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EBB6E" w14:textId="63225580" w:rsidR="007F679E" w:rsidRPr="007F679E" w:rsidRDefault="00C34C43" w:rsidP="009005DE">
      <w:pPr>
        <w:spacing w:after="0" w:line="240" w:lineRule="auto"/>
        <w:outlineLvl w:val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Homework</w:t>
      </w:r>
      <w:r w:rsidR="00AC62AA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10 – </w:t>
      </w:r>
      <w:r w:rsidR="009005D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Wielding the tm package and counting words</w:t>
      </w:r>
    </w:p>
    <w:p w14:paraId="3FBC425B" w14:textId="77777777" w:rsidR="00B4097F" w:rsidRDefault="00B4097F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51405A3F" w14:textId="23BE0F67" w:rsidR="00A72CC7" w:rsidRDefault="003E5180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Finding text, restructuring it, filtering it, counting particular words or phrases, and creating visualizations – these are critical skills for many data scientists. </w:t>
      </w:r>
      <w:r w:rsidR="009005D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The tm package provides an essential toolbox for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manipulating text data. In this homework, we build upon the activities described in Chapters 14 and 15 to count and plot the negative and positive words in a political speech.</w:t>
      </w:r>
    </w:p>
    <w:p w14:paraId="4D61AB66" w14:textId="77777777" w:rsidR="00117C13" w:rsidRDefault="00117C13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36F93EBF" w14:textId="5C6127F0" w:rsidR="00117C13" w:rsidRDefault="00117C13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In this homework, we will explore the free form text comments from the hotel survey responses (the same dataset that was used in HW8 and HW10).</w:t>
      </w:r>
    </w:p>
    <w:p w14:paraId="6A1E5F66" w14:textId="77777777" w:rsidR="002043BE" w:rsidRDefault="002043BE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CF5A0C9" w14:textId="2410557D" w:rsidR="00C41E07" w:rsidRPr="00B25C49" w:rsidRDefault="00D41BA2" w:rsidP="009005DE">
      <w:pPr>
        <w:spacing w:after="0"/>
        <w:outlineLvl w:val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Part A</w:t>
      </w:r>
      <w:r w:rsidR="002043BE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B905E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Load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and condition </w:t>
      </w:r>
      <w:r w:rsidR="00B905E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the </w:t>
      </w:r>
      <w:r w:rsidR="000C0FE1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text file that contains the speech</w:t>
      </w:r>
      <w:r w:rsidR="00952BD4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2043BE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</w:p>
    <w:p w14:paraId="607AED86" w14:textId="2600D0FD" w:rsidR="00117C13" w:rsidRDefault="00117C13" w:rsidP="00D41BA2">
      <w:pPr>
        <w:pStyle w:val="ListParagraph"/>
        <w:numPr>
          <w:ilvl w:val="0"/>
          <w:numId w:val="18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The data is available on blackboard, as a JSON file (see HW8 if you need a reminder on the datas</w:t>
      </w:r>
      <w:r w:rsidR="0063170B">
        <w:rPr>
          <w:rFonts w:asciiTheme="majorHAnsi" w:eastAsia="Times New Roman" w:hAnsiTheme="majorHAnsi" w:cs="Times New Roman"/>
          <w:color w:val="000000"/>
          <w:sz w:val="24"/>
          <w:szCs w:val="24"/>
        </w:rPr>
        <w:t>et or how to load the dataset).</w:t>
      </w:r>
      <w:bookmarkStart w:id="0" w:name="_GoBack"/>
      <w:bookmarkEnd w:id="0"/>
    </w:p>
    <w:p w14:paraId="1E94AEC4" w14:textId="4E7532BD" w:rsidR="00D41BA2" w:rsidRDefault="00117C13" w:rsidP="00D41BA2">
      <w:pPr>
        <w:pStyle w:val="ListParagraph"/>
        <w:numPr>
          <w:ilvl w:val="0"/>
          <w:numId w:val="18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The key column to focus on is the ‘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freeText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’ column.</w:t>
      </w:r>
      <w:r w:rsidR="00D311EE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2566338A" w14:textId="0128554E" w:rsidR="00D311EE" w:rsidRPr="00D311EE" w:rsidRDefault="00D311EE" w:rsidP="00D311EE">
      <w:pPr>
        <w:spacing w:after="0"/>
        <w:outlineLvl w:val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D311E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Part B: Create a list of word counts from the speech</w:t>
      </w:r>
    </w:p>
    <w:p w14:paraId="01D504F2" w14:textId="30FD319A" w:rsidR="00D41BA2" w:rsidRDefault="00E87C9C" w:rsidP="00D41BA2">
      <w:pPr>
        <w:pStyle w:val="ListParagraph"/>
        <w:numPr>
          <w:ilvl w:val="0"/>
          <w:numId w:val="18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Starting with the code at the bottom of page 180</w:t>
      </w:r>
      <w:r w:rsidR="000C0FE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in the </w:t>
      </w:r>
      <w:proofErr w:type="gramStart"/>
      <w:r w:rsidR="000C0FE1">
        <w:rPr>
          <w:rFonts w:asciiTheme="majorHAnsi" w:eastAsia="Times New Roman" w:hAnsiTheme="majorHAnsi" w:cs="Times New Roman"/>
          <w:color w:val="000000"/>
          <w:sz w:val="24"/>
          <w:szCs w:val="24"/>
        </w:rPr>
        <w:t>text book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,</w:t>
      </w:r>
      <w:r w:rsidR="004673C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use a similar approach to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transform </w:t>
      </w:r>
      <w:r w:rsidR="00117C13">
        <w:rPr>
          <w:rFonts w:asciiTheme="majorHAnsi" w:eastAsia="Times New Roman" w:hAnsiTheme="majorHAnsi" w:cs="Times New Roman"/>
          <w:color w:val="000000"/>
          <w:sz w:val="24"/>
          <w:szCs w:val="24"/>
        </w:rPr>
        <w:t>the free text</w:t>
      </w:r>
      <w:r w:rsidR="006A310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into a term document matrix</w:t>
      </w:r>
      <w:r w:rsidR="004673C1">
        <w:rPr>
          <w:rFonts w:asciiTheme="majorHAnsi" w:eastAsia="Times New Roman" w:hAnsiTheme="majorHAnsi" w:cs="Times New Roman"/>
          <w:color w:val="000000"/>
          <w:sz w:val="24"/>
          <w:szCs w:val="24"/>
        </w:rPr>
        <w:t>, and then determine positive and negative word matches.</w:t>
      </w:r>
    </w:p>
    <w:p w14:paraId="7C649D7C" w14:textId="3AFA9542" w:rsidR="004673C1" w:rsidRDefault="004673C1" w:rsidP="00D41BA2">
      <w:pPr>
        <w:pStyle w:val="ListParagraph"/>
        <w:numPr>
          <w:ilvl w:val="0"/>
          <w:numId w:val="18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Calculate the percent positive words and negative words.</w:t>
      </w:r>
    </w:p>
    <w:p w14:paraId="474CFD2F" w14:textId="19F52469" w:rsidR="00B905E2" w:rsidRPr="00A143BA" w:rsidRDefault="00825F00" w:rsidP="00825F00">
      <w:pPr>
        <w:pStyle w:val="ListParagraph"/>
        <w:numPr>
          <w:ilvl w:val="0"/>
          <w:numId w:val="18"/>
        </w:numPr>
        <w:spacing w:after="0"/>
        <w:contextualSpacing w:val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Write a block comment that summarizes what you learned from </w:t>
      </w:r>
      <w:proofErr w:type="spellStart"/>
      <w:r w:rsidR="004673C1">
        <w:rPr>
          <w:rFonts w:asciiTheme="majorHAnsi" w:eastAsia="Times New Roman" w:hAnsiTheme="majorHAnsi" w:cs="Times New Roman"/>
          <w:color w:val="000000"/>
          <w:sz w:val="24"/>
          <w:szCs w:val="24"/>
        </w:rPr>
        <w:t>ratioPos</w:t>
      </w:r>
      <w:proofErr w:type="spellEnd"/>
      <w:r w:rsidR="004673C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and </w:t>
      </w:r>
      <w:proofErr w:type="spellStart"/>
      <w:r w:rsidR="004673C1">
        <w:rPr>
          <w:rFonts w:asciiTheme="majorHAnsi" w:eastAsia="Times New Roman" w:hAnsiTheme="majorHAnsi" w:cs="Times New Roman"/>
          <w:color w:val="000000"/>
          <w:sz w:val="24"/>
          <w:szCs w:val="24"/>
        </w:rPr>
        <w:t>ratioNeg</w:t>
      </w:r>
      <w:proofErr w:type="spellEnd"/>
      <w:r w:rsidR="004673C1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14:paraId="78B9731D" w14:textId="77777777" w:rsidR="00B905E2" w:rsidRDefault="00B905E2" w:rsidP="00B905E2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0011B523" w14:textId="09A3A0AF" w:rsidR="00B905E2" w:rsidRDefault="00D311EE" w:rsidP="00117C13">
      <w:pPr>
        <w:spacing w:after="0"/>
        <w:outlineLvl w:val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Part D</w:t>
      </w:r>
      <w:r w:rsidR="00B905E2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Visualize the results</w:t>
      </w:r>
    </w:p>
    <w:p w14:paraId="6702188B" w14:textId="567485A7" w:rsidR="00D311EE" w:rsidRDefault="00D311EE" w:rsidP="00D311EE">
      <w:pPr>
        <w:pStyle w:val="ListParagraph"/>
        <w:numPr>
          <w:ilvl w:val="0"/>
          <w:numId w:val="18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311EE">
        <w:rPr>
          <w:rFonts w:asciiTheme="majorHAnsi" w:eastAsia="Times New Roman" w:hAnsiTheme="majorHAnsi" w:cs="Times New Roman"/>
          <w:color w:val="000000"/>
          <w:sz w:val="24"/>
          <w:szCs w:val="24"/>
        </w:rPr>
        <w:t>Create a word cloud</w:t>
      </w:r>
    </w:p>
    <w:p w14:paraId="4F384CDB" w14:textId="00618195" w:rsidR="00D311EE" w:rsidRPr="00D311EE" w:rsidRDefault="00D311EE" w:rsidP="00D311EE">
      <w:pPr>
        <w:pStyle w:val="ListParagraph"/>
        <w:numPr>
          <w:ilvl w:val="0"/>
          <w:numId w:val="18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Create a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barplot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of the positive and negative words that matched</w:t>
      </w:r>
      <w:r w:rsidR="00CC031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(at least twice)</w:t>
      </w:r>
    </w:p>
    <w:p w14:paraId="69C8F0D9" w14:textId="77777777" w:rsidR="004673C1" w:rsidRDefault="00D311EE" w:rsidP="00E40576">
      <w:pPr>
        <w:pStyle w:val="ListParagraph"/>
        <w:numPr>
          <w:ilvl w:val="0"/>
          <w:numId w:val="18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Write a block comment on what you observe from these t</w:t>
      </w:r>
      <w:r w:rsidR="004673C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wo </w:t>
      </w:r>
      <w:proofErr w:type="spellStart"/>
      <w:r w:rsidR="004673C1">
        <w:rPr>
          <w:rFonts w:asciiTheme="majorHAnsi" w:eastAsia="Times New Roman" w:hAnsiTheme="majorHAnsi" w:cs="Times New Roman"/>
          <w:color w:val="000000"/>
          <w:sz w:val="24"/>
          <w:szCs w:val="24"/>
        </w:rPr>
        <w:t>barplots</w:t>
      </w:r>
      <w:proofErr w:type="spellEnd"/>
      <w:r w:rsidR="004673C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and the </w:t>
      </w:r>
      <w:proofErr w:type="spellStart"/>
      <w:r w:rsidR="004673C1">
        <w:rPr>
          <w:rFonts w:asciiTheme="majorHAnsi" w:eastAsia="Times New Roman" w:hAnsiTheme="majorHAnsi" w:cs="Times New Roman"/>
          <w:color w:val="000000"/>
          <w:sz w:val="24"/>
          <w:szCs w:val="24"/>
        </w:rPr>
        <w:t>wordcloud</w:t>
      </w:r>
      <w:proofErr w:type="spellEnd"/>
      <w:r w:rsidR="004673C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</w:t>
      </w:r>
    </w:p>
    <w:p w14:paraId="6E3981E7" w14:textId="5CCCACF1" w:rsidR="00E40576" w:rsidRPr="00D311EE" w:rsidRDefault="00D311EE" w:rsidP="00E40576">
      <w:pPr>
        <w:pStyle w:val="ListParagraph"/>
        <w:numPr>
          <w:ilvl w:val="0"/>
          <w:numId w:val="18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Does these results make sense to you in terms of the kinds of emotions you see?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 xml:space="preserve">Which do you think is more informative –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barplot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or the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wordcloud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?</w:t>
      </w:r>
    </w:p>
    <w:p w14:paraId="7E721BC9" w14:textId="77777777" w:rsidR="00D311EE" w:rsidRDefault="00D311EE" w:rsidP="00D311EE">
      <w:pPr>
        <w:spacing w:after="0"/>
        <w:outlineLvl w:val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5BD5D8FB" w14:textId="7DE83E2B" w:rsidR="00D311EE" w:rsidRDefault="00D311EE" w:rsidP="00D311EE">
      <w:pPr>
        <w:spacing w:after="0"/>
        <w:outlineLvl w:val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Part E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Evaluate Happy and not </w:t>
      </w:r>
      <w:proofErr w:type="gramStart"/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Happy</w:t>
      </w:r>
      <w:proofErr w:type="gramEnd"/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customer responses</w:t>
      </w:r>
    </w:p>
    <w:p w14:paraId="35F1FC96" w14:textId="6D819A30" w:rsidR="00D311EE" w:rsidRDefault="00D311EE" w:rsidP="0073172D">
      <w:pPr>
        <w:pStyle w:val="ListParagraph"/>
        <w:numPr>
          <w:ilvl w:val="0"/>
          <w:numId w:val="18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Create 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two subset of the text vectors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: one for happy customers and one for not happy customers </w:t>
      </w:r>
      <w:r w:rsidR="004673C1">
        <w:rPr>
          <w:rFonts w:asciiTheme="majorHAnsi" w:eastAsia="Times New Roman" w:hAnsiTheme="majorHAnsi" w:cs="Times New Roman"/>
          <w:color w:val="000000"/>
          <w:sz w:val="24"/>
          <w:szCs w:val="24"/>
        </w:rPr>
        <w:t>(based on overall customer satisfaction).</w:t>
      </w:r>
    </w:p>
    <w:p w14:paraId="1F73D372" w14:textId="4C161FBF" w:rsidR="00D311EE" w:rsidRDefault="0073172D" w:rsidP="0073172D">
      <w:pPr>
        <w:pStyle w:val="ListParagraph"/>
        <w:numPr>
          <w:ilvl w:val="0"/>
          <w:numId w:val="18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Redo Steps B,</w:t>
      </w:r>
      <w:r w:rsidR="00D311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&amp; D</w:t>
      </w:r>
      <w:r w:rsidR="00D311EE">
        <w:rPr>
          <w:rFonts w:asciiTheme="majorHAnsi" w:eastAsia="Times New Roman" w:hAnsiTheme="majorHAnsi" w:cs="Times New Roman"/>
          <w:color w:val="000000"/>
          <w:sz w:val="24"/>
          <w:szCs w:val="24"/>
        </w:rPr>
        <w:t>, for these two subsets of the text strings.</w:t>
      </w:r>
    </w:p>
    <w:p w14:paraId="398384CC" w14:textId="77777777" w:rsidR="00D311EE" w:rsidRPr="00825F00" w:rsidRDefault="00D311EE" w:rsidP="0073172D">
      <w:pPr>
        <w:pStyle w:val="ListParagraph"/>
        <w:numPr>
          <w:ilvl w:val="0"/>
          <w:numId w:val="18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Compare the positive and negative ratios for these two different group of customers </w:t>
      </w:r>
    </w:p>
    <w:p w14:paraId="058A4B6C" w14:textId="77777777" w:rsidR="00D311EE" w:rsidRDefault="00D311EE" w:rsidP="00D311EE">
      <w:pPr>
        <w:spacing w:after="0"/>
        <w:outlineLvl w:val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18B5D801" w14:textId="77777777" w:rsidR="00082436" w:rsidRPr="00082436" w:rsidRDefault="00082436" w:rsidP="00082436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sectPr w:rsidR="00082436" w:rsidRPr="00082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D78"/>
    <w:multiLevelType w:val="hybridMultilevel"/>
    <w:tmpl w:val="583EA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B2331"/>
    <w:multiLevelType w:val="hybridMultilevel"/>
    <w:tmpl w:val="43603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B263F"/>
    <w:multiLevelType w:val="hybridMultilevel"/>
    <w:tmpl w:val="B52CD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0E0233"/>
    <w:multiLevelType w:val="hybridMultilevel"/>
    <w:tmpl w:val="0F98A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01236E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E7B4E"/>
    <w:multiLevelType w:val="hybridMultilevel"/>
    <w:tmpl w:val="8E3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4736E3"/>
    <w:multiLevelType w:val="hybridMultilevel"/>
    <w:tmpl w:val="2D1AC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45254D"/>
    <w:multiLevelType w:val="hybridMultilevel"/>
    <w:tmpl w:val="583EA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4E4117"/>
    <w:multiLevelType w:val="hybridMultilevel"/>
    <w:tmpl w:val="2DFA4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315974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4356F7"/>
    <w:multiLevelType w:val="hybridMultilevel"/>
    <w:tmpl w:val="5C4E9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F71C9D"/>
    <w:multiLevelType w:val="hybridMultilevel"/>
    <w:tmpl w:val="2DFA4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3"/>
  </w:num>
  <w:num w:numId="4">
    <w:abstractNumId w:val="11"/>
  </w:num>
  <w:num w:numId="5">
    <w:abstractNumId w:val="2"/>
  </w:num>
  <w:num w:numId="6">
    <w:abstractNumId w:val="5"/>
  </w:num>
  <w:num w:numId="7">
    <w:abstractNumId w:val="9"/>
  </w:num>
  <w:num w:numId="8">
    <w:abstractNumId w:val="14"/>
  </w:num>
  <w:num w:numId="9">
    <w:abstractNumId w:val="0"/>
  </w:num>
  <w:num w:numId="10">
    <w:abstractNumId w:val="10"/>
  </w:num>
  <w:num w:numId="11">
    <w:abstractNumId w:val="8"/>
  </w:num>
  <w:num w:numId="12">
    <w:abstractNumId w:val="17"/>
  </w:num>
  <w:num w:numId="13">
    <w:abstractNumId w:val="16"/>
  </w:num>
  <w:num w:numId="14">
    <w:abstractNumId w:val="7"/>
  </w:num>
  <w:num w:numId="15">
    <w:abstractNumId w:val="15"/>
  </w:num>
  <w:num w:numId="16">
    <w:abstractNumId w:val="18"/>
  </w:num>
  <w:num w:numId="17">
    <w:abstractNumId w:val="13"/>
  </w:num>
  <w:num w:numId="18">
    <w:abstractNumId w:val="6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12"/>
    <w:rsid w:val="00006E3A"/>
    <w:rsid w:val="00037A6E"/>
    <w:rsid w:val="00064D8D"/>
    <w:rsid w:val="00082436"/>
    <w:rsid w:val="000C0FE1"/>
    <w:rsid w:val="000E0484"/>
    <w:rsid w:val="00117C13"/>
    <w:rsid w:val="0019186A"/>
    <w:rsid w:val="00195912"/>
    <w:rsid w:val="001A4E64"/>
    <w:rsid w:val="002043BE"/>
    <w:rsid w:val="00257D94"/>
    <w:rsid w:val="00292109"/>
    <w:rsid w:val="0029743F"/>
    <w:rsid w:val="002A1A61"/>
    <w:rsid w:val="003462F3"/>
    <w:rsid w:val="00352532"/>
    <w:rsid w:val="003C0CB7"/>
    <w:rsid w:val="003E5180"/>
    <w:rsid w:val="004122B7"/>
    <w:rsid w:val="00452710"/>
    <w:rsid w:val="00462100"/>
    <w:rsid w:val="004673C1"/>
    <w:rsid w:val="00487015"/>
    <w:rsid w:val="004D5D0D"/>
    <w:rsid w:val="004E55B5"/>
    <w:rsid w:val="00553073"/>
    <w:rsid w:val="00571ECB"/>
    <w:rsid w:val="00577812"/>
    <w:rsid w:val="005A340B"/>
    <w:rsid w:val="005A490C"/>
    <w:rsid w:val="005C13D0"/>
    <w:rsid w:val="0060184D"/>
    <w:rsid w:val="0063170B"/>
    <w:rsid w:val="006662B5"/>
    <w:rsid w:val="00694041"/>
    <w:rsid w:val="006971B1"/>
    <w:rsid w:val="006A3106"/>
    <w:rsid w:val="00716B77"/>
    <w:rsid w:val="0073172D"/>
    <w:rsid w:val="00757F1B"/>
    <w:rsid w:val="00777F58"/>
    <w:rsid w:val="007F679E"/>
    <w:rsid w:val="008071C0"/>
    <w:rsid w:val="00825F00"/>
    <w:rsid w:val="00831F1C"/>
    <w:rsid w:val="008450B9"/>
    <w:rsid w:val="00866DD8"/>
    <w:rsid w:val="00874074"/>
    <w:rsid w:val="00893DC4"/>
    <w:rsid w:val="008C133C"/>
    <w:rsid w:val="008C1437"/>
    <w:rsid w:val="009005DE"/>
    <w:rsid w:val="00945B0D"/>
    <w:rsid w:val="00947206"/>
    <w:rsid w:val="00952BD4"/>
    <w:rsid w:val="009B5208"/>
    <w:rsid w:val="009F1A75"/>
    <w:rsid w:val="00A143BA"/>
    <w:rsid w:val="00A50FFC"/>
    <w:rsid w:val="00A72CC7"/>
    <w:rsid w:val="00A75BCC"/>
    <w:rsid w:val="00AA65EE"/>
    <w:rsid w:val="00AC2591"/>
    <w:rsid w:val="00AC5E22"/>
    <w:rsid w:val="00AC62AA"/>
    <w:rsid w:val="00AF04D2"/>
    <w:rsid w:val="00B17702"/>
    <w:rsid w:val="00B25C49"/>
    <w:rsid w:val="00B352A0"/>
    <w:rsid w:val="00B4097F"/>
    <w:rsid w:val="00B6483C"/>
    <w:rsid w:val="00B82D4A"/>
    <w:rsid w:val="00B905E2"/>
    <w:rsid w:val="00B9298C"/>
    <w:rsid w:val="00BD1BE2"/>
    <w:rsid w:val="00BE7F5D"/>
    <w:rsid w:val="00BF042C"/>
    <w:rsid w:val="00C34BB4"/>
    <w:rsid w:val="00C34C43"/>
    <w:rsid w:val="00C41E07"/>
    <w:rsid w:val="00C7434E"/>
    <w:rsid w:val="00C7768B"/>
    <w:rsid w:val="00C853A3"/>
    <w:rsid w:val="00CA5E33"/>
    <w:rsid w:val="00CB0591"/>
    <w:rsid w:val="00CC0317"/>
    <w:rsid w:val="00CD5D4D"/>
    <w:rsid w:val="00D21285"/>
    <w:rsid w:val="00D311EE"/>
    <w:rsid w:val="00D37826"/>
    <w:rsid w:val="00D41BA2"/>
    <w:rsid w:val="00D557EC"/>
    <w:rsid w:val="00D8499E"/>
    <w:rsid w:val="00DA4347"/>
    <w:rsid w:val="00DF1515"/>
    <w:rsid w:val="00DF67A3"/>
    <w:rsid w:val="00DF6D11"/>
    <w:rsid w:val="00E04886"/>
    <w:rsid w:val="00E23B2E"/>
    <w:rsid w:val="00E40576"/>
    <w:rsid w:val="00E87C9C"/>
    <w:rsid w:val="00EA4D35"/>
    <w:rsid w:val="00F333B4"/>
    <w:rsid w:val="00F370F6"/>
    <w:rsid w:val="00F37983"/>
    <w:rsid w:val="00F47522"/>
    <w:rsid w:val="00F84B91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4EFC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291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Helson</dc:creator>
  <cp:lastModifiedBy>Jeff Saltz</cp:lastModifiedBy>
  <cp:revision>6</cp:revision>
  <cp:lastPrinted>2015-11-12T14:42:00Z</cp:lastPrinted>
  <dcterms:created xsi:type="dcterms:W3CDTF">2018-08-18T22:36:00Z</dcterms:created>
  <dcterms:modified xsi:type="dcterms:W3CDTF">2018-08-23T21:49:00Z</dcterms:modified>
</cp:coreProperties>
</file>