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057B8" w14:textId="77777777" w:rsidR="00873149" w:rsidRPr="00873149" w:rsidRDefault="00873149" w:rsidP="00873149">
      <w:pPr>
        <w:rPr>
          <w:b/>
          <w:bCs/>
        </w:rPr>
      </w:pPr>
      <w:r w:rsidRPr="00873149">
        <w:rPr>
          <w:b/>
          <w:bCs/>
        </w:rPr>
        <w:t>Maze solving robot</w:t>
      </w:r>
    </w:p>
    <w:p w14:paraId="1C45B65B" w14:textId="77777777" w:rsidR="00873149" w:rsidRPr="00873149" w:rsidRDefault="00873149" w:rsidP="00873149">
      <w:r w:rsidRPr="00873149">
        <w:t>An autonomous maze-solving robot that navigates a physical maze without any human input. It maps the maze in real time using LiDAR sensors mounted on three sides, builds a grid of walls as it explores, and uses a flood fill algorithm to decide the optimal path toward the goal at every step.</w:t>
      </w:r>
    </w:p>
    <w:p w14:paraId="39718E4F" w14:textId="77777777" w:rsidR="00873149" w:rsidRPr="00873149" w:rsidRDefault="00873149" w:rsidP="00873149">
      <w:r w:rsidRPr="00873149">
        <w:t>The robot runs on a microcontroller programmed in Embedded C, with separate modules handling motor control, sensor communication, tracking, and maze logic. Movement is corrected continuously using gyroscope feedback to keep the robot on track between cells.</w:t>
      </w:r>
    </w:p>
    <w:p w14:paraId="546D50F4" w14:textId="77777777" w:rsidR="00873149" w:rsidRPr="00873149" w:rsidRDefault="00873149" w:rsidP="00873149">
      <w:r w:rsidRPr="00873149">
        <w:t>Key features:</w:t>
      </w:r>
    </w:p>
    <w:p w14:paraId="00C77BD5" w14:textId="77777777" w:rsidR="00873149" w:rsidRPr="00873149" w:rsidRDefault="00873149" w:rsidP="00873149">
      <w:r w:rsidRPr="00873149">
        <w:t>Real-time wall detection and map building during exploration</w:t>
      </w:r>
    </w:p>
    <w:p w14:paraId="7FE65006" w14:textId="77777777" w:rsidR="00873149" w:rsidRPr="00873149" w:rsidRDefault="00873149" w:rsidP="00873149">
      <w:r w:rsidRPr="00873149">
        <w:t>Flood fill pathfinding that updates as new walls are discovered</w:t>
      </w:r>
    </w:p>
    <w:p w14:paraId="4198F87B" w14:textId="77777777" w:rsidR="00873149" w:rsidRPr="00873149" w:rsidRDefault="00873149" w:rsidP="00873149">
      <w:r w:rsidRPr="00873149">
        <w:t>Gyroscope-based heading correction for straight-line movement</w:t>
      </w:r>
    </w:p>
    <w:p w14:paraId="24816745" w14:textId="77777777" w:rsidR="00873149" w:rsidRPr="00873149" w:rsidRDefault="00873149" w:rsidP="00873149">
      <w:proofErr w:type="spellStart"/>
      <w:r w:rsidRPr="00873149">
        <w:t>Mecanum</w:t>
      </w:r>
      <w:proofErr w:type="spellEnd"/>
      <w:r w:rsidRPr="00873149">
        <w:t xml:space="preserve"> wheels for precise directional control</w:t>
      </w:r>
    </w:p>
    <w:p w14:paraId="13637AB7" w14:textId="77777777" w:rsidR="00873149" w:rsidRPr="00873149" w:rsidRDefault="00873149" w:rsidP="00873149">
      <w:r w:rsidRPr="00873149">
        <w:t>Modular codebase structured for readability and easy tuning</w:t>
      </w:r>
    </w:p>
    <w:p w14:paraId="6A677E3E" w14:textId="77777777" w:rsidR="00873149" w:rsidRPr="00873149" w:rsidRDefault="00873149" w:rsidP="00873149">
      <w:r w:rsidRPr="00873149">
        <w:t xml:space="preserve">The project was developed as part of </w:t>
      </w:r>
      <w:proofErr w:type="spellStart"/>
      <w:r w:rsidRPr="00873149">
        <w:t>Robofest</w:t>
      </w:r>
      <w:proofErr w:type="spellEnd"/>
      <w:r w:rsidRPr="00873149">
        <w:t xml:space="preserve"> 5.0 and is currently being further developed toward a fully functional version</w:t>
      </w:r>
    </w:p>
    <w:p w14:paraId="25849462" w14:textId="77777777" w:rsidR="00264C46" w:rsidRDefault="00264C46"/>
    <w:p w14:paraId="2A478C86" w14:textId="051B29F9" w:rsidR="00873149" w:rsidRPr="00873149" w:rsidRDefault="00873149">
      <w:pPr>
        <w:rPr>
          <w:b/>
          <w:bCs/>
        </w:rPr>
      </w:pPr>
      <w:r w:rsidRPr="00873149">
        <w:rPr>
          <w:b/>
          <w:bCs/>
        </w:rPr>
        <w:t>Technologies</w:t>
      </w:r>
    </w:p>
    <w:p w14:paraId="51A0C5BD" w14:textId="7F9DDE5B" w:rsidR="00873149" w:rsidRDefault="00873149">
      <w:r w:rsidRPr="00873149">
        <w:t xml:space="preserve">Embedded C on ARM Cortex-M0+ (RP2040)I2C / UART / PIO communication </w:t>
      </w:r>
      <w:proofErr w:type="spellStart"/>
      <w:r w:rsidRPr="00873149">
        <w:t>protocolsPWM</w:t>
      </w:r>
      <w:proofErr w:type="spellEnd"/>
      <w:r w:rsidRPr="00873149">
        <w:t xml:space="preserve"> motor </w:t>
      </w:r>
      <w:proofErr w:type="spellStart"/>
      <w:r w:rsidRPr="00873149">
        <w:t>controlPID</w:t>
      </w:r>
      <w:proofErr w:type="spellEnd"/>
      <w:r w:rsidRPr="00873149">
        <w:t xml:space="preserve"> </w:t>
      </w:r>
      <w:proofErr w:type="spellStart"/>
      <w:r w:rsidRPr="00873149">
        <w:t>controllerand</w:t>
      </w:r>
      <w:proofErr w:type="spellEnd"/>
      <w:r w:rsidRPr="00873149">
        <w:t xml:space="preserve"> Flood Fill algorithm for autonomous maze navigation</w:t>
      </w:r>
    </w:p>
    <w:p w14:paraId="1390E386" w14:textId="77777777" w:rsidR="00873149" w:rsidRDefault="00873149"/>
    <w:p w14:paraId="03CB614E" w14:textId="77777777" w:rsidR="00873149" w:rsidRDefault="00873149"/>
    <w:p w14:paraId="0F0263FB" w14:textId="77777777" w:rsidR="00873149" w:rsidRPr="00873149" w:rsidRDefault="00873149" w:rsidP="00873149">
      <w:pPr>
        <w:rPr>
          <w:b/>
          <w:bCs/>
        </w:rPr>
      </w:pPr>
      <w:r w:rsidRPr="00873149">
        <w:rPr>
          <w:b/>
          <w:bCs/>
        </w:rPr>
        <w:t>LMS — Learning Management System</w:t>
      </w:r>
    </w:p>
    <w:p w14:paraId="5261C97B" w14:textId="77777777" w:rsidR="00873149" w:rsidRPr="00873149" w:rsidRDefault="00873149" w:rsidP="00873149">
      <w:r w:rsidRPr="00873149">
        <w:t>This is a complete, production-level Learning Management System (LMS) featuring two separate portals: a Student/Instructor-facing portal and an Admin Control Panel. This is not a small project — it covers authentication, real-time features, media uploads, quiz and progress tracking, and PDF certificate generation, all in one system.</w:t>
      </w:r>
    </w:p>
    <w:p w14:paraId="0C7B5638" w14:textId="77777777" w:rsidR="00873149" w:rsidRPr="00873149" w:rsidRDefault="00873149" w:rsidP="00873149">
      <w:r w:rsidRPr="00873149">
        <w:t xml:space="preserve">Frontend is built with React 19 and Vite, using Redux Toolkit for state management, Material UI for components, React Router for navigation, </w:t>
      </w:r>
      <w:proofErr w:type="spellStart"/>
      <w:r w:rsidRPr="00873149">
        <w:t>Formik</w:t>
      </w:r>
      <w:proofErr w:type="spellEnd"/>
      <w:r w:rsidRPr="00873149">
        <w:t xml:space="preserve"> for forms, and </w:t>
      </w:r>
      <w:hyperlink r:id="rId4" w:tgtFrame="_blank" w:history="1">
        <w:r w:rsidRPr="00873149">
          <w:rPr>
            <w:rStyle w:val="Hyperlink"/>
          </w:rPr>
          <w:t>Socket.io</w:t>
        </w:r>
      </w:hyperlink>
      <w:r w:rsidRPr="00873149">
        <w:t xml:space="preserve"> for real-time features. The architecture follows a clean pattern with separate </w:t>
      </w:r>
      <w:r w:rsidRPr="00873149">
        <w:lastRenderedPageBreak/>
        <w:t>routers for admin and user sections, a context-based theme system for dark/light mode, and RTK Query for API calls.</w:t>
      </w:r>
    </w:p>
    <w:p w14:paraId="72A75059" w14:textId="77777777" w:rsidR="00873149" w:rsidRPr="00873149" w:rsidRDefault="00873149" w:rsidP="00873149">
      <w:r w:rsidRPr="00873149">
        <w:t xml:space="preserve">Backend is built with Node.js and Express (v5) following the MVC pattern, with MongoDB as the database, JWT and </w:t>
      </w:r>
      <w:proofErr w:type="spellStart"/>
      <w:r w:rsidRPr="00873149">
        <w:t>bcrypt</w:t>
      </w:r>
      <w:proofErr w:type="spellEnd"/>
      <w:r w:rsidRPr="00873149">
        <w:t xml:space="preserve"> for security, Passport.js for Google and Facebook social login, </w:t>
      </w:r>
      <w:proofErr w:type="spellStart"/>
      <w:r w:rsidRPr="00873149">
        <w:t>Cloudinary</w:t>
      </w:r>
      <w:proofErr w:type="spellEnd"/>
      <w:r w:rsidRPr="00873149">
        <w:t xml:space="preserve"> for media storage, Twilio for SMS/OTP, </w:t>
      </w:r>
      <w:proofErr w:type="spellStart"/>
      <w:r w:rsidRPr="00873149">
        <w:t>Nodemailer</w:t>
      </w:r>
      <w:proofErr w:type="spellEnd"/>
      <w:r w:rsidRPr="00873149">
        <w:t xml:space="preserve"> for emails, and Swagger for auto-generated API documentation.</w:t>
      </w:r>
    </w:p>
    <w:p w14:paraId="17C25468" w14:textId="77777777" w:rsidR="00873149" w:rsidRPr="00873149" w:rsidRDefault="00873149" w:rsidP="00873149">
      <w:r w:rsidRPr="00873149">
        <w:t xml:space="preserve">API coverage is very broad — user auth, courses, categories, cart, </w:t>
      </w:r>
      <w:proofErr w:type="spellStart"/>
      <w:r w:rsidRPr="00873149">
        <w:t>wishlist</w:t>
      </w:r>
      <w:proofErr w:type="spellEnd"/>
      <w:r w:rsidRPr="00873149">
        <w:t>, enrollment, content, progress, quiz, results, payments, certificates, reviews, and blogs — all under /</w:t>
      </w:r>
      <w:proofErr w:type="spellStart"/>
      <w:r w:rsidRPr="00873149">
        <w:t>api</w:t>
      </w:r>
      <w:proofErr w:type="spellEnd"/>
      <w:r w:rsidRPr="00873149">
        <w:t>/v2/.</w:t>
      </w:r>
    </w:p>
    <w:p w14:paraId="10489148" w14:textId="77777777" w:rsidR="00873149" w:rsidRDefault="00873149"/>
    <w:p w14:paraId="38846F38" w14:textId="77777777" w:rsidR="00873149" w:rsidRDefault="00873149"/>
    <w:p w14:paraId="0C41940A" w14:textId="7B4E4512" w:rsidR="00873149" w:rsidRDefault="00873149">
      <w:pPr>
        <w:rPr>
          <w:b/>
          <w:bCs/>
        </w:rPr>
      </w:pPr>
      <w:proofErr w:type="spellStart"/>
      <w:r w:rsidRPr="00873149">
        <w:rPr>
          <w:b/>
          <w:bCs/>
        </w:rPr>
        <w:t>Technolodies</w:t>
      </w:r>
      <w:proofErr w:type="spellEnd"/>
    </w:p>
    <w:p w14:paraId="58F8DE68" w14:textId="2B17B165" w:rsidR="00873149" w:rsidRDefault="00873149">
      <w:r w:rsidRPr="00873149">
        <w:t>React 19 + Vite</w:t>
      </w:r>
      <w:r>
        <w:t xml:space="preserve"> </w:t>
      </w:r>
      <w:r w:rsidRPr="00873149">
        <w:t>Redux Toolkit</w:t>
      </w:r>
      <w:r>
        <w:t xml:space="preserve"> </w:t>
      </w:r>
      <w:r w:rsidRPr="00873149">
        <w:t>RTK Query</w:t>
      </w:r>
      <w:r>
        <w:t xml:space="preserve"> </w:t>
      </w:r>
      <w:r w:rsidRPr="00873149">
        <w:t>Material UI (MUI)</w:t>
      </w:r>
      <w:r>
        <w:t xml:space="preserve"> </w:t>
      </w:r>
      <w:r w:rsidRPr="00873149">
        <w:t>Axios</w:t>
      </w:r>
      <w:r>
        <w:t xml:space="preserve"> </w:t>
      </w:r>
      <w:r w:rsidRPr="00873149">
        <w:t>React Router</w:t>
      </w:r>
      <w:r>
        <w:t xml:space="preserve"> </w:t>
      </w:r>
      <w:proofErr w:type="spellStart"/>
      <w:r w:rsidRPr="00873149">
        <w:t>Formik</w:t>
      </w:r>
      <w:proofErr w:type="spellEnd"/>
      <w:r w:rsidRPr="00873149">
        <w:t xml:space="preserve"> + Yup</w:t>
      </w:r>
      <w:r>
        <w:t xml:space="preserve"> </w:t>
      </w:r>
      <w:r w:rsidRPr="00873149">
        <w:t>Socket.io</w:t>
      </w:r>
      <w:r>
        <w:t xml:space="preserve"> </w:t>
      </w:r>
      <w:r w:rsidRPr="00873149">
        <w:t>Swiper</w:t>
      </w:r>
      <w:r>
        <w:t xml:space="preserve"> </w:t>
      </w:r>
      <w:proofErr w:type="spellStart"/>
      <w:r w:rsidRPr="00873149">
        <w:t>notistack</w:t>
      </w:r>
      <w:proofErr w:type="spellEnd"/>
      <w:r>
        <w:t xml:space="preserve"> </w:t>
      </w:r>
      <w:r w:rsidRPr="00873149">
        <w:t>Node.js + Express</w:t>
      </w:r>
      <w:r>
        <w:t xml:space="preserve"> </w:t>
      </w:r>
      <w:r w:rsidRPr="00873149">
        <w:t>MongoDB + Mongoose</w:t>
      </w:r>
      <w:r>
        <w:t xml:space="preserve"> </w:t>
      </w:r>
      <w:r w:rsidRPr="00873149">
        <w:t xml:space="preserve">JWT + </w:t>
      </w:r>
      <w:proofErr w:type="spellStart"/>
      <w:r w:rsidRPr="00873149">
        <w:t>bcrypt</w:t>
      </w:r>
      <w:proofErr w:type="spellEnd"/>
      <w:r>
        <w:t xml:space="preserve"> </w:t>
      </w:r>
      <w:r w:rsidRPr="00873149">
        <w:t>Passport.js (Google/Facebook)</w:t>
      </w:r>
      <w:r>
        <w:t xml:space="preserve"> </w:t>
      </w:r>
      <w:proofErr w:type="spellStart"/>
      <w:r w:rsidRPr="00873149">
        <w:t>Cloudinary</w:t>
      </w:r>
      <w:proofErr w:type="spellEnd"/>
      <w:r>
        <w:t xml:space="preserve"> </w:t>
      </w:r>
      <w:r w:rsidRPr="00873149">
        <w:t>Twilio (SMS)</w:t>
      </w:r>
      <w:r>
        <w:t xml:space="preserve"> </w:t>
      </w:r>
      <w:proofErr w:type="spellStart"/>
      <w:r w:rsidRPr="00873149">
        <w:t>Nodemailer</w:t>
      </w:r>
      <w:proofErr w:type="spellEnd"/>
      <w:r>
        <w:t xml:space="preserve"> </w:t>
      </w:r>
      <w:r w:rsidRPr="00873149">
        <w:t>Multer</w:t>
      </w:r>
      <w:r>
        <w:t xml:space="preserve"> </w:t>
      </w:r>
      <w:proofErr w:type="spellStart"/>
      <w:r w:rsidRPr="00873149">
        <w:t>pdfMake</w:t>
      </w:r>
      <w:proofErr w:type="spellEnd"/>
      <w:r>
        <w:t xml:space="preserve"> </w:t>
      </w:r>
      <w:r w:rsidRPr="00873149">
        <w:t>Swagger Docs</w:t>
      </w:r>
    </w:p>
    <w:p w14:paraId="49C9AB3A" w14:textId="77777777" w:rsidR="00873149" w:rsidRDefault="00873149"/>
    <w:p w14:paraId="10E5AB2B" w14:textId="77777777" w:rsidR="00873149" w:rsidRPr="00873149" w:rsidRDefault="00873149" w:rsidP="00873149">
      <w:pPr>
        <w:rPr>
          <w:b/>
          <w:bCs/>
        </w:rPr>
      </w:pPr>
      <w:r w:rsidRPr="00873149">
        <w:rPr>
          <w:b/>
          <w:bCs/>
        </w:rPr>
        <w:t>Cinema Booking System</w:t>
      </w:r>
    </w:p>
    <w:p w14:paraId="2B70B361" w14:textId="77777777" w:rsidR="00873149" w:rsidRPr="00873149" w:rsidRDefault="00873149" w:rsidP="00873149">
      <w:r w:rsidRPr="00873149">
        <w:t>Cinema Booking System is a fully functional, web-based movie ticket reservation platform developed using core frontend technologies. The application replicates a real-world cinema booking experience, allowing users to browse movies, select their preferred cinema, choose a date and showtime, pick seats from a visual layout, and confirm their booking — all through a smooth, step-by-step flow.</w:t>
      </w:r>
    </w:p>
    <w:p w14:paraId="1D9E4DD6" w14:textId="77777777" w:rsidR="00873149" w:rsidRPr="00873149" w:rsidRDefault="00873149" w:rsidP="00873149">
      <w:r w:rsidRPr="00873149">
        <w:t xml:space="preserve">The project is divided into two major sections. The User Panel serves moviegoers with features like login and registration, movie browsing, an interactive seat selection grid, booking history, and a personal </w:t>
      </w:r>
      <w:proofErr w:type="spellStart"/>
      <w:r w:rsidRPr="00873149">
        <w:t>favourites</w:t>
      </w:r>
      <w:proofErr w:type="spellEnd"/>
      <w:r w:rsidRPr="00873149">
        <w:t xml:space="preserve"> list. The Admin Panel gives cinema managers full control to add, edit, and delete movies, cinemas, showtimes, and seat configurations through a dedicated dashboard.</w:t>
      </w:r>
    </w:p>
    <w:p w14:paraId="5D1CBAB2" w14:textId="77777777" w:rsidR="00873149" w:rsidRPr="00873149" w:rsidRDefault="00873149" w:rsidP="00873149">
      <w:r w:rsidRPr="00873149">
        <w:t xml:space="preserve">All data is managed through a local REST API powered by JSON Server, with the app communicating across endpoints for movies, cinemas, seats, bookings, users, and </w:t>
      </w:r>
      <w:proofErr w:type="spellStart"/>
      <w:r w:rsidRPr="00873149">
        <w:t>favourites</w:t>
      </w:r>
      <w:proofErr w:type="spellEnd"/>
      <w:r w:rsidRPr="00873149">
        <w:t xml:space="preserve">. Page-to-page state is handled using </w:t>
      </w:r>
      <w:proofErr w:type="spellStart"/>
      <w:r w:rsidRPr="00873149">
        <w:t>localStorage</w:t>
      </w:r>
      <w:proofErr w:type="spellEnd"/>
      <w:r w:rsidRPr="00873149">
        <w:t>, making the multi-step booking flow seamless without a full backend.</w:t>
      </w:r>
    </w:p>
    <w:p w14:paraId="32332218" w14:textId="77777777" w:rsidR="00873149" w:rsidRPr="00873149" w:rsidRDefault="00873149" w:rsidP="00873149">
      <w:r w:rsidRPr="00873149">
        <w:lastRenderedPageBreak/>
        <w:t>The entire frontend is built with HTML5, CSS3, Bootstrap, and JavaScript — with no frameworks like React or Angular — demonstrating strong foundational web development skills. The project was completed in 2–3</w:t>
      </w:r>
      <w:r w:rsidRPr="00873149">
        <w:rPr>
          <w:b/>
          <w:bCs/>
        </w:rPr>
        <w:t> </w:t>
      </w:r>
      <w:r w:rsidRPr="00873149">
        <w:t>weeks by me, with mentorship from Ankit Sir, and reflects hands-on learning in frontend development, REST API integration, dynamic DOM manipulation, and real-world UI/UX design.</w:t>
      </w:r>
    </w:p>
    <w:p w14:paraId="0E7F2584" w14:textId="77777777" w:rsidR="00873149" w:rsidRDefault="00873149"/>
    <w:p w14:paraId="4C04A686" w14:textId="77777777" w:rsidR="00873149" w:rsidRDefault="00873149"/>
    <w:p w14:paraId="7B2C7D87" w14:textId="2D67116E" w:rsidR="00873149" w:rsidRPr="00873149" w:rsidRDefault="00873149">
      <w:pPr>
        <w:rPr>
          <w:b/>
          <w:bCs/>
        </w:rPr>
      </w:pPr>
      <w:proofErr w:type="spellStart"/>
      <w:r w:rsidRPr="00873149">
        <w:rPr>
          <w:b/>
          <w:bCs/>
        </w:rPr>
        <w:t>Techonologies</w:t>
      </w:r>
      <w:proofErr w:type="spellEnd"/>
    </w:p>
    <w:p w14:paraId="3375B56A" w14:textId="64F1DAE3" w:rsidR="00873149" w:rsidRDefault="00873149">
      <w:r w:rsidRPr="00873149">
        <w:t>HTML</w:t>
      </w:r>
      <w:r>
        <w:t xml:space="preserve"> </w:t>
      </w:r>
      <w:r w:rsidRPr="00873149">
        <w:t>CSS</w:t>
      </w:r>
      <w:r>
        <w:t xml:space="preserve"> </w:t>
      </w:r>
      <w:r w:rsidRPr="00873149">
        <w:t>Bootstrap</w:t>
      </w:r>
      <w:r>
        <w:t xml:space="preserve"> </w:t>
      </w:r>
      <w:r w:rsidRPr="00873149">
        <w:t>JavaScript</w:t>
      </w:r>
      <w:r>
        <w:t xml:space="preserve"> </w:t>
      </w:r>
      <w:r w:rsidRPr="00873149">
        <w:t>JSON Server</w:t>
      </w:r>
      <w:r>
        <w:t xml:space="preserve"> </w:t>
      </w:r>
      <w:r w:rsidRPr="00873149">
        <w:t>REST API</w:t>
      </w:r>
    </w:p>
    <w:p w14:paraId="7BA4D2F9" w14:textId="77777777" w:rsidR="00873149" w:rsidRDefault="00873149"/>
    <w:p w14:paraId="098366A9" w14:textId="77777777" w:rsidR="00873149" w:rsidRPr="00873149" w:rsidRDefault="00873149" w:rsidP="00873149">
      <w:pPr>
        <w:rPr>
          <w:b/>
          <w:bCs/>
        </w:rPr>
      </w:pPr>
      <w:r w:rsidRPr="00873149">
        <w:rPr>
          <w:b/>
          <w:bCs/>
        </w:rPr>
        <w:t>Personal Portfolio Website</w:t>
      </w:r>
    </w:p>
    <w:p w14:paraId="67A8C127" w14:textId="609C3618" w:rsidR="00873149" w:rsidRDefault="00873149">
      <w:r w:rsidRPr="00873149">
        <w:t xml:space="preserve">A fully responsive personal portfolio website designed and developed to showcase professional experience, technical skills, and projects. The site serves as a central hub for recruiters, collaborators, and clients to learn about work. It features a clean, modern UI with dedicated sections for About Me, Skills, Projects, Experience, Education, and Contact — providing a complete professional profile in one place. The frontend is deployed on </w:t>
      </w:r>
      <w:proofErr w:type="spellStart"/>
      <w:r w:rsidRPr="00873149">
        <w:t>Vercel</w:t>
      </w:r>
      <w:proofErr w:type="spellEnd"/>
      <w:r w:rsidRPr="00873149">
        <w:t xml:space="preserve"> for fast, reliable performance.</w:t>
      </w:r>
    </w:p>
    <w:p w14:paraId="43D10F2C" w14:textId="77777777" w:rsidR="00873149" w:rsidRDefault="00873149"/>
    <w:p w14:paraId="1AE71396" w14:textId="57C6A1EA" w:rsidR="00873149" w:rsidRDefault="00873149">
      <w:pPr>
        <w:rPr>
          <w:b/>
          <w:bCs/>
        </w:rPr>
      </w:pPr>
      <w:r w:rsidRPr="00873149">
        <w:rPr>
          <w:b/>
          <w:bCs/>
        </w:rPr>
        <w:t>Technologies</w:t>
      </w:r>
    </w:p>
    <w:p w14:paraId="7D83C65C" w14:textId="77777777" w:rsidR="00873149" w:rsidRDefault="00873149">
      <w:pPr>
        <w:rPr>
          <w:b/>
          <w:bCs/>
        </w:rPr>
      </w:pPr>
    </w:p>
    <w:p w14:paraId="7F5FAF97" w14:textId="646E75C5" w:rsidR="00873149" w:rsidRPr="00873149" w:rsidRDefault="00873149">
      <w:r w:rsidRPr="00873149">
        <w:t>MongoDB + Mongoose</w:t>
      </w:r>
      <w:r>
        <w:t xml:space="preserve"> </w:t>
      </w:r>
      <w:r w:rsidRPr="00873149">
        <w:t>Node.js + Express</w:t>
      </w:r>
      <w:r>
        <w:t xml:space="preserve"> </w:t>
      </w:r>
      <w:r w:rsidRPr="00873149">
        <w:t>React 19 + Vite</w:t>
      </w:r>
    </w:p>
    <w:sectPr w:rsidR="00873149" w:rsidRPr="008731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149"/>
    <w:rsid w:val="000C3A90"/>
    <w:rsid w:val="00264C46"/>
    <w:rsid w:val="00873149"/>
    <w:rsid w:val="00C63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DF0EE"/>
  <w15:chartTrackingRefBased/>
  <w15:docId w15:val="{949F7531-3E72-4C96-AD2C-430DBF2BD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1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31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31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1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1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1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1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1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1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1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31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31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1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1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1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1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1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149"/>
    <w:rPr>
      <w:rFonts w:eastAsiaTheme="majorEastAsia" w:cstheme="majorBidi"/>
      <w:color w:val="272727" w:themeColor="text1" w:themeTint="D8"/>
    </w:rPr>
  </w:style>
  <w:style w:type="paragraph" w:styleId="Title">
    <w:name w:val="Title"/>
    <w:basedOn w:val="Normal"/>
    <w:next w:val="Normal"/>
    <w:link w:val="TitleChar"/>
    <w:uiPriority w:val="10"/>
    <w:qFormat/>
    <w:rsid w:val="008731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1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1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1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149"/>
    <w:pPr>
      <w:spacing w:before="160"/>
      <w:jc w:val="center"/>
    </w:pPr>
    <w:rPr>
      <w:i/>
      <w:iCs/>
      <w:color w:val="404040" w:themeColor="text1" w:themeTint="BF"/>
    </w:rPr>
  </w:style>
  <w:style w:type="character" w:customStyle="1" w:styleId="QuoteChar">
    <w:name w:val="Quote Char"/>
    <w:basedOn w:val="DefaultParagraphFont"/>
    <w:link w:val="Quote"/>
    <w:uiPriority w:val="29"/>
    <w:rsid w:val="00873149"/>
    <w:rPr>
      <w:i/>
      <w:iCs/>
      <w:color w:val="404040" w:themeColor="text1" w:themeTint="BF"/>
    </w:rPr>
  </w:style>
  <w:style w:type="paragraph" w:styleId="ListParagraph">
    <w:name w:val="List Paragraph"/>
    <w:basedOn w:val="Normal"/>
    <w:uiPriority w:val="34"/>
    <w:qFormat/>
    <w:rsid w:val="00873149"/>
    <w:pPr>
      <w:ind w:left="720"/>
      <w:contextualSpacing/>
    </w:pPr>
  </w:style>
  <w:style w:type="character" w:styleId="IntenseEmphasis">
    <w:name w:val="Intense Emphasis"/>
    <w:basedOn w:val="DefaultParagraphFont"/>
    <w:uiPriority w:val="21"/>
    <w:qFormat/>
    <w:rsid w:val="00873149"/>
    <w:rPr>
      <w:i/>
      <w:iCs/>
      <w:color w:val="0F4761" w:themeColor="accent1" w:themeShade="BF"/>
    </w:rPr>
  </w:style>
  <w:style w:type="paragraph" w:styleId="IntenseQuote">
    <w:name w:val="Intense Quote"/>
    <w:basedOn w:val="Normal"/>
    <w:next w:val="Normal"/>
    <w:link w:val="IntenseQuoteChar"/>
    <w:uiPriority w:val="30"/>
    <w:qFormat/>
    <w:rsid w:val="008731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149"/>
    <w:rPr>
      <w:i/>
      <w:iCs/>
      <w:color w:val="0F4761" w:themeColor="accent1" w:themeShade="BF"/>
    </w:rPr>
  </w:style>
  <w:style w:type="character" w:styleId="IntenseReference">
    <w:name w:val="Intense Reference"/>
    <w:basedOn w:val="DefaultParagraphFont"/>
    <w:uiPriority w:val="32"/>
    <w:qFormat/>
    <w:rsid w:val="00873149"/>
    <w:rPr>
      <w:b/>
      <w:bCs/>
      <w:smallCaps/>
      <w:color w:val="0F4761" w:themeColor="accent1" w:themeShade="BF"/>
      <w:spacing w:val="5"/>
    </w:rPr>
  </w:style>
  <w:style w:type="character" w:styleId="Hyperlink">
    <w:name w:val="Hyperlink"/>
    <w:basedOn w:val="DefaultParagraphFont"/>
    <w:uiPriority w:val="99"/>
    <w:unhideWhenUsed/>
    <w:rsid w:val="00873149"/>
    <w:rPr>
      <w:color w:val="467886" w:themeColor="hyperlink"/>
      <w:u w:val="single"/>
    </w:rPr>
  </w:style>
  <w:style w:type="character" w:styleId="UnresolvedMention">
    <w:name w:val="Unresolved Mention"/>
    <w:basedOn w:val="DefaultParagraphFont"/>
    <w:uiPriority w:val="99"/>
    <w:semiHidden/>
    <w:unhideWhenUsed/>
    <w:rsid w:val="008731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ocke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724</Words>
  <Characters>4133</Characters>
  <Application>Microsoft Office Word</Application>
  <DocSecurity>0</DocSecurity>
  <Lines>34</Lines>
  <Paragraphs>9</Paragraphs>
  <ScaleCrop>false</ScaleCrop>
  <Company/>
  <LinksUpToDate>false</LinksUpToDate>
  <CharactersWithSpaces>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Depami</dc:creator>
  <cp:keywords/>
  <dc:description/>
  <cp:lastModifiedBy>Harsh Depami</cp:lastModifiedBy>
  <cp:revision>1</cp:revision>
  <dcterms:created xsi:type="dcterms:W3CDTF">2026-04-17T14:15:00Z</dcterms:created>
  <dcterms:modified xsi:type="dcterms:W3CDTF">2026-04-17T14:19:00Z</dcterms:modified>
</cp:coreProperties>
</file>