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73E8"/>
          <w:sz w:val="52"/>
          <w:szCs w:val="52"/>
        </w:rPr>
        <w:t xml:space="preserve">DigeeSell — Knowledge Base (Complete Edition)</w:t>
      </w:r>
    </w:p>
    <w:p>
      <w:pPr>
        <w:spacing w:after="80" w:before="0"/>
        <w:jc w:val="center"/>
      </w:pPr>
      <w:r>
        <w:rPr>
          <w:rFonts w:ascii="Arial" w:cs="Arial" w:eastAsia="Arial" w:hAnsi="Arial"/>
          <w:color w:val="555555"/>
          <w:sz w:val="22"/>
          <w:szCs w:val="22"/>
        </w:rPr>
        <w:t xml:space="preserve">AI Chatbot Content Chunks — All Services, Sub-Brands &amp; FAQs</w:t>
      </w:r>
    </w:p>
    <w:p>
      <w:pPr>
        <w:spacing w:after="480" w:before="0"/>
        <w:jc w:val="center"/>
      </w:pPr>
      <w:r>
        <w:rPr>
          <w:rFonts w:ascii="Arial" w:cs="Arial" w:eastAsia="Arial" w:hAnsi="Arial"/>
          <w:color w:val="555555"/>
          <w:sz w:val="20"/>
          <w:szCs w:val="20"/>
        </w:rPr>
        <w:t xml:space="preserve">info@digeesell.com  |  +91-7217701713  |  digeesell.com</w:t>
      </w:r>
    </w:p>
    <w:p>
      <w:pPr>
        <w:pBdr>
          <w:bottom w:val="single" w:color="1A73E8" w:sz="4" w:space="4"/>
        </w:pBdr>
        <w:spacing w:after="160" w:before="480"/>
      </w:pPr>
      <w:r>
        <w:rPr>
          <w:rFonts w:ascii="Arial" w:cs="Arial" w:eastAsia="Arial" w:hAnsi="Arial"/>
          <w:b/>
          <w:bCs/>
          <w:color w:val="1A73E8"/>
          <w:sz w:val="32"/>
          <w:szCs w:val="32"/>
        </w:rPr>
        <w:t xml:space="preserve">[ABOUT] DigeeSell — Who We Are</w:t>
      </w:r>
    </w:p>
    <w:p>
      <w:pPr>
        <w:spacing w:after="60" w:before="60"/>
      </w:pPr>
      <w:r>
        <w:rPr>
          <w:rFonts w:ascii="Arial" w:cs="Arial" w:eastAsia="Arial" w:hAnsi="Arial"/>
          <w:color w:val="1A1A2E"/>
          <w:sz w:val="22"/>
          <w:szCs w:val="22"/>
        </w:rPr>
        <w:t xml:space="preserve">DigeeSell (Digeesell Media Solutions Pvt Ltd) is a full-service digital marketing agency headquartered in Gurugram (Gurgaon), Haryana, India, with a registered presence in Dubai, UAE. Founded over 8 years ago, we are a creative collective of digital strategists, SEO experts, content creators, and performance marketers serving 200+ satisfied clients worldwide.</w:t>
      </w:r>
    </w:p>
    <w:p>
      <w:pPr>
        <w:spacing w:after="60" w:before="60"/>
      </w:pPr>
      <w:r>
        <w:t xml:space="preserve"/>
      </w:r>
    </w:p>
    <w:p>
      <w:pPr>
        <w:spacing w:after="60" w:before="60"/>
      </w:pPr>
      <w:r>
        <w:rPr>
          <w:rFonts w:ascii="Arial" w:cs="Arial" w:eastAsia="Arial" w:hAnsi="Arial"/>
          <w:color w:val="1A1A2E"/>
          <w:sz w:val="22"/>
          <w:szCs w:val="22"/>
        </w:rPr>
        <w:t xml:space="preserve">We help businesses of all sizes establish, grow, and dominate their online presence through data-driven strategies and creative execution. DigeeSell's global connectivity spans India, Dubai, the UAE, the GCC, Mauritius, and the African continent — ensuring a seamless international presence for every client.</w:t>
      </w:r>
    </w:p>
    <w:p>
      <w:pPr>
        <w:spacing w:after="60" w:before="60"/>
      </w:pPr>
      <w:r>
        <w:t xml:space="preserve"/>
      </w:r>
    </w:p>
    <w:p>
      <w:pPr>
        <w:spacing w:after="60" w:before="200"/>
      </w:pPr>
      <w:r>
        <w:rPr>
          <w:rFonts w:ascii="Arial" w:cs="Arial" w:eastAsia="Arial" w:hAnsi="Arial"/>
          <w:b/>
          <w:bCs/>
          <w:color w:val="1A73E8"/>
          <w:sz w:val="22"/>
          <w:szCs w:val="22"/>
        </w:rPr>
        <w:t xml:space="preserve">Leadership</w:t>
      </w:r>
    </w:p>
    <w:p>
      <w:pPr>
        <w:pStyle w:val="ListParagraph"/>
        <w:numPr>
          <w:ilvl w:val="0"/>
          <w:numId w:val="2"/>
        </w:numPr>
        <w:spacing w:after="40" w:before="40"/>
      </w:pPr>
      <w:r>
        <w:rPr>
          <w:rFonts w:ascii="Arial" w:cs="Arial" w:eastAsia="Arial" w:hAnsi="Arial"/>
          <w:color w:val="1A1A2E"/>
          <w:sz w:val="22"/>
          <w:szCs w:val="22"/>
        </w:rPr>
        <w:t xml:space="preserve">Divas Khurana — Co-Founder, DigeeSell &amp; DigeeMed. 12+ years in digital marketing, D2C branding &amp; AI in healthcare. Has scaled 100+ brands.</w:t>
      </w:r>
    </w:p>
    <w:p>
      <w:pPr>
        <w:pStyle w:val="ListParagraph"/>
        <w:numPr>
          <w:ilvl w:val="0"/>
          <w:numId w:val="2"/>
        </w:numPr>
        <w:spacing w:after="40" w:before="40"/>
      </w:pPr>
      <w:r>
        <w:rPr>
          <w:rFonts w:ascii="Arial" w:cs="Arial" w:eastAsia="Arial" w:hAnsi="Arial"/>
          <w:color w:val="1A1A2E"/>
          <w:sz w:val="22"/>
          <w:szCs w:val="22"/>
        </w:rPr>
        <w:t xml:space="preserve">Niveshh Babbar — Co-Founder, DigeeSell Media Solutions. Brand strategist &amp; AI automation expert helping businesses grow with AI-powered digital systems.</w:t>
      </w:r>
    </w:p>
    <w:p>
      <w:pPr>
        <w:spacing w:after="60" w:before="60"/>
      </w:pPr>
      <w:r>
        <w:t xml:space="preserve"/>
      </w:r>
    </w:p>
    <w:p>
      <w:pPr>
        <w:spacing w:after="60" w:before="200"/>
      </w:pPr>
      <w:r>
        <w:rPr>
          <w:rFonts w:ascii="Arial" w:cs="Arial" w:eastAsia="Arial" w:hAnsi="Arial"/>
          <w:b/>
          <w:bCs/>
          <w:color w:val="1A73E8"/>
          <w:sz w:val="22"/>
          <w:szCs w:val="22"/>
        </w:rPr>
        <w:t xml:space="preserve">Certifications &amp; Partnerships</w:t>
      </w:r>
    </w:p>
    <w:p>
      <w:pPr>
        <w:pStyle w:val="ListParagraph"/>
        <w:numPr>
          <w:ilvl w:val="0"/>
          <w:numId w:val="2"/>
        </w:numPr>
        <w:spacing w:after="40" w:before="40"/>
      </w:pPr>
      <w:r>
        <w:rPr>
          <w:rFonts w:ascii="Arial" w:cs="Arial" w:eastAsia="Arial" w:hAnsi="Arial"/>
          <w:color w:val="1A1A2E"/>
          <w:sz w:val="22"/>
          <w:szCs w:val="22"/>
        </w:rPr>
        <w:t xml:space="preserve">Google Partner — certified for Search, Display, Shopping, and YouTube Ads</w:t>
      </w:r>
    </w:p>
    <w:p>
      <w:pPr>
        <w:pStyle w:val="ListParagraph"/>
        <w:numPr>
          <w:ilvl w:val="0"/>
          <w:numId w:val="2"/>
        </w:numPr>
        <w:spacing w:after="40" w:before="40"/>
      </w:pPr>
      <w:r>
        <w:rPr>
          <w:rFonts w:ascii="Arial" w:cs="Arial" w:eastAsia="Arial" w:hAnsi="Arial"/>
          <w:color w:val="1A1A2E"/>
          <w:sz w:val="22"/>
          <w:szCs w:val="22"/>
        </w:rPr>
        <w:t xml:space="preserve">Meta Business Partner — certified for Facebook and Instagram advertising</w:t>
      </w:r>
    </w:p>
    <w:p>
      <w:pPr>
        <w:pStyle w:val="ListParagraph"/>
        <w:numPr>
          <w:ilvl w:val="0"/>
          <w:numId w:val="2"/>
        </w:numPr>
        <w:spacing w:after="40" w:before="40"/>
      </w:pPr>
      <w:r>
        <w:rPr>
          <w:rFonts w:ascii="Arial" w:cs="Arial" w:eastAsia="Arial" w:hAnsi="Arial"/>
          <w:color w:val="1A1A2E"/>
          <w:sz w:val="22"/>
          <w:szCs w:val="22"/>
        </w:rPr>
        <w:t xml:space="preserve">HubSpot Certified</w:t>
      </w:r>
    </w:p>
    <w:p>
      <w:pPr>
        <w:spacing w:after="60" w:before="60"/>
      </w:pPr>
      <w:r>
        <w:t xml:space="preserve"/>
      </w:r>
    </w:p>
    <w:p>
      <w:pPr>
        <w:spacing w:after="60" w:before="200"/>
      </w:pPr>
      <w:r>
        <w:rPr>
          <w:rFonts w:ascii="Arial" w:cs="Arial" w:eastAsia="Arial" w:hAnsi="Arial"/>
          <w:b/>
          <w:bCs/>
          <w:color w:val="1A73E8"/>
          <w:sz w:val="22"/>
          <w:szCs w:val="22"/>
        </w:rPr>
        <w:t xml:space="preserve">What Sets Us Apart</w:t>
      </w:r>
    </w:p>
    <w:p>
      <w:pPr>
        <w:pStyle w:val="ListParagraph"/>
        <w:numPr>
          <w:ilvl w:val="0"/>
          <w:numId w:val="2"/>
        </w:numPr>
        <w:spacing w:after="40" w:before="40"/>
      </w:pPr>
      <w:r>
        <w:rPr>
          <w:rFonts w:ascii="Arial" w:cs="Arial" w:eastAsia="Arial" w:hAnsi="Arial"/>
          <w:color w:val="1A1A2E"/>
          <w:sz w:val="22"/>
          <w:szCs w:val="22"/>
        </w:rPr>
        <w:t xml:space="preserve">8+ years of experience, 200+ satisfied clients globally</w:t>
      </w:r>
    </w:p>
    <w:p>
      <w:pPr>
        <w:pStyle w:val="ListParagraph"/>
        <w:numPr>
          <w:ilvl w:val="0"/>
          <w:numId w:val="2"/>
        </w:numPr>
        <w:spacing w:after="40" w:before="40"/>
      </w:pPr>
      <w:r>
        <w:rPr>
          <w:rFonts w:ascii="Arial" w:cs="Arial" w:eastAsia="Arial" w:hAnsi="Arial"/>
          <w:color w:val="1A1A2E"/>
          <w:sz w:val="22"/>
          <w:szCs w:val="22"/>
        </w:rPr>
        <w:t xml:space="preserve">Integrated approach — SEO, paid ads, content, and social working in sync</w:t>
      </w:r>
    </w:p>
    <w:p>
      <w:pPr>
        <w:pStyle w:val="ListParagraph"/>
        <w:numPr>
          <w:ilvl w:val="0"/>
          <w:numId w:val="2"/>
        </w:numPr>
        <w:spacing w:after="40" w:before="40"/>
      </w:pPr>
      <w:r>
        <w:rPr>
          <w:rFonts w:ascii="Arial" w:cs="Arial" w:eastAsia="Arial" w:hAnsi="Arial"/>
          <w:color w:val="1A1A2E"/>
          <w:sz w:val="22"/>
          <w:szCs w:val="22"/>
        </w:rPr>
        <w:t xml:space="preserve">Transparent reporting with real-time analytics and dashboards</w:t>
      </w:r>
    </w:p>
    <w:p>
      <w:pPr>
        <w:pStyle w:val="ListParagraph"/>
        <w:numPr>
          <w:ilvl w:val="0"/>
          <w:numId w:val="2"/>
        </w:numPr>
        <w:spacing w:after="40" w:before="40"/>
      </w:pPr>
      <w:r>
        <w:rPr>
          <w:rFonts w:ascii="Arial" w:cs="Arial" w:eastAsia="Arial" w:hAnsi="Arial"/>
          <w:color w:val="1A1A2E"/>
          <w:sz w:val="22"/>
          <w:szCs w:val="22"/>
        </w:rPr>
        <w:t xml:space="preserve">Industry-specific strategies tailored to each brand's unique needs</w:t>
      </w:r>
    </w:p>
    <w:p>
      <w:pPr>
        <w:pStyle w:val="ListParagraph"/>
        <w:numPr>
          <w:ilvl w:val="0"/>
          <w:numId w:val="2"/>
        </w:numPr>
        <w:spacing w:after="40" w:before="40"/>
      </w:pPr>
      <w:r>
        <w:rPr>
          <w:rFonts w:ascii="Arial" w:cs="Arial" w:eastAsia="Arial" w:hAnsi="Arial"/>
          <w:color w:val="1A1A2E"/>
          <w:sz w:val="22"/>
          <w:szCs w:val="22"/>
        </w:rPr>
        <w:t xml:space="preserve">Offices in Gurugram (India) and Dubai (UAE) for cross-market support</w:t>
      </w:r>
    </w:p>
    <w:p>
      <w:pPr>
        <w:spacing w:after="60" w:before="60"/>
      </w:pPr>
      <w:r>
        <w:t xml:space="preserve"/>
      </w:r>
    </w:p>
    <w:p>
      <w:pPr>
        <w:spacing w:after="60" w:before="200"/>
      </w:pPr>
      <w:r>
        <w:rPr>
          <w:rFonts w:ascii="Arial" w:cs="Arial" w:eastAsia="Arial" w:hAnsi="Arial"/>
          <w:b/>
          <w:bCs/>
          <w:color w:val="1A73E8"/>
          <w:sz w:val="22"/>
          <w:szCs w:val="22"/>
        </w:rPr>
        <w:t xml:space="preserve">Contact</w:t>
      </w:r>
    </w:p>
    <w:p>
      <w:pPr>
        <w:pStyle w:val="ListParagraph"/>
        <w:numPr>
          <w:ilvl w:val="0"/>
          <w:numId w:val="2"/>
        </w:numPr>
        <w:spacing w:after="40" w:before="40"/>
      </w:pPr>
      <w:r>
        <w:rPr>
          <w:rFonts w:ascii="Arial" w:cs="Arial" w:eastAsia="Arial" w:hAnsi="Arial"/>
          <w:color w:val="1A1A2E"/>
          <w:sz w:val="22"/>
          <w:szCs w:val="22"/>
        </w:rPr>
        <w:t xml:space="preserve">India: 6th Floor MM Towers (Cube8), Phase IV, Udyog Vihar, Sector 18, Gurugram, Haryana 122022</w:t>
      </w:r>
    </w:p>
    <w:p>
      <w:pPr>
        <w:pStyle w:val="ListParagraph"/>
        <w:numPr>
          <w:ilvl w:val="0"/>
          <w:numId w:val="2"/>
        </w:numPr>
        <w:spacing w:after="40" w:before="40"/>
      </w:pPr>
      <w:r>
        <w:rPr>
          <w:rFonts w:ascii="Arial" w:cs="Arial" w:eastAsia="Arial" w:hAnsi="Arial"/>
          <w:color w:val="1A1A2E"/>
          <w:sz w:val="22"/>
          <w:szCs w:val="22"/>
        </w:rPr>
        <w:t xml:space="preserve">India: +91-7217701713 / +91-9999201459  |  info@digeesell.com</w:t>
      </w:r>
    </w:p>
    <w:p>
      <w:pPr>
        <w:pStyle w:val="ListParagraph"/>
        <w:numPr>
          <w:ilvl w:val="0"/>
          <w:numId w:val="2"/>
        </w:numPr>
        <w:spacing w:after="40" w:before="40"/>
      </w:pPr>
      <w:r>
        <w:rPr>
          <w:rFonts w:ascii="Arial" w:cs="Arial" w:eastAsia="Arial" w:hAnsi="Arial"/>
          <w:color w:val="1A1A2E"/>
          <w:sz w:val="22"/>
          <w:szCs w:val="22"/>
        </w:rPr>
        <w:t xml:space="preserve">UAE: Royal Class (DIP Branch) Business Center, Arjumand Building, Dubai  |  +971 556805863  |  info@digeesell.ae</w:t>
      </w:r>
    </w:p>
    <w:p>
      <w:pPr>
        <w:pBdr>
          <w:bottom w:val="single" w:color="DDDDDD" w:sz="2" w:space="2"/>
        </w:pBdr>
        <w:spacing w:after="160" w:before="160"/>
      </w:pPr>
      <w:r>
        <w:t xml:space="preserve"/>
      </w:r>
    </w:p>
    <w:p>
      <w:pPr>
        <w:pBdr>
          <w:bottom w:val="single" w:color="1A73E8" w:sz="4" w:space="4"/>
        </w:pBdr>
        <w:spacing w:after="160" w:before="480"/>
      </w:pPr>
      <w:r>
        <w:rPr>
          <w:rFonts w:ascii="Arial" w:cs="Arial" w:eastAsia="Arial" w:hAnsi="Arial"/>
          <w:b/>
          <w:bCs/>
          <w:color w:val="1A73E8"/>
          <w:sz w:val="32"/>
          <w:szCs w:val="32"/>
        </w:rPr>
        <w:t xml:space="preserve">[SERVICES] Search Engine Optimization (SEO)</w:t>
      </w:r>
    </w:p>
    <w:p>
      <w:pPr>
        <w:spacing w:after="60" w:before="60"/>
      </w:pPr>
      <w:r>
        <w:rPr>
          <w:rFonts w:ascii="Arial" w:cs="Arial" w:eastAsia="Arial" w:hAnsi="Arial"/>
          <w:color w:val="1A1A2E"/>
          <w:sz w:val="22"/>
          <w:szCs w:val="22"/>
        </w:rPr>
        <w:t xml:space="preserve">DigeeSell is one of the top SEO agencies in India, offering end-to-end SEO services designed to improve your website's visibility on Google and other search engines. We help businesses attract high-quality organic traffic that converts into real leads and revenue.</w:t>
      </w:r>
    </w:p>
    <w:p>
      <w:pPr>
        <w:spacing w:after="60" w:before="60"/>
      </w:pPr>
      <w:r>
        <w:t xml:space="preserve"/>
      </w:r>
    </w:p>
    <w:p>
      <w:pPr>
        <w:spacing w:after="60" w:before="200"/>
      </w:pPr>
      <w:r>
        <w:rPr>
          <w:rFonts w:ascii="Arial" w:cs="Arial" w:eastAsia="Arial" w:hAnsi="Arial"/>
          <w:b/>
          <w:bCs/>
          <w:color w:val="1A73E8"/>
          <w:sz w:val="22"/>
          <w:szCs w:val="22"/>
        </w:rPr>
        <w:t xml:space="preserve">What We Do</w:t>
      </w:r>
    </w:p>
    <w:p>
      <w:pPr>
        <w:pStyle w:val="ListParagraph"/>
        <w:numPr>
          <w:ilvl w:val="0"/>
          <w:numId w:val="2"/>
        </w:numPr>
        <w:spacing w:after="40" w:before="40"/>
      </w:pPr>
      <w:r>
        <w:rPr>
          <w:rFonts w:ascii="Arial" w:cs="Arial" w:eastAsia="Arial" w:hAnsi="Arial"/>
          <w:color w:val="1A1A2E"/>
          <w:sz w:val="22"/>
          <w:szCs w:val="22"/>
        </w:rPr>
        <w:t xml:space="preserve">Comprehensive competitor analysis to uncover ranking opportunities</w:t>
      </w:r>
    </w:p>
    <w:p>
      <w:pPr>
        <w:pStyle w:val="ListParagraph"/>
        <w:numPr>
          <w:ilvl w:val="0"/>
          <w:numId w:val="2"/>
        </w:numPr>
        <w:spacing w:after="40" w:before="40"/>
      </w:pPr>
      <w:r>
        <w:rPr>
          <w:rFonts w:ascii="Arial" w:cs="Arial" w:eastAsia="Arial" w:hAnsi="Arial"/>
          <w:color w:val="1A1A2E"/>
          <w:sz w:val="22"/>
          <w:szCs w:val="22"/>
        </w:rPr>
        <w:t xml:space="preserve">In-depth keyword research targeting high-intent, commercially relevant terms</w:t>
      </w:r>
    </w:p>
    <w:p>
      <w:pPr>
        <w:pStyle w:val="ListParagraph"/>
        <w:numPr>
          <w:ilvl w:val="0"/>
          <w:numId w:val="2"/>
        </w:numPr>
        <w:spacing w:after="40" w:before="40"/>
      </w:pPr>
      <w:r>
        <w:rPr>
          <w:rFonts w:ascii="Arial" w:cs="Arial" w:eastAsia="Arial" w:hAnsi="Arial"/>
          <w:color w:val="1A1A2E"/>
          <w:sz w:val="22"/>
          <w:szCs w:val="22"/>
        </w:rPr>
        <w:t xml:space="preserve">Keyword clustering and content gap analysis</w:t>
      </w:r>
    </w:p>
    <w:p>
      <w:pPr>
        <w:pStyle w:val="ListParagraph"/>
        <w:numPr>
          <w:ilvl w:val="0"/>
          <w:numId w:val="2"/>
        </w:numPr>
        <w:spacing w:after="40" w:before="40"/>
      </w:pPr>
      <w:r>
        <w:rPr>
          <w:rFonts w:ascii="Arial" w:cs="Arial" w:eastAsia="Arial" w:hAnsi="Arial"/>
          <w:color w:val="1A1A2E"/>
          <w:sz w:val="22"/>
          <w:szCs w:val="22"/>
        </w:rPr>
        <w:t xml:space="preserve">On-page SEO: meta tags, schema markup, internal linking, page speed</w:t>
      </w:r>
    </w:p>
    <w:p>
      <w:pPr>
        <w:pStyle w:val="ListParagraph"/>
        <w:numPr>
          <w:ilvl w:val="0"/>
          <w:numId w:val="2"/>
        </w:numPr>
        <w:spacing w:after="40" w:before="40"/>
      </w:pPr>
      <w:r>
        <w:rPr>
          <w:rFonts w:ascii="Arial" w:cs="Arial" w:eastAsia="Arial" w:hAnsi="Arial"/>
          <w:color w:val="1A1A2E"/>
          <w:sz w:val="22"/>
          <w:szCs w:val="22"/>
        </w:rPr>
        <w:t xml:space="preserve">Technical SEO: full site audits, crawlability fixes, Core Web Vitals optimization</w:t>
      </w:r>
    </w:p>
    <w:p>
      <w:pPr>
        <w:pStyle w:val="ListParagraph"/>
        <w:numPr>
          <w:ilvl w:val="0"/>
          <w:numId w:val="2"/>
        </w:numPr>
        <w:spacing w:after="40" w:before="40"/>
      </w:pPr>
      <w:r>
        <w:rPr>
          <w:rFonts w:ascii="Arial" w:cs="Arial" w:eastAsia="Arial" w:hAnsi="Arial"/>
          <w:color w:val="1A1A2E"/>
          <w:sz w:val="22"/>
          <w:szCs w:val="22"/>
        </w:rPr>
        <w:t xml:space="preserve">Quality content creation optimized for users and search engines</w:t>
      </w:r>
    </w:p>
    <w:p>
      <w:pPr>
        <w:pStyle w:val="ListParagraph"/>
        <w:numPr>
          <w:ilvl w:val="0"/>
          <w:numId w:val="2"/>
        </w:numPr>
        <w:spacing w:after="40" w:before="40"/>
      </w:pPr>
      <w:r>
        <w:rPr>
          <w:rFonts w:ascii="Arial" w:cs="Arial" w:eastAsia="Arial" w:hAnsi="Arial"/>
          <w:color w:val="1A1A2E"/>
          <w:sz w:val="22"/>
          <w:szCs w:val="22"/>
        </w:rPr>
        <w:t xml:space="preserve">Ethical white-hat link building to grow domain authority</w:t>
      </w:r>
    </w:p>
    <w:p>
      <w:pPr>
        <w:pStyle w:val="ListParagraph"/>
        <w:numPr>
          <w:ilvl w:val="0"/>
          <w:numId w:val="2"/>
        </w:numPr>
        <w:spacing w:after="40" w:before="40"/>
      </w:pPr>
      <w:r>
        <w:rPr>
          <w:rFonts w:ascii="Arial" w:cs="Arial" w:eastAsia="Arial" w:hAnsi="Arial"/>
          <w:color w:val="1A1A2E"/>
          <w:sz w:val="22"/>
          <w:szCs w:val="22"/>
        </w:rPr>
        <w:t xml:space="preserve">Local SEO to capture customers in your city or region</w:t>
      </w:r>
    </w:p>
    <w:p>
      <w:pPr>
        <w:pStyle w:val="ListParagraph"/>
        <w:numPr>
          <w:ilvl w:val="0"/>
          <w:numId w:val="2"/>
        </w:numPr>
        <w:spacing w:after="40" w:before="40"/>
      </w:pPr>
      <w:r>
        <w:rPr>
          <w:rFonts w:ascii="Arial" w:cs="Arial" w:eastAsia="Arial" w:hAnsi="Arial"/>
          <w:color w:val="1A1A2E"/>
          <w:sz w:val="22"/>
          <w:szCs w:val="22"/>
        </w:rPr>
        <w:t xml:space="preserve">Continuous performance monitoring with monthly reports</w:t>
      </w:r>
    </w:p>
    <w:p>
      <w:pPr>
        <w:spacing w:after="60" w:before="60"/>
      </w:pPr>
      <w:r>
        <w:t xml:space="preserve"/>
      </w:r>
    </w:p>
    <w:p>
      <w:pPr>
        <w:spacing w:after="60" w:before="200"/>
      </w:pPr>
      <w:r>
        <w:rPr>
          <w:rFonts w:ascii="Arial" w:cs="Arial" w:eastAsia="Arial" w:hAnsi="Arial"/>
          <w:b/>
          <w:bCs/>
          <w:color w:val="1A73E8"/>
          <w:sz w:val="22"/>
          <w:szCs w:val="22"/>
        </w:rPr>
        <w:t xml:space="preserve">Who It Is For</w:t>
      </w:r>
    </w:p>
    <w:p>
      <w:pPr>
        <w:spacing w:after="60" w:before="60"/>
      </w:pPr>
      <w:r>
        <w:rPr>
          <w:rFonts w:ascii="Arial" w:cs="Arial" w:eastAsia="Arial" w:hAnsi="Arial"/>
          <w:color w:val="1A1A2E"/>
          <w:sz w:val="22"/>
          <w:szCs w:val="22"/>
        </w:rPr>
        <w:t xml:space="preserve">Any business wanting sustainable, long-term organic growth — from local service providers in Gurgaon to e-commerce brands targeting national or international audiences.</w:t>
      </w:r>
    </w:p>
    <w:p>
      <w:pPr>
        <w:spacing w:after="60" w:before="60"/>
      </w:pPr>
      <w:r>
        <w:t xml:space="preserve"/>
      </w:r>
    </w:p>
    <w:p>
      <w:pPr>
        <w:spacing w:after="60" w:before="200"/>
      </w:pPr>
      <w:r>
        <w:rPr>
          <w:rFonts w:ascii="Arial" w:cs="Arial" w:eastAsia="Arial" w:hAnsi="Arial"/>
          <w:b/>
          <w:bCs/>
          <w:color w:val="1A73E8"/>
          <w:sz w:val="22"/>
          <w:szCs w:val="22"/>
        </w:rPr>
        <w:t xml:space="preserve">Expected Timeline</w:t>
      </w:r>
    </w:p>
    <w:p>
      <w:pPr>
        <w:spacing w:after="60" w:before="60"/>
      </w:pPr>
      <w:r>
        <w:rPr>
          <w:rFonts w:ascii="Arial" w:cs="Arial" w:eastAsia="Arial" w:hAnsi="Arial"/>
          <w:color w:val="1A1A2E"/>
          <w:sz w:val="22"/>
          <w:szCs w:val="22"/>
        </w:rPr>
        <w:t xml:space="preserve">Initial ranking improvements: 3–6 months. Significant, sustained traffic growth: 6–12 months, depending on industry competition and starting baseline.</w:t>
      </w:r>
    </w:p>
    <w:p>
      <w:pPr>
        <w:pBdr>
          <w:bottom w:val="single" w:color="DDDDDD" w:sz="2" w:space="2"/>
        </w:pBdr>
        <w:spacing w:after="160" w:before="160"/>
      </w:pPr>
      <w:r>
        <w:t xml:space="preserve"/>
      </w:r>
    </w:p>
    <w:p>
      <w:pPr>
        <w:pBdr>
          <w:bottom w:val="single" w:color="1A73E8" w:sz="4" w:space="4"/>
        </w:pBdr>
        <w:spacing w:after="160" w:before="480"/>
      </w:pPr>
      <w:r>
        <w:rPr>
          <w:rFonts w:ascii="Arial" w:cs="Arial" w:eastAsia="Arial" w:hAnsi="Arial"/>
          <w:b/>
          <w:bCs/>
          <w:color w:val="1A73E8"/>
          <w:sz w:val="32"/>
          <w:szCs w:val="32"/>
        </w:rPr>
        <w:t xml:space="preserve">[SERVICES] Social Media Marketing (SMM)</w:t>
      </w:r>
    </w:p>
    <w:p>
      <w:pPr>
        <w:spacing w:after="60" w:before="60"/>
      </w:pPr>
      <w:r>
        <w:rPr>
          <w:rFonts w:ascii="Arial" w:cs="Arial" w:eastAsia="Arial" w:hAnsi="Arial"/>
          <w:color w:val="1A1A2E"/>
          <w:sz w:val="22"/>
          <w:szCs w:val="22"/>
        </w:rPr>
        <w:t xml:space="preserve">DigeeSell is a leading social media marketing company in Delhi NCR, helping brands build a powerful presence across Instagram, Facebook, LinkedIn, YouTube, and Twitter/X. Our strategies grow audiences, increase engagement, and drive business results.</w:t>
      </w:r>
    </w:p>
    <w:p>
      <w:pPr>
        <w:spacing w:after="60" w:before="60"/>
      </w:pPr>
      <w:r>
        <w:t xml:space="preserve"/>
      </w:r>
    </w:p>
    <w:p>
      <w:pPr>
        <w:spacing w:after="60" w:before="200"/>
      </w:pPr>
      <w:r>
        <w:rPr>
          <w:rFonts w:ascii="Arial" w:cs="Arial" w:eastAsia="Arial" w:hAnsi="Arial"/>
          <w:b/>
          <w:bCs/>
          <w:color w:val="1A73E8"/>
          <w:sz w:val="22"/>
          <w:szCs w:val="22"/>
        </w:rPr>
        <w:t xml:space="preserve">What We Do</w:t>
      </w:r>
    </w:p>
    <w:p>
      <w:pPr>
        <w:pStyle w:val="ListParagraph"/>
        <w:numPr>
          <w:ilvl w:val="0"/>
          <w:numId w:val="2"/>
        </w:numPr>
        <w:spacing w:after="40" w:before="40"/>
      </w:pPr>
      <w:r>
        <w:rPr>
          <w:rFonts w:ascii="Arial" w:cs="Arial" w:eastAsia="Arial" w:hAnsi="Arial"/>
          <w:color w:val="1A1A2E"/>
          <w:sz w:val="22"/>
          <w:szCs w:val="22"/>
        </w:rPr>
        <w:t xml:space="preserve">Social media strategy development tailored to your brand and audience</w:t>
      </w:r>
    </w:p>
    <w:p>
      <w:pPr>
        <w:pStyle w:val="ListParagraph"/>
        <w:numPr>
          <w:ilvl w:val="0"/>
          <w:numId w:val="2"/>
        </w:numPr>
        <w:spacing w:after="40" w:before="40"/>
      </w:pPr>
      <w:r>
        <w:rPr>
          <w:rFonts w:ascii="Arial" w:cs="Arial" w:eastAsia="Arial" w:hAnsi="Arial"/>
          <w:color w:val="1A1A2E"/>
          <w:sz w:val="22"/>
          <w:szCs w:val="22"/>
        </w:rPr>
        <w:t xml:space="preserve">Creative content creation: posts, reels, stories, carousels, and short-form video</w:t>
      </w:r>
    </w:p>
    <w:p>
      <w:pPr>
        <w:pStyle w:val="ListParagraph"/>
        <w:numPr>
          <w:ilvl w:val="0"/>
          <w:numId w:val="2"/>
        </w:numPr>
        <w:spacing w:after="40" w:before="40"/>
      </w:pPr>
      <w:r>
        <w:rPr>
          <w:rFonts w:ascii="Arial" w:cs="Arial" w:eastAsia="Arial" w:hAnsi="Arial"/>
          <w:color w:val="1A1A2E"/>
          <w:sz w:val="22"/>
          <w:szCs w:val="22"/>
        </w:rPr>
        <w:t xml:space="preserve">Targeted paid social ad campaigns to reach your ideal customer</w:t>
      </w:r>
    </w:p>
    <w:p>
      <w:pPr>
        <w:pStyle w:val="ListParagraph"/>
        <w:numPr>
          <w:ilvl w:val="0"/>
          <w:numId w:val="2"/>
        </w:numPr>
        <w:spacing w:after="40" w:before="40"/>
      </w:pPr>
      <w:r>
        <w:rPr>
          <w:rFonts w:ascii="Arial" w:cs="Arial" w:eastAsia="Arial" w:hAnsi="Arial"/>
          <w:color w:val="1A1A2E"/>
          <w:sz w:val="22"/>
          <w:szCs w:val="22"/>
        </w:rPr>
        <w:t xml:space="preserve">Influencer partnerships to expand brand reach and credibility</w:t>
      </w:r>
    </w:p>
    <w:p>
      <w:pPr>
        <w:pStyle w:val="ListParagraph"/>
        <w:numPr>
          <w:ilvl w:val="0"/>
          <w:numId w:val="2"/>
        </w:numPr>
        <w:spacing w:after="40" w:before="40"/>
      </w:pPr>
      <w:r>
        <w:rPr>
          <w:rFonts w:ascii="Arial" w:cs="Arial" w:eastAsia="Arial" w:hAnsi="Arial"/>
          <w:color w:val="1A1A2E"/>
          <w:sz w:val="22"/>
          <w:szCs w:val="22"/>
        </w:rPr>
        <w:t xml:space="preserve">Community management: comments, DMs, and review responses</w:t>
      </w:r>
    </w:p>
    <w:p>
      <w:pPr>
        <w:pStyle w:val="ListParagraph"/>
        <w:numPr>
          <w:ilvl w:val="0"/>
          <w:numId w:val="2"/>
        </w:numPr>
        <w:spacing w:after="40" w:before="40"/>
      </w:pPr>
      <w:r>
        <w:rPr>
          <w:rFonts w:ascii="Arial" w:cs="Arial" w:eastAsia="Arial" w:hAnsi="Arial"/>
          <w:color w:val="1A1A2E"/>
          <w:sz w:val="22"/>
          <w:szCs w:val="22"/>
        </w:rPr>
        <w:t xml:space="preserve">Analytics tracking and performance reporting with A/B testing</w:t>
      </w:r>
    </w:p>
    <w:p>
      <w:pPr>
        <w:spacing w:after="60" w:before="60"/>
      </w:pPr>
      <w:r>
        <w:t xml:space="preserve"/>
      </w:r>
    </w:p>
    <w:p>
      <w:pPr>
        <w:spacing w:after="60" w:before="200"/>
      </w:pPr>
      <w:r>
        <w:rPr>
          <w:rFonts w:ascii="Arial" w:cs="Arial" w:eastAsia="Arial" w:hAnsi="Arial"/>
          <w:b/>
          <w:bCs/>
          <w:color w:val="1A73E8"/>
          <w:sz w:val="22"/>
          <w:szCs w:val="22"/>
        </w:rPr>
        <w:t xml:space="preserve">Platforms We Manage</w:t>
      </w:r>
    </w:p>
    <w:p>
      <w:pPr>
        <w:spacing w:after="60" w:before="60"/>
      </w:pPr>
      <w:r>
        <w:rPr>
          <w:rFonts w:ascii="Arial" w:cs="Arial" w:eastAsia="Arial" w:hAnsi="Arial"/>
          <w:color w:val="1A1A2E"/>
          <w:sz w:val="22"/>
          <w:szCs w:val="22"/>
        </w:rPr>
        <w:t xml:space="preserve">Instagram, Facebook, LinkedIn, YouTube, Twitter/X, Pinterest, and WhatsApp Business.</w:t>
      </w:r>
    </w:p>
    <w:p>
      <w:pPr>
        <w:spacing w:after="60" w:before="60"/>
      </w:pPr>
      <w:r>
        <w:t xml:space="preserve"/>
      </w:r>
    </w:p>
    <w:p>
      <w:pPr>
        <w:spacing w:after="60" w:before="200"/>
      </w:pPr>
      <w:r>
        <w:rPr>
          <w:rFonts w:ascii="Arial" w:cs="Arial" w:eastAsia="Arial" w:hAnsi="Arial"/>
          <w:b/>
          <w:bCs/>
          <w:color w:val="1A73E8"/>
          <w:sz w:val="22"/>
          <w:szCs w:val="22"/>
        </w:rPr>
        <w:t xml:space="preserve">Expected Outcomes</w:t>
      </w:r>
    </w:p>
    <w:p>
      <w:pPr>
        <w:spacing w:after="60" w:before="60"/>
      </w:pPr>
      <w:r>
        <w:rPr>
          <w:rFonts w:ascii="Arial" w:cs="Arial" w:eastAsia="Arial" w:hAnsi="Arial"/>
          <w:color w:val="1A1A2E"/>
          <w:sz w:val="22"/>
          <w:szCs w:val="22"/>
        </w:rPr>
        <w:t xml:space="preserve">Measurable follower, reach, and engagement growth within 90 days. Paid social lead generation results within 30–60 days. Long-term brand equity compounds over 6–12 months.</w:t>
      </w:r>
    </w:p>
    <w:p>
      <w:pPr>
        <w:pBdr>
          <w:bottom w:val="single" w:color="DDDDDD" w:sz="2" w:space="2"/>
        </w:pBdr>
        <w:spacing w:after="160" w:before="160"/>
      </w:pPr>
      <w:r>
        <w:t xml:space="preserve"/>
      </w:r>
    </w:p>
    <w:p>
      <w:pPr>
        <w:pBdr>
          <w:bottom w:val="single" w:color="1A73E8" w:sz="4" w:space="4"/>
        </w:pBdr>
        <w:spacing w:after="160" w:before="480"/>
      </w:pPr>
      <w:r>
        <w:rPr>
          <w:rFonts w:ascii="Arial" w:cs="Arial" w:eastAsia="Arial" w:hAnsi="Arial"/>
          <w:b/>
          <w:bCs/>
          <w:color w:val="1A73E8"/>
          <w:sz w:val="32"/>
          <w:szCs w:val="32"/>
        </w:rPr>
        <w:t xml:space="preserve">[SERVICES] Performance Marketing / PPC / Paid Ads</w:t>
      </w:r>
    </w:p>
    <w:p>
      <w:pPr>
        <w:spacing w:after="60" w:before="60"/>
      </w:pPr>
      <w:r>
        <w:rPr>
          <w:rFonts w:ascii="Arial" w:cs="Arial" w:eastAsia="Arial" w:hAnsi="Arial"/>
          <w:color w:val="1A1A2E"/>
          <w:sz w:val="22"/>
          <w:szCs w:val="22"/>
        </w:rPr>
        <w:t xml:space="preserve">DigeeSell is a certified Google Ads and performance marketing agency serving clients across India and the UAE. We specialize in pay-per-click advertising that delivers measurable return on ad spend (ROAS). Every campaign is built around data, not guesswork.</w:t>
      </w:r>
    </w:p>
    <w:p>
      <w:pPr>
        <w:spacing w:after="60" w:before="60"/>
      </w:pPr>
      <w:r>
        <w:t xml:space="preserve"/>
      </w:r>
    </w:p>
    <w:p>
      <w:pPr>
        <w:spacing w:after="60" w:before="200"/>
      </w:pPr>
      <w:r>
        <w:rPr>
          <w:rFonts w:ascii="Arial" w:cs="Arial" w:eastAsia="Arial" w:hAnsi="Arial"/>
          <w:b/>
          <w:bCs/>
          <w:color w:val="1A73E8"/>
          <w:sz w:val="22"/>
          <w:szCs w:val="22"/>
        </w:rPr>
        <w:t xml:space="preserve">What We Do</w:t>
      </w:r>
    </w:p>
    <w:p>
      <w:pPr>
        <w:pStyle w:val="ListParagraph"/>
        <w:numPr>
          <w:ilvl w:val="0"/>
          <w:numId w:val="2"/>
        </w:numPr>
        <w:spacing w:after="40" w:before="40"/>
      </w:pPr>
      <w:r>
        <w:rPr>
          <w:rFonts w:ascii="Arial" w:cs="Arial" w:eastAsia="Arial" w:hAnsi="Arial"/>
          <w:color w:val="1A1A2E"/>
          <w:sz w:val="22"/>
          <w:szCs w:val="22"/>
        </w:rPr>
        <w:t xml:space="preserve">Google Search Ads — appear at the top of Google for high-intent keywords</w:t>
      </w:r>
    </w:p>
    <w:p>
      <w:pPr>
        <w:pStyle w:val="ListParagraph"/>
        <w:numPr>
          <w:ilvl w:val="0"/>
          <w:numId w:val="2"/>
        </w:numPr>
        <w:spacing w:after="40" w:before="40"/>
      </w:pPr>
      <w:r>
        <w:rPr>
          <w:rFonts w:ascii="Arial" w:cs="Arial" w:eastAsia="Arial" w:hAnsi="Arial"/>
          <w:color w:val="1A1A2E"/>
          <w:sz w:val="22"/>
          <w:szCs w:val="22"/>
        </w:rPr>
        <w:t xml:space="preserve">Google Display and Shopping Ads for e-commerce product listings</w:t>
      </w:r>
    </w:p>
    <w:p>
      <w:pPr>
        <w:pStyle w:val="ListParagraph"/>
        <w:numPr>
          <w:ilvl w:val="0"/>
          <w:numId w:val="2"/>
        </w:numPr>
        <w:spacing w:after="40" w:before="40"/>
      </w:pPr>
      <w:r>
        <w:rPr>
          <w:rFonts w:ascii="Arial" w:cs="Arial" w:eastAsia="Arial" w:hAnsi="Arial"/>
          <w:color w:val="1A1A2E"/>
          <w:sz w:val="22"/>
          <w:szCs w:val="22"/>
        </w:rPr>
        <w:t xml:space="preserve">YouTube Video Ads for brand awareness and engagement</w:t>
      </w:r>
    </w:p>
    <w:p>
      <w:pPr>
        <w:pStyle w:val="ListParagraph"/>
        <w:numPr>
          <w:ilvl w:val="0"/>
          <w:numId w:val="2"/>
        </w:numPr>
        <w:spacing w:after="40" w:before="40"/>
      </w:pPr>
      <w:r>
        <w:rPr>
          <w:rFonts w:ascii="Arial" w:cs="Arial" w:eastAsia="Arial" w:hAnsi="Arial"/>
          <w:color w:val="1A1A2E"/>
          <w:sz w:val="22"/>
          <w:szCs w:val="22"/>
        </w:rPr>
        <w:t xml:space="preserve">Meta (Facebook &amp; Instagram) Ads — targeted social ads for awareness and conversions</w:t>
      </w:r>
    </w:p>
    <w:p>
      <w:pPr>
        <w:pStyle w:val="ListParagraph"/>
        <w:numPr>
          <w:ilvl w:val="0"/>
          <w:numId w:val="2"/>
        </w:numPr>
        <w:spacing w:after="40" w:before="40"/>
      </w:pPr>
      <w:r>
        <w:rPr>
          <w:rFonts w:ascii="Arial" w:cs="Arial" w:eastAsia="Arial" w:hAnsi="Arial"/>
          <w:color w:val="1A1A2E"/>
          <w:sz w:val="22"/>
          <w:szCs w:val="22"/>
        </w:rPr>
        <w:t xml:space="preserve">Retargeting / Remarketing — re-engage users who did not convert</w:t>
      </w:r>
    </w:p>
    <w:p>
      <w:pPr>
        <w:pStyle w:val="ListParagraph"/>
        <w:numPr>
          <w:ilvl w:val="0"/>
          <w:numId w:val="2"/>
        </w:numPr>
        <w:spacing w:after="40" w:before="40"/>
      </w:pPr>
      <w:r>
        <w:rPr>
          <w:rFonts w:ascii="Arial" w:cs="Arial" w:eastAsia="Arial" w:hAnsi="Arial"/>
          <w:color w:val="1A1A2E"/>
          <w:sz w:val="22"/>
          <w:szCs w:val="22"/>
        </w:rPr>
        <w:t xml:space="preserve">Landing page optimization to maximize conversion rates</w:t>
      </w:r>
    </w:p>
    <w:p>
      <w:pPr>
        <w:pStyle w:val="ListParagraph"/>
        <w:numPr>
          <w:ilvl w:val="0"/>
          <w:numId w:val="2"/>
        </w:numPr>
        <w:spacing w:after="40" w:before="40"/>
      </w:pPr>
      <w:r>
        <w:rPr>
          <w:rFonts w:ascii="Arial" w:cs="Arial" w:eastAsia="Arial" w:hAnsi="Arial"/>
          <w:color w:val="1A1A2E"/>
          <w:sz w:val="22"/>
          <w:szCs w:val="22"/>
        </w:rPr>
        <w:t xml:space="preserve">Keyword research, bid management, and ad copy A/B testing</w:t>
      </w:r>
    </w:p>
    <w:p>
      <w:pPr>
        <w:pStyle w:val="ListParagraph"/>
        <w:numPr>
          <w:ilvl w:val="0"/>
          <w:numId w:val="2"/>
        </w:numPr>
        <w:spacing w:after="40" w:before="40"/>
      </w:pPr>
      <w:r>
        <w:rPr>
          <w:rFonts w:ascii="Arial" w:cs="Arial" w:eastAsia="Arial" w:hAnsi="Arial"/>
          <w:color w:val="1A1A2E"/>
          <w:sz w:val="22"/>
          <w:szCs w:val="22"/>
        </w:rPr>
        <w:t xml:space="preserve">Detailed performance dashboards and transparent reporting</w:t>
      </w:r>
    </w:p>
    <w:p>
      <w:pPr>
        <w:spacing w:after="60" w:before="60"/>
      </w:pPr>
      <w:r>
        <w:t xml:space="preserve"/>
      </w:r>
    </w:p>
    <w:p>
      <w:pPr>
        <w:spacing w:after="60" w:before="200"/>
      </w:pPr>
      <w:r>
        <w:rPr>
          <w:rFonts w:ascii="Arial" w:cs="Arial" w:eastAsia="Arial" w:hAnsi="Arial"/>
          <w:b/>
          <w:bCs/>
          <w:color w:val="1A73E8"/>
          <w:sz w:val="22"/>
          <w:szCs w:val="22"/>
        </w:rPr>
        <w:t xml:space="preserve">Expected ROI</w:t>
      </w:r>
    </w:p>
    <w:p>
      <w:pPr>
        <w:spacing w:after="60" w:before="60"/>
      </w:pPr>
      <w:r>
        <w:rPr>
          <w:rFonts w:ascii="Arial" w:cs="Arial" w:eastAsia="Arial" w:hAnsi="Arial"/>
          <w:color w:val="1A1A2E"/>
          <w:sz w:val="22"/>
          <w:szCs w:val="22"/>
        </w:rPr>
        <w:t xml:space="preserve">Most clients see a positive ROAS within 30–60 days with proper campaign setup. We focus on continuously lowering cost per lead (CPL) and cost per acquisition (CPA) through ongoing optimization.</w:t>
      </w:r>
    </w:p>
    <w:p>
      <w:pPr>
        <w:pBdr>
          <w:bottom w:val="single" w:color="DDDDDD" w:sz="2" w:space="2"/>
        </w:pBdr>
        <w:spacing w:after="160" w:before="160"/>
      </w:pPr>
      <w:r>
        <w:t xml:space="preserve"/>
      </w:r>
    </w:p>
    <w:p>
      <w:pPr>
        <w:pBdr>
          <w:bottom w:val="single" w:color="1A73E8" w:sz="4" w:space="4"/>
        </w:pBdr>
        <w:spacing w:after="160" w:before="480"/>
      </w:pPr>
      <w:r>
        <w:rPr>
          <w:rFonts w:ascii="Arial" w:cs="Arial" w:eastAsia="Arial" w:hAnsi="Arial"/>
          <w:b/>
          <w:bCs/>
          <w:color w:val="1A73E8"/>
          <w:sz w:val="32"/>
          <w:szCs w:val="32"/>
        </w:rPr>
        <w:t xml:space="preserve">[SERVICES] Content Marketing</w:t>
      </w:r>
    </w:p>
    <w:p>
      <w:pPr>
        <w:spacing w:after="60" w:before="60"/>
      </w:pPr>
      <w:r>
        <w:rPr>
          <w:rFonts w:ascii="Arial" w:cs="Arial" w:eastAsia="Arial" w:hAnsi="Arial"/>
          <w:color w:val="1A1A2E"/>
          <w:sz w:val="22"/>
          <w:szCs w:val="22"/>
        </w:rPr>
        <w:t xml:space="preserve">DigeeSell is a full-service content marketing agency in India offering strategy, creation, and distribution of content that builds brand authority and drives organic growth. Great content powers every successful SEO, social, and email campaign.</w:t>
      </w:r>
    </w:p>
    <w:p>
      <w:pPr>
        <w:spacing w:after="60" w:before="60"/>
      </w:pPr>
      <w:r>
        <w:t xml:space="preserve"/>
      </w:r>
    </w:p>
    <w:p>
      <w:pPr>
        <w:spacing w:after="60" w:before="200"/>
      </w:pPr>
      <w:r>
        <w:rPr>
          <w:rFonts w:ascii="Arial" w:cs="Arial" w:eastAsia="Arial" w:hAnsi="Arial"/>
          <w:b/>
          <w:bCs/>
          <w:color w:val="1A73E8"/>
          <w:sz w:val="22"/>
          <w:szCs w:val="22"/>
        </w:rPr>
        <w:t xml:space="preserve">What We Do</w:t>
      </w:r>
    </w:p>
    <w:p>
      <w:pPr>
        <w:pStyle w:val="ListParagraph"/>
        <w:numPr>
          <w:ilvl w:val="0"/>
          <w:numId w:val="2"/>
        </w:numPr>
        <w:spacing w:after="40" w:before="40"/>
      </w:pPr>
      <w:r>
        <w:rPr>
          <w:rFonts w:ascii="Arial" w:cs="Arial" w:eastAsia="Arial" w:hAnsi="Arial"/>
          <w:color w:val="1A1A2E"/>
          <w:sz w:val="22"/>
          <w:szCs w:val="22"/>
        </w:rPr>
        <w:t xml:space="preserve">Content strategy aligned with business goals and audience needs</w:t>
      </w:r>
    </w:p>
    <w:p>
      <w:pPr>
        <w:pStyle w:val="ListParagraph"/>
        <w:numPr>
          <w:ilvl w:val="0"/>
          <w:numId w:val="2"/>
        </w:numPr>
        <w:spacing w:after="40" w:before="40"/>
      </w:pPr>
      <w:r>
        <w:rPr>
          <w:rFonts w:ascii="Arial" w:cs="Arial" w:eastAsia="Arial" w:hAnsi="Arial"/>
          <w:color w:val="1A1A2E"/>
          <w:sz w:val="22"/>
          <w:szCs w:val="22"/>
        </w:rPr>
        <w:t xml:space="preserve">SEO-optimized blog posts and long-form articles</w:t>
      </w:r>
    </w:p>
    <w:p>
      <w:pPr>
        <w:pStyle w:val="ListParagraph"/>
        <w:numPr>
          <w:ilvl w:val="0"/>
          <w:numId w:val="2"/>
        </w:numPr>
        <w:spacing w:after="40" w:before="40"/>
      </w:pPr>
      <w:r>
        <w:rPr>
          <w:rFonts w:ascii="Arial" w:cs="Arial" w:eastAsia="Arial" w:hAnsi="Arial"/>
          <w:color w:val="1A1A2E"/>
          <w:sz w:val="22"/>
          <w:szCs w:val="22"/>
        </w:rPr>
        <w:t xml:space="preserve">Website copy that converts visitors into customers</w:t>
      </w:r>
    </w:p>
    <w:p>
      <w:pPr>
        <w:pStyle w:val="ListParagraph"/>
        <w:numPr>
          <w:ilvl w:val="0"/>
          <w:numId w:val="2"/>
        </w:numPr>
        <w:spacing w:after="40" w:before="40"/>
      </w:pPr>
      <w:r>
        <w:rPr>
          <w:rFonts w:ascii="Arial" w:cs="Arial" w:eastAsia="Arial" w:hAnsi="Arial"/>
          <w:color w:val="1A1A2E"/>
          <w:sz w:val="22"/>
          <w:szCs w:val="22"/>
        </w:rPr>
        <w:t xml:space="preserve">Social media content — captions, infographics, and short videos</w:t>
      </w:r>
    </w:p>
    <w:p>
      <w:pPr>
        <w:pStyle w:val="ListParagraph"/>
        <w:numPr>
          <w:ilvl w:val="0"/>
          <w:numId w:val="2"/>
        </w:numPr>
        <w:spacing w:after="40" w:before="40"/>
      </w:pPr>
      <w:r>
        <w:rPr>
          <w:rFonts w:ascii="Arial" w:cs="Arial" w:eastAsia="Arial" w:hAnsi="Arial"/>
          <w:color w:val="1A1A2E"/>
          <w:sz w:val="22"/>
          <w:szCs w:val="22"/>
        </w:rPr>
        <w:t xml:space="preserve">Email newsletters and drip campaigns</w:t>
      </w:r>
    </w:p>
    <w:p>
      <w:pPr>
        <w:pStyle w:val="ListParagraph"/>
        <w:numPr>
          <w:ilvl w:val="0"/>
          <w:numId w:val="2"/>
        </w:numPr>
        <w:spacing w:after="40" w:before="40"/>
      </w:pPr>
      <w:r>
        <w:rPr>
          <w:rFonts w:ascii="Arial" w:cs="Arial" w:eastAsia="Arial" w:hAnsi="Arial"/>
          <w:color w:val="1A1A2E"/>
          <w:sz w:val="22"/>
          <w:szCs w:val="22"/>
        </w:rPr>
        <w:t xml:space="preserve">Case studies, whitepapers, and thought leadership for B2B brands</w:t>
      </w:r>
    </w:p>
    <w:p>
      <w:pPr>
        <w:pStyle w:val="ListParagraph"/>
        <w:numPr>
          <w:ilvl w:val="0"/>
          <w:numId w:val="2"/>
        </w:numPr>
        <w:spacing w:after="40" w:before="40"/>
      </w:pPr>
      <w:r>
        <w:rPr>
          <w:rFonts w:ascii="Arial" w:cs="Arial" w:eastAsia="Arial" w:hAnsi="Arial"/>
          <w:color w:val="1A1A2E"/>
          <w:sz w:val="22"/>
          <w:szCs w:val="22"/>
        </w:rPr>
        <w:t xml:space="preserve">Video scripts, YouTube content, and press releases</w:t>
      </w:r>
    </w:p>
    <w:p>
      <w:pPr>
        <w:pStyle w:val="ListParagraph"/>
        <w:numPr>
          <w:ilvl w:val="0"/>
          <w:numId w:val="2"/>
        </w:numPr>
        <w:spacing w:after="40" w:before="40"/>
      </w:pPr>
      <w:r>
        <w:rPr>
          <w:rFonts w:ascii="Arial" w:cs="Arial" w:eastAsia="Arial" w:hAnsi="Arial"/>
          <w:color w:val="1A1A2E"/>
          <w:sz w:val="22"/>
          <w:szCs w:val="22"/>
        </w:rPr>
        <w:t xml:space="preserve">Content audits to identify gaps and refresh underperforming pages</w:t>
      </w:r>
    </w:p>
    <w:p>
      <w:pPr>
        <w:spacing w:after="60" w:before="60"/>
      </w:pPr>
      <w:r>
        <w:t xml:space="preserve"/>
      </w:r>
    </w:p>
    <w:p>
      <w:pPr>
        <w:spacing w:after="60" w:before="200"/>
      </w:pPr>
      <w:r>
        <w:rPr>
          <w:rFonts w:ascii="Arial" w:cs="Arial" w:eastAsia="Arial" w:hAnsi="Arial"/>
          <w:b/>
          <w:bCs/>
          <w:color w:val="1A73E8"/>
          <w:sz w:val="22"/>
          <w:szCs w:val="22"/>
        </w:rPr>
        <w:t xml:space="preserve">Our Approach</w:t>
      </w:r>
    </w:p>
    <w:p>
      <w:pPr>
        <w:spacing w:after="60" w:before="60"/>
      </w:pPr>
      <w:r>
        <w:rPr>
          <w:rFonts w:ascii="Arial" w:cs="Arial" w:eastAsia="Arial" w:hAnsi="Arial"/>
          <w:color w:val="1A1A2E"/>
          <w:sz w:val="22"/>
          <w:szCs w:val="22"/>
        </w:rPr>
        <w:t xml:space="preserve">Research your audience → build a content calendar mapped to the buyer journey → create high-quality content in your brand voice → distribute across the right channels → measure and refine based on traffic, leads, and conversions.</w:t>
      </w:r>
    </w:p>
    <w:p>
      <w:pPr>
        <w:pBdr>
          <w:bottom w:val="single" w:color="DDDDDD" w:sz="2" w:space="2"/>
        </w:pBdr>
        <w:spacing w:after="160" w:before="160"/>
      </w:pPr>
      <w:r>
        <w:t xml:space="preserve"/>
      </w:r>
    </w:p>
    <w:p>
      <w:pPr>
        <w:pBdr>
          <w:bottom w:val="single" w:color="1A73E8" w:sz="4" w:space="4"/>
        </w:pBdr>
        <w:spacing w:after="160" w:before="480"/>
      </w:pPr>
      <w:r>
        <w:rPr>
          <w:rFonts w:ascii="Arial" w:cs="Arial" w:eastAsia="Arial" w:hAnsi="Arial"/>
          <w:b/>
          <w:bCs/>
          <w:color w:val="1A73E8"/>
          <w:sz w:val="32"/>
          <w:szCs w:val="32"/>
        </w:rPr>
        <w:t xml:space="preserve">[SERVICES] Email &amp; WhatsApp Marketing</w:t>
      </w:r>
    </w:p>
    <w:p>
      <w:pPr>
        <w:spacing w:after="60" w:before="60"/>
      </w:pPr>
      <w:r>
        <w:rPr>
          <w:rFonts w:ascii="Arial" w:cs="Arial" w:eastAsia="Arial" w:hAnsi="Arial"/>
          <w:color w:val="1A1A2E"/>
          <w:sz w:val="22"/>
          <w:szCs w:val="22"/>
        </w:rPr>
        <w:t xml:space="preserve">DigeeSell offers targeted email and WhatsApp marketing services that help you nurture leads, retain customers, and drive repeat sales — two of the highest-ROI direct communication channels available.</w:t>
      </w:r>
    </w:p>
    <w:p>
      <w:pPr>
        <w:spacing w:after="60" w:before="60"/>
      </w:pPr>
      <w:r>
        <w:t xml:space="preserve"/>
      </w:r>
    </w:p>
    <w:p>
      <w:pPr>
        <w:spacing w:after="60" w:before="200"/>
      </w:pPr>
      <w:r>
        <w:rPr>
          <w:rFonts w:ascii="Arial" w:cs="Arial" w:eastAsia="Arial" w:hAnsi="Arial"/>
          <w:b/>
          <w:bCs/>
          <w:color w:val="1A73E8"/>
          <w:sz w:val="22"/>
          <w:szCs w:val="22"/>
        </w:rPr>
        <w:t xml:space="preserve">Email Marketing</w:t>
      </w:r>
    </w:p>
    <w:p>
      <w:pPr>
        <w:pStyle w:val="ListParagraph"/>
        <w:numPr>
          <w:ilvl w:val="0"/>
          <w:numId w:val="2"/>
        </w:numPr>
        <w:spacing w:after="40" w:before="40"/>
      </w:pPr>
      <w:r>
        <w:rPr>
          <w:rFonts w:ascii="Arial" w:cs="Arial" w:eastAsia="Arial" w:hAnsi="Arial"/>
          <w:color w:val="1A1A2E"/>
          <w:sz w:val="22"/>
          <w:szCs w:val="22"/>
        </w:rPr>
        <w:t xml:space="preserve">Custom mobile-responsive template design</w:t>
      </w:r>
    </w:p>
    <w:p>
      <w:pPr>
        <w:pStyle w:val="ListParagraph"/>
        <w:numPr>
          <w:ilvl w:val="0"/>
          <w:numId w:val="2"/>
        </w:numPr>
        <w:spacing w:after="40" w:before="40"/>
      </w:pPr>
      <w:r>
        <w:rPr>
          <w:rFonts w:ascii="Arial" w:cs="Arial" w:eastAsia="Arial" w:hAnsi="Arial"/>
          <w:color w:val="1A1A2E"/>
          <w:sz w:val="22"/>
          <w:szCs w:val="22"/>
        </w:rPr>
        <w:t xml:space="preserve">Audience segmentation and opt-in list building</w:t>
      </w:r>
    </w:p>
    <w:p>
      <w:pPr>
        <w:pStyle w:val="ListParagraph"/>
        <w:numPr>
          <w:ilvl w:val="0"/>
          <w:numId w:val="2"/>
        </w:numPr>
        <w:spacing w:after="40" w:before="40"/>
      </w:pPr>
      <w:r>
        <w:rPr>
          <w:rFonts w:ascii="Arial" w:cs="Arial" w:eastAsia="Arial" w:hAnsi="Arial"/>
          <w:color w:val="1A1A2E"/>
          <w:sz w:val="22"/>
          <w:szCs w:val="22"/>
        </w:rPr>
        <w:t xml:space="preserve">Welcome sequences, drip nurtures, and promotional campaigns</w:t>
      </w:r>
    </w:p>
    <w:p>
      <w:pPr>
        <w:pStyle w:val="ListParagraph"/>
        <w:numPr>
          <w:ilvl w:val="0"/>
          <w:numId w:val="2"/>
        </w:numPr>
        <w:spacing w:after="40" w:before="40"/>
      </w:pPr>
      <w:r>
        <w:rPr>
          <w:rFonts w:ascii="Arial" w:cs="Arial" w:eastAsia="Arial" w:hAnsi="Arial"/>
          <w:color w:val="1A1A2E"/>
          <w:sz w:val="22"/>
          <w:szCs w:val="22"/>
        </w:rPr>
        <w:t xml:space="preserve">Personalized content for each subscriber segment</w:t>
      </w:r>
    </w:p>
    <w:p>
      <w:pPr>
        <w:pStyle w:val="ListParagraph"/>
        <w:numPr>
          <w:ilvl w:val="0"/>
          <w:numId w:val="2"/>
        </w:numPr>
        <w:spacing w:after="40" w:before="40"/>
      </w:pPr>
      <w:r>
        <w:rPr>
          <w:rFonts w:ascii="Arial" w:cs="Arial" w:eastAsia="Arial" w:hAnsi="Arial"/>
          <w:color w:val="1A1A2E"/>
          <w:sz w:val="22"/>
          <w:szCs w:val="22"/>
        </w:rPr>
        <w:t xml:space="preserve">A/B testing of subject lines, CTAs, and layouts</w:t>
      </w:r>
    </w:p>
    <w:p>
      <w:pPr>
        <w:pStyle w:val="ListParagraph"/>
        <w:numPr>
          <w:ilvl w:val="0"/>
          <w:numId w:val="2"/>
        </w:numPr>
        <w:spacing w:after="40" w:before="40"/>
      </w:pPr>
      <w:r>
        <w:rPr>
          <w:rFonts w:ascii="Arial" w:cs="Arial" w:eastAsia="Arial" w:hAnsi="Arial"/>
          <w:color w:val="1A1A2E"/>
          <w:sz w:val="22"/>
          <w:szCs w:val="22"/>
        </w:rPr>
        <w:t xml:space="preserve">Performance tracking: open rate, click rate, conversions, and revenue</w:t>
      </w:r>
    </w:p>
    <w:p>
      <w:pPr>
        <w:spacing w:after="60" w:before="60"/>
      </w:pPr>
      <w:r>
        <w:t xml:space="preserve"/>
      </w:r>
    </w:p>
    <w:p>
      <w:pPr>
        <w:spacing w:after="60" w:before="200"/>
      </w:pPr>
      <w:r>
        <w:rPr>
          <w:rFonts w:ascii="Arial" w:cs="Arial" w:eastAsia="Arial" w:hAnsi="Arial"/>
          <w:b/>
          <w:bCs/>
          <w:color w:val="1A73E8"/>
          <w:sz w:val="22"/>
          <w:szCs w:val="22"/>
        </w:rPr>
        <w:t xml:space="preserve">WhatsApp Marketing</w:t>
      </w:r>
    </w:p>
    <w:p>
      <w:pPr>
        <w:spacing w:after="60" w:before="60"/>
      </w:pPr>
      <w:r>
        <w:rPr>
          <w:rFonts w:ascii="Arial" w:cs="Arial" w:eastAsia="Arial" w:hAnsi="Arial"/>
          <w:color w:val="1A1A2E"/>
          <w:sz w:val="22"/>
          <w:szCs w:val="22"/>
        </w:rPr>
        <w:t xml:space="preserve">Reach your audience on India's most-used messaging platform. We set up WhatsApp Business API campaigns for promotions, transactional messages, customer support, and lead nurturing — with open rates of 90%+ in India.</w:t>
      </w:r>
    </w:p>
    <w:p>
      <w:pPr>
        <w:spacing w:after="60" w:before="60"/>
      </w:pPr>
      <w:r>
        <w:t xml:space="preserve"/>
      </w:r>
    </w:p>
    <w:p>
      <w:pPr>
        <w:spacing w:after="60" w:before="200"/>
      </w:pPr>
      <w:r>
        <w:rPr>
          <w:rFonts w:ascii="Arial" w:cs="Arial" w:eastAsia="Arial" w:hAnsi="Arial"/>
          <w:b/>
          <w:bCs/>
          <w:color w:val="1A73E8"/>
          <w:sz w:val="22"/>
          <w:szCs w:val="22"/>
        </w:rPr>
        <w:t xml:space="preserve">Key Benefits</w:t>
      </w:r>
    </w:p>
    <w:p>
      <w:pPr>
        <w:pStyle w:val="ListParagraph"/>
        <w:numPr>
          <w:ilvl w:val="0"/>
          <w:numId w:val="2"/>
        </w:numPr>
        <w:spacing w:after="40" w:before="40"/>
      </w:pPr>
      <w:r>
        <w:rPr>
          <w:rFonts w:ascii="Arial" w:cs="Arial" w:eastAsia="Arial" w:hAnsi="Arial"/>
          <w:color w:val="1A1A2E"/>
          <w:sz w:val="22"/>
          <w:szCs w:val="22"/>
        </w:rPr>
        <w:t xml:space="preserve">Email open rates of 20–40% vs 2–5% for social media posts</w:t>
      </w:r>
    </w:p>
    <w:p>
      <w:pPr>
        <w:pStyle w:val="ListParagraph"/>
        <w:numPr>
          <w:ilvl w:val="0"/>
          <w:numId w:val="2"/>
        </w:numPr>
        <w:spacing w:after="40" w:before="40"/>
      </w:pPr>
      <w:r>
        <w:rPr>
          <w:rFonts w:ascii="Arial" w:cs="Arial" w:eastAsia="Arial" w:hAnsi="Arial"/>
          <w:color w:val="1A1A2E"/>
          <w:sz w:val="22"/>
          <w:szCs w:val="22"/>
        </w:rPr>
        <w:t xml:space="preserve">WhatsApp open rates exceed 90% in India</w:t>
      </w:r>
    </w:p>
    <w:p>
      <w:pPr>
        <w:pStyle w:val="ListParagraph"/>
        <w:numPr>
          <w:ilvl w:val="0"/>
          <w:numId w:val="2"/>
        </w:numPr>
        <w:spacing w:after="40" w:before="40"/>
      </w:pPr>
      <w:r>
        <w:rPr>
          <w:rFonts w:ascii="Arial" w:cs="Arial" w:eastAsia="Arial" w:hAnsi="Arial"/>
          <w:color w:val="1A1A2E"/>
          <w:sz w:val="22"/>
          <w:szCs w:val="22"/>
        </w:rPr>
        <w:t xml:space="preserve">Automated sequences reduce manual effort while driving consistent revenue</w:t>
      </w:r>
    </w:p>
    <w:p>
      <w:pPr>
        <w:pBdr>
          <w:bottom w:val="single" w:color="DDDDDD" w:sz="2" w:space="2"/>
        </w:pBdr>
        <w:spacing w:after="160" w:before="160"/>
      </w:pPr>
      <w:r>
        <w:t xml:space="preserve"/>
      </w:r>
    </w:p>
    <w:p>
      <w:pPr>
        <w:pBdr>
          <w:bottom w:val="single" w:color="1A73E8" w:sz="4" w:space="4"/>
        </w:pBdr>
        <w:spacing w:after="160" w:before="480"/>
      </w:pPr>
      <w:r>
        <w:rPr>
          <w:rFonts w:ascii="Arial" w:cs="Arial" w:eastAsia="Arial" w:hAnsi="Arial"/>
          <w:b/>
          <w:bCs/>
          <w:color w:val="1A73E8"/>
          <w:sz w:val="32"/>
          <w:szCs w:val="32"/>
        </w:rPr>
        <w:t xml:space="preserve">[SERVICES] Online Reputation Management (ORM)</w:t>
      </w:r>
    </w:p>
    <w:p>
      <w:pPr>
        <w:spacing w:after="60" w:before="60"/>
      </w:pPr>
      <w:r>
        <w:rPr>
          <w:rFonts w:ascii="Arial" w:cs="Arial" w:eastAsia="Arial" w:hAnsi="Arial"/>
          <w:color w:val="1A1A2E"/>
          <w:sz w:val="22"/>
          <w:szCs w:val="22"/>
        </w:rPr>
        <w:t xml:space="preserve">DigeeSell is a leading Online Reputation Management (ORM) agency in India, specializing in protecting and enhancing your brand's image across all digital platforms. Whether you are dealing with negative reviews, a PR crisis, or simply want to build a strong positive presence, we have you covered.</w:t>
      </w:r>
    </w:p>
    <w:p>
      <w:pPr>
        <w:spacing w:after="60" w:before="60"/>
      </w:pPr>
      <w:r>
        <w:t xml:space="preserve"/>
      </w:r>
    </w:p>
    <w:p>
      <w:pPr>
        <w:spacing w:after="60" w:before="200"/>
      </w:pPr>
      <w:r>
        <w:rPr>
          <w:rFonts w:ascii="Arial" w:cs="Arial" w:eastAsia="Arial" w:hAnsi="Arial"/>
          <w:b/>
          <w:bCs/>
          <w:color w:val="1A73E8"/>
          <w:sz w:val="22"/>
          <w:szCs w:val="22"/>
        </w:rPr>
        <w:t xml:space="preserve">What We Do</w:t>
      </w:r>
    </w:p>
    <w:p>
      <w:pPr>
        <w:pStyle w:val="ListParagraph"/>
        <w:numPr>
          <w:ilvl w:val="0"/>
          <w:numId w:val="2"/>
        </w:numPr>
        <w:spacing w:after="40" w:before="40"/>
      </w:pPr>
      <w:r>
        <w:rPr>
          <w:rFonts w:ascii="Arial" w:cs="Arial" w:eastAsia="Arial" w:hAnsi="Arial"/>
          <w:color w:val="1A1A2E"/>
          <w:sz w:val="22"/>
          <w:szCs w:val="22"/>
        </w:rPr>
        <w:t xml:space="preserve">Brand monitoring — continuously track your brand's digital presence across platforms</w:t>
      </w:r>
    </w:p>
    <w:p>
      <w:pPr>
        <w:pStyle w:val="ListParagraph"/>
        <w:numPr>
          <w:ilvl w:val="0"/>
          <w:numId w:val="2"/>
        </w:numPr>
        <w:spacing w:after="40" w:before="40"/>
      </w:pPr>
      <w:r>
        <w:rPr>
          <w:rFonts w:ascii="Arial" w:cs="Arial" w:eastAsia="Arial" w:hAnsi="Arial"/>
          <w:color w:val="1A1A2E"/>
          <w:sz w:val="22"/>
          <w:szCs w:val="22"/>
        </w:rPr>
        <w:t xml:space="preserve">Review management — respond to and manage customer reviews on Google, Justdial, Practo, Amazon, and other platforms</w:t>
      </w:r>
    </w:p>
    <w:p>
      <w:pPr>
        <w:pStyle w:val="ListParagraph"/>
        <w:numPr>
          <w:ilvl w:val="0"/>
          <w:numId w:val="2"/>
        </w:numPr>
        <w:spacing w:after="40" w:before="40"/>
      </w:pPr>
      <w:r>
        <w:rPr>
          <w:rFonts w:ascii="Arial" w:cs="Arial" w:eastAsia="Arial" w:hAnsi="Arial"/>
          <w:color w:val="1A1A2E"/>
          <w:sz w:val="22"/>
          <w:szCs w:val="22"/>
        </w:rPr>
        <w:t xml:space="preserve">Positive content creation — craft and promote content that pushes up your brand's reputation in search results</w:t>
      </w:r>
    </w:p>
    <w:p>
      <w:pPr>
        <w:pStyle w:val="ListParagraph"/>
        <w:numPr>
          <w:ilvl w:val="0"/>
          <w:numId w:val="2"/>
        </w:numPr>
        <w:spacing w:after="40" w:before="40"/>
      </w:pPr>
      <w:r>
        <w:rPr>
          <w:rFonts w:ascii="Arial" w:cs="Arial" w:eastAsia="Arial" w:hAnsi="Arial"/>
          <w:color w:val="1A1A2E"/>
          <w:sz w:val="22"/>
          <w:szCs w:val="22"/>
        </w:rPr>
        <w:t xml:space="preserve">SEO optimization — ensure positive content ranks higher than negative mentions on Google</w:t>
      </w:r>
    </w:p>
    <w:p>
      <w:pPr>
        <w:pStyle w:val="ListParagraph"/>
        <w:numPr>
          <w:ilvl w:val="0"/>
          <w:numId w:val="2"/>
        </w:numPr>
        <w:spacing w:after="40" w:before="40"/>
      </w:pPr>
      <w:r>
        <w:rPr>
          <w:rFonts w:ascii="Arial" w:cs="Arial" w:eastAsia="Arial" w:hAnsi="Arial"/>
          <w:color w:val="1A1A2E"/>
          <w:sz w:val="22"/>
          <w:szCs w:val="22"/>
        </w:rPr>
        <w:t xml:space="preserve">Crisis response — swift, strategic action plans to handle reputation challenges before they escalate</w:t>
      </w:r>
    </w:p>
    <w:p>
      <w:pPr>
        <w:pStyle w:val="ListParagraph"/>
        <w:numPr>
          <w:ilvl w:val="0"/>
          <w:numId w:val="2"/>
        </w:numPr>
        <w:spacing w:after="40" w:before="40"/>
      </w:pPr>
      <w:r>
        <w:rPr>
          <w:rFonts w:ascii="Arial" w:cs="Arial" w:eastAsia="Arial" w:hAnsi="Arial"/>
          <w:color w:val="1A1A2E"/>
          <w:sz w:val="22"/>
          <w:szCs w:val="22"/>
        </w:rPr>
        <w:t xml:space="preserve">Competitor reputation analysis — benchmark your brand image against competitors</w:t>
      </w:r>
    </w:p>
    <w:p>
      <w:pPr>
        <w:pStyle w:val="ListParagraph"/>
        <w:numPr>
          <w:ilvl w:val="0"/>
          <w:numId w:val="2"/>
        </w:numPr>
        <w:spacing w:after="40" w:before="40"/>
      </w:pPr>
      <w:r>
        <w:rPr>
          <w:rFonts w:ascii="Arial" w:cs="Arial" w:eastAsia="Arial" w:hAnsi="Arial"/>
          <w:color w:val="1A1A2E"/>
          <w:sz w:val="22"/>
          <w:szCs w:val="22"/>
        </w:rPr>
        <w:t xml:space="preserve">Social media reputation management — monitor and respond to brand mentions on social channels</w:t>
      </w:r>
    </w:p>
    <w:p>
      <w:pPr>
        <w:spacing w:after="60" w:before="60"/>
      </w:pPr>
      <w:r>
        <w:t xml:space="preserve"/>
      </w:r>
    </w:p>
    <w:p>
      <w:pPr>
        <w:spacing w:after="60" w:before="200"/>
      </w:pPr>
      <w:r>
        <w:rPr>
          <w:rFonts w:ascii="Arial" w:cs="Arial" w:eastAsia="Arial" w:hAnsi="Arial"/>
          <w:b/>
          <w:bCs/>
          <w:color w:val="1A73E8"/>
          <w:sz w:val="22"/>
          <w:szCs w:val="22"/>
        </w:rPr>
        <w:t xml:space="preserve">Who It Is For</w:t>
      </w:r>
    </w:p>
    <w:p>
      <w:pPr>
        <w:spacing w:after="60" w:before="60"/>
      </w:pPr>
      <w:r>
        <w:rPr>
          <w:rFonts w:ascii="Arial" w:cs="Arial" w:eastAsia="Arial" w:hAnsi="Arial"/>
          <w:color w:val="1A1A2E"/>
          <w:sz w:val="22"/>
          <w:szCs w:val="22"/>
        </w:rPr>
        <w:t xml:space="preserve">Any business, professional, or public figure that cares about how they are perceived online. Particularly important for healthcare practitioners, hotels and restaurants, real estate developers, educational institutions, and e-commerce brands where reviews directly impact sales.</w:t>
      </w:r>
    </w:p>
    <w:p>
      <w:pPr>
        <w:spacing w:after="60" w:before="60"/>
      </w:pPr>
      <w:r>
        <w:t xml:space="preserve"/>
      </w:r>
    </w:p>
    <w:p>
      <w:pPr>
        <w:spacing w:after="60" w:before="200"/>
      </w:pPr>
      <w:r>
        <w:rPr>
          <w:rFonts w:ascii="Arial" w:cs="Arial" w:eastAsia="Arial" w:hAnsi="Arial"/>
          <w:b/>
          <w:bCs/>
          <w:color w:val="1A73E8"/>
          <w:sz w:val="22"/>
          <w:szCs w:val="22"/>
        </w:rPr>
        <w:t xml:space="preserve">Why ORM Matters</w:t>
      </w:r>
    </w:p>
    <w:p>
      <w:pPr>
        <w:spacing w:after="60" w:before="60"/>
      </w:pPr>
      <w:r>
        <w:rPr>
          <w:rFonts w:ascii="Arial" w:cs="Arial" w:eastAsia="Arial" w:hAnsi="Arial"/>
          <w:color w:val="1A1A2E"/>
          <w:sz w:val="22"/>
          <w:szCs w:val="22"/>
        </w:rPr>
        <w:t xml:space="preserve">Over 90% of consumers read online reviews before making a purchase or booking decision. A single negative review left unaddressed can cost you dozens of potential customers. Proactive ORM builds trust, improves conversion rates, and protects revenue.</w:t>
      </w:r>
    </w:p>
    <w:p>
      <w:pPr>
        <w:pBdr>
          <w:bottom w:val="single" w:color="DDDDDD" w:sz="2" w:space="2"/>
        </w:pBdr>
        <w:spacing w:after="160" w:before="160"/>
      </w:pPr>
      <w:r>
        <w:t xml:space="preserve"/>
      </w:r>
    </w:p>
    <w:p>
      <w:pPr>
        <w:pBdr>
          <w:bottom w:val="single" w:color="1A73E8" w:sz="4" w:space="4"/>
        </w:pBdr>
        <w:spacing w:after="160" w:before="480"/>
      </w:pPr>
      <w:r>
        <w:rPr>
          <w:rFonts w:ascii="Arial" w:cs="Arial" w:eastAsia="Arial" w:hAnsi="Arial"/>
          <w:b/>
          <w:bCs/>
          <w:color w:val="1A73E8"/>
          <w:sz w:val="32"/>
          <w:szCs w:val="32"/>
        </w:rPr>
        <w:t xml:space="preserve">[SERVICES] Web Design &amp; Development</w:t>
      </w:r>
    </w:p>
    <w:p>
      <w:pPr>
        <w:spacing w:after="60" w:before="60"/>
      </w:pPr>
      <w:r>
        <w:rPr>
          <w:rFonts w:ascii="Arial" w:cs="Arial" w:eastAsia="Arial" w:hAnsi="Arial"/>
          <w:color w:val="1A1A2E"/>
          <w:sz w:val="22"/>
          <w:szCs w:val="22"/>
        </w:rPr>
        <w:t xml:space="preserve">DigeeSell is a top web development and web design company in India, creating stunning, high-performance websites that reflect your brand's identity and drive real business results. We combine creativity and technical expertise to deliver tailored web solutions for startups, SMEs, and enterprises.</w:t>
      </w:r>
    </w:p>
    <w:p>
      <w:pPr>
        <w:spacing w:after="60" w:before="60"/>
      </w:pPr>
      <w:r>
        <w:t xml:space="preserve"/>
      </w:r>
    </w:p>
    <w:p>
      <w:pPr>
        <w:spacing w:after="60" w:before="200"/>
      </w:pPr>
      <w:r>
        <w:rPr>
          <w:rFonts w:ascii="Arial" w:cs="Arial" w:eastAsia="Arial" w:hAnsi="Arial"/>
          <w:b/>
          <w:bCs/>
          <w:color w:val="1A73E8"/>
          <w:sz w:val="22"/>
          <w:szCs w:val="22"/>
        </w:rPr>
        <w:t xml:space="preserve">What We Do</w:t>
      </w:r>
    </w:p>
    <w:p>
      <w:pPr>
        <w:pStyle w:val="ListParagraph"/>
        <w:numPr>
          <w:ilvl w:val="0"/>
          <w:numId w:val="2"/>
        </w:numPr>
        <w:spacing w:after="40" w:before="40"/>
      </w:pPr>
      <w:r>
        <w:rPr>
          <w:rFonts w:ascii="Arial" w:cs="Arial" w:eastAsia="Arial" w:hAnsi="Arial"/>
          <w:color w:val="1A1A2E"/>
          <w:sz w:val="22"/>
          <w:szCs w:val="22"/>
        </w:rPr>
        <w:t xml:space="preserve">Custom website design — unique, visually engaging websites built to your brand</w:t>
      </w:r>
    </w:p>
    <w:p>
      <w:pPr>
        <w:pStyle w:val="ListParagraph"/>
        <w:numPr>
          <w:ilvl w:val="0"/>
          <w:numId w:val="2"/>
        </w:numPr>
        <w:spacing w:after="40" w:before="40"/>
      </w:pPr>
      <w:r>
        <w:rPr>
          <w:rFonts w:ascii="Arial" w:cs="Arial" w:eastAsia="Arial" w:hAnsi="Arial"/>
          <w:color w:val="1A1A2E"/>
          <w:sz w:val="22"/>
          <w:szCs w:val="22"/>
        </w:rPr>
        <w:t xml:space="preserve">Responsive web design — seamless experience across desktop, tablet, and mobile</w:t>
      </w:r>
    </w:p>
    <w:p>
      <w:pPr>
        <w:pStyle w:val="ListParagraph"/>
        <w:numPr>
          <w:ilvl w:val="0"/>
          <w:numId w:val="2"/>
        </w:numPr>
        <w:spacing w:after="40" w:before="40"/>
      </w:pPr>
      <w:r>
        <w:rPr>
          <w:rFonts w:ascii="Arial" w:cs="Arial" w:eastAsia="Arial" w:hAnsi="Arial"/>
          <w:color w:val="1A1A2E"/>
          <w:sz w:val="22"/>
          <w:szCs w:val="22"/>
        </w:rPr>
        <w:t xml:space="preserve">E-commerce development — robust online store platforms built to drive sales</w:t>
      </w:r>
    </w:p>
    <w:p>
      <w:pPr>
        <w:pStyle w:val="ListParagraph"/>
        <w:numPr>
          <w:ilvl w:val="0"/>
          <w:numId w:val="2"/>
        </w:numPr>
        <w:spacing w:after="40" w:before="40"/>
      </w:pPr>
      <w:r>
        <w:rPr>
          <w:rFonts w:ascii="Arial" w:cs="Arial" w:eastAsia="Arial" w:hAnsi="Arial"/>
          <w:color w:val="1A1A2E"/>
          <w:sz w:val="22"/>
          <w:szCs w:val="22"/>
        </w:rPr>
        <w:t xml:space="preserve">UI/UX optimization — intuitive interfaces that increase visitor engagement and reduce bounce rate</w:t>
      </w:r>
    </w:p>
    <w:p>
      <w:pPr>
        <w:pStyle w:val="ListParagraph"/>
        <w:numPr>
          <w:ilvl w:val="0"/>
          <w:numId w:val="2"/>
        </w:numPr>
        <w:spacing w:after="40" w:before="40"/>
      </w:pPr>
      <w:r>
        <w:rPr>
          <w:rFonts w:ascii="Arial" w:cs="Arial" w:eastAsia="Arial" w:hAnsi="Arial"/>
          <w:color w:val="1A1A2E"/>
          <w:sz w:val="22"/>
          <w:szCs w:val="22"/>
        </w:rPr>
        <w:t xml:space="preserve">SEO-friendly development — SEO best practices integrated from the very first line of code</w:t>
      </w:r>
    </w:p>
    <w:p>
      <w:pPr>
        <w:pStyle w:val="ListParagraph"/>
        <w:numPr>
          <w:ilvl w:val="0"/>
          <w:numId w:val="2"/>
        </w:numPr>
        <w:spacing w:after="40" w:before="40"/>
      </w:pPr>
      <w:r>
        <w:rPr>
          <w:rFonts w:ascii="Arial" w:cs="Arial" w:eastAsia="Arial" w:hAnsi="Arial"/>
          <w:color w:val="1A1A2E"/>
          <w:sz w:val="22"/>
          <w:szCs w:val="22"/>
        </w:rPr>
        <w:t xml:space="preserve">Appointment booking and CRM integrations</w:t>
      </w:r>
    </w:p>
    <w:p>
      <w:pPr>
        <w:pStyle w:val="ListParagraph"/>
        <w:numPr>
          <w:ilvl w:val="0"/>
          <w:numId w:val="2"/>
        </w:numPr>
        <w:spacing w:after="40" w:before="40"/>
      </w:pPr>
      <w:r>
        <w:rPr>
          <w:rFonts w:ascii="Arial" w:cs="Arial" w:eastAsia="Arial" w:hAnsi="Arial"/>
          <w:color w:val="1A1A2E"/>
          <w:sz w:val="22"/>
          <w:szCs w:val="22"/>
        </w:rPr>
        <w:t xml:space="preserve">Speed optimization and Core Web Vitals compliance</w:t>
      </w:r>
    </w:p>
    <w:p>
      <w:pPr>
        <w:pStyle w:val="ListParagraph"/>
        <w:numPr>
          <w:ilvl w:val="0"/>
          <w:numId w:val="2"/>
        </w:numPr>
        <w:spacing w:after="40" w:before="40"/>
      </w:pPr>
      <w:r>
        <w:rPr>
          <w:rFonts w:ascii="Arial" w:cs="Arial" w:eastAsia="Arial" w:hAnsi="Arial"/>
          <w:color w:val="1A1A2E"/>
          <w:sz w:val="22"/>
          <w:szCs w:val="22"/>
        </w:rPr>
        <w:t xml:space="preserve">Ongoing website maintenance, updates, and support</w:t>
      </w:r>
    </w:p>
    <w:p>
      <w:pPr>
        <w:spacing w:after="60" w:before="60"/>
      </w:pPr>
      <w:r>
        <w:t xml:space="preserve"/>
      </w:r>
    </w:p>
    <w:p>
      <w:pPr>
        <w:spacing w:after="60" w:before="200"/>
      </w:pPr>
      <w:r>
        <w:rPr>
          <w:rFonts w:ascii="Arial" w:cs="Arial" w:eastAsia="Arial" w:hAnsi="Arial"/>
          <w:b/>
          <w:bCs/>
          <w:color w:val="1A73E8"/>
          <w:sz w:val="22"/>
          <w:szCs w:val="22"/>
        </w:rPr>
        <w:t xml:space="preserve">Technologies We Use</w:t>
      </w:r>
    </w:p>
    <w:p>
      <w:pPr>
        <w:spacing w:after="60" w:before="60"/>
      </w:pPr>
      <w:r>
        <w:rPr>
          <w:rFonts w:ascii="Arial" w:cs="Arial" w:eastAsia="Arial" w:hAnsi="Arial"/>
          <w:color w:val="1A1A2E"/>
          <w:sz w:val="22"/>
          <w:szCs w:val="22"/>
        </w:rPr>
        <w:t xml:space="preserve">Custom coding, WordPress, Shopify, React, and other modern frameworks — always choosing the right technology for your specific business needs.</w:t>
      </w:r>
    </w:p>
    <w:p>
      <w:pPr>
        <w:spacing w:after="60" w:before="60"/>
      </w:pPr>
      <w:r>
        <w:t xml:space="preserve"/>
      </w:r>
    </w:p>
    <w:p>
      <w:pPr>
        <w:spacing w:after="60" w:before="200"/>
      </w:pPr>
      <w:r>
        <w:rPr>
          <w:rFonts w:ascii="Arial" w:cs="Arial" w:eastAsia="Arial" w:hAnsi="Arial"/>
          <w:b/>
          <w:bCs/>
          <w:color w:val="1A73E8"/>
          <w:sz w:val="22"/>
          <w:szCs w:val="22"/>
        </w:rPr>
        <w:t xml:space="preserve">Who It Is For</w:t>
      </w:r>
    </w:p>
    <w:p>
      <w:pPr>
        <w:spacing w:after="60" w:before="60"/>
      </w:pPr>
      <w:r>
        <w:rPr>
          <w:rFonts w:ascii="Arial" w:cs="Arial" w:eastAsia="Arial" w:hAnsi="Arial"/>
          <w:color w:val="1A1A2E"/>
          <w:sz w:val="22"/>
          <w:szCs w:val="22"/>
        </w:rPr>
        <w:t xml:space="preserve">Any business that needs a new website, a redesign, or an upgrade to their existing digital presence. Especially valuable for healthcare practices, e-commerce stores, real estate companies, and service businesses where the website is the primary conversion point.</w:t>
      </w:r>
    </w:p>
    <w:p>
      <w:pPr>
        <w:pBdr>
          <w:bottom w:val="single" w:color="DDDDDD" w:sz="2" w:space="2"/>
        </w:pBdr>
        <w:spacing w:after="160" w:before="160"/>
      </w:pPr>
      <w:r>
        <w:t xml:space="preserve"/>
      </w:r>
    </w:p>
    <w:p>
      <w:pPr>
        <w:pBdr>
          <w:bottom w:val="single" w:color="1A73E8" w:sz="4" w:space="4"/>
        </w:pBdr>
        <w:spacing w:after="160" w:before="480"/>
      </w:pPr>
      <w:r>
        <w:rPr>
          <w:rFonts w:ascii="Arial" w:cs="Arial" w:eastAsia="Arial" w:hAnsi="Arial"/>
          <w:b/>
          <w:bCs/>
          <w:color w:val="1A73E8"/>
          <w:sz w:val="32"/>
          <w:szCs w:val="32"/>
        </w:rPr>
        <w:t xml:space="preserve">[SERVICES] Branding &amp; Brand Strategy</w:t>
      </w:r>
    </w:p>
    <w:p>
      <w:pPr>
        <w:spacing w:after="60" w:before="60"/>
      </w:pPr>
      <w:r>
        <w:rPr>
          <w:rFonts w:ascii="Arial" w:cs="Arial" w:eastAsia="Arial" w:hAnsi="Arial"/>
          <w:color w:val="1A1A2E"/>
          <w:sz w:val="22"/>
          <w:szCs w:val="22"/>
        </w:rPr>
        <w:t xml:space="preserve">DigeeSell helps businesses build, launch, and reposition brands that stand out in a crowded digital marketplace. We are professionally innovative and digitally creative — we create, rejuvenate, and reposition brands, opening the doors of the digital world for new businesses and helping existing ones bloom and excel.</w:t>
      </w:r>
    </w:p>
    <w:p>
      <w:pPr>
        <w:spacing w:after="60" w:before="60"/>
      </w:pPr>
      <w:r>
        <w:t xml:space="preserve"/>
      </w:r>
    </w:p>
    <w:p>
      <w:pPr>
        <w:spacing w:after="60" w:before="200"/>
      </w:pPr>
      <w:r>
        <w:rPr>
          <w:rFonts w:ascii="Arial" w:cs="Arial" w:eastAsia="Arial" w:hAnsi="Arial"/>
          <w:b/>
          <w:bCs/>
          <w:color w:val="1A73E8"/>
          <w:sz w:val="22"/>
          <w:szCs w:val="22"/>
        </w:rPr>
        <w:t xml:space="preserve">What We Do</w:t>
      </w:r>
    </w:p>
    <w:p>
      <w:pPr>
        <w:pStyle w:val="ListParagraph"/>
        <w:numPr>
          <w:ilvl w:val="0"/>
          <w:numId w:val="2"/>
        </w:numPr>
        <w:spacing w:after="40" w:before="40"/>
      </w:pPr>
      <w:r>
        <w:rPr>
          <w:rFonts w:ascii="Arial" w:cs="Arial" w:eastAsia="Arial" w:hAnsi="Arial"/>
          <w:color w:val="1A1A2E"/>
          <w:sz w:val="22"/>
          <w:szCs w:val="22"/>
        </w:rPr>
        <w:t xml:space="preserve">Brand Assessment — evaluate your brand's current strength and identify gaps (scored on a 1–5 scale across key brand dimensions)</w:t>
      </w:r>
    </w:p>
    <w:p>
      <w:pPr>
        <w:pStyle w:val="ListParagraph"/>
        <w:numPr>
          <w:ilvl w:val="0"/>
          <w:numId w:val="2"/>
        </w:numPr>
        <w:spacing w:after="40" w:before="40"/>
      </w:pPr>
      <w:r>
        <w:rPr>
          <w:rFonts w:ascii="Arial" w:cs="Arial" w:eastAsia="Arial" w:hAnsi="Arial"/>
          <w:color w:val="1A1A2E"/>
          <w:sz w:val="22"/>
          <w:szCs w:val="22"/>
        </w:rPr>
        <w:t xml:space="preserve">Brand Planning — develop a clear strategy to improve brand value, based on what is working and what is not</w:t>
      </w:r>
    </w:p>
    <w:p>
      <w:pPr>
        <w:pStyle w:val="ListParagraph"/>
        <w:numPr>
          <w:ilvl w:val="0"/>
          <w:numId w:val="2"/>
        </w:numPr>
        <w:spacing w:after="40" w:before="40"/>
      </w:pPr>
      <w:r>
        <w:rPr>
          <w:rFonts w:ascii="Arial" w:cs="Arial" w:eastAsia="Arial" w:hAnsi="Arial"/>
          <w:color w:val="1A1A2E"/>
          <w:sz w:val="22"/>
          <w:szCs w:val="22"/>
        </w:rPr>
        <w:t xml:space="preserve">Brand Creation — logo design, visual identity, brand guidelines, tone of voice, and messaging frameworks for new businesses</w:t>
      </w:r>
    </w:p>
    <w:p>
      <w:pPr>
        <w:pStyle w:val="ListParagraph"/>
        <w:numPr>
          <w:ilvl w:val="0"/>
          <w:numId w:val="2"/>
        </w:numPr>
        <w:spacing w:after="40" w:before="40"/>
      </w:pPr>
      <w:r>
        <w:rPr>
          <w:rFonts w:ascii="Arial" w:cs="Arial" w:eastAsia="Arial" w:hAnsi="Arial"/>
          <w:color w:val="1A1A2E"/>
          <w:sz w:val="22"/>
          <w:szCs w:val="22"/>
        </w:rPr>
        <w:t xml:space="preserve">Brand Rebranding — refresh and modernize existing brand identity with new design, positioning, and communication strategy</w:t>
      </w:r>
    </w:p>
    <w:p>
      <w:pPr>
        <w:pStyle w:val="ListParagraph"/>
        <w:numPr>
          <w:ilvl w:val="0"/>
          <w:numId w:val="2"/>
        </w:numPr>
        <w:spacing w:after="40" w:before="40"/>
      </w:pPr>
      <w:r>
        <w:rPr>
          <w:rFonts w:ascii="Arial" w:cs="Arial" w:eastAsia="Arial" w:hAnsi="Arial"/>
          <w:color w:val="1A1A2E"/>
          <w:sz w:val="22"/>
          <w:szCs w:val="22"/>
        </w:rPr>
        <w:t xml:space="preserve">Goal identification — deeply understand your business goals before creating any brand asset</w:t>
      </w:r>
    </w:p>
    <w:p>
      <w:pPr>
        <w:pStyle w:val="ListParagraph"/>
        <w:numPr>
          <w:ilvl w:val="0"/>
          <w:numId w:val="2"/>
        </w:numPr>
        <w:spacing w:after="40" w:before="40"/>
      </w:pPr>
      <w:r>
        <w:rPr>
          <w:rFonts w:ascii="Arial" w:cs="Arial" w:eastAsia="Arial" w:hAnsi="Arial"/>
          <w:color w:val="1A1A2E"/>
          <w:sz w:val="22"/>
          <w:szCs w:val="22"/>
        </w:rPr>
        <w:t xml:space="preserve">Strategy definition — craft an innovative positioning that brings your brand into the limelight</w:t>
      </w:r>
    </w:p>
    <w:p>
      <w:pPr>
        <w:spacing w:after="60" w:before="60"/>
      </w:pPr>
      <w:r>
        <w:t xml:space="preserve"/>
      </w:r>
    </w:p>
    <w:p>
      <w:pPr>
        <w:spacing w:after="60" w:before="200"/>
      </w:pPr>
      <w:r>
        <w:rPr>
          <w:rFonts w:ascii="Arial" w:cs="Arial" w:eastAsia="Arial" w:hAnsi="Arial"/>
          <w:b/>
          <w:bCs/>
          <w:color w:val="1A73E8"/>
          <w:sz w:val="22"/>
          <w:szCs w:val="22"/>
        </w:rPr>
        <w:t xml:space="preserve">Our Branding Process</w:t>
      </w:r>
    </w:p>
    <w:p>
      <w:pPr>
        <w:spacing w:after="60" w:before="60"/>
      </w:pPr>
      <w:r>
        <w:rPr>
          <w:rFonts w:ascii="Arial" w:cs="Arial" w:eastAsia="Arial" w:hAnsi="Arial"/>
          <w:color w:val="1A1A2E"/>
          <w:sz w:val="22"/>
          <w:szCs w:val="22"/>
        </w:rPr>
        <w:t xml:space="preserve">Discover (understand your goals and audience) → Assess (evaluate current brand equity) → Strategy (define positioning and messaging) → Create (design identity and assets) → Launch (execute across digital channels) → Monitor (track brand perception and refine).</w:t>
      </w:r>
    </w:p>
    <w:p>
      <w:pPr>
        <w:spacing w:after="60" w:before="60"/>
      </w:pPr>
      <w:r>
        <w:t xml:space="preserve"/>
      </w:r>
    </w:p>
    <w:p>
      <w:pPr>
        <w:spacing w:after="60" w:before="200"/>
      </w:pPr>
      <w:r>
        <w:rPr>
          <w:rFonts w:ascii="Arial" w:cs="Arial" w:eastAsia="Arial" w:hAnsi="Arial"/>
          <w:b/>
          <w:bCs/>
          <w:color w:val="1A73E8"/>
          <w:sz w:val="22"/>
          <w:szCs w:val="22"/>
        </w:rPr>
        <w:t xml:space="preserve">Who It Is For</w:t>
      </w:r>
    </w:p>
    <w:p>
      <w:pPr>
        <w:spacing w:after="60" w:before="60"/>
      </w:pPr>
      <w:r>
        <w:rPr>
          <w:rFonts w:ascii="Arial" w:cs="Arial" w:eastAsia="Arial" w:hAnsi="Arial"/>
          <w:color w:val="1A1A2E"/>
          <w:sz w:val="22"/>
          <w:szCs w:val="22"/>
        </w:rPr>
        <w:t xml:space="preserve">New businesses launching their first brand identity, and established businesses looking to modernize, reposition, or expand into new markets.</w:t>
      </w:r>
    </w:p>
    <w:p>
      <w:pPr>
        <w:pBdr>
          <w:bottom w:val="single" w:color="DDDDDD" w:sz="2" w:space="2"/>
        </w:pBdr>
        <w:spacing w:after="160" w:before="160"/>
      </w:pPr>
      <w:r>
        <w:t xml:space="preserve"/>
      </w:r>
    </w:p>
    <w:p>
      <w:pPr>
        <w:pBdr>
          <w:bottom w:val="single" w:color="1A73E8" w:sz="4" w:space="4"/>
        </w:pBdr>
        <w:spacing w:after="160" w:before="480"/>
      </w:pPr>
      <w:r>
        <w:rPr>
          <w:rFonts w:ascii="Arial" w:cs="Arial" w:eastAsia="Arial" w:hAnsi="Arial"/>
          <w:b/>
          <w:bCs/>
          <w:color w:val="1A73E8"/>
          <w:sz w:val="32"/>
          <w:szCs w:val="32"/>
        </w:rPr>
        <w:t xml:space="preserve">[SERVICES] E-Commerce Marketing</w:t>
      </w:r>
    </w:p>
    <w:p>
      <w:pPr>
        <w:spacing w:after="60" w:before="60"/>
      </w:pPr>
      <w:r>
        <w:rPr>
          <w:rFonts w:ascii="Arial" w:cs="Arial" w:eastAsia="Arial" w:hAnsi="Arial"/>
          <w:color w:val="1A1A2E"/>
          <w:sz w:val="22"/>
          <w:szCs w:val="22"/>
        </w:rPr>
        <w:t xml:space="preserve">DigeeSell is a leading e-commerce marketing agency in India, helping online stores drive traffic, increase conversions, and boost sales. Whether you are a startup launching your first store or an established e-commerce brand looking to scale, we deliver end-to-end solutions designed to maximize your online revenue.</w:t>
      </w:r>
    </w:p>
    <w:p>
      <w:pPr>
        <w:spacing w:after="60" w:before="60"/>
      </w:pPr>
      <w:r>
        <w:t xml:space="preserve"/>
      </w:r>
    </w:p>
    <w:p>
      <w:pPr>
        <w:spacing w:after="60" w:before="200"/>
      </w:pPr>
      <w:r>
        <w:rPr>
          <w:rFonts w:ascii="Arial" w:cs="Arial" w:eastAsia="Arial" w:hAnsi="Arial"/>
          <w:b/>
          <w:bCs/>
          <w:color w:val="1A73E8"/>
          <w:sz w:val="22"/>
          <w:szCs w:val="22"/>
        </w:rPr>
        <w:t xml:space="preserve">What We Do</w:t>
      </w:r>
    </w:p>
    <w:p>
      <w:pPr>
        <w:pStyle w:val="ListParagraph"/>
        <w:numPr>
          <w:ilvl w:val="0"/>
          <w:numId w:val="2"/>
        </w:numPr>
        <w:spacing w:after="40" w:before="40"/>
      </w:pPr>
      <w:r>
        <w:rPr>
          <w:rFonts w:ascii="Arial" w:cs="Arial" w:eastAsia="Arial" w:hAnsi="Arial"/>
          <w:color w:val="1A1A2E"/>
          <w:sz w:val="22"/>
          <w:szCs w:val="22"/>
        </w:rPr>
        <w:t xml:space="preserve">SEO for e-commerce — product page, category page, and technical SEO to rank on Google Shopping and organic search</w:t>
      </w:r>
    </w:p>
    <w:p>
      <w:pPr>
        <w:pStyle w:val="ListParagraph"/>
        <w:numPr>
          <w:ilvl w:val="0"/>
          <w:numId w:val="2"/>
        </w:numPr>
        <w:spacing w:after="40" w:before="40"/>
      </w:pPr>
      <w:r>
        <w:rPr>
          <w:rFonts w:ascii="Arial" w:cs="Arial" w:eastAsia="Arial" w:hAnsi="Arial"/>
          <w:color w:val="1A1A2E"/>
          <w:sz w:val="22"/>
          <w:szCs w:val="22"/>
        </w:rPr>
        <w:t xml:space="preserve">Product listing optimization — compelling product descriptions, images, and metadata that convert browsers into buyers</w:t>
      </w:r>
    </w:p>
    <w:p>
      <w:pPr>
        <w:pStyle w:val="ListParagraph"/>
        <w:numPr>
          <w:ilvl w:val="0"/>
          <w:numId w:val="2"/>
        </w:numPr>
        <w:spacing w:after="40" w:before="40"/>
      </w:pPr>
      <w:r>
        <w:rPr>
          <w:rFonts w:ascii="Arial" w:cs="Arial" w:eastAsia="Arial" w:hAnsi="Arial"/>
          <w:color w:val="1A1A2E"/>
          <w:sz w:val="22"/>
          <w:szCs w:val="22"/>
        </w:rPr>
        <w:t xml:space="preserve">Social media advertising — high-impact Instagram, Facebook, and YouTube campaigns to drive product discovery and sales</w:t>
      </w:r>
    </w:p>
    <w:p>
      <w:pPr>
        <w:pStyle w:val="ListParagraph"/>
        <w:numPr>
          <w:ilvl w:val="0"/>
          <w:numId w:val="2"/>
        </w:numPr>
        <w:spacing w:after="40" w:before="40"/>
      </w:pPr>
      <w:r>
        <w:rPr>
          <w:rFonts w:ascii="Arial" w:cs="Arial" w:eastAsia="Arial" w:hAnsi="Arial"/>
          <w:color w:val="1A1A2E"/>
          <w:sz w:val="22"/>
          <w:szCs w:val="22"/>
        </w:rPr>
        <w:t xml:space="preserve">Google Shopping Ads and Performance Max campaigns</w:t>
      </w:r>
    </w:p>
    <w:p>
      <w:pPr>
        <w:pStyle w:val="ListParagraph"/>
        <w:numPr>
          <w:ilvl w:val="0"/>
          <w:numId w:val="2"/>
        </w:numPr>
        <w:spacing w:after="40" w:before="40"/>
      </w:pPr>
      <w:r>
        <w:rPr>
          <w:rFonts w:ascii="Arial" w:cs="Arial" w:eastAsia="Arial" w:hAnsi="Arial"/>
          <w:color w:val="1A1A2E"/>
          <w:sz w:val="22"/>
          <w:szCs w:val="22"/>
        </w:rPr>
        <w:t xml:space="preserve">Email marketing — welcome sequences, cart abandonment flows, post-purchase nurtures, and win-back campaigns</w:t>
      </w:r>
    </w:p>
    <w:p>
      <w:pPr>
        <w:pStyle w:val="ListParagraph"/>
        <w:numPr>
          <w:ilvl w:val="0"/>
          <w:numId w:val="2"/>
        </w:numPr>
        <w:spacing w:after="40" w:before="40"/>
      </w:pPr>
      <w:r>
        <w:rPr>
          <w:rFonts w:ascii="Arial" w:cs="Arial" w:eastAsia="Arial" w:hAnsi="Arial"/>
          <w:color w:val="1A1A2E"/>
          <w:sz w:val="22"/>
          <w:szCs w:val="22"/>
        </w:rPr>
        <w:t xml:space="preserve">Pay-per-click advertising — targeted Google and Meta ads with continuous bid and creative optimization</w:t>
      </w:r>
    </w:p>
    <w:p>
      <w:pPr>
        <w:pStyle w:val="ListParagraph"/>
        <w:numPr>
          <w:ilvl w:val="0"/>
          <w:numId w:val="2"/>
        </w:numPr>
        <w:spacing w:after="40" w:before="40"/>
      </w:pPr>
      <w:r>
        <w:rPr>
          <w:rFonts w:ascii="Arial" w:cs="Arial" w:eastAsia="Arial" w:hAnsi="Arial"/>
          <w:color w:val="1A1A2E"/>
          <w:sz w:val="22"/>
          <w:szCs w:val="22"/>
        </w:rPr>
        <w:t xml:space="preserve">Content marketing — blogs, buying guides, and comparison articles that attract organic shoppers</w:t>
      </w:r>
    </w:p>
    <w:p>
      <w:pPr>
        <w:pStyle w:val="ListParagraph"/>
        <w:numPr>
          <w:ilvl w:val="0"/>
          <w:numId w:val="2"/>
        </w:numPr>
        <w:spacing w:after="40" w:before="40"/>
      </w:pPr>
      <w:r>
        <w:rPr>
          <w:rFonts w:ascii="Arial" w:cs="Arial" w:eastAsia="Arial" w:hAnsi="Arial"/>
          <w:color w:val="1A1A2E"/>
          <w:sz w:val="22"/>
          <w:szCs w:val="22"/>
        </w:rPr>
        <w:t xml:space="preserve">Conversion rate optimization (CRO) — improve the user journey and checkout flow to increase revenue per visitor</w:t>
      </w:r>
    </w:p>
    <w:p>
      <w:pPr>
        <w:spacing w:after="60" w:before="60"/>
      </w:pPr>
      <w:r>
        <w:t xml:space="preserve"/>
      </w:r>
    </w:p>
    <w:p>
      <w:pPr>
        <w:spacing w:after="60" w:before="200"/>
      </w:pPr>
      <w:r>
        <w:rPr>
          <w:rFonts w:ascii="Arial" w:cs="Arial" w:eastAsia="Arial" w:hAnsi="Arial"/>
          <w:b/>
          <w:bCs/>
          <w:color w:val="1A73E8"/>
          <w:sz w:val="22"/>
          <w:szCs w:val="22"/>
        </w:rPr>
        <w:t xml:space="preserve">Who It Is For</w:t>
      </w:r>
    </w:p>
    <w:p>
      <w:pPr>
        <w:spacing w:after="60" w:before="60"/>
      </w:pPr>
      <w:r>
        <w:rPr>
          <w:rFonts w:ascii="Arial" w:cs="Arial" w:eastAsia="Arial" w:hAnsi="Arial"/>
          <w:color w:val="1A1A2E"/>
          <w:sz w:val="22"/>
          <w:szCs w:val="22"/>
        </w:rPr>
        <w:t xml:space="preserve">D2C brands, fashion and apparel stores, electronics retailers, health and wellness brands, and any business selling products online in India or internationally.</w:t>
      </w:r>
    </w:p>
    <w:p>
      <w:pPr>
        <w:spacing w:after="60" w:before="60"/>
      </w:pPr>
      <w:r>
        <w:t xml:space="preserve"/>
      </w:r>
    </w:p>
    <w:p>
      <w:pPr>
        <w:spacing w:after="60" w:before="200"/>
      </w:pPr>
      <w:r>
        <w:rPr>
          <w:rFonts w:ascii="Arial" w:cs="Arial" w:eastAsia="Arial" w:hAnsi="Arial"/>
          <w:b/>
          <w:bCs/>
          <w:color w:val="1A73E8"/>
          <w:sz w:val="22"/>
          <w:szCs w:val="22"/>
        </w:rPr>
        <w:t xml:space="preserve">Expected Results</w:t>
      </w:r>
    </w:p>
    <w:p>
      <w:pPr>
        <w:spacing w:after="60" w:before="60"/>
      </w:pPr>
      <w:r>
        <w:rPr>
          <w:rFonts w:ascii="Arial" w:cs="Arial" w:eastAsia="Arial" w:hAnsi="Arial"/>
          <w:color w:val="1A1A2E"/>
          <w:sz w:val="22"/>
          <w:szCs w:val="22"/>
        </w:rPr>
        <w:t xml:space="preserve">Paid campaign results within 30 days. Organic traffic growth from SEO within 3–6 months. Combined strategies typically deliver a 2–4x improvement in overall marketing ROAS within 12 months.</w:t>
      </w:r>
    </w:p>
    <w:p>
      <w:pPr>
        <w:pBdr>
          <w:bottom w:val="single" w:color="DDDDDD" w:sz="2" w:space="2"/>
        </w:pBdr>
        <w:spacing w:after="160" w:before="160"/>
      </w:pPr>
      <w:r>
        <w:t xml:space="preserve"/>
      </w:r>
    </w:p>
    <w:p>
      <w:pPr>
        <w:pBdr>
          <w:bottom w:val="single" w:color="00897B" w:sz="4" w:space="4"/>
        </w:pBdr>
        <w:spacing w:after="160" w:before="480"/>
      </w:pPr>
      <w:r>
        <w:rPr>
          <w:rFonts w:ascii="Arial" w:cs="Arial" w:eastAsia="Arial" w:hAnsi="Arial"/>
          <w:b/>
          <w:bCs/>
          <w:color w:val="00897B"/>
          <w:sz w:val="32"/>
          <w:szCs w:val="32"/>
        </w:rPr>
        <w:t xml:space="preserve">[ABOUT] DigeeMed — Healthcare Digital Marketing</w:t>
      </w:r>
    </w:p>
    <w:p>
      <w:pPr>
        <w:spacing w:after="60" w:before="60"/>
      </w:pPr>
      <w:r>
        <w:rPr>
          <w:rFonts w:ascii="Arial" w:cs="Arial" w:eastAsia="Arial" w:hAnsi="Arial"/>
          <w:color w:val="1A1A2E"/>
          <w:sz w:val="22"/>
          <w:szCs w:val="22"/>
        </w:rPr>
        <w:t xml:space="preserve">DigeeMed is DigeeSell's dedicated healthcare digital marketing division, built exclusively for doctors, clinics, hospitals, and healthcare brands. As a specialist healthcare digital marketing agency in India, DigeeMed combines deep industry knowledge with proven digital strategies to help healthcare practices grow their patient base and online presence.</w:t>
      </w:r>
    </w:p>
    <w:p>
      <w:pPr>
        <w:spacing w:after="60" w:before="60"/>
      </w:pPr>
      <w:r>
        <w:t xml:space="preserve"/>
      </w:r>
    </w:p>
    <w:p>
      <w:pPr>
        <w:spacing w:after="60" w:before="60"/>
      </w:pPr>
      <w:r>
        <w:rPr>
          <w:rFonts w:ascii="Arial" w:cs="Arial" w:eastAsia="Arial" w:hAnsi="Arial"/>
          <w:color w:val="1A1A2E"/>
          <w:sz w:val="22"/>
          <w:szCs w:val="22"/>
        </w:rPr>
        <w:t xml:space="preserve">DigeeMed is a unit of DigeeSell Media Solutions Pvt Ltd. Contact: +91-9999201459  |  info@digeemed.com</w:t>
      </w:r>
    </w:p>
    <w:p>
      <w:pPr>
        <w:spacing w:after="60" w:before="60"/>
      </w:pPr>
      <w:r>
        <w:t xml:space="preserve"/>
      </w:r>
    </w:p>
    <w:p>
      <w:pPr>
        <w:spacing w:after="60" w:before="200"/>
      </w:pPr>
      <w:r>
        <w:rPr>
          <w:rFonts w:ascii="Arial" w:cs="Arial" w:eastAsia="Arial" w:hAnsi="Arial"/>
          <w:b/>
          <w:bCs/>
          <w:color w:val="00897B"/>
          <w:sz w:val="22"/>
          <w:szCs w:val="22"/>
        </w:rPr>
        <w:t xml:space="preserve">The Healthcare Challenges We Solve</w:t>
      </w:r>
    </w:p>
    <w:p>
      <w:pPr>
        <w:pStyle w:val="ListParagraph"/>
        <w:numPr>
          <w:ilvl w:val="0"/>
          <w:numId w:val="2"/>
        </w:numPr>
        <w:spacing w:after="40" w:before="40"/>
      </w:pPr>
      <w:r>
        <w:rPr>
          <w:rFonts w:ascii="Arial" w:cs="Arial" w:eastAsia="Arial" w:hAnsi="Arial"/>
          <w:color w:val="1A1A2E"/>
          <w:sz w:val="22"/>
          <w:szCs w:val="22"/>
        </w:rPr>
        <w:t xml:space="preserve">Patient retention — strategies to build long-term patient relationships</w:t>
      </w:r>
    </w:p>
    <w:p>
      <w:pPr>
        <w:pStyle w:val="ListParagraph"/>
        <w:numPr>
          <w:ilvl w:val="0"/>
          <w:numId w:val="2"/>
        </w:numPr>
        <w:spacing w:after="40" w:before="40"/>
      </w:pPr>
      <w:r>
        <w:rPr>
          <w:rFonts w:ascii="Arial" w:cs="Arial" w:eastAsia="Arial" w:hAnsi="Arial"/>
          <w:color w:val="1A1A2E"/>
          <w:sz w:val="22"/>
          <w:szCs w:val="22"/>
        </w:rPr>
        <w:t xml:space="preserve">Limited online visibility — get your practice found on Google by patients actively searching</w:t>
      </w:r>
    </w:p>
    <w:p>
      <w:pPr>
        <w:pStyle w:val="ListParagraph"/>
        <w:numPr>
          <w:ilvl w:val="0"/>
          <w:numId w:val="2"/>
        </w:numPr>
        <w:spacing w:after="40" w:before="40"/>
      </w:pPr>
      <w:r>
        <w:rPr>
          <w:rFonts w:ascii="Arial" w:cs="Arial" w:eastAsia="Arial" w:hAnsi="Arial"/>
          <w:color w:val="1A1A2E"/>
          <w:sz w:val="22"/>
          <w:szCs w:val="22"/>
        </w:rPr>
        <w:t xml:space="preserve">Ineffective marketing — replace guesswork with data-driven campaigns that generate appointments</w:t>
      </w:r>
    </w:p>
    <w:p>
      <w:pPr>
        <w:pStyle w:val="ListParagraph"/>
        <w:numPr>
          <w:ilvl w:val="0"/>
          <w:numId w:val="2"/>
        </w:numPr>
        <w:spacing w:after="40" w:before="40"/>
      </w:pPr>
      <w:r>
        <w:rPr>
          <w:rFonts w:ascii="Arial" w:cs="Arial" w:eastAsia="Arial" w:hAnsi="Arial"/>
          <w:color w:val="1A1A2E"/>
          <w:sz w:val="22"/>
          <w:szCs w:val="22"/>
        </w:rPr>
        <w:t xml:space="preserve">Poor social media engagement — connect authentically with patients on the right platforms</w:t>
      </w:r>
    </w:p>
    <w:p>
      <w:pPr>
        <w:pStyle w:val="ListParagraph"/>
        <w:numPr>
          <w:ilvl w:val="0"/>
          <w:numId w:val="2"/>
        </w:numPr>
        <w:spacing w:after="40" w:before="40"/>
      </w:pPr>
      <w:r>
        <w:rPr>
          <w:rFonts w:ascii="Arial" w:cs="Arial" w:eastAsia="Arial" w:hAnsi="Arial"/>
          <w:color w:val="1A1A2E"/>
          <w:sz w:val="22"/>
          <w:szCs w:val="22"/>
        </w:rPr>
        <w:t xml:space="preserve">Negative online reputation — proactively manage reviews on Google, Practo, and Justdial</w:t>
      </w:r>
    </w:p>
    <w:p>
      <w:pPr>
        <w:pStyle w:val="ListParagraph"/>
        <w:numPr>
          <w:ilvl w:val="0"/>
          <w:numId w:val="2"/>
        </w:numPr>
        <w:spacing w:after="40" w:before="40"/>
      </w:pPr>
      <w:r>
        <w:rPr>
          <w:rFonts w:ascii="Arial" w:cs="Arial" w:eastAsia="Arial" w:hAnsi="Arial"/>
          <w:color w:val="1A1A2E"/>
          <w:sz w:val="22"/>
          <w:szCs w:val="22"/>
        </w:rPr>
        <w:t xml:space="preserve">Declining new patient appointments — targeted campaigns designed specifically to fill your appointment calendar</w:t>
      </w:r>
    </w:p>
    <w:p>
      <w:pPr>
        <w:pStyle w:val="ListParagraph"/>
        <w:numPr>
          <w:ilvl w:val="0"/>
          <w:numId w:val="2"/>
        </w:numPr>
        <w:spacing w:after="40" w:before="40"/>
      </w:pPr>
      <w:r>
        <w:rPr>
          <w:rFonts w:ascii="Arial" w:cs="Arial" w:eastAsia="Arial" w:hAnsi="Arial"/>
          <w:color w:val="1A1A2E"/>
          <w:sz w:val="22"/>
          <w:szCs w:val="22"/>
        </w:rPr>
        <w:t xml:space="preserve">Outdated websites — modern, mobile-friendly healthcare websites with integrated booking systems</w:t>
      </w:r>
    </w:p>
    <w:p>
      <w:pPr>
        <w:spacing w:after="60" w:before="60"/>
      </w:pPr>
      <w:r>
        <w:t xml:space="preserve"/>
      </w:r>
    </w:p>
    <w:p>
      <w:pPr>
        <w:spacing w:after="60" w:before="200"/>
      </w:pPr>
      <w:r>
        <w:rPr>
          <w:rFonts w:ascii="Arial" w:cs="Arial" w:eastAsia="Arial" w:hAnsi="Arial"/>
          <w:b/>
          <w:bCs/>
          <w:color w:val="00897B"/>
          <w:sz w:val="22"/>
          <w:szCs w:val="22"/>
        </w:rPr>
        <w:t xml:space="preserve">Healthcare Marketing Services</w:t>
      </w:r>
    </w:p>
    <w:p>
      <w:pPr>
        <w:pStyle w:val="ListParagraph"/>
        <w:numPr>
          <w:ilvl w:val="0"/>
          <w:numId w:val="2"/>
        </w:numPr>
        <w:spacing w:after="40" w:before="40"/>
      </w:pPr>
      <w:r>
        <w:rPr>
          <w:rFonts w:ascii="Arial" w:cs="Arial" w:eastAsia="Arial" w:hAnsi="Arial"/>
          <w:color w:val="1A1A2E"/>
          <w:sz w:val="22"/>
          <w:szCs w:val="22"/>
        </w:rPr>
        <w:t xml:space="preserve">SEO for Healthcare — rank higher on Google for 'doctor near me', specialty keywords, and local searches</w:t>
      </w:r>
    </w:p>
    <w:p>
      <w:pPr>
        <w:pStyle w:val="ListParagraph"/>
        <w:numPr>
          <w:ilvl w:val="0"/>
          <w:numId w:val="2"/>
        </w:numPr>
        <w:spacing w:after="40" w:before="40"/>
      </w:pPr>
      <w:r>
        <w:rPr>
          <w:rFonts w:ascii="Arial" w:cs="Arial" w:eastAsia="Arial" w:hAnsi="Arial"/>
          <w:color w:val="1A1A2E"/>
          <w:sz w:val="22"/>
          <w:szCs w:val="22"/>
        </w:rPr>
        <w:t xml:space="preserve">Social Media Marketing — engage patients with health tips, educational content, and trust-building campaigns</w:t>
      </w:r>
    </w:p>
    <w:p>
      <w:pPr>
        <w:pStyle w:val="ListParagraph"/>
        <w:numPr>
          <w:ilvl w:val="0"/>
          <w:numId w:val="2"/>
        </w:numPr>
        <w:spacing w:after="40" w:before="40"/>
      </w:pPr>
      <w:r>
        <w:rPr>
          <w:rFonts w:ascii="Arial" w:cs="Arial" w:eastAsia="Arial" w:hAnsi="Arial"/>
          <w:color w:val="1A1A2E"/>
          <w:sz w:val="22"/>
          <w:szCs w:val="22"/>
        </w:rPr>
        <w:t xml:space="preserve">PPC / Paid Media — drive instant appointment bookings with targeted Google and Meta ads</w:t>
      </w:r>
    </w:p>
    <w:p>
      <w:pPr>
        <w:pStyle w:val="ListParagraph"/>
        <w:numPr>
          <w:ilvl w:val="0"/>
          <w:numId w:val="2"/>
        </w:numPr>
        <w:spacing w:after="40" w:before="40"/>
      </w:pPr>
      <w:r>
        <w:rPr>
          <w:rFonts w:ascii="Arial" w:cs="Arial" w:eastAsia="Arial" w:hAnsi="Arial"/>
          <w:color w:val="1A1A2E"/>
          <w:sz w:val="22"/>
          <w:szCs w:val="22"/>
        </w:rPr>
        <w:t xml:space="preserve">Healthcare Web Development — professional, user-friendly websites with online appointment booking</w:t>
      </w:r>
    </w:p>
    <w:p>
      <w:pPr>
        <w:pStyle w:val="ListParagraph"/>
        <w:numPr>
          <w:ilvl w:val="0"/>
          <w:numId w:val="2"/>
        </w:numPr>
        <w:spacing w:after="40" w:before="40"/>
      </w:pPr>
      <w:r>
        <w:rPr>
          <w:rFonts w:ascii="Arial" w:cs="Arial" w:eastAsia="Arial" w:hAnsi="Arial"/>
          <w:color w:val="1A1A2E"/>
          <w:sz w:val="22"/>
          <w:szCs w:val="22"/>
        </w:rPr>
        <w:t xml:space="preserve">Content Marketing — medical blogs, patient education, and thought leadership that build authority</w:t>
      </w:r>
    </w:p>
    <w:p>
      <w:pPr>
        <w:pStyle w:val="ListParagraph"/>
        <w:numPr>
          <w:ilvl w:val="0"/>
          <w:numId w:val="2"/>
        </w:numPr>
        <w:spacing w:after="40" w:before="40"/>
      </w:pPr>
      <w:r>
        <w:rPr>
          <w:rFonts w:ascii="Arial" w:cs="Arial" w:eastAsia="Arial" w:hAnsi="Arial"/>
          <w:color w:val="1A1A2E"/>
          <w:sz w:val="22"/>
          <w:szCs w:val="22"/>
        </w:rPr>
        <w:t xml:space="preserve">Email Marketing — nurture patient relationships, share health updates, and improve retention</w:t>
      </w:r>
    </w:p>
    <w:p>
      <w:pPr>
        <w:pStyle w:val="ListParagraph"/>
        <w:numPr>
          <w:ilvl w:val="0"/>
          <w:numId w:val="2"/>
        </w:numPr>
        <w:spacing w:after="40" w:before="40"/>
      </w:pPr>
      <w:r>
        <w:rPr>
          <w:rFonts w:ascii="Arial" w:cs="Arial" w:eastAsia="Arial" w:hAnsi="Arial"/>
          <w:color w:val="1A1A2E"/>
          <w:sz w:val="22"/>
          <w:szCs w:val="22"/>
        </w:rPr>
        <w:t xml:space="preserve">Online Reputation Management — monitor and enhance your practice's reviews and ratings</w:t>
      </w:r>
    </w:p>
    <w:p>
      <w:pPr>
        <w:pStyle w:val="ListParagraph"/>
        <w:numPr>
          <w:ilvl w:val="0"/>
          <w:numId w:val="2"/>
        </w:numPr>
        <w:spacing w:after="40" w:before="40"/>
      </w:pPr>
      <w:r>
        <w:rPr>
          <w:rFonts w:ascii="Arial" w:cs="Arial" w:eastAsia="Arial" w:hAnsi="Arial"/>
          <w:color w:val="1A1A2E"/>
          <w:sz w:val="22"/>
          <w:szCs w:val="22"/>
        </w:rPr>
        <w:t xml:space="preserve">Analytics &amp; Reporting — track patient inquiries, appointment conversions, and campaign ROI</w:t>
      </w:r>
    </w:p>
    <w:p>
      <w:pPr>
        <w:spacing w:after="60" w:before="60"/>
      </w:pPr>
      <w:r>
        <w:t xml:space="preserve"/>
      </w:r>
    </w:p>
    <w:p>
      <w:pPr>
        <w:spacing w:after="60" w:before="200"/>
      </w:pPr>
      <w:r>
        <w:rPr>
          <w:rFonts w:ascii="Arial" w:cs="Arial" w:eastAsia="Arial" w:hAnsi="Arial"/>
          <w:b/>
          <w:bCs/>
          <w:color w:val="00897B"/>
          <w:sz w:val="22"/>
          <w:szCs w:val="22"/>
        </w:rPr>
        <w:t xml:space="preserve">Proven Results</w:t>
      </w:r>
    </w:p>
    <w:p>
      <w:pPr>
        <w:pStyle w:val="ListParagraph"/>
        <w:numPr>
          <w:ilvl w:val="0"/>
          <w:numId w:val="2"/>
        </w:numPr>
        <w:spacing w:after="40" w:before="40"/>
      </w:pPr>
      <w:r>
        <w:rPr>
          <w:rFonts w:ascii="Arial" w:cs="Arial" w:eastAsia="Arial" w:hAnsi="Arial"/>
          <w:color w:val="1A1A2E"/>
          <w:sz w:val="22"/>
          <w:szCs w:val="22"/>
        </w:rPr>
        <w:t xml:space="preserve">10x ROAS achieved for healthcare clients</w:t>
      </w:r>
    </w:p>
    <w:p>
      <w:pPr>
        <w:pStyle w:val="ListParagraph"/>
        <w:numPr>
          <w:ilvl w:val="0"/>
          <w:numId w:val="2"/>
        </w:numPr>
        <w:spacing w:after="40" w:before="40"/>
      </w:pPr>
      <w:r>
        <w:rPr>
          <w:rFonts w:ascii="Arial" w:cs="Arial" w:eastAsia="Arial" w:hAnsi="Arial"/>
          <w:color w:val="1A1A2E"/>
          <w:sz w:val="22"/>
          <w:szCs w:val="22"/>
        </w:rPr>
        <w:t xml:space="preserve">1M+ YouTube video views generated for healthcare brands</w:t>
      </w:r>
    </w:p>
    <w:p>
      <w:pPr>
        <w:pStyle w:val="ListParagraph"/>
        <w:numPr>
          <w:ilvl w:val="0"/>
          <w:numId w:val="2"/>
        </w:numPr>
        <w:spacing w:after="40" w:before="40"/>
      </w:pPr>
      <w:r>
        <w:rPr>
          <w:rFonts w:ascii="Arial" w:cs="Arial" w:eastAsia="Arial" w:hAnsi="Arial"/>
          <w:color w:val="1A1A2E"/>
          <w:sz w:val="22"/>
          <w:szCs w:val="22"/>
        </w:rPr>
        <w:t xml:space="preserve">4.5+ average client Google rating maintained</w:t>
      </w:r>
    </w:p>
    <w:p>
      <w:pPr>
        <w:pStyle w:val="ListParagraph"/>
        <w:numPr>
          <w:ilvl w:val="0"/>
          <w:numId w:val="2"/>
        </w:numPr>
        <w:spacing w:after="40" w:before="40"/>
      </w:pPr>
      <w:r>
        <w:rPr>
          <w:rFonts w:ascii="Arial" w:cs="Arial" w:eastAsia="Arial" w:hAnsi="Arial"/>
          <w:color w:val="1A1A2E"/>
          <w:sz w:val="22"/>
          <w:szCs w:val="22"/>
        </w:rPr>
        <w:t xml:space="preserve">1M+ organic traffic sessions generated</w:t>
      </w:r>
    </w:p>
    <w:p>
      <w:pPr>
        <w:pStyle w:val="ListParagraph"/>
        <w:numPr>
          <w:ilvl w:val="0"/>
          <w:numId w:val="2"/>
        </w:numPr>
        <w:spacing w:after="40" w:before="40"/>
      </w:pPr>
      <w:r>
        <w:rPr>
          <w:rFonts w:ascii="Arial" w:cs="Arial" w:eastAsia="Arial" w:hAnsi="Arial"/>
          <w:color w:val="1A1A2E"/>
          <w:sz w:val="22"/>
          <w:szCs w:val="22"/>
        </w:rPr>
        <w:t xml:space="preserve">200M+ social media accounts reached</w:t>
      </w:r>
    </w:p>
    <w:p>
      <w:pPr>
        <w:spacing w:after="60" w:before="60"/>
      </w:pPr>
      <w:r>
        <w:t xml:space="preserve"/>
      </w:r>
    </w:p>
    <w:p>
      <w:pPr>
        <w:spacing w:after="60" w:before="200"/>
      </w:pPr>
      <w:r>
        <w:rPr>
          <w:rFonts w:ascii="Arial" w:cs="Arial" w:eastAsia="Arial" w:hAnsi="Arial"/>
          <w:b/>
          <w:bCs/>
          <w:color w:val="1A73E8"/>
          <w:sz w:val="22"/>
          <w:szCs w:val="22"/>
        </w:rPr>
        <w:t xml:space="preserve">Who DigeeMed Serves</w:t>
      </w:r>
    </w:p>
    <w:p>
      <w:pPr>
        <w:spacing w:after="60" w:before="60"/>
      </w:pPr>
      <w:r>
        <w:rPr>
          <w:rFonts w:ascii="Arial" w:cs="Arial" w:eastAsia="Arial" w:hAnsi="Arial"/>
          <w:color w:val="1A1A2E"/>
          <w:sz w:val="22"/>
          <w:szCs w:val="22"/>
        </w:rPr>
        <w:t xml:space="preserve">Doctors and specialists (dermatologists, dentists, orthopedic surgeons, gynaecologists, etc.), multi-specialty clinics, hospitals, diagnostic centers, healthcare startups, and wellness brands across India and the UAE.</w:t>
      </w:r>
    </w:p>
    <w:p>
      <w:pPr>
        <w:pBdr>
          <w:bottom w:val="single" w:color="DDDDDD" w:sz="2" w:space="2"/>
        </w:pBdr>
        <w:spacing w:after="160" w:before="160"/>
      </w:pPr>
      <w:r>
        <w:t xml:space="preserve"/>
      </w:r>
    </w:p>
    <w:p>
      <w:pPr>
        <w:pBdr>
          <w:bottom w:val="single" w:color="1A73E8" w:sz="4" w:space="4"/>
        </w:pBdr>
        <w:spacing w:after="160" w:before="480"/>
      </w:pPr>
      <w:r>
        <w:rPr>
          <w:rFonts w:ascii="Arial" w:cs="Arial" w:eastAsia="Arial" w:hAnsi="Arial"/>
          <w:b/>
          <w:bCs/>
          <w:color w:val="1A73E8"/>
          <w:sz w:val="32"/>
          <w:szCs w:val="32"/>
        </w:rPr>
        <w:t xml:space="preserve">[PRICING] Pricing Overview</w:t>
      </w:r>
    </w:p>
    <w:p>
      <w:pPr>
        <w:spacing w:after="60" w:before="60"/>
      </w:pPr>
      <w:r>
        <w:rPr>
          <w:rFonts w:ascii="Arial" w:cs="Arial" w:eastAsia="Arial" w:hAnsi="Arial"/>
          <w:color w:val="1A1A2E"/>
          <w:sz w:val="22"/>
          <w:szCs w:val="22"/>
        </w:rPr>
        <w:t xml:space="preserve">DigeeSell offers flexible pricing models tailored to your business size, goals, and scope of work. All packages are customized — we do not believe in one-size-fits-all pricing because every brand's needs are unique.</w:t>
      </w:r>
    </w:p>
    <w:p>
      <w:pPr>
        <w:spacing w:after="60" w:before="60"/>
      </w:pPr>
      <w:r>
        <w:t xml:space="preserve"/>
      </w:r>
    </w:p>
    <w:p>
      <w:pPr>
        <w:spacing w:after="60" w:before="200"/>
      </w:pPr>
      <w:r>
        <w:rPr>
          <w:rFonts w:ascii="Arial" w:cs="Arial" w:eastAsia="Arial" w:hAnsi="Arial"/>
          <w:b/>
          <w:bCs/>
          <w:color w:val="1A73E8"/>
          <w:sz w:val="22"/>
          <w:szCs w:val="22"/>
        </w:rPr>
        <w:t xml:space="preserve">SEO Pricing</w:t>
      </w:r>
    </w:p>
    <w:p>
      <w:pPr>
        <w:spacing w:after="60" w:before="60"/>
      </w:pPr>
      <w:r>
        <w:rPr>
          <w:rFonts w:ascii="Arial" w:cs="Arial" w:eastAsia="Arial" w:hAnsi="Arial"/>
          <w:color w:val="1A1A2E"/>
          <w:sz w:val="22"/>
          <w:szCs w:val="22"/>
        </w:rPr>
        <w:t xml:space="preserve">Starting from INR 15,000/month for local or small-business campaigns. Mid-market and competitive national campaigns: INR 30,000–80,000/month. Enterprise and e-commerce SEO priced based on scope.</w:t>
      </w:r>
    </w:p>
    <w:p>
      <w:pPr>
        <w:spacing w:after="60" w:before="60"/>
      </w:pPr>
      <w:r>
        <w:t xml:space="preserve"/>
      </w:r>
    </w:p>
    <w:p>
      <w:pPr>
        <w:spacing w:after="60" w:before="200"/>
      </w:pPr>
      <w:r>
        <w:rPr>
          <w:rFonts w:ascii="Arial" w:cs="Arial" w:eastAsia="Arial" w:hAnsi="Arial"/>
          <w:b/>
          <w:bCs/>
          <w:color w:val="1A73E8"/>
          <w:sz w:val="22"/>
          <w:szCs w:val="22"/>
        </w:rPr>
        <w:t xml:space="preserve">Social Media Marketing Pricing</w:t>
      </w:r>
    </w:p>
    <w:p>
      <w:pPr>
        <w:spacing w:after="60" w:before="60"/>
      </w:pPr>
      <w:r>
        <w:rPr>
          <w:rFonts w:ascii="Arial" w:cs="Arial" w:eastAsia="Arial" w:hAnsi="Arial"/>
          <w:color w:val="1A1A2E"/>
          <w:sz w:val="22"/>
          <w:szCs w:val="22"/>
        </w:rPr>
        <w:t xml:space="preserve">Basic packages (2–3 platforms, content + scheduling) start from INR 12,000/month. Full-service packages including paid ad management: INR 25,000–60,000/month.</w:t>
      </w:r>
    </w:p>
    <w:p>
      <w:pPr>
        <w:spacing w:after="60" w:before="60"/>
      </w:pPr>
      <w:r>
        <w:t xml:space="preserve"/>
      </w:r>
    </w:p>
    <w:p>
      <w:pPr>
        <w:spacing w:after="60" w:before="200"/>
      </w:pPr>
      <w:r>
        <w:rPr>
          <w:rFonts w:ascii="Arial" w:cs="Arial" w:eastAsia="Arial" w:hAnsi="Arial"/>
          <w:b/>
          <w:bCs/>
          <w:color w:val="1A73E8"/>
          <w:sz w:val="22"/>
          <w:szCs w:val="22"/>
        </w:rPr>
        <w:t xml:space="preserve">PPC / Performance Marketing Pricing</w:t>
      </w:r>
    </w:p>
    <w:p>
      <w:pPr>
        <w:spacing w:after="60" w:before="60"/>
      </w:pPr>
      <w:r>
        <w:rPr>
          <w:rFonts w:ascii="Arial" w:cs="Arial" w:eastAsia="Arial" w:hAnsi="Arial"/>
          <w:color w:val="1A1A2E"/>
          <w:sz w:val="22"/>
          <w:szCs w:val="22"/>
        </w:rPr>
        <w:t xml:space="preserve">Management fee starts from INR 10,000/month or 10–15% of ad spend (whichever is higher). Ad budget is paid directly to Google/Meta by the client.</w:t>
      </w:r>
    </w:p>
    <w:p>
      <w:pPr>
        <w:spacing w:after="60" w:before="60"/>
      </w:pPr>
      <w:r>
        <w:t xml:space="preserve"/>
      </w:r>
    </w:p>
    <w:p>
      <w:pPr>
        <w:spacing w:after="60" w:before="200"/>
      </w:pPr>
      <w:r>
        <w:rPr>
          <w:rFonts w:ascii="Arial" w:cs="Arial" w:eastAsia="Arial" w:hAnsi="Arial"/>
          <w:b/>
          <w:bCs/>
          <w:color w:val="1A73E8"/>
          <w:sz w:val="22"/>
          <w:szCs w:val="22"/>
        </w:rPr>
        <w:t xml:space="preserve">Content Marketing Pricing</w:t>
      </w:r>
    </w:p>
    <w:p>
      <w:pPr>
        <w:spacing w:after="60" w:before="60"/>
      </w:pPr>
      <w:r>
        <w:rPr>
          <w:rFonts w:ascii="Arial" w:cs="Arial" w:eastAsia="Arial" w:hAnsi="Arial"/>
          <w:color w:val="1A1A2E"/>
          <w:sz w:val="22"/>
          <w:szCs w:val="22"/>
        </w:rPr>
        <w:t xml:space="preserve">Content packages start from INR 10,000/month for 4 SEO blog posts. Full retainers (blogs + social + email) customized based on volume and content types.</w:t>
      </w:r>
    </w:p>
    <w:p>
      <w:pPr>
        <w:spacing w:after="60" w:before="60"/>
      </w:pPr>
      <w:r>
        <w:t xml:space="preserve"/>
      </w:r>
    </w:p>
    <w:p>
      <w:pPr>
        <w:spacing w:after="60" w:before="200"/>
      </w:pPr>
      <w:r>
        <w:rPr>
          <w:rFonts w:ascii="Arial" w:cs="Arial" w:eastAsia="Arial" w:hAnsi="Arial"/>
          <w:b/>
          <w:bCs/>
          <w:color w:val="1A73E8"/>
          <w:sz w:val="22"/>
          <w:szCs w:val="22"/>
        </w:rPr>
        <w:t xml:space="preserve">Web Design &amp; Development Pricing</w:t>
      </w:r>
    </w:p>
    <w:p>
      <w:pPr>
        <w:spacing w:after="60" w:before="60"/>
      </w:pPr>
      <w:r>
        <w:rPr>
          <w:rFonts w:ascii="Arial" w:cs="Arial" w:eastAsia="Arial" w:hAnsi="Arial"/>
          <w:color w:val="1A1A2E"/>
          <w:sz w:val="22"/>
          <w:szCs w:val="22"/>
        </w:rPr>
        <w:t xml:space="preserve">Pricing depends on the type of website (brochure, e-commerce, custom), number of pages, and integrations required. Contact us for a custom quote.</w:t>
      </w:r>
    </w:p>
    <w:p>
      <w:pPr>
        <w:spacing w:after="60" w:before="60"/>
      </w:pPr>
      <w:r>
        <w:t xml:space="preserve"/>
      </w:r>
    </w:p>
    <w:p>
      <w:pPr>
        <w:spacing w:after="60" w:before="200"/>
      </w:pPr>
      <w:r>
        <w:rPr>
          <w:rFonts w:ascii="Arial" w:cs="Arial" w:eastAsia="Arial" w:hAnsi="Arial"/>
          <w:b/>
          <w:bCs/>
          <w:color w:val="1A73E8"/>
          <w:sz w:val="22"/>
          <w:szCs w:val="22"/>
        </w:rPr>
        <w:t xml:space="preserve">ORM Pricing</w:t>
      </w:r>
    </w:p>
    <w:p>
      <w:pPr>
        <w:spacing w:after="60" w:before="60"/>
      </w:pPr>
      <w:r>
        <w:rPr>
          <w:rFonts w:ascii="Arial" w:cs="Arial" w:eastAsia="Arial" w:hAnsi="Arial"/>
          <w:color w:val="1A1A2E"/>
          <w:sz w:val="22"/>
          <w:szCs w:val="22"/>
        </w:rPr>
        <w:t xml:space="preserve">ORM packages are customized based on the number of platforms to monitor, volume of reviews, and crisis management needs. Contact us for a tailored proposal.</w:t>
      </w:r>
    </w:p>
    <w:p>
      <w:pPr>
        <w:spacing w:after="60" w:before="60"/>
      </w:pPr>
      <w:r>
        <w:t xml:space="preserve"/>
      </w:r>
    </w:p>
    <w:p>
      <w:pPr>
        <w:spacing w:after="60" w:before="200"/>
      </w:pPr>
      <w:r>
        <w:rPr>
          <w:rFonts w:ascii="Arial" w:cs="Arial" w:eastAsia="Arial" w:hAnsi="Arial"/>
          <w:b/>
          <w:bCs/>
          <w:color w:val="1A73E8"/>
          <w:sz w:val="22"/>
          <w:szCs w:val="22"/>
        </w:rPr>
        <w:t xml:space="preserve">Get a Custom Quote</w:t>
      </w:r>
    </w:p>
    <w:p>
      <w:pPr>
        <w:spacing w:after="60" w:before="60"/>
      </w:pPr>
      <w:r>
        <w:rPr>
          <w:rFonts w:ascii="Arial" w:cs="Arial" w:eastAsia="Arial" w:hAnsi="Arial"/>
          <w:color w:val="1A1A2E"/>
          <w:sz w:val="22"/>
          <w:szCs w:val="22"/>
        </w:rPr>
        <w:t xml:space="preserve">Call +91-7217701713, email info@digeesell.com, or fill out the consultation form at digeesell.com. We respond within 24 hours and offer a free brand audit with every inquiry.</w:t>
      </w:r>
    </w:p>
    <w:p>
      <w:pPr>
        <w:pBdr>
          <w:bottom w:val="single" w:color="DDDDDD" w:sz="2" w:space="2"/>
        </w:pBdr>
        <w:spacing w:after="160" w:before="160"/>
      </w:pPr>
      <w:r>
        <w:t xml:space="preserve"/>
      </w:r>
    </w:p>
    <w:p>
      <w:pPr>
        <w:pBdr>
          <w:bottom w:val="single" w:color="1A73E8" w:sz="4" w:space="4"/>
        </w:pBdr>
        <w:spacing w:after="160" w:before="480"/>
      </w:pPr>
      <w:r>
        <w:rPr>
          <w:rFonts w:ascii="Arial" w:cs="Arial" w:eastAsia="Arial" w:hAnsi="Arial"/>
          <w:b/>
          <w:bCs/>
          <w:color w:val="1A73E8"/>
          <w:sz w:val="32"/>
          <w:szCs w:val="32"/>
        </w:rPr>
        <w:t xml:space="preserve">[FAQ] Frequently Asked Questions</w:t>
      </w:r>
    </w:p>
    <w:p>
      <w:pPr>
        <w:spacing w:after="60" w:before="200"/>
      </w:pPr>
      <w:r>
        <w:rPr>
          <w:rFonts w:ascii="Arial" w:cs="Arial" w:eastAsia="Arial" w:hAnsi="Arial"/>
          <w:b/>
          <w:bCs/>
          <w:color w:val="1A73E8"/>
          <w:sz w:val="22"/>
          <w:szCs w:val="22"/>
        </w:rPr>
        <w:t xml:space="preserve">How long does SEO take to show results?</w:t>
      </w:r>
    </w:p>
    <w:p>
      <w:pPr>
        <w:spacing w:after="60" w:before="60"/>
      </w:pPr>
      <w:r>
        <w:rPr>
          <w:rFonts w:ascii="Arial" w:cs="Arial" w:eastAsia="Arial" w:hAnsi="Arial"/>
          <w:color w:val="1A1A2E"/>
          <w:sz w:val="22"/>
          <w:szCs w:val="22"/>
        </w:rPr>
        <w:t xml:space="preserve">SEO is a long-term strategy. Initial ranking improvements appear within 3–6 months. Significant, sustained organic traffic growth typically takes 6–12 months, depending on competition and your website's starting baseline.</w:t>
      </w:r>
    </w:p>
    <w:p>
      <w:pPr>
        <w:spacing w:after="60" w:before="60"/>
      </w:pPr>
      <w:r>
        <w:t xml:space="preserve"/>
      </w:r>
    </w:p>
    <w:p>
      <w:pPr>
        <w:spacing w:after="60" w:before="200"/>
      </w:pPr>
      <w:r>
        <w:rPr>
          <w:rFonts w:ascii="Arial" w:cs="Arial" w:eastAsia="Arial" w:hAnsi="Arial"/>
          <w:b/>
          <w:bCs/>
          <w:color w:val="1A73E8"/>
          <w:sz w:val="22"/>
          <w:szCs w:val="22"/>
        </w:rPr>
        <w:t xml:space="preserve">What industries does DigeeSell serve?</w:t>
      </w:r>
    </w:p>
    <w:p>
      <w:pPr>
        <w:spacing w:after="60" w:before="60"/>
      </w:pPr>
      <w:r>
        <w:rPr>
          <w:rFonts w:ascii="Arial" w:cs="Arial" w:eastAsia="Arial" w:hAnsi="Arial"/>
          <w:color w:val="1A1A2E"/>
          <w:sz w:val="22"/>
          <w:szCs w:val="22"/>
        </w:rPr>
        <w:t xml:space="preserve">We work across e-commerce, healthcare, real estate, education and EdTech, hospitality, financial services, retail, manufacturing, SaaS and technology, and professional services — among others.</w:t>
      </w:r>
    </w:p>
    <w:p>
      <w:pPr>
        <w:spacing w:after="60" w:before="60"/>
      </w:pPr>
      <w:r>
        <w:t xml:space="preserve"/>
      </w:r>
    </w:p>
    <w:p>
      <w:pPr>
        <w:spacing w:after="60" w:before="200"/>
      </w:pPr>
      <w:r>
        <w:rPr>
          <w:rFonts w:ascii="Arial" w:cs="Arial" w:eastAsia="Arial" w:hAnsi="Arial"/>
          <w:b/>
          <w:bCs/>
          <w:color w:val="1A73E8"/>
          <w:sz w:val="22"/>
          <w:szCs w:val="22"/>
        </w:rPr>
        <w:t xml:space="preserve">Do you work with businesses outside India?</w:t>
      </w:r>
    </w:p>
    <w:p>
      <w:pPr>
        <w:spacing w:after="60" w:before="60"/>
      </w:pPr>
      <w:r>
        <w:rPr>
          <w:rFonts w:ascii="Arial" w:cs="Arial" w:eastAsia="Arial" w:hAnsi="Arial"/>
          <w:color w:val="1A1A2E"/>
          <w:sz w:val="22"/>
          <w:szCs w:val="22"/>
        </w:rPr>
        <w:t xml:space="preserve">Yes. DigeeSell has a registered office in Dubai, UAE, and serves clients across the Middle East, GCC, South Asia, Mauritius, and the African continent.</w:t>
      </w:r>
    </w:p>
    <w:p>
      <w:pPr>
        <w:spacing w:after="60" w:before="60"/>
      </w:pPr>
      <w:r>
        <w:t xml:space="preserve"/>
      </w:r>
    </w:p>
    <w:p>
      <w:pPr>
        <w:spacing w:after="60" w:before="200"/>
      </w:pPr>
      <w:r>
        <w:rPr>
          <w:rFonts w:ascii="Arial" w:cs="Arial" w:eastAsia="Arial" w:hAnsi="Arial"/>
          <w:b/>
          <w:bCs/>
          <w:color w:val="1A73E8"/>
          <w:sz w:val="22"/>
          <w:szCs w:val="22"/>
        </w:rPr>
        <w:t xml:space="preserve">What is included in the free brand audit?</w:t>
      </w:r>
    </w:p>
    <w:p>
      <w:pPr>
        <w:spacing w:after="60" w:before="60"/>
      </w:pPr>
      <w:r>
        <w:rPr>
          <w:rFonts w:ascii="Arial" w:cs="Arial" w:eastAsia="Arial" w:hAnsi="Arial"/>
          <w:color w:val="1A1A2E"/>
          <w:sz w:val="22"/>
          <w:szCs w:val="22"/>
        </w:rPr>
        <w:t xml:space="preserve">Our free brand audit covers a technical SEO review, social media presence assessment, review of your current paid ad strategy, and competitor benchmarking — delivered within 24 hours of submitting your website or social media link.</w:t>
      </w:r>
    </w:p>
    <w:p>
      <w:pPr>
        <w:spacing w:after="60" w:before="60"/>
      </w:pPr>
      <w:r>
        <w:t xml:space="preserve"/>
      </w:r>
    </w:p>
    <w:p>
      <w:pPr>
        <w:spacing w:after="60" w:before="200"/>
      </w:pPr>
      <w:r>
        <w:rPr>
          <w:rFonts w:ascii="Arial" w:cs="Arial" w:eastAsia="Arial" w:hAnsi="Arial"/>
          <w:b/>
          <w:bCs/>
          <w:color w:val="1A73E8"/>
          <w:sz w:val="22"/>
          <w:szCs w:val="22"/>
        </w:rPr>
        <w:t xml:space="preserve">What is Healthcare Digital Marketing (DigeeMed)?</w:t>
      </w:r>
    </w:p>
    <w:p>
      <w:pPr>
        <w:spacing w:after="60" w:before="60"/>
      </w:pPr>
      <w:r>
        <w:rPr>
          <w:rFonts w:ascii="Arial" w:cs="Arial" w:eastAsia="Arial" w:hAnsi="Arial"/>
          <w:color w:val="1A1A2E"/>
          <w:sz w:val="22"/>
          <w:szCs w:val="22"/>
        </w:rPr>
        <w:t xml:space="preserve">Healthcare digital marketing uses platforms like SEO, social media, paid media, and website development to advertise healthcare services, engage with patients, and grow medical practices. DigeeMed, a unit of DigeeSell, specializes exclusively in this space for doctors and hospitals.</w:t>
      </w:r>
    </w:p>
    <w:p>
      <w:pPr>
        <w:spacing w:after="60" w:before="60"/>
      </w:pPr>
      <w:r>
        <w:t xml:space="preserve"/>
      </w:r>
    </w:p>
    <w:p>
      <w:pPr>
        <w:spacing w:after="60" w:before="200"/>
      </w:pPr>
      <w:r>
        <w:rPr>
          <w:rFonts w:ascii="Arial" w:cs="Arial" w:eastAsia="Arial" w:hAnsi="Arial"/>
          <w:b/>
          <w:bCs/>
          <w:color w:val="1A73E8"/>
          <w:sz w:val="22"/>
          <w:szCs w:val="22"/>
        </w:rPr>
        <w:t xml:space="preserve">How can digital marketing help hospitals find new patients?</w:t>
      </w:r>
    </w:p>
    <w:p>
      <w:pPr>
        <w:spacing w:after="60" w:before="60"/>
      </w:pPr>
      <w:r>
        <w:rPr>
          <w:rFonts w:ascii="Arial" w:cs="Arial" w:eastAsia="Arial" w:hAnsi="Arial"/>
          <w:color w:val="1A1A2E"/>
          <w:sz w:val="22"/>
          <w:szCs w:val="22"/>
        </w:rPr>
        <w:t xml:space="preserve">Through a combination of local SEO (so patients find you when searching for specialists nearby), Google Ads targeting high-intent medical queries, social media campaigns that build trust and awareness, and ORM that ensures your practice reviews are positive and prominent.</w:t>
      </w:r>
    </w:p>
    <w:p>
      <w:pPr>
        <w:spacing w:after="60" w:before="60"/>
      </w:pPr>
      <w:r>
        <w:t xml:space="preserve"/>
      </w:r>
    </w:p>
    <w:p>
      <w:pPr>
        <w:spacing w:after="60" w:before="200"/>
      </w:pPr>
      <w:r>
        <w:rPr>
          <w:rFonts w:ascii="Arial" w:cs="Arial" w:eastAsia="Arial" w:hAnsi="Arial"/>
          <w:b/>
          <w:bCs/>
          <w:color w:val="1A73E8"/>
          <w:sz w:val="22"/>
          <w:szCs w:val="22"/>
        </w:rPr>
        <w:t xml:space="preserve">What is ORM and why does my business need it?</w:t>
      </w:r>
    </w:p>
    <w:p>
      <w:pPr>
        <w:spacing w:after="60" w:before="60"/>
      </w:pPr>
      <w:r>
        <w:rPr>
          <w:rFonts w:ascii="Arial" w:cs="Arial" w:eastAsia="Arial" w:hAnsi="Arial"/>
          <w:color w:val="1A1A2E"/>
          <w:sz w:val="22"/>
          <w:szCs w:val="22"/>
        </w:rPr>
        <w:t xml:space="preserve">Online Reputation Management (ORM) is the practice of monitoring and influencing how your brand is perceived online — particularly your reviews and search results. Over 90% of consumers read reviews before making a purchase or booking. ORM protects and strengthens your brand image proactively.</w:t>
      </w:r>
    </w:p>
    <w:p>
      <w:pPr>
        <w:spacing w:after="60" w:before="60"/>
      </w:pPr>
      <w:r>
        <w:t xml:space="preserve"/>
      </w:r>
    </w:p>
    <w:p>
      <w:pPr>
        <w:spacing w:after="60" w:before="200"/>
      </w:pPr>
      <w:r>
        <w:rPr>
          <w:rFonts w:ascii="Arial" w:cs="Arial" w:eastAsia="Arial" w:hAnsi="Arial"/>
          <w:b/>
          <w:bCs/>
          <w:color w:val="1A73E8"/>
          <w:sz w:val="22"/>
          <w:szCs w:val="22"/>
        </w:rPr>
        <w:t xml:space="preserve">How do I get started?</w:t>
      </w:r>
    </w:p>
    <w:p>
      <w:pPr>
        <w:spacing w:after="60" w:before="60"/>
      </w:pPr>
      <w:r>
        <w:rPr>
          <w:rFonts w:ascii="Arial" w:cs="Arial" w:eastAsia="Arial" w:hAnsi="Arial"/>
          <w:color w:val="1A1A2E"/>
          <w:sz w:val="22"/>
          <w:szCs w:val="22"/>
        </w:rPr>
        <w:t xml:space="preserve">Schedule a free brand consultation by calling +91-7217701713, emailing info@digeesell.com, or filling out the form at digeesell.com. We will respond within 24 hours to set up a discovery call.</w:t>
      </w:r>
    </w:p>
    <w:p>
      <w:pPr>
        <w:pBdr>
          <w:bottom w:val="single" w:color="DDDDDD" w:sz="2" w:space="2"/>
        </w:pBdr>
        <w:spacing w:after="160" w:before="160"/>
      </w:pPr>
      <w:r>
        <w:t xml:space="preserve"/>
      </w:r>
    </w:p>
    <w:p>
      <w:pPr>
        <w:pBdr>
          <w:bottom w:val="single" w:color="1A73E8" w:sz="4" w:space="4"/>
        </w:pBdr>
        <w:spacing w:after="160" w:before="480"/>
      </w:pPr>
      <w:r>
        <w:rPr>
          <w:rFonts w:ascii="Arial" w:cs="Arial" w:eastAsia="Arial" w:hAnsi="Arial"/>
          <w:b/>
          <w:bCs/>
          <w:color w:val="1A73E8"/>
          <w:sz w:val="32"/>
          <w:szCs w:val="32"/>
        </w:rPr>
        <w:t xml:space="preserve">[CASE_STUDY] E-Commerce Fashion Brand — SEO &amp; Paid Ads</w:t>
      </w:r>
    </w:p>
    <w:p>
      <w:pPr>
        <w:spacing w:after="60" w:before="200"/>
      </w:pPr>
      <w:r>
        <w:rPr>
          <w:rFonts w:ascii="Arial" w:cs="Arial" w:eastAsia="Arial" w:hAnsi="Arial"/>
          <w:b/>
          <w:bCs/>
          <w:color w:val="1A73E8"/>
          <w:sz w:val="22"/>
          <w:szCs w:val="22"/>
        </w:rPr>
        <w:t xml:space="preserve">Client Industry</w:t>
      </w:r>
    </w:p>
    <w:p>
      <w:pPr>
        <w:spacing w:after="60" w:before="60"/>
      </w:pPr>
      <w:r>
        <w:rPr>
          <w:rFonts w:ascii="Arial" w:cs="Arial" w:eastAsia="Arial" w:hAnsi="Arial"/>
          <w:color w:val="1A1A2E"/>
          <w:sz w:val="22"/>
          <w:szCs w:val="22"/>
        </w:rPr>
        <w:t xml:space="preserve">E-Commerce (Fashion &amp; Apparel)</w:t>
      </w:r>
    </w:p>
    <w:p>
      <w:pPr>
        <w:spacing w:after="60" w:before="60"/>
      </w:pPr>
      <w:r>
        <w:t xml:space="preserve"/>
      </w:r>
    </w:p>
    <w:p>
      <w:pPr>
        <w:spacing w:after="60" w:before="200"/>
      </w:pPr>
      <w:r>
        <w:rPr>
          <w:rFonts w:ascii="Arial" w:cs="Arial" w:eastAsia="Arial" w:hAnsi="Arial"/>
          <w:b/>
          <w:bCs/>
          <w:color w:val="1A73E8"/>
          <w:sz w:val="22"/>
          <w:szCs w:val="22"/>
        </w:rPr>
        <w:t xml:space="preserve">The Challenge</w:t>
      </w:r>
    </w:p>
    <w:p>
      <w:pPr>
        <w:spacing w:after="60" w:before="60"/>
      </w:pPr>
      <w:r>
        <w:rPr>
          <w:rFonts w:ascii="Arial" w:cs="Arial" w:eastAsia="Arial" w:hAnsi="Arial"/>
          <w:color w:val="1A1A2E"/>
          <w:sz w:val="22"/>
          <w:szCs w:val="22"/>
        </w:rPr>
        <w:t xml:space="preserve">A growing Indian fashion e-commerce brand was spending heavily on paid ads but struggling with high customer acquisition costs and near-zero organic traffic. Their website had no SEO foundation, thin product descriptions, and no content strategy.</w:t>
      </w:r>
    </w:p>
    <w:p>
      <w:pPr>
        <w:spacing w:after="60" w:before="60"/>
      </w:pPr>
      <w:r>
        <w:t xml:space="preserve"/>
      </w:r>
    </w:p>
    <w:p>
      <w:pPr>
        <w:spacing w:after="60" w:before="200"/>
      </w:pPr>
      <w:r>
        <w:rPr>
          <w:rFonts w:ascii="Arial" w:cs="Arial" w:eastAsia="Arial" w:hAnsi="Arial"/>
          <w:b/>
          <w:bCs/>
          <w:color w:val="1A73E8"/>
          <w:sz w:val="22"/>
          <w:szCs w:val="22"/>
        </w:rPr>
        <w:t xml:space="preserve">What DigeeSell Did</w:t>
      </w:r>
    </w:p>
    <w:p>
      <w:pPr>
        <w:pStyle w:val="ListParagraph"/>
        <w:numPr>
          <w:ilvl w:val="0"/>
          <w:numId w:val="2"/>
        </w:numPr>
        <w:spacing w:after="40" w:before="40"/>
      </w:pPr>
      <w:r>
        <w:rPr>
          <w:rFonts w:ascii="Arial" w:cs="Arial" w:eastAsia="Arial" w:hAnsi="Arial"/>
          <w:color w:val="1A1A2E"/>
          <w:sz w:val="22"/>
          <w:szCs w:val="22"/>
        </w:rPr>
        <w:t xml:space="preserve">Full technical SEO audit with 80+ on-page and technical fixes</w:t>
      </w:r>
    </w:p>
    <w:p>
      <w:pPr>
        <w:pStyle w:val="ListParagraph"/>
        <w:numPr>
          <w:ilvl w:val="0"/>
          <w:numId w:val="2"/>
        </w:numPr>
        <w:spacing w:after="40" w:before="40"/>
      </w:pPr>
      <w:r>
        <w:rPr>
          <w:rFonts w:ascii="Arial" w:cs="Arial" w:eastAsia="Arial" w:hAnsi="Arial"/>
          <w:color w:val="1A1A2E"/>
          <w:sz w:val="22"/>
          <w:szCs w:val="22"/>
        </w:rPr>
        <w:t xml:space="preserve">Deep keyword research targeting 200+ commercial and informational terms</w:t>
      </w:r>
    </w:p>
    <w:p>
      <w:pPr>
        <w:pStyle w:val="ListParagraph"/>
        <w:numPr>
          <w:ilvl w:val="0"/>
          <w:numId w:val="2"/>
        </w:numPr>
        <w:spacing w:after="40" w:before="40"/>
      </w:pPr>
      <w:r>
        <w:rPr>
          <w:rFonts w:ascii="Arial" w:cs="Arial" w:eastAsia="Arial" w:hAnsi="Arial"/>
          <w:color w:val="1A1A2E"/>
          <w:sz w:val="22"/>
          <w:szCs w:val="22"/>
        </w:rPr>
        <w:t xml:space="preserve">Rewrote product category pages and meta tags for SEO and conversion</w:t>
      </w:r>
    </w:p>
    <w:p>
      <w:pPr>
        <w:pStyle w:val="ListParagraph"/>
        <w:numPr>
          <w:ilvl w:val="0"/>
          <w:numId w:val="2"/>
        </w:numPr>
        <w:spacing w:after="40" w:before="40"/>
      </w:pPr>
      <w:r>
        <w:rPr>
          <w:rFonts w:ascii="Arial" w:cs="Arial" w:eastAsia="Arial" w:hAnsi="Arial"/>
          <w:color w:val="1A1A2E"/>
          <w:sz w:val="22"/>
          <w:szCs w:val="22"/>
        </w:rPr>
        <w:t xml:space="preserve">Launched 6 SEO blog posts per month for top-of-funnel organic traffic</w:t>
      </w:r>
    </w:p>
    <w:p>
      <w:pPr>
        <w:pStyle w:val="ListParagraph"/>
        <w:numPr>
          <w:ilvl w:val="0"/>
          <w:numId w:val="2"/>
        </w:numPr>
        <w:spacing w:after="40" w:before="40"/>
      </w:pPr>
      <w:r>
        <w:rPr>
          <w:rFonts w:ascii="Arial" w:cs="Arial" w:eastAsia="Arial" w:hAnsi="Arial"/>
          <w:color w:val="1A1A2E"/>
          <w:sz w:val="22"/>
          <w:szCs w:val="22"/>
        </w:rPr>
        <w:t xml:space="preserve">Built a quality backlink profile through outreach and guest publishing</w:t>
      </w:r>
    </w:p>
    <w:p>
      <w:pPr>
        <w:pStyle w:val="ListParagraph"/>
        <w:numPr>
          <w:ilvl w:val="0"/>
          <w:numId w:val="2"/>
        </w:numPr>
        <w:spacing w:after="40" w:before="40"/>
      </w:pPr>
      <w:r>
        <w:rPr>
          <w:rFonts w:ascii="Arial" w:cs="Arial" w:eastAsia="Arial" w:hAnsi="Arial"/>
          <w:color w:val="1A1A2E"/>
          <w:sz w:val="22"/>
          <w:szCs w:val="22"/>
        </w:rPr>
        <w:t xml:space="preserve">Set up Google Shopping and Meta retargeting campaigns</w:t>
      </w:r>
    </w:p>
    <w:p>
      <w:pPr>
        <w:pStyle w:val="ListParagraph"/>
        <w:numPr>
          <w:ilvl w:val="0"/>
          <w:numId w:val="2"/>
        </w:numPr>
        <w:spacing w:after="40" w:before="40"/>
      </w:pPr>
      <w:r>
        <w:rPr>
          <w:rFonts w:ascii="Arial" w:cs="Arial" w:eastAsia="Arial" w:hAnsi="Arial"/>
          <w:color w:val="1A1A2E"/>
          <w:sz w:val="22"/>
          <w:szCs w:val="22"/>
        </w:rPr>
        <w:t xml:space="preserve">Created email welcome and abandoned cart automation sequences</w:t>
      </w:r>
    </w:p>
    <w:p>
      <w:pPr>
        <w:spacing w:after="60" w:before="60"/>
      </w:pPr>
      <w:r>
        <w:t xml:space="preserve"/>
      </w:r>
    </w:p>
    <w:p>
      <w:pPr>
        <w:spacing w:after="60" w:before="200"/>
      </w:pPr>
      <w:r>
        <w:rPr>
          <w:rFonts w:ascii="Arial" w:cs="Arial" w:eastAsia="Arial" w:hAnsi="Arial"/>
          <w:b/>
          <w:bCs/>
          <w:color w:val="1A73E8"/>
          <w:sz w:val="22"/>
          <w:szCs w:val="22"/>
        </w:rPr>
        <w:t xml:space="preserve">Results (12 Months)</w:t>
      </w:r>
    </w:p>
    <w:p>
      <w:pPr>
        <w:pStyle w:val="ListParagraph"/>
        <w:numPr>
          <w:ilvl w:val="0"/>
          <w:numId w:val="2"/>
        </w:numPr>
        <w:spacing w:after="40" w:before="40"/>
      </w:pPr>
      <w:r>
        <w:rPr>
          <w:rFonts w:ascii="Arial" w:cs="Arial" w:eastAsia="Arial" w:hAnsi="Arial"/>
          <w:color w:val="1A1A2E"/>
          <w:sz w:val="22"/>
          <w:szCs w:val="22"/>
        </w:rPr>
        <w:t xml:space="preserve">Organic traffic grew by 320% year-over-year</w:t>
      </w:r>
    </w:p>
    <w:p>
      <w:pPr>
        <w:pStyle w:val="ListParagraph"/>
        <w:numPr>
          <w:ilvl w:val="0"/>
          <w:numId w:val="2"/>
        </w:numPr>
        <w:spacing w:after="40" w:before="40"/>
      </w:pPr>
      <w:r>
        <w:rPr>
          <w:rFonts w:ascii="Arial" w:cs="Arial" w:eastAsia="Arial" w:hAnsi="Arial"/>
          <w:color w:val="1A1A2E"/>
          <w:sz w:val="22"/>
          <w:szCs w:val="22"/>
        </w:rPr>
        <w:t xml:space="preserve">Top-3 Google rankings achieved for 45 target keywords</w:t>
      </w:r>
    </w:p>
    <w:p>
      <w:pPr>
        <w:pStyle w:val="ListParagraph"/>
        <w:numPr>
          <w:ilvl w:val="0"/>
          <w:numId w:val="2"/>
        </w:numPr>
        <w:spacing w:after="40" w:before="40"/>
      </w:pPr>
      <w:r>
        <w:rPr>
          <w:rFonts w:ascii="Arial" w:cs="Arial" w:eastAsia="Arial" w:hAnsi="Arial"/>
          <w:color w:val="1A1A2E"/>
          <w:sz w:val="22"/>
          <w:szCs w:val="22"/>
        </w:rPr>
        <w:t xml:space="preserve">Cost per acquisition reduced by 38% across paid channels</w:t>
      </w:r>
    </w:p>
    <w:p>
      <w:pPr>
        <w:pStyle w:val="ListParagraph"/>
        <w:numPr>
          <w:ilvl w:val="0"/>
          <w:numId w:val="2"/>
        </w:numPr>
        <w:spacing w:after="40" w:before="40"/>
      </w:pPr>
      <w:r>
        <w:rPr>
          <w:rFonts w:ascii="Arial" w:cs="Arial" w:eastAsia="Arial" w:hAnsi="Arial"/>
          <w:color w:val="1A1A2E"/>
          <w:sz w:val="22"/>
          <w:szCs w:val="22"/>
        </w:rPr>
        <w:t xml:space="preserve">Email sequences generated 15% of total monthly revenue</w:t>
      </w:r>
    </w:p>
    <w:p>
      <w:pPr>
        <w:pStyle w:val="ListParagraph"/>
        <w:numPr>
          <w:ilvl w:val="0"/>
          <w:numId w:val="2"/>
        </w:numPr>
        <w:spacing w:after="40" w:before="40"/>
      </w:pPr>
      <w:r>
        <w:rPr>
          <w:rFonts w:ascii="Arial" w:cs="Arial" w:eastAsia="Arial" w:hAnsi="Arial"/>
          <w:color w:val="1A1A2E"/>
          <w:sz w:val="22"/>
          <w:szCs w:val="22"/>
        </w:rPr>
        <w:t xml:space="preserve">Overall marketing ROAS improved by 2.4x</w:t>
      </w:r>
    </w:p>
    <w:p>
      <w:pPr>
        <w:pBdr>
          <w:bottom w:val="single" w:color="DDDDDD" w:sz="2" w:space="2"/>
        </w:pBdr>
        <w:spacing w:after="160" w:before="160"/>
      </w:pPr>
      <w:r>
        <w:t xml:space="preserve"/>
      </w:r>
    </w:p>
    <w:p>
      <w:pPr>
        <w:spacing w:after="0" w:before="480"/>
        <w:jc w:val="center"/>
      </w:pPr>
      <w:r>
        <w:rPr>
          <w:rFonts w:ascii="Arial" w:cs="Arial" w:eastAsia="Arial" w:hAnsi="Arial"/>
          <w:color w:val="555555"/>
          <w:sz w:val="18"/>
          <w:szCs w:val="18"/>
        </w:rPr>
        <w:t xml:space="preserve">DigeeSell Media Solutions Pvt Ltd  |  digeesell.com  |  info@digeesell.com  |  +91-7217701713</w:t>
      </w:r>
    </w:p>
    <w:p>
      <w:pPr>
        <w:spacing w:after="0" w:before="60"/>
        <w:jc w:val="center"/>
      </w:pPr>
      <w:r>
        <w:rPr>
          <w:rFonts w:ascii="Arial" w:cs="Arial" w:eastAsia="Arial" w:hAnsi="Arial"/>
          <w:color w:val="00897B"/>
          <w:sz w:val="18"/>
          <w:szCs w:val="18"/>
        </w:rPr>
        <w:t xml:space="preserve">DigeeMed (Healthcare Division)  |  info@digeemed.com  |  +91-9999201459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2026-04-24T07:24:44.923Z</dcterms:created>
  <dcterms:modified xsi:type="dcterms:W3CDTF">2026-04-24T07:24:44.924Z</dcterms:modified>
</cp:coreProperties>
</file>

<file path=docProps/custom.xml><?xml version="1.0" encoding="utf-8"?>
<Properties xmlns="http://schemas.openxmlformats.org/officeDocument/2006/custom-properties" xmlns:vt="http://schemas.openxmlformats.org/officeDocument/2006/docPropsVTypes"/>
</file>