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1EF926" w14:textId="0E17B35D" w:rsidR="0096242F" w:rsidRPr="0080022F" w:rsidRDefault="0096242F" w:rsidP="0096242F">
      <w:pPr>
        <w:rPr>
          <w:b/>
          <w:bCs/>
        </w:rPr>
      </w:pPr>
      <w:r w:rsidRPr="0080022F">
        <w:rPr>
          <w:b/>
          <w:bCs/>
        </w:rPr>
        <w:t>TEB-103</w:t>
      </w:r>
      <w:r w:rsidR="004D2D25">
        <w:rPr>
          <w:b/>
          <w:bCs/>
        </w:rPr>
        <w:t xml:space="preserve"> | </w:t>
      </w:r>
      <w:r w:rsidR="004D2D25" w:rsidRPr="0080022F">
        <w:rPr>
          <w:b/>
          <w:bCs/>
        </w:rPr>
        <w:t>Harsh Gupta 23321015</w:t>
      </w:r>
    </w:p>
    <w:p w14:paraId="198FD34E" w14:textId="60556DC0" w:rsidR="0096242F" w:rsidRPr="0080022F" w:rsidRDefault="0096242F" w:rsidP="0096242F">
      <w:pPr>
        <w:rPr>
          <w:b/>
          <w:bCs/>
        </w:rPr>
      </w:pPr>
      <w:r w:rsidRPr="0080022F">
        <w:rPr>
          <w:b/>
          <w:bCs/>
        </w:rPr>
        <w:t>Department of Chemistry, Indian Institute of Technology Roorkee</w:t>
      </w:r>
      <w:r w:rsidRPr="0080022F">
        <w:rPr>
          <w:b/>
          <w:bCs/>
        </w:rPr>
        <w:br/>
        <w:t>April 25, 2026</w:t>
      </w:r>
    </w:p>
    <w:p w14:paraId="3DAA17A0" w14:textId="77777777" w:rsidR="0096242F" w:rsidRPr="0080022F" w:rsidRDefault="0096242F" w:rsidP="0096242F">
      <w:pPr>
        <w:rPr>
          <w:b/>
          <w:bCs/>
        </w:rPr>
      </w:pPr>
      <w:r w:rsidRPr="0080022F">
        <w:rPr>
          <w:b/>
          <w:bCs/>
        </w:rPr>
        <w:t>Consider the following transition metal oxides:</w:t>
      </w:r>
    </w:p>
    <w:p w14:paraId="4159291F" w14:textId="77777777" w:rsidR="0096242F" w:rsidRPr="0080022F" w:rsidRDefault="0096242F" w:rsidP="0096242F">
      <w:pPr>
        <w:numPr>
          <w:ilvl w:val="0"/>
          <w:numId w:val="1"/>
        </w:numPr>
        <w:rPr>
          <w:b/>
          <w:bCs/>
        </w:rPr>
      </w:pPr>
      <w:r w:rsidRPr="0080022F">
        <w:rPr>
          <w:b/>
          <w:bCs/>
        </w:rPr>
        <w:t>Rock salt (MO): NiO, CoO, FeO</w:t>
      </w:r>
    </w:p>
    <w:p w14:paraId="148B557E" w14:textId="77777777" w:rsidR="0096242F" w:rsidRPr="0080022F" w:rsidRDefault="0096242F" w:rsidP="0096242F">
      <w:pPr>
        <w:numPr>
          <w:ilvl w:val="0"/>
          <w:numId w:val="1"/>
        </w:numPr>
        <w:rPr>
          <w:b/>
          <w:bCs/>
        </w:rPr>
      </w:pPr>
      <w:r w:rsidRPr="0080022F">
        <w:rPr>
          <w:b/>
          <w:bCs/>
        </w:rPr>
        <w:t>Rutile (MO₂): TiO₂, RuO₂, IrO₂</w:t>
      </w:r>
    </w:p>
    <w:p w14:paraId="405B8456" w14:textId="77777777" w:rsidR="0096242F" w:rsidRPr="0080022F" w:rsidRDefault="0096242F" w:rsidP="0096242F">
      <w:pPr>
        <w:numPr>
          <w:ilvl w:val="0"/>
          <w:numId w:val="1"/>
        </w:numPr>
        <w:rPr>
          <w:b/>
          <w:bCs/>
        </w:rPr>
      </w:pPr>
      <w:r w:rsidRPr="0080022F">
        <w:rPr>
          <w:b/>
          <w:bCs/>
        </w:rPr>
        <w:t>Perovskite (ABO₃): SrTiO₃, LaMnO₃</w:t>
      </w:r>
    </w:p>
    <w:p w14:paraId="6AECF082" w14:textId="174D2C5E" w:rsidR="0096242F" w:rsidRPr="0080022F" w:rsidRDefault="0080022F">
      <w:pPr>
        <w:rPr>
          <w:b/>
          <w:bCs/>
        </w:rPr>
      </w:pPr>
      <w:r w:rsidRPr="0080022F">
        <w:rPr>
          <w:b/>
          <w:bCs/>
        </w:rPr>
        <w:t xml:space="preserve">Q1. </w:t>
      </w:r>
      <w:r w:rsidR="0096242F" w:rsidRPr="0080022F">
        <w:rPr>
          <w:b/>
          <w:bCs/>
        </w:rPr>
        <w:t>For each material, Materials Project ID</w:t>
      </w:r>
      <w:r w:rsidR="0096242F" w:rsidRPr="0080022F">
        <w:rPr>
          <w:b/>
          <w:bCs/>
        </w:rPr>
        <w:t xml:space="preserve"> </w:t>
      </w:r>
      <w:r w:rsidR="0096242F" w:rsidRPr="0080022F">
        <w:rPr>
          <w:b/>
          <w:bCs/>
        </w:rPr>
        <w:t>and Space group</w:t>
      </w:r>
      <w:r w:rsidR="0096242F" w:rsidRPr="0080022F">
        <w:rPr>
          <w:b/>
          <w:bCs/>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46"/>
        <w:gridCol w:w="1867"/>
        <w:gridCol w:w="1265"/>
      </w:tblGrid>
      <w:tr w:rsidR="0096242F" w:rsidRPr="00666F8A" w14:paraId="3500E476" w14:textId="77777777" w:rsidTr="0080022F">
        <w:trPr>
          <w:tblHeader/>
          <w:tblCellSpacing w:w="15" w:type="dxa"/>
        </w:trPr>
        <w:tc>
          <w:tcPr>
            <w:tcW w:w="0" w:type="auto"/>
            <w:vAlign w:val="center"/>
            <w:hideMark/>
          </w:tcPr>
          <w:p w14:paraId="433D39DC" w14:textId="77777777" w:rsidR="0096242F" w:rsidRPr="00666F8A" w:rsidRDefault="0096242F" w:rsidP="0096242F">
            <w:pPr>
              <w:rPr>
                <w:b/>
                <w:bCs/>
                <w:sz w:val="20"/>
                <w:szCs w:val="20"/>
              </w:rPr>
            </w:pPr>
            <w:r w:rsidRPr="00666F8A">
              <w:rPr>
                <w:b/>
                <w:bCs/>
                <w:sz w:val="20"/>
                <w:szCs w:val="20"/>
              </w:rPr>
              <w:t>Material</w:t>
            </w:r>
          </w:p>
        </w:tc>
        <w:tc>
          <w:tcPr>
            <w:tcW w:w="0" w:type="auto"/>
            <w:vAlign w:val="center"/>
            <w:hideMark/>
          </w:tcPr>
          <w:p w14:paraId="1EE17EE5" w14:textId="77777777" w:rsidR="0096242F" w:rsidRPr="00666F8A" w:rsidRDefault="0096242F" w:rsidP="0096242F">
            <w:pPr>
              <w:rPr>
                <w:b/>
                <w:bCs/>
                <w:sz w:val="20"/>
                <w:szCs w:val="20"/>
              </w:rPr>
            </w:pPr>
            <w:r w:rsidRPr="00666F8A">
              <w:rPr>
                <w:b/>
                <w:bCs/>
                <w:sz w:val="20"/>
                <w:szCs w:val="20"/>
              </w:rPr>
              <w:t>Materials Project ID</w:t>
            </w:r>
          </w:p>
        </w:tc>
        <w:tc>
          <w:tcPr>
            <w:tcW w:w="0" w:type="auto"/>
            <w:vAlign w:val="center"/>
            <w:hideMark/>
          </w:tcPr>
          <w:p w14:paraId="4BCDE617" w14:textId="77777777" w:rsidR="0096242F" w:rsidRPr="00666F8A" w:rsidRDefault="0096242F" w:rsidP="0096242F">
            <w:pPr>
              <w:rPr>
                <w:b/>
                <w:bCs/>
                <w:sz w:val="20"/>
                <w:szCs w:val="20"/>
              </w:rPr>
            </w:pPr>
            <w:r w:rsidRPr="00666F8A">
              <w:rPr>
                <w:b/>
                <w:bCs/>
                <w:sz w:val="20"/>
                <w:szCs w:val="20"/>
              </w:rPr>
              <w:t>Space Group</w:t>
            </w:r>
          </w:p>
        </w:tc>
      </w:tr>
      <w:tr w:rsidR="0096242F" w:rsidRPr="00666F8A" w14:paraId="592990D0" w14:textId="77777777" w:rsidTr="0080022F">
        <w:trPr>
          <w:tblCellSpacing w:w="15" w:type="dxa"/>
        </w:trPr>
        <w:tc>
          <w:tcPr>
            <w:tcW w:w="0" w:type="auto"/>
            <w:vAlign w:val="center"/>
            <w:hideMark/>
          </w:tcPr>
          <w:p w14:paraId="7E49501D" w14:textId="77777777" w:rsidR="0096242F" w:rsidRPr="00666F8A" w:rsidRDefault="0096242F" w:rsidP="0096242F">
            <w:pPr>
              <w:rPr>
                <w:sz w:val="20"/>
                <w:szCs w:val="20"/>
              </w:rPr>
            </w:pPr>
            <w:r w:rsidRPr="00666F8A">
              <w:rPr>
                <w:sz w:val="20"/>
                <w:szCs w:val="20"/>
              </w:rPr>
              <w:t>NiO</w:t>
            </w:r>
          </w:p>
        </w:tc>
        <w:tc>
          <w:tcPr>
            <w:tcW w:w="0" w:type="auto"/>
            <w:vAlign w:val="center"/>
            <w:hideMark/>
          </w:tcPr>
          <w:p w14:paraId="5D937327" w14:textId="77777777" w:rsidR="0096242F" w:rsidRPr="00666F8A" w:rsidRDefault="0096242F" w:rsidP="0096242F">
            <w:pPr>
              <w:rPr>
                <w:sz w:val="20"/>
                <w:szCs w:val="20"/>
              </w:rPr>
            </w:pPr>
            <w:r w:rsidRPr="00666F8A">
              <w:rPr>
                <w:sz w:val="20"/>
                <w:szCs w:val="20"/>
              </w:rPr>
              <w:t>mp-19009</w:t>
            </w:r>
          </w:p>
        </w:tc>
        <w:tc>
          <w:tcPr>
            <w:tcW w:w="0" w:type="auto"/>
            <w:vAlign w:val="center"/>
            <w:hideMark/>
          </w:tcPr>
          <w:p w14:paraId="7CB57A81" w14:textId="77777777" w:rsidR="0096242F" w:rsidRPr="00666F8A" w:rsidRDefault="0096242F" w:rsidP="0096242F">
            <w:pPr>
              <w:rPr>
                <w:sz w:val="20"/>
                <w:szCs w:val="20"/>
              </w:rPr>
            </w:pPr>
            <w:r w:rsidRPr="00666F8A">
              <w:rPr>
                <w:sz w:val="20"/>
                <w:szCs w:val="20"/>
              </w:rPr>
              <w:t>Fm-3m</w:t>
            </w:r>
          </w:p>
        </w:tc>
      </w:tr>
      <w:tr w:rsidR="0096242F" w:rsidRPr="00666F8A" w14:paraId="062C4E65" w14:textId="77777777" w:rsidTr="0080022F">
        <w:trPr>
          <w:tblCellSpacing w:w="15" w:type="dxa"/>
        </w:trPr>
        <w:tc>
          <w:tcPr>
            <w:tcW w:w="0" w:type="auto"/>
            <w:vAlign w:val="center"/>
            <w:hideMark/>
          </w:tcPr>
          <w:p w14:paraId="2AA54F69" w14:textId="77777777" w:rsidR="0096242F" w:rsidRPr="00666F8A" w:rsidRDefault="0096242F" w:rsidP="0096242F">
            <w:pPr>
              <w:rPr>
                <w:sz w:val="20"/>
                <w:szCs w:val="20"/>
              </w:rPr>
            </w:pPr>
            <w:r w:rsidRPr="00666F8A">
              <w:rPr>
                <w:sz w:val="20"/>
                <w:szCs w:val="20"/>
              </w:rPr>
              <w:t>CoO</w:t>
            </w:r>
          </w:p>
        </w:tc>
        <w:tc>
          <w:tcPr>
            <w:tcW w:w="0" w:type="auto"/>
            <w:vAlign w:val="center"/>
            <w:hideMark/>
          </w:tcPr>
          <w:p w14:paraId="22E42C70" w14:textId="77777777" w:rsidR="0096242F" w:rsidRPr="00666F8A" w:rsidRDefault="0096242F" w:rsidP="0096242F">
            <w:pPr>
              <w:rPr>
                <w:sz w:val="20"/>
                <w:szCs w:val="20"/>
              </w:rPr>
            </w:pPr>
            <w:r w:rsidRPr="00666F8A">
              <w:rPr>
                <w:sz w:val="20"/>
                <w:szCs w:val="20"/>
              </w:rPr>
              <w:t>mp-22408</w:t>
            </w:r>
          </w:p>
        </w:tc>
        <w:tc>
          <w:tcPr>
            <w:tcW w:w="0" w:type="auto"/>
            <w:vAlign w:val="center"/>
            <w:hideMark/>
          </w:tcPr>
          <w:p w14:paraId="26898E7E" w14:textId="77777777" w:rsidR="0096242F" w:rsidRPr="00666F8A" w:rsidRDefault="0096242F" w:rsidP="0096242F">
            <w:pPr>
              <w:rPr>
                <w:sz w:val="20"/>
                <w:szCs w:val="20"/>
              </w:rPr>
            </w:pPr>
            <w:r w:rsidRPr="00666F8A">
              <w:rPr>
                <w:sz w:val="20"/>
                <w:szCs w:val="20"/>
              </w:rPr>
              <w:t>F-43m</w:t>
            </w:r>
          </w:p>
        </w:tc>
      </w:tr>
      <w:tr w:rsidR="0096242F" w:rsidRPr="00666F8A" w14:paraId="1C7AADC0" w14:textId="77777777" w:rsidTr="0080022F">
        <w:trPr>
          <w:tblCellSpacing w:w="15" w:type="dxa"/>
        </w:trPr>
        <w:tc>
          <w:tcPr>
            <w:tcW w:w="0" w:type="auto"/>
            <w:vAlign w:val="center"/>
            <w:hideMark/>
          </w:tcPr>
          <w:p w14:paraId="6CC82B44" w14:textId="77777777" w:rsidR="0096242F" w:rsidRPr="00666F8A" w:rsidRDefault="0096242F" w:rsidP="0096242F">
            <w:pPr>
              <w:rPr>
                <w:sz w:val="20"/>
                <w:szCs w:val="20"/>
              </w:rPr>
            </w:pPr>
            <w:r w:rsidRPr="00666F8A">
              <w:rPr>
                <w:sz w:val="20"/>
                <w:szCs w:val="20"/>
              </w:rPr>
              <w:t>FeO</w:t>
            </w:r>
          </w:p>
        </w:tc>
        <w:tc>
          <w:tcPr>
            <w:tcW w:w="0" w:type="auto"/>
            <w:vAlign w:val="center"/>
            <w:hideMark/>
          </w:tcPr>
          <w:p w14:paraId="5630C0D8" w14:textId="77777777" w:rsidR="0096242F" w:rsidRPr="00666F8A" w:rsidRDefault="0096242F" w:rsidP="0096242F">
            <w:pPr>
              <w:rPr>
                <w:sz w:val="20"/>
                <w:szCs w:val="20"/>
              </w:rPr>
            </w:pPr>
            <w:r w:rsidRPr="00666F8A">
              <w:rPr>
                <w:sz w:val="20"/>
                <w:szCs w:val="20"/>
              </w:rPr>
              <w:t>mp-1274279</w:t>
            </w:r>
          </w:p>
        </w:tc>
        <w:tc>
          <w:tcPr>
            <w:tcW w:w="0" w:type="auto"/>
            <w:vAlign w:val="center"/>
            <w:hideMark/>
          </w:tcPr>
          <w:p w14:paraId="27630319" w14:textId="77777777" w:rsidR="0096242F" w:rsidRPr="00666F8A" w:rsidRDefault="0096242F" w:rsidP="0096242F">
            <w:pPr>
              <w:rPr>
                <w:sz w:val="20"/>
                <w:szCs w:val="20"/>
              </w:rPr>
            </w:pPr>
            <w:r w:rsidRPr="00666F8A">
              <w:rPr>
                <w:sz w:val="20"/>
                <w:szCs w:val="20"/>
              </w:rPr>
              <w:t>C2/m</w:t>
            </w:r>
          </w:p>
        </w:tc>
      </w:tr>
      <w:tr w:rsidR="0096242F" w:rsidRPr="00666F8A" w14:paraId="108D7CAC" w14:textId="77777777" w:rsidTr="0080022F">
        <w:trPr>
          <w:tblCellSpacing w:w="15" w:type="dxa"/>
        </w:trPr>
        <w:tc>
          <w:tcPr>
            <w:tcW w:w="0" w:type="auto"/>
            <w:vAlign w:val="center"/>
            <w:hideMark/>
          </w:tcPr>
          <w:p w14:paraId="29686629" w14:textId="77777777" w:rsidR="0096242F" w:rsidRPr="00666F8A" w:rsidRDefault="0096242F" w:rsidP="0096242F">
            <w:pPr>
              <w:rPr>
                <w:sz w:val="20"/>
                <w:szCs w:val="20"/>
              </w:rPr>
            </w:pPr>
            <w:r w:rsidRPr="00666F8A">
              <w:rPr>
                <w:sz w:val="20"/>
                <w:szCs w:val="20"/>
              </w:rPr>
              <w:t>TiO₂</w:t>
            </w:r>
          </w:p>
        </w:tc>
        <w:tc>
          <w:tcPr>
            <w:tcW w:w="0" w:type="auto"/>
            <w:vAlign w:val="center"/>
            <w:hideMark/>
          </w:tcPr>
          <w:p w14:paraId="2523EA58" w14:textId="77777777" w:rsidR="0096242F" w:rsidRPr="00666F8A" w:rsidRDefault="0096242F" w:rsidP="0096242F">
            <w:pPr>
              <w:rPr>
                <w:sz w:val="20"/>
                <w:szCs w:val="20"/>
              </w:rPr>
            </w:pPr>
            <w:r w:rsidRPr="00666F8A">
              <w:rPr>
                <w:sz w:val="20"/>
                <w:szCs w:val="20"/>
              </w:rPr>
              <w:t>mp-390</w:t>
            </w:r>
          </w:p>
        </w:tc>
        <w:tc>
          <w:tcPr>
            <w:tcW w:w="0" w:type="auto"/>
            <w:vAlign w:val="center"/>
            <w:hideMark/>
          </w:tcPr>
          <w:p w14:paraId="6DE1F554" w14:textId="77777777" w:rsidR="0096242F" w:rsidRPr="00666F8A" w:rsidRDefault="0096242F" w:rsidP="0096242F">
            <w:pPr>
              <w:rPr>
                <w:sz w:val="20"/>
                <w:szCs w:val="20"/>
              </w:rPr>
            </w:pPr>
            <w:r w:rsidRPr="00666F8A">
              <w:rPr>
                <w:sz w:val="20"/>
                <w:szCs w:val="20"/>
              </w:rPr>
              <w:t>I4₁/amd</w:t>
            </w:r>
          </w:p>
        </w:tc>
      </w:tr>
      <w:tr w:rsidR="0096242F" w:rsidRPr="00666F8A" w14:paraId="5CC1201D" w14:textId="77777777" w:rsidTr="0080022F">
        <w:trPr>
          <w:tblCellSpacing w:w="15" w:type="dxa"/>
        </w:trPr>
        <w:tc>
          <w:tcPr>
            <w:tcW w:w="0" w:type="auto"/>
            <w:vAlign w:val="center"/>
            <w:hideMark/>
          </w:tcPr>
          <w:p w14:paraId="1EF48E5B" w14:textId="77777777" w:rsidR="0096242F" w:rsidRPr="00666F8A" w:rsidRDefault="0096242F" w:rsidP="0096242F">
            <w:pPr>
              <w:rPr>
                <w:sz w:val="20"/>
                <w:szCs w:val="20"/>
              </w:rPr>
            </w:pPr>
            <w:r w:rsidRPr="00666F8A">
              <w:rPr>
                <w:sz w:val="20"/>
                <w:szCs w:val="20"/>
              </w:rPr>
              <w:t>RuO₂</w:t>
            </w:r>
          </w:p>
        </w:tc>
        <w:tc>
          <w:tcPr>
            <w:tcW w:w="0" w:type="auto"/>
            <w:vAlign w:val="center"/>
            <w:hideMark/>
          </w:tcPr>
          <w:p w14:paraId="2705F18E" w14:textId="77777777" w:rsidR="0096242F" w:rsidRPr="00666F8A" w:rsidRDefault="0096242F" w:rsidP="0096242F">
            <w:pPr>
              <w:rPr>
                <w:sz w:val="20"/>
                <w:szCs w:val="20"/>
              </w:rPr>
            </w:pPr>
            <w:r w:rsidRPr="00666F8A">
              <w:rPr>
                <w:sz w:val="20"/>
                <w:szCs w:val="20"/>
              </w:rPr>
              <w:t>mp-825</w:t>
            </w:r>
          </w:p>
        </w:tc>
        <w:tc>
          <w:tcPr>
            <w:tcW w:w="0" w:type="auto"/>
            <w:vAlign w:val="center"/>
            <w:hideMark/>
          </w:tcPr>
          <w:p w14:paraId="2A10ACC7" w14:textId="77777777" w:rsidR="0096242F" w:rsidRPr="00666F8A" w:rsidRDefault="0096242F" w:rsidP="0096242F">
            <w:pPr>
              <w:rPr>
                <w:sz w:val="20"/>
                <w:szCs w:val="20"/>
              </w:rPr>
            </w:pPr>
            <w:r w:rsidRPr="00666F8A">
              <w:rPr>
                <w:sz w:val="20"/>
                <w:szCs w:val="20"/>
              </w:rPr>
              <w:t>P4₂/mnm</w:t>
            </w:r>
          </w:p>
        </w:tc>
      </w:tr>
      <w:tr w:rsidR="0096242F" w:rsidRPr="00666F8A" w14:paraId="11377BB8" w14:textId="77777777" w:rsidTr="0080022F">
        <w:trPr>
          <w:tblCellSpacing w:w="15" w:type="dxa"/>
        </w:trPr>
        <w:tc>
          <w:tcPr>
            <w:tcW w:w="0" w:type="auto"/>
            <w:vAlign w:val="center"/>
            <w:hideMark/>
          </w:tcPr>
          <w:p w14:paraId="77F9DFDC" w14:textId="77777777" w:rsidR="0096242F" w:rsidRPr="00666F8A" w:rsidRDefault="0096242F" w:rsidP="0096242F">
            <w:pPr>
              <w:rPr>
                <w:sz w:val="20"/>
                <w:szCs w:val="20"/>
              </w:rPr>
            </w:pPr>
            <w:r w:rsidRPr="00666F8A">
              <w:rPr>
                <w:sz w:val="20"/>
                <w:szCs w:val="20"/>
              </w:rPr>
              <w:t>IrO₂</w:t>
            </w:r>
          </w:p>
        </w:tc>
        <w:tc>
          <w:tcPr>
            <w:tcW w:w="0" w:type="auto"/>
            <w:vAlign w:val="center"/>
            <w:hideMark/>
          </w:tcPr>
          <w:p w14:paraId="480DE745" w14:textId="77777777" w:rsidR="0096242F" w:rsidRPr="00666F8A" w:rsidRDefault="0096242F" w:rsidP="0096242F">
            <w:pPr>
              <w:rPr>
                <w:sz w:val="20"/>
                <w:szCs w:val="20"/>
              </w:rPr>
            </w:pPr>
            <w:r w:rsidRPr="00666F8A">
              <w:rPr>
                <w:sz w:val="20"/>
                <w:szCs w:val="20"/>
              </w:rPr>
              <w:t>mp-2723</w:t>
            </w:r>
          </w:p>
        </w:tc>
        <w:tc>
          <w:tcPr>
            <w:tcW w:w="0" w:type="auto"/>
            <w:vAlign w:val="center"/>
            <w:hideMark/>
          </w:tcPr>
          <w:p w14:paraId="586E0EB8" w14:textId="77777777" w:rsidR="0096242F" w:rsidRPr="00666F8A" w:rsidRDefault="0096242F" w:rsidP="0096242F">
            <w:pPr>
              <w:rPr>
                <w:sz w:val="20"/>
                <w:szCs w:val="20"/>
              </w:rPr>
            </w:pPr>
            <w:r w:rsidRPr="00666F8A">
              <w:rPr>
                <w:sz w:val="20"/>
                <w:szCs w:val="20"/>
              </w:rPr>
              <w:t>P4₂/mnm</w:t>
            </w:r>
          </w:p>
        </w:tc>
      </w:tr>
      <w:tr w:rsidR="0096242F" w:rsidRPr="00666F8A" w14:paraId="312C2B41" w14:textId="77777777" w:rsidTr="0080022F">
        <w:trPr>
          <w:tblCellSpacing w:w="15" w:type="dxa"/>
        </w:trPr>
        <w:tc>
          <w:tcPr>
            <w:tcW w:w="0" w:type="auto"/>
            <w:vAlign w:val="center"/>
            <w:hideMark/>
          </w:tcPr>
          <w:p w14:paraId="1891F147" w14:textId="77777777" w:rsidR="0096242F" w:rsidRPr="00666F8A" w:rsidRDefault="0096242F" w:rsidP="0096242F">
            <w:pPr>
              <w:rPr>
                <w:sz w:val="20"/>
                <w:szCs w:val="20"/>
              </w:rPr>
            </w:pPr>
            <w:r w:rsidRPr="00666F8A">
              <w:rPr>
                <w:sz w:val="20"/>
                <w:szCs w:val="20"/>
              </w:rPr>
              <w:t>SrTiO₃</w:t>
            </w:r>
          </w:p>
        </w:tc>
        <w:tc>
          <w:tcPr>
            <w:tcW w:w="0" w:type="auto"/>
            <w:vAlign w:val="center"/>
            <w:hideMark/>
          </w:tcPr>
          <w:p w14:paraId="31E1E372" w14:textId="77777777" w:rsidR="0096242F" w:rsidRPr="00666F8A" w:rsidRDefault="0096242F" w:rsidP="0096242F">
            <w:pPr>
              <w:rPr>
                <w:sz w:val="20"/>
                <w:szCs w:val="20"/>
              </w:rPr>
            </w:pPr>
            <w:r w:rsidRPr="00666F8A">
              <w:rPr>
                <w:sz w:val="20"/>
                <w:szCs w:val="20"/>
              </w:rPr>
              <w:t>mp-4651</w:t>
            </w:r>
          </w:p>
        </w:tc>
        <w:tc>
          <w:tcPr>
            <w:tcW w:w="0" w:type="auto"/>
            <w:vAlign w:val="center"/>
            <w:hideMark/>
          </w:tcPr>
          <w:p w14:paraId="41DF5E29" w14:textId="77777777" w:rsidR="0096242F" w:rsidRPr="00666F8A" w:rsidRDefault="0096242F" w:rsidP="0096242F">
            <w:pPr>
              <w:rPr>
                <w:sz w:val="20"/>
                <w:szCs w:val="20"/>
              </w:rPr>
            </w:pPr>
            <w:r w:rsidRPr="00666F8A">
              <w:rPr>
                <w:sz w:val="20"/>
                <w:szCs w:val="20"/>
              </w:rPr>
              <w:t>I4/mcm</w:t>
            </w:r>
          </w:p>
        </w:tc>
      </w:tr>
      <w:tr w:rsidR="0096242F" w:rsidRPr="00666F8A" w14:paraId="5E4F2149" w14:textId="77777777" w:rsidTr="0080022F">
        <w:trPr>
          <w:tblCellSpacing w:w="15" w:type="dxa"/>
        </w:trPr>
        <w:tc>
          <w:tcPr>
            <w:tcW w:w="0" w:type="auto"/>
            <w:vAlign w:val="center"/>
            <w:hideMark/>
          </w:tcPr>
          <w:p w14:paraId="068426B9" w14:textId="77777777" w:rsidR="0096242F" w:rsidRPr="00666F8A" w:rsidRDefault="0096242F" w:rsidP="0096242F">
            <w:pPr>
              <w:rPr>
                <w:sz w:val="20"/>
                <w:szCs w:val="20"/>
              </w:rPr>
            </w:pPr>
            <w:r w:rsidRPr="00666F8A">
              <w:rPr>
                <w:sz w:val="20"/>
                <w:szCs w:val="20"/>
              </w:rPr>
              <w:t>LaMnO₃</w:t>
            </w:r>
          </w:p>
        </w:tc>
        <w:tc>
          <w:tcPr>
            <w:tcW w:w="0" w:type="auto"/>
            <w:vAlign w:val="center"/>
            <w:hideMark/>
          </w:tcPr>
          <w:p w14:paraId="16CE2CF9" w14:textId="77777777" w:rsidR="0096242F" w:rsidRPr="00666F8A" w:rsidRDefault="0096242F" w:rsidP="0096242F">
            <w:pPr>
              <w:rPr>
                <w:sz w:val="20"/>
                <w:szCs w:val="20"/>
              </w:rPr>
            </w:pPr>
            <w:r w:rsidRPr="00666F8A">
              <w:rPr>
                <w:sz w:val="20"/>
                <w:szCs w:val="20"/>
              </w:rPr>
              <w:t>mp-17554</w:t>
            </w:r>
          </w:p>
        </w:tc>
        <w:tc>
          <w:tcPr>
            <w:tcW w:w="0" w:type="auto"/>
            <w:vAlign w:val="center"/>
            <w:hideMark/>
          </w:tcPr>
          <w:p w14:paraId="7EA014E9" w14:textId="77777777" w:rsidR="0096242F" w:rsidRPr="00666F8A" w:rsidRDefault="0096242F" w:rsidP="0096242F">
            <w:pPr>
              <w:rPr>
                <w:sz w:val="20"/>
                <w:szCs w:val="20"/>
              </w:rPr>
            </w:pPr>
            <w:r w:rsidRPr="00666F8A">
              <w:rPr>
                <w:sz w:val="20"/>
                <w:szCs w:val="20"/>
              </w:rPr>
              <w:t>Pnma</w:t>
            </w:r>
          </w:p>
        </w:tc>
      </w:tr>
    </w:tbl>
    <w:p w14:paraId="2D720A54" w14:textId="46775FD9" w:rsidR="0080022F" w:rsidRPr="0080022F" w:rsidRDefault="0080022F"/>
    <w:p w14:paraId="0BF99A97" w14:textId="5AE119B7" w:rsidR="0080022F" w:rsidRPr="0080022F" w:rsidRDefault="0080022F">
      <w:pPr>
        <w:rPr>
          <w:b/>
          <w:bCs/>
        </w:rPr>
      </w:pPr>
      <w:r w:rsidRPr="0080022F">
        <w:rPr>
          <w:b/>
          <w:bCs/>
        </w:rPr>
        <w:t xml:space="preserve">Q2. </w:t>
      </w:r>
      <w:r w:rsidRPr="0080022F">
        <w:rPr>
          <w:b/>
          <w:bCs/>
        </w:rPr>
        <w:t>Outline a quantitative protocol to isolate and measure D3-induced errors</w:t>
      </w:r>
      <w:r w:rsidRPr="0080022F">
        <w:rPr>
          <w:b/>
          <w:bCs/>
        </w:rPr>
        <w:t>:</w:t>
      </w:r>
    </w:p>
    <w:p w14:paraId="499C3B09" w14:textId="11AFDA05" w:rsidR="0080022F" w:rsidRPr="0080022F" w:rsidRDefault="0080022F" w:rsidP="00017EB0">
      <w:pPr>
        <w:spacing w:before="100" w:beforeAutospacing="1" w:after="100" w:afterAutospacing="1" w:line="240" w:lineRule="auto"/>
        <w:rPr>
          <w:rFonts w:eastAsia="Times New Roman" w:cs="Times New Roman"/>
          <w:kern w:val="0"/>
          <w:lang w:eastAsia="en-IN"/>
          <w14:ligatures w14:val="none"/>
        </w:rPr>
      </w:pPr>
      <w:r w:rsidRPr="0080022F">
        <w:rPr>
          <w:rFonts w:eastAsia="Times New Roman" w:cs="Times New Roman"/>
          <w:kern w:val="0"/>
          <w:lang w:eastAsia="en-IN"/>
          <w14:ligatures w14:val="none"/>
        </w:rPr>
        <w:t xml:space="preserve">In this study, the D3-induced error is defined as </w:t>
      </w:r>
      <w:r w:rsidRPr="0080022F">
        <w:rPr>
          <w:rFonts w:eastAsia="Times New Roman" w:cs="Times New Roman"/>
          <w:b/>
          <w:bCs/>
          <w:kern w:val="0"/>
          <w:lang w:eastAsia="en-IN"/>
          <w14:ligatures w14:val="none"/>
        </w:rPr>
        <w:t>ΔE (delta_E)</w:t>
      </w:r>
      <w:r w:rsidRPr="0080022F">
        <w:rPr>
          <w:rFonts w:eastAsia="Times New Roman" w:cs="Times New Roman"/>
          <w:kern w:val="0"/>
          <w:lang w:eastAsia="en-IN"/>
          <w14:ligatures w14:val="none"/>
        </w:rPr>
        <w:t>. It quantifies the deviation of the computed D3 dispersion energy from an expected smooth trend, particularly when an artificial dip appears during lattice expansion.</w:t>
      </w:r>
    </w:p>
    <w:p w14:paraId="099195E6" w14:textId="77777777" w:rsidR="0080022F" w:rsidRPr="0080022F" w:rsidRDefault="0080022F" w:rsidP="0080022F">
      <w:pPr>
        <w:spacing w:before="100" w:beforeAutospacing="1" w:after="100" w:afterAutospacing="1" w:line="240" w:lineRule="auto"/>
        <w:outlineLvl w:val="2"/>
        <w:rPr>
          <w:rFonts w:eastAsia="Times New Roman" w:cs="Times New Roman"/>
          <w:b/>
          <w:bCs/>
          <w:kern w:val="0"/>
          <w:sz w:val="27"/>
          <w:szCs w:val="27"/>
          <w:lang w:eastAsia="en-IN"/>
          <w14:ligatures w14:val="none"/>
        </w:rPr>
      </w:pPr>
      <w:r w:rsidRPr="0080022F">
        <w:rPr>
          <w:rFonts w:eastAsia="Times New Roman" w:cs="Times New Roman"/>
          <w:b/>
          <w:bCs/>
          <w:kern w:val="0"/>
          <w:sz w:val="27"/>
          <w:szCs w:val="27"/>
          <w:lang w:eastAsia="en-IN"/>
          <w14:ligatures w14:val="none"/>
        </w:rPr>
        <w:t>Step-by-Step Procedure</w:t>
      </w:r>
    </w:p>
    <w:p w14:paraId="313052ED" w14:textId="77777777" w:rsidR="0080022F" w:rsidRPr="0080022F" w:rsidRDefault="0080022F" w:rsidP="0080022F">
      <w:pPr>
        <w:numPr>
          <w:ilvl w:val="0"/>
          <w:numId w:val="2"/>
        </w:numPr>
        <w:spacing w:before="100" w:beforeAutospacing="1" w:after="100" w:afterAutospacing="1" w:line="240" w:lineRule="auto"/>
        <w:rPr>
          <w:rFonts w:eastAsia="Times New Roman" w:cs="Times New Roman"/>
          <w:kern w:val="0"/>
          <w:lang w:eastAsia="en-IN"/>
          <w14:ligatures w14:val="none"/>
        </w:rPr>
      </w:pPr>
      <w:r w:rsidRPr="0080022F">
        <w:rPr>
          <w:rFonts w:eastAsia="Times New Roman" w:cs="Times New Roman"/>
          <w:b/>
          <w:bCs/>
          <w:kern w:val="0"/>
          <w:lang w:eastAsia="en-IN"/>
          <w14:ligatures w14:val="none"/>
        </w:rPr>
        <w:t>Initial Structure</w:t>
      </w:r>
      <w:r w:rsidRPr="0080022F">
        <w:rPr>
          <w:rFonts w:eastAsia="Times New Roman" w:cs="Times New Roman"/>
          <w:kern w:val="0"/>
          <w:lang w:eastAsia="en-IN"/>
          <w14:ligatures w14:val="none"/>
        </w:rPr>
        <w:br/>
        <w:t xml:space="preserve">Begin with the fully relaxed crystal structure obtained from the Materials Project database. </w:t>
      </w:r>
    </w:p>
    <w:p w14:paraId="25EA14AF" w14:textId="77777777" w:rsidR="0080022F" w:rsidRPr="0080022F" w:rsidRDefault="0080022F" w:rsidP="0080022F">
      <w:pPr>
        <w:numPr>
          <w:ilvl w:val="0"/>
          <w:numId w:val="2"/>
        </w:numPr>
        <w:spacing w:before="100" w:beforeAutospacing="1" w:after="100" w:afterAutospacing="1" w:line="240" w:lineRule="auto"/>
        <w:rPr>
          <w:rFonts w:eastAsia="Times New Roman" w:cs="Times New Roman"/>
          <w:kern w:val="0"/>
          <w:lang w:eastAsia="en-IN"/>
          <w14:ligatures w14:val="none"/>
        </w:rPr>
      </w:pPr>
      <w:r w:rsidRPr="0080022F">
        <w:rPr>
          <w:rFonts w:eastAsia="Times New Roman" w:cs="Times New Roman"/>
          <w:b/>
          <w:bCs/>
          <w:kern w:val="0"/>
          <w:lang w:eastAsia="en-IN"/>
          <w14:ligatures w14:val="none"/>
        </w:rPr>
        <w:t>Generation of Strained Structures</w:t>
      </w:r>
      <w:r w:rsidRPr="0080022F">
        <w:rPr>
          <w:rFonts w:eastAsia="Times New Roman" w:cs="Times New Roman"/>
          <w:kern w:val="0"/>
          <w:lang w:eastAsia="en-IN"/>
          <w14:ligatures w14:val="none"/>
        </w:rPr>
        <w:br/>
        <w:t xml:space="preserve">Apply a series of uniform volumetric strains to the structure. The strained lattice parameter is given by: </w:t>
      </w:r>
    </w:p>
    <w:p w14:paraId="20283519" w14:textId="6FC17BDE" w:rsidR="0080022F" w:rsidRPr="0080022F" w:rsidRDefault="008C05B4" w:rsidP="0080022F">
      <w:pPr>
        <w:spacing w:after="0" w:line="240" w:lineRule="auto"/>
        <w:rPr>
          <w:rFonts w:eastAsia="Times New Roman" w:cs="Times New Roman"/>
          <w:kern w:val="0"/>
          <w:lang w:eastAsia="en-IN"/>
          <w14:ligatures w14:val="none"/>
        </w:rPr>
      </w:pPr>
      <m:oMathPara>
        <m:oMath>
          <m:r>
            <w:rPr>
              <w:rFonts w:ascii="Cambria Math" w:eastAsia="Times New Roman" w:hAnsi="Cambria Math" w:cs="Times New Roman"/>
              <w:kern w:val="0"/>
              <w:lang w:eastAsia="en-IN"/>
              <w14:ligatures w14:val="none"/>
            </w:rPr>
            <w:lastRenderedPageBreak/>
            <m:t>cell_length_i = cell_length_0 * (1 + strain_i)</m:t>
          </m:r>
          <m:r>
            <w:rPr>
              <w:rFonts w:eastAsia="Times New Roman" w:cs="Times New Roman"/>
              <w:i/>
              <w:kern w:val="0"/>
              <w:lang w:eastAsia="en-IN"/>
              <w14:ligatures w14:val="none"/>
            </w:rPr>
            <w:br/>
          </m:r>
        </m:oMath>
      </m:oMathPara>
    </w:p>
    <w:p w14:paraId="4189CA69" w14:textId="77777777" w:rsidR="0080022F" w:rsidRPr="0080022F" w:rsidRDefault="0080022F" w:rsidP="0080022F">
      <w:pPr>
        <w:spacing w:before="100" w:beforeAutospacing="1" w:after="100" w:afterAutospacing="1" w:line="240" w:lineRule="auto"/>
        <w:rPr>
          <w:rFonts w:eastAsia="Times New Roman" w:cs="Times New Roman"/>
          <w:kern w:val="0"/>
          <w:lang w:eastAsia="en-IN"/>
          <w14:ligatures w14:val="none"/>
        </w:rPr>
      </w:pPr>
      <w:r w:rsidRPr="0080022F">
        <w:rPr>
          <w:rFonts w:eastAsia="Times New Roman" w:cs="Times New Roman"/>
          <w:kern w:val="0"/>
          <w:lang w:eastAsia="en-IN"/>
          <w14:ligatures w14:val="none"/>
        </w:rPr>
        <w:t>where:</w:t>
      </w:r>
    </w:p>
    <w:p w14:paraId="5E26FF2D" w14:textId="653EFA48" w:rsidR="0080022F" w:rsidRPr="0080022F" w:rsidRDefault="008C05B4" w:rsidP="0080022F">
      <w:pPr>
        <w:numPr>
          <w:ilvl w:val="0"/>
          <w:numId w:val="3"/>
        </w:numPr>
        <w:spacing w:before="100" w:beforeAutospacing="1" w:after="100" w:afterAutospacing="1" w:line="240" w:lineRule="auto"/>
        <w:rPr>
          <w:rFonts w:eastAsia="Times New Roman" w:cs="Times New Roman"/>
          <w:kern w:val="0"/>
          <w:lang w:eastAsia="en-IN"/>
          <w14:ligatures w14:val="none"/>
        </w:rPr>
      </w:pPr>
      <w:r>
        <w:rPr>
          <w:rFonts w:eastAsia="Times New Roman" w:cs="Times New Roman"/>
          <w:kern w:val="0"/>
          <w:lang w:eastAsia="en-IN"/>
          <w14:ligatures w14:val="none"/>
        </w:rPr>
        <w:t xml:space="preserve">cell_length_0 </w:t>
      </w:r>
      <w:r w:rsidR="0080022F" w:rsidRPr="0080022F">
        <w:rPr>
          <w:rFonts w:eastAsia="Times New Roman" w:cs="Times New Roman"/>
          <w:kern w:val="0"/>
          <w:lang w:eastAsia="en-IN"/>
          <w14:ligatures w14:val="none"/>
        </w:rPr>
        <w:t xml:space="preserve">is the equilibrium lattice parameter, </w:t>
      </w:r>
    </w:p>
    <w:p w14:paraId="191843CE" w14:textId="6EF601F3" w:rsidR="0080022F" w:rsidRPr="0080022F" w:rsidRDefault="008C05B4" w:rsidP="0080022F">
      <w:pPr>
        <w:numPr>
          <w:ilvl w:val="0"/>
          <w:numId w:val="3"/>
        </w:numPr>
        <w:spacing w:before="100" w:beforeAutospacing="1" w:after="100" w:afterAutospacing="1" w:line="240" w:lineRule="auto"/>
        <w:rPr>
          <w:rFonts w:eastAsia="Times New Roman" w:cs="Times New Roman"/>
          <w:kern w:val="0"/>
          <w:lang w:eastAsia="en-IN"/>
          <w14:ligatures w14:val="none"/>
        </w:rPr>
      </w:pPr>
      <w:r>
        <w:rPr>
          <w:rFonts w:eastAsia="Times New Roman" w:cs="Times New Roman"/>
          <w:kern w:val="0"/>
          <w:lang w:eastAsia="en-IN"/>
          <w14:ligatures w14:val="none"/>
        </w:rPr>
        <w:t xml:space="preserve">strain_i </w:t>
      </w:r>
      <w:r w:rsidR="0080022F" w:rsidRPr="0080022F">
        <w:rPr>
          <w:rFonts w:eastAsia="Times New Roman" w:cs="Times New Roman"/>
          <w:kern w:val="0"/>
          <w:lang w:eastAsia="en-IN"/>
          <w14:ligatures w14:val="none"/>
        </w:rPr>
        <w:t xml:space="preserve">is the applied strain, </w:t>
      </w:r>
    </w:p>
    <w:p w14:paraId="52EE033C" w14:textId="4D0E0CE8" w:rsidR="0080022F" w:rsidRPr="0080022F" w:rsidRDefault="008C05B4" w:rsidP="0080022F">
      <w:pPr>
        <w:numPr>
          <w:ilvl w:val="0"/>
          <w:numId w:val="3"/>
        </w:numPr>
        <w:spacing w:before="100" w:beforeAutospacing="1" w:after="100" w:afterAutospacing="1" w:line="240" w:lineRule="auto"/>
        <w:rPr>
          <w:rFonts w:eastAsia="Times New Roman" w:cs="Times New Roman"/>
          <w:kern w:val="0"/>
          <w:lang w:eastAsia="en-IN"/>
          <w14:ligatures w14:val="none"/>
        </w:rPr>
      </w:pPr>
      <w:r>
        <w:rPr>
          <w:rFonts w:eastAsia="Times New Roman" w:cs="Times New Roman"/>
          <w:kern w:val="0"/>
          <w:lang w:eastAsia="en-IN"/>
          <w14:ligatures w14:val="none"/>
        </w:rPr>
        <w:t xml:space="preserve">cell_length_i </w:t>
      </w:r>
      <w:r w:rsidR="0080022F" w:rsidRPr="0080022F">
        <w:rPr>
          <w:rFonts w:eastAsia="Times New Roman" w:cs="Times New Roman"/>
          <w:kern w:val="0"/>
          <w:lang w:eastAsia="en-IN"/>
          <w14:ligatures w14:val="none"/>
        </w:rPr>
        <w:t xml:space="preserve">is the lattice parameter after strain. </w:t>
      </w:r>
    </w:p>
    <w:p w14:paraId="0FFF06FE" w14:textId="77777777" w:rsidR="0080022F" w:rsidRPr="0080022F" w:rsidRDefault="0080022F" w:rsidP="0080022F">
      <w:pPr>
        <w:numPr>
          <w:ilvl w:val="0"/>
          <w:numId w:val="4"/>
        </w:numPr>
        <w:spacing w:before="100" w:beforeAutospacing="1" w:after="100" w:afterAutospacing="1" w:line="240" w:lineRule="auto"/>
        <w:rPr>
          <w:rFonts w:eastAsia="Times New Roman" w:cs="Times New Roman"/>
          <w:kern w:val="0"/>
          <w:lang w:eastAsia="en-IN"/>
          <w14:ligatures w14:val="none"/>
        </w:rPr>
      </w:pPr>
      <w:r w:rsidRPr="0080022F">
        <w:rPr>
          <w:rFonts w:eastAsia="Times New Roman" w:cs="Times New Roman"/>
          <w:b/>
          <w:bCs/>
          <w:kern w:val="0"/>
          <w:lang w:eastAsia="en-IN"/>
          <w14:ligatures w14:val="none"/>
        </w:rPr>
        <w:t>D3 Calculations</w:t>
      </w:r>
      <w:r w:rsidRPr="0080022F">
        <w:rPr>
          <w:rFonts w:eastAsia="Times New Roman" w:cs="Times New Roman"/>
          <w:kern w:val="0"/>
          <w:lang w:eastAsia="en-IN"/>
          <w14:ligatures w14:val="none"/>
        </w:rPr>
        <w:br/>
        <w:t xml:space="preserve">For each strained configuration, perform D3 dispersion calculations and record: </w:t>
      </w:r>
    </w:p>
    <w:p w14:paraId="45BBEADB" w14:textId="446BEB63" w:rsidR="0080022F" w:rsidRPr="0080022F" w:rsidRDefault="0080022F" w:rsidP="0080022F">
      <w:pPr>
        <w:numPr>
          <w:ilvl w:val="1"/>
          <w:numId w:val="4"/>
        </w:numPr>
        <w:spacing w:before="100" w:beforeAutospacing="1" w:after="100" w:afterAutospacing="1" w:line="240" w:lineRule="auto"/>
        <w:rPr>
          <w:rFonts w:eastAsia="Times New Roman" w:cs="Times New Roman"/>
          <w:kern w:val="0"/>
          <w:lang w:eastAsia="en-IN"/>
          <w14:ligatures w14:val="none"/>
        </w:rPr>
      </w:pPr>
      <w:r w:rsidRPr="0080022F">
        <w:rPr>
          <w:rFonts w:eastAsia="Times New Roman" w:cs="Times New Roman"/>
          <w:kern w:val="0"/>
          <w:lang w:eastAsia="en-IN"/>
          <w14:ligatures w14:val="none"/>
        </w:rPr>
        <w:t>Cell length (</w:t>
      </w:r>
      <w:r w:rsidR="008C05B4">
        <w:rPr>
          <w:rFonts w:eastAsia="Times New Roman" w:cs="Times New Roman"/>
          <w:kern w:val="0"/>
          <w:lang w:eastAsia="en-IN"/>
          <w14:ligatures w14:val="none"/>
        </w:rPr>
        <w:t>dip_x</w:t>
      </w:r>
      <w:r w:rsidRPr="0080022F">
        <w:rPr>
          <w:rFonts w:eastAsia="Times New Roman" w:cs="Times New Roman"/>
          <w:kern w:val="0"/>
          <w:lang w:eastAsia="en-IN"/>
          <w14:ligatures w14:val="none"/>
        </w:rPr>
        <w:t xml:space="preserve">) </w:t>
      </w:r>
    </w:p>
    <w:p w14:paraId="552DB052" w14:textId="77777777" w:rsidR="0080022F" w:rsidRPr="0080022F" w:rsidRDefault="0080022F" w:rsidP="0080022F">
      <w:pPr>
        <w:numPr>
          <w:ilvl w:val="1"/>
          <w:numId w:val="4"/>
        </w:numPr>
        <w:spacing w:before="100" w:beforeAutospacing="1" w:after="100" w:afterAutospacing="1" w:line="240" w:lineRule="auto"/>
        <w:rPr>
          <w:rFonts w:eastAsia="Times New Roman" w:cs="Times New Roman"/>
          <w:kern w:val="0"/>
          <w:lang w:eastAsia="en-IN"/>
          <w14:ligatures w14:val="none"/>
        </w:rPr>
      </w:pPr>
      <w:r w:rsidRPr="0080022F">
        <w:rPr>
          <w:rFonts w:eastAsia="Times New Roman" w:cs="Times New Roman"/>
          <w:kern w:val="0"/>
          <w:lang w:eastAsia="en-IN"/>
          <w14:ligatures w14:val="none"/>
        </w:rPr>
        <w:t>Dispersion energy (</w:t>
      </w:r>
      <m:oMath>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E</m:t>
            </m:r>
          </m:e>
          <m:sub>
            <m:r>
              <m:rPr>
                <m:nor/>
              </m:rPr>
              <w:rPr>
                <w:rFonts w:eastAsia="Times New Roman" w:cs="Times New Roman"/>
                <w:kern w:val="0"/>
                <w:lang w:eastAsia="en-IN"/>
                <w14:ligatures w14:val="none"/>
              </w:rPr>
              <m:t>dis</m:t>
            </m:r>
            <m:r>
              <w:rPr>
                <w:rFonts w:ascii="Cambria Math" w:eastAsia="Times New Roman" w:hAnsi="Cambria Math" w:cs="Times New Roman"/>
                <w:kern w:val="0"/>
                <w:lang w:eastAsia="en-IN"/>
                <w14:ligatures w14:val="none"/>
              </w:rPr>
              <m:t>,i</m:t>
            </m:r>
          </m:sub>
        </m:sSub>
      </m:oMath>
      <w:r w:rsidRPr="0080022F">
        <w:rPr>
          <w:rFonts w:eastAsia="Times New Roman" w:cs="Times New Roman"/>
          <w:kern w:val="0"/>
          <w:lang w:eastAsia="en-IN"/>
          <w14:ligatures w14:val="none"/>
        </w:rPr>
        <w:t xml:space="preserve">) </w:t>
      </w:r>
    </w:p>
    <w:p w14:paraId="54D20EAF" w14:textId="4BC087E6" w:rsidR="0080022F" w:rsidRPr="0080022F" w:rsidRDefault="0080022F" w:rsidP="0080022F">
      <w:pPr>
        <w:numPr>
          <w:ilvl w:val="0"/>
          <w:numId w:val="4"/>
        </w:numPr>
        <w:spacing w:before="100" w:beforeAutospacing="1" w:after="100" w:afterAutospacing="1" w:line="240" w:lineRule="auto"/>
        <w:rPr>
          <w:rFonts w:eastAsia="Times New Roman" w:cs="Times New Roman"/>
          <w:kern w:val="0"/>
          <w:lang w:eastAsia="en-IN"/>
          <w14:ligatures w14:val="none"/>
        </w:rPr>
      </w:pPr>
      <w:r w:rsidRPr="0080022F">
        <w:rPr>
          <w:rFonts w:eastAsia="Times New Roman" w:cs="Times New Roman"/>
          <w:b/>
          <w:bCs/>
          <w:kern w:val="0"/>
          <w:lang w:eastAsia="en-IN"/>
          <w14:ligatures w14:val="none"/>
        </w:rPr>
        <w:t>Energy Profile Construction</w:t>
      </w:r>
      <w:r w:rsidRPr="0080022F">
        <w:rPr>
          <w:rFonts w:eastAsia="Times New Roman" w:cs="Times New Roman"/>
          <w:kern w:val="0"/>
          <w:lang w:eastAsia="en-IN"/>
          <w14:ligatures w14:val="none"/>
        </w:rPr>
        <w:br/>
        <w:t>Plot the dispersion energy (</w:t>
      </w:r>
      <m:oMath>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E</m:t>
            </m:r>
          </m:e>
          <m:sub>
            <m:r>
              <m:rPr>
                <m:nor/>
              </m:rPr>
              <w:rPr>
                <w:rFonts w:eastAsia="Times New Roman" w:cs="Times New Roman"/>
                <w:kern w:val="0"/>
                <w:lang w:eastAsia="en-IN"/>
                <w14:ligatures w14:val="none"/>
              </w:rPr>
              <m:t>dis</m:t>
            </m:r>
          </m:sub>
        </m:sSub>
      </m:oMath>
      <w:r w:rsidRPr="0080022F">
        <w:rPr>
          <w:rFonts w:eastAsia="Times New Roman" w:cs="Times New Roman"/>
          <w:kern w:val="0"/>
          <w:lang w:eastAsia="en-IN"/>
          <w14:ligatures w14:val="none"/>
        </w:rPr>
        <w:t>) as a function of cell length (</w:t>
      </w:r>
      <m:oMath>
        <m:r>
          <w:rPr>
            <w:rFonts w:ascii="Cambria Math" w:eastAsia="Times New Roman" w:hAnsi="Cambria Math" w:cs="Times New Roman"/>
            <w:kern w:val="0"/>
            <w:lang w:eastAsia="en-IN"/>
            <w14:ligatures w14:val="none"/>
          </w:rPr>
          <m:t>dip_x</m:t>
        </m:r>
      </m:oMath>
      <w:r w:rsidRPr="0080022F">
        <w:rPr>
          <w:rFonts w:eastAsia="Times New Roman" w:cs="Times New Roman"/>
          <w:kern w:val="0"/>
          <w:lang w:eastAsia="en-IN"/>
          <w14:ligatures w14:val="none"/>
        </w:rPr>
        <w:t xml:space="preserve">). </w:t>
      </w:r>
    </w:p>
    <w:p w14:paraId="198A21B3" w14:textId="77777777" w:rsidR="0080022F" w:rsidRPr="0080022F" w:rsidRDefault="0080022F" w:rsidP="0080022F">
      <w:pPr>
        <w:numPr>
          <w:ilvl w:val="0"/>
          <w:numId w:val="4"/>
        </w:numPr>
        <w:spacing w:before="100" w:beforeAutospacing="1" w:after="100" w:afterAutospacing="1" w:line="240" w:lineRule="auto"/>
        <w:rPr>
          <w:rFonts w:eastAsia="Times New Roman" w:cs="Times New Roman"/>
          <w:kern w:val="0"/>
          <w:lang w:eastAsia="en-IN"/>
          <w14:ligatures w14:val="none"/>
        </w:rPr>
      </w:pPr>
      <w:r w:rsidRPr="0080022F">
        <w:rPr>
          <w:rFonts w:eastAsia="Times New Roman" w:cs="Times New Roman"/>
          <w:b/>
          <w:bCs/>
          <w:kern w:val="0"/>
          <w:lang w:eastAsia="en-IN"/>
          <w14:ligatures w14:val="none"/>
        </w:rPr>
        <w:t>Identification of the Dip</w:t>
      </w:r>
      <w:r w:rsidRPr="0080022F">
        <w:rPr>
          <w:rFonts w:eastAsia="Times New Roman" w:cs="Times New Roman"/>
          <w:kern w:val="0"/>
          <w:lang w:eastAsia="en-IN"/>
          <w14:ligatures w14:val="none"/>
        </w:rPr>
        <w:br/>
        <w:t xml:space="preserve">Detect any anomalous dip in the energy curve. Define: </w:t>
      </w:r>
    </w:p>
    <w:p w14:paraId="633B8680" w14:textId="60E42FA6" w:rsidR="0080022F" w:rsidRPr="0080022F" w:rsidRDefault="008C05B4" w:rsidP="0080022F">
      <w:pPr>
        <w:numPr>
          <w:ilvl w:val="1"/>
          <w:numId w:val="4"/>
        </w:numPr>
        <w:spacing w:before="100" w:beforeAutospacing="1" w:after="100" w:afterAutospacing="1" w:line="240" w:lineRule="auto"/>
        <w:rPr>
          <w:rFonts w:eastAsia="Times New Roman" w:cs="Times New Roman"/>
          <w:kern w:val="0"/>
          <w:lang w:eastAsia="en-IN"/>
          <w14:ligatures w14:val="none"/>
        </w:rPr>
      </w:pPr>
      <w:r>
        <w:rPr>
          <w:rFonts w:eastAsia="Times New Roman" w:cs="Times New Roman"/>
          <w:kern w:val="0"/>
          <w:lang w:eastAsia="en-IN"/>
          <w14:ligatures w14:val="none"/>
        </w:rPr>
        <w:t>dip_x</w:t>
      </w:r>
      <w:r w:rsidR="0080022F" w:rsidRPr="0080022F">
        <w:rPr>
          <w:rFonts w:eastAsia="Times New Roman" w:cs="Times New Roman"/>
          <w:kern w:val="0"/>
          <w:lang w:eastAsia="en-IN"/>
          <w14:ligatures w14:val="none"/>
        </w:rPr>
        <w:t xml:space="preserve">: cell length at the dip </w:t>
      </w:r>
    </w:p>
    <w:p w14:paraId="7DA3B85C" w14:textId="6418F1F7" w:rsidR="0080022F" w:rsidRPr="0080022F" w:rsidRDefault="0080022F" w:rsidP="0080022F">
      <w:pPr>
        <w:numPr>
          <w:ilvl w:val="1"/>
          <w:numId w:val="4"/>
        </w:numPr>
        <w:spacing w:before="100" w:beforeAutospacing="1" w:after="100" w:afterAutospacing="1" w:line="240" w:lineRule="auto"/>
        <w:rPr>
          <w:rFonts w:eastAsia="Times New Roman" w:cs="Times New Roman"/>
          <w:kern w:val="0"/>
          <w:lang w:eastAsia="en-IN"/>
          <w14:ligatures w14:val="none"/>
        </w:rPr>
      </w:pPr>
      <m:oMath>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E</m:t>
            </m:r>
          </m:e>
          <m:sub>
            <m:r>
              <m:rPr>
                <m:sty m:val="p"/>
              </m:rPr>
              <w:rPr>
                <w:rFonts w:ascii="Cambria Math" w:eastAsia="Times New Roman" w:hAnsi="Cambria Math" w:cs="Times New Roman"/>
                <w:kern w:val="0"/>
                <w:lang w:eastAsia="en-IN"/>
                <w14:ligatures w14:val="none"/>
              </w:rPr>
              <m:t>dip</m:t>
            </m:r>
          </m:sub>
        </m:sSub>
        <m:r>
          <w:rPr>
            <w:rFonts w:ascii="Cambria Math" w:eastAsia="Times New Roman" w:hAnsi="Cambria Math" w:cs="Times New Roman"/>
            <w:kern w:val="0"/>
            <w:lang w:eastAsia="en-IN"/>
            <w14:ligatures w14:val="none"/>
          </w:rPr>
          <m:t>=</m:t>
        </m:r>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E</m:t>
            </m:r>
          </m:e>
          <m:sub>
            <m:r>
              <m:rPr>
                <m:nor/>
              </m:rPr>
              <w:rPr>
                <w:rFonts w:eastAsia="Times New Roman" w:cs="Times New Roman"/>
                <w:kern w:val="0"/>
                <w:lang w:eastAsia="en-IN"/>
                <w14:ligatures w14:val="none"/>
              </w:rPr>
              <m:t>dis</m:t>
            </m:r>
          </m:sub>
        </m:sSub>
        <m:r>
          <w:rPr>
            <w:rFonts w:ascii="Cambria Math" w:eastAsia="Times New Roman" w:hAnsi="Cambria Math" w:cs="Times New Roman"/>
            <w:kern w:val="0"/>
            <w:lang w:eastAsia="en-IN"/>
            <w14:ligatures w14:val="none"/>
          </w:rPr>
          <m:t>(</m:t>
        </m:r>
        <m:r>
          <m:rPr>
            <m:sty m:val="p"/>
          </m:rPr>
          <w:rPr>
            <w:rFonts w:ascii="Cambria Math" w:eastAsia="Times New Roman" w:hAnsi="Cambria Math" w:cs="Times New Roman"/>
            <w:kern w:val="0"/>
            <w:lang w:eastAsia="en-IN"/>
            <w14:ligatures w14:val="none"/>
          </w:rPr>
          <m:t>dip_x</m:t>
        </m:r>
        <m:r>
          <w:rPr>
            <w:rFonts w:ascii="Cambria Math" w:eastAsia="Times New Roman" w:hAnsi="Cambria Math" w:cs="Times New Roman"/>
            <w:kern w:val="0"/>
            <w:lang w:eastAsia="en-IN"/>
            <w14:ligatures w14:val="none"/>
          </w:rPr>
          <m:t>)</m:t>
        </m:r>
      </m:oMath>
    </w:p>
    <w:p w14:paraId="0CE495CA" w14:textId="77777777" w:rsidR="0080022F" w:rsidRPr="0080022F" w:rsidRDefault="0080022F" w:rsidP="0080022F">
      <w:pPr>
        <w:numPr>
          <w:ilvl w:val="0"/>
          <w:numId w:val="4"/>
        </w:numPr>
        <w:spacing w:before="100" w:beforeAutospacing="1" w:after="100" w:afterAutospacing="1" w:line="240" w:lineRule="auto"/>
        <w:rPr>
          <w:rFonts w:eastAsia="Times New Roman" w:cs="Times New Roman"/>
          <w:kern w:val="0"/>
          <w:lang w:eastAsia="en-IN"/>
          <w14:ligatures w14:val="none"/>
        </w:rPr>
      </w:pPr>
      <w:r w:rsidRPr="0080022F">
        <w:rPr>
          <w:rFonts w:eastAsia="Times New Roman" w:cs="Times New Roman"/>
          <w:b/>
          <w:bCs/>
          <w:kern w:val="0"/>
          <w:lang w:eastAsia="en-IN"/>
          <w14:ligatures w14:val="none"/>
        </w:rPr>
        <w:t>Baseline Estimation</w:t>
      </w:r>
      <w:r w:rsidRPr="0080022F">
        <w:rPr>
          <w:rFonts w:eastAsia="Times New Roman" w:cs="Times New Roman"/>
          <w:kern w:val="0"/>
          <w:lang w:eastAsia="en-IN"/>
          <w14:ligatures w14:val="none"/>
        </w:rPr>
        <w:br/>
        <w:t>Approximate the expected smooth behavior of the D3 energy using a linear baseline between two reference regions:</w:t>
      </w:r>
    </w:p>
    <w:p w14:paraId="38531D4E" w14:textId="77BF1505" w:rsidR="0080022F" w:rsidRPr="0080022F" w:rsidRDefault="0080022F" w:rsidP="0080022F">
      <w:pPr>
        <w:numPr>
          <w:ilvl w:val="1"/>
          <w:numId w:val="4"/>
        </w:numPr>
        <w:spacing w:before="100" w:beforeAutospacing="1" w:after="100" w:afterAutospacing="1" w:line="240" w:lineRule="auto"/>
        <w:rPr>
          <w:rFonts w:eastAsia="Times New Roman" w:cs="Times New Roman"/>
          <w:kern w:val="0"/>
          <w:lang w:eastAsia="en-IN"/>
          <w14:ligatures w14:val="none"/>
        </w:rPr>
      </w:pPr>
      <w:r w:rsidRPr="0080022F">
        <w:rPr>
          <w:rFonts w:eastAsia="Times New Roman" w:cs="Times New Roman"/>
          <w:kern w:val="0"/>
          <w:lang w:eastAsia="en-IN"/>
          <w14:ligatures w14:val="none"/>
        </w:rPr>
        <w:t xml:space="preserve">Left shoulder point: </w:t>
      </w:r>
      <m:oMath>
        <m:d>
          <m:dPr>
            <m:sepChr m:val=","/>
            <m:ctrlPr>
              <w:rPr>
                <w:rFonts w:ascii="Cambria Math" w:eastAsia="Times New Roman" w:hAnsi="Cambria Math" w:cs="Times New Roman"/>
                <w:kern w:val="0"/>
                <w:lang w:eastAsia="en-IN"/>
                <w14:ligatures w14:val="none"/>
              </w:rPr>
            </m:ctrlPr>
          </m:dPr>
          <m:e>
            <m:r>
              <m:rPr>
                <m:sty m:val="p"/>
              </m:rPr>
              <w:rPr>
                <w:rFonts w:ascii="Cambria Math" w:eastAsia="Times New Roman" w:hAnsi="Cambria Math" w:cs="Times New Roman"/>
                <w:kern w:val="0"/>
                <w:lang w:eastAsia="en-IN"/>
                <w14:ligatures w14:val="none"/>
              </w:rPr>
              <m:t>left_x</m:t>
            </m:r>
          </m:e>
          <m:e>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E</m:t>
                </m:r>
              </m:e>
              <m:sub>
                <m:r>
                  <w:rPr>
                    <w:rFonts w:ascii="Cambria Math" w:eastAsia="Times New Roman" w:hAnsi="Cambria Math" w:cs="Times New Roman"/>
                    <w:kern w:val="0"/>
                    <w:lang w:eastAsia="en-IN"/>
                    <w14:ligatures w14:val="none"/>
                  </w:rPr>
                  <m:t>L</m:t>
                </m:r>
              </m:sub>
            </m:sSub>
          </m:e>
        </m:d>
      </m:oMath>
    </w:p>
    <w:p w14:paraId="679818A5" w14:textId="3F8304C7" w:rsidR="0080022F" w:rsidRPr="0080022F" w:rsidRDefault="0080022F" w:rsidP="0080022F">
      <w:pPr>
        <w:numPr>
          <w:ilvl w:val="1"/>
          <w:numId w:val="4"/>
        </w:numPr>
        <w:spacing w:before="100" w:beforeAutospacing="1" w:after="100" w:afterAutospacing="1" w:line="240" w:lineRule="auto"/>
        <w:rPr>
          <w:rFonts w:eastAsia="Times New Roman" w:cs="Times New Roman"/>
          <w:kern w:val="0"/>
          <w:lang w:eastAsia="en-IN"/>
          <w14:ligatures w14:val="none"/>
        </w:rPr>
      </w:pPr>
      <w:r w:rsidRPr="0080022F">
        <w:rPr>
          <w:rFonts w:eastAsia="Times New Roman" w:cs="Times New Roman"/>
          <w:kern w:val="0"/>
          <w:lang w:eastAsia="en-IN"/>
          <w14:ligatures w14:val="none"/>
        </w:rPr>
        <w:t xml:space="preserve">Right flat/recovered region: </w:t>
      </w:r>
      <m:oMath>
        <m:d>
          <m:dPr>
            <m:sepChr m:val=","/>
            <m:ctrlPr>
              <w:rPr>
                <w:rFonts w:ascii="Cambria Math" w:eastAsia="Times New Roman" w:hAnsi="Cambria Math" w:cs="Times New Roman"/>
                <w:kern w:val="0"/>
                <w:lang w:eastAsia="en-IN"/>
                <w14:ligatures w14:val="none"/>
              </w:rPr>
            </m:ctrlPr>
          </m:dPr>
          <m:e>
            <m:r>
              <m:rPr>
                <m:sty m:val="p"/>
              </m:rPr>
              <w:rPr>
                <w:rFonts w:ascii="Cambria Math" w:eastAsia="Times New Roman" w:hAnsi="Cambria Math" w:cs="Times New Roman"/>
                <w:kern w:val="0"/>
                <w:lang w:eastAsia="en-IN"/>
                <w14:ligatures w14:val="none"/>
              </w:rPr>
              <m:t>right_x</m:t>
            </m:r>
          </m:e>
          <m:e>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E</m:t>
                </m:r>
              </m:e>
              <m:sub>
                <m:r>
                  <w:rPr>
                    <w:rFonts w:ascii="Cambria Math" w:eastAsia="Times New Roman" w:hAnsi="Cambria Math" w:cs="Times New Roman"/>
                    <w:kern w:val="0"/>
                    <w:lang w:eastAsia="en-IN"/>
                    <w14:ligatures w14:val="none"/>
                  </w:rPr>
                  <m:t>R</m:t>
                </m:r>
              </m:sub>
            </m:sSub>
          </m:e>
        </m:d>
      </m:oMath>
    </w:p>
    <w:p w14:paraId="16E4DEDC" w14:textId="77777777" w:rsidR="005220F4" w:rsidRDefault="0080022F" w:rsidP="005220F4">
      <w:pPr>
        <w:spacing w:before="100" w:beforeAutospacing="1" w:after="100" w:afterAutospacing="1" w:line="240" w:lineRule="auto"/>
        <w:ind w:left="720"/>
        <w:rPr>
          <w:rFonts w:eastAsia="Times New Roman" w:cs="Times New Roman"/>
          <w:kern w:val="0"/>
          <w:lang w:eastAsia="en-IN"/>
          <w14:ligatures w14:val="none"/>
        </w:rPr>
      </w:pPr>
      <w:r w:rsidRPr="0080022F">
        <w:rPr>
          <w:rFonts w:eastAsia="Times New Roman" w:cs="Times New Roman"/>
          <w:kern w:val="0"/>
          <w:lang w:eastAsia="en-IN"/>
          <w14:ligatures w14:val="none"/>
        </w:rPr>
        <w:t>The baseline is defined as:</w:t>
      </w:r>
    </w:p>
    <w:p w14:paraId="68BCAD7C" w14:textId="02927471" w:rsidR="005220F4" w:rsidRPr="005220F4" w:rsidRDefault="0080022F" w:rsidP="005220F4">
      <w:pPr>
        <w:spacing w:before="100" w:beforeAutospacing="1" w:after="100" w:afterAutospacing="1" w:line="240" w:lineRule="auto"/>
        <w:ind w:left="720"/>
        <w:rPr>
          <w:rFonts w:eastAsia="Times New Roman" w:cs="Times New Roman"/>
          <w:kern w:val="0"/>
          <w:lang w:eastAsia="en-IN"/>
          <w14:ligatures w14:val="none"/>
        </w:rPr>
      </w:pPr>
      <w:r w:rsidRPr="0080022F">
        <w:rPr>
          <w:rFonts w:eastAsia="Times New Roman" w:cs="Times New Roman"/>
          <w:kern w:val="0"/>
          <w:lang w:eastAsia="en-IN"/>
          <w14:ligatures w14:val="none"/>
        </w:rPr>
        <w:br/>
      </w:r>
      <w:r w:rsidR="004D2D25">
        <w:rPr>
          <w:rFonts w:eastAsia="Times New Roman" w:cs="Times New Roman"/>
          <w:kern w:val="0"/>
          <w:lang w:eastAsia="en-IN"/>
          <w14:ligatures w14:val="none"/>
        </w:rPr>
        <w:t>dip</w:t>
      </w:r>
      <w:r w:rsidR="005220F4" w:rsidRPr="005220F4">
        <w:rPr>
          <w:rFonts w:eastAsia="Times New Roman" w:cs="Times New Roman"/>
          <w:kern w:val="0"/>
          <w:lang w:eastAsia="en-IN"/>
          <w14:ligatures w14:val="none"/>
        </w:rPr>
        <w:t>_y(x) = slope * (x - left_x) + left_y</w:t>
      </w:r>
    </w:p>
    <w:p w14:paraId="102A2431" w14:textId="3E48B0A1" w:rsidR="005220F4" w:rsidRPr="0080022F" w:rsidRDefault="005220F4" w:rsidP="004D2D25">
      <w:pPr>
        <w:spacing w:before="100" w:beforeAutospacing="1" w:after="100" w:afterAutospacing="1" w:line="240" w:lineRule="auto"/>
        <w:ind w:left="720"/>
        <w:rPr>
          <w:rFonts w:eastAsia="Times New Roman" w:cs="Times New Roman"/>
          <w:kern w:val="0"/>
          <w:lang w:eastAsia="en-IN"/>
          <w14:ligatures w14:val="none"/>
        </w:rPr>
      </w:pPr>
      <w:r w:rsidRPr="005220F4">
        <w:rPr>
          <w:rFonts w:eastAsia="Times New Roman" w:cs="Times New Roman"/>
          <w:kern w:val="0"/>
          <w:lang w:eastAsia="en-IN"/>
          <w14:ligatures w14:val="none"/>
        </w:rPr>
        <w:t>slope = (right_y - left_y) / (right_x - left_x)</w:t>
      </w:r>
    </w:p>
    <w:p w14:paraId="05FAA249" w14:textId="77777777" w:rsidR="0080022F" w:rsidRPr="0080022F" w:rsidRDefault="0080022F" w:rsidP="0080022F">
      <w:pPr>
        <w:numPr>
          <w:ilvl w:val="0"/>
          <w:numId w:val="5"/>
        </w:numPr>
        <w:spacing w:before="100" w:beforeAutospacing="1" w:after="100" w:afterAutospacing="1" w:line="240" w:lineRule="auto"/>
        <w:rPr>
          <w:rFonts w:eastAsia="Times New Roman" w:cs="Times New Roman"/>
          <w:kern w:val="0"/>
          <w:lang w:eastAsia="en-IN"/>
          <w14:ligatures w14:val="none"/>
        </w:rPr>
      </w:pPr>
      <w:r w:rsidRPr="0080022F">
        <w:rPr>
          <w:rFonts w:eastAsia="Times New Roman" w:cs="Times New Roman"/>
          <w:b/>
          <w:bCs/>
          <w:kern w:val="0"/>
          <w:lang w:eastAsia="en-IN"/>
          <w14:ligatures w14:val="none"/>
        </w:rPr>
        <w:t>Expected Energy at Dip</w:t>
      </w:r>
      <w:r w:rsidRPr="0080022F">
        <w:rPr>
          <w:rFonts w:eastAsia="Times New Roman" w:cs="Times New Roman"/>
          <w:kern w:val="0"/>
          <w:lang w:eastAsia="en-IN"/>
          <w14:ligatures w14:val="none"/>
        </w:rPr>
        <w:br/>
        <w:t xml:space="preserve">Evaluate the baseline at the dip position: </w:t>
      </w:r>
    </w:p>
    <w:p w14:paraId="7B307B5F" w14:textId="382EB49F" w:rsidR="0080022F" w:rsidRPr="0080022F" w:rsidRDefault="0080022F" w:rsidP="0080022F">
      <w:pPr>
        <w:spacing w:after="0" w:line="240" w:lineRule="auto"/>
        <w:rPr>
          <w:rFonts w:eastAsia="Times New Roman" w:cs="Times New Roman"/>
          <w:kern w:val="0"/>
          <w:lang w:eastAsia="en-IN"/>
          <w14:ligatures w14:val="none"/>
        </w:rPr>
      </w:pPr>
      <m:oMathPara>
        <m:oMath>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E</m:t>
              </m:r>
            </m:e>
            <m:sub>
              <m:r>
                <m:rPr>
                  <m:nor/>
                </m:rPr>
                <w:rPr>
                  <w:rFonts w:eastAsia="Times New Roman" w:cs="Times New Roman"/>
                  <w:kern w:val="0"/>
                  <w:lang w:eastAsia="en-IN"/>
                  <w14:ligatures w14:val="none"/>
                </w:rPr>
                <m:t>baseline</m:t>
              </m:r>
              <m:r>
                <m:rPr>
                  <m:nor/>
                </m:rPr>
                <w:rPr>
                  <w:rFonts w:ascii="Cambria Math" w:eastAsia="Times New Roman" w:cs="Times New Roman"/>
                  <w:kern w:val="0"/>
                  <w:lang w:eastAsia="en-IN"/>
                  <w14:ligatures w14:val="none"/>
                </w:rPr>
                <m:t>_dip</m:t>
              </m:r>
            </m:sub>
          </m:sSub>
          <m:r>
            <w:rPr>
              <w:rFonts w:ascii="Cambria Math" w:eastAsia="Times New Roman" w:hAnsi="Cambria Math" w:cs="Times New Roman"/>
              <w:kern w:val="0"/>
              <w:lang w:eastAsia="en-IN"/>
              <w14:ligatures w14:val="none"/>
            </w:rPr>
            <m:t>=</m:t>
          </m:r>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E</m:t>
              </m:r>
            </m:e>
            <m:sub>
              <m:r>
                <m:rPr>
                  <m:nor/>
                </m:rPr>
                <w:rPr>
                  <w:rFonts w:eastAsia="Times New Roman" w:cs="Times New Roman"/>
                  <w:kern w:val="0"/>
                  <w:lang w:eastAsia="en-IN"/>
                  <w14:ligatures w14:val="none"/>
                </w:rPr>
                <m:t>baseline</m:t>
              </m:r>
            </m:sub>
          </m:sSub>
          <m:r>
            <w:rPr>
              <w:rFonts w:ascii="Cambria Math" w:eastAsia="Times New Roman" w:hAnsi="Cambria Math" w:cs="Times New Roman"/>
              <w:kern w:val="0"/>
              <w:lang w:eastAsia="en-IN"/>
              <w14:ligatures w14:val="none"/>
            </w:rPr>
            <m:t>(</m:t>
          </m:r>
          <m:r>
            <m:rPr>
              <m:sty m:val="p"/>
            </m:rPr>
            <w:rPr>
              <w:rFonts w:ascii="Cambria Math" w:eastAsia="Times New Roman" w:hAnsi="Cambria Math" w:cs="Times New Roman"/>
              <w:kern w:val="0"/>
              <w:lang w:eastAsia="en-IN"/>
              <w14:ligatures w14:val="none"/>
            </w:rPr>
            <m:t>dip_y</m:t>
          </m:r>
          <m:r>
            <w:rPr>
              <w:rFonts w:ascii="Cambria Math" w:eastAsia="Times New Roman" w:hAnsi="Cambria Math" w:cs="Times New Roman"/>
              <w:kern w:val="0"/>
              <w:lang w:eastAsia="en-IN"/>
              <w14:ligatures w14:val="none"/>
            </w:rPr>
            <m:t>)</m:t>
          </m:r>
          <m:r>
            <w:rPr>
              <w:rFonts w:eastAsia="Times New Roman" w:cs="Times New Roman"/>
              <w:i/>
              <w:kern w:val="0"/>
              <w:lang w:eastAsia="en-IN"/>
              <w14:ligatures w14:val="none"/>
            </w:rPr>
            <w:br/>
          </m:r>
        </m:oMath>
      </m:oMathPara>
    </w:p>
    <w:p w14:paraId="0DF9D5D7" w14:textId="77777777" w:rsidR="0080022F" w:rsidRPr="0080022F" w:rsidRDefault="0080022F" w:rsidP="0080022F">
      <w:pPr>
        <w:numPr>
          <w:ilvl w:val="0"/>
          <w:numId w:val="6"/>
        </w:numPr>
        <w:spacing w:before="100" w:beforeAutospacing="1" w:after="100" w:afterAutospacing="1" w:line="240" w:lineRule="auto"/>
        <w:rPr>
          <w:rFonts w:eastAsia="Times New Roman" w:cs="Times New Roman"/>
          <w:kern w:val="0"/>
          <w:lang w:eastAsia="en-IN"/>
          <w14:ligatures w14:val="none"/>
        </w:rPr>
      </w:pPr>
      <w:r w:rsidRPr="0080022F">
        <w:rPr>
          <w:rFonts w:eastAsia="Times New Roman" w:cs="Times New Roman"/>
          <w:b/>
          <w:bCs/>
          <w:kern w:val="0"/>
          <w:lang w:eastAsia="en-IN"/>
          <w14:ligatures w14:val="none"/>
        </w:rPr>
        <w:t>Definition of D3-Induced Error</w:t>
      </w:r>
      <w:r w:rsidRPr="0080022F">
        <w:rPr>
          <w:rFonts w:eastAsia="Times New Roman" w:cs="Times New Roman"/>
          <w:kern w:val="0"/>
          <w:lang w:eastAsia="en-IN"/>
          <w14:ligatures w14:val="none"/>
        </w:rPr>
        <w:t xml:space="preserve"> </w:t>
      </w:r>
    </w:p>
    <w:p w14:paraId="7A4FD25A" w14:textId="3CD0A123" w:rsidR="0080022F" w:rsidRPr="0080022F" w:rsidRDefault="0080022F" w:rsidP="0080022F">
      <w:pPr>
        <w:spacing w:after="0" w:line="240" w:lineRule="auto"/>
        <w:rPr>
          <w:rFonts w:eastAsia="Times New Roman" w:cs="Times New Roman"/>
          <w:kern w:val="0"/>
          <w:lang w:eastAsia="en-IN"/>
          <w14:ligatures w14:val="none"/>
        </w:rPr>
      </w:pPr>
      <m:oMathPara>
        <m:oMath>
          <m:r>
            <m:rPr>
              <m:sty m:val="p"/>
            </m:rPr>
            <w:rPr>
              <w:rFonts w:ascii="Cambria Math" w:eastAsia="Times New Roman" w:hAnsi="Cambria Math" w:cs="Times New Roman"/>
              <w:kern w:val="0"/>
              <w:lang w:eastAsia="en-IN"/>
              <w14:ligatures w14:val="none"/>
            </w:rPr>
            <m:t>Δ</m:t>
          </m:r>
          <m:r>
            <w:rPr>
              <w:rFonts w:ascii="Cambria Math" w:eastAsia="Times New Roman" w:hAnsi="Cambria Math" w:cs="Times New Roman"/>
              <w:kern w:val="0"/>
              <w:lang w:eastAsia="en-IN"/>
              <w14:ligatures w14:val="none"/>
            </w:rPr>
            <m:t>E=</m:t>
          </m:r>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E</m:t>
              </m:r>
            </m:e>
            <m:sub>
              <m:r>
                <w:rPr>
                  <w:rFonts w:ascii="Cambria Math" w:eastAsia="Times New Roman" w:hAnsi="Cambria Math" w:cs="Times New Roman"/>
                  <w:kern w:val="0"/>
                  <w:lang w:eastAsia="en-IN"/>
                  <w14:ligatures w14:val="none"/>
                </w:rPr>
                <m:t>dip</m:t>
              </m:r>
            </m:sub>
          </m:sSub>
          <m:r>
            <w:rPr>
              <w:rFonts w:ascii="Cambria Math" w:eastAsia="Times New Roman" w:hAnsi="Cambria Math" w:cs="Times New Roman"/>
              <w:kern w:val="0"/>
              <w:lang w:eastAsia="en-IN"/>
              <w14:ligatures w14:val="none"/>
            </w:rPr>
            <m:t>-</m:t>
          </m:r>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E</m:t>
              </m:r>
            </m:e>
            <m:sub>
              <m:r>
                <m:rPr>
                  <m:nor/>
                </m:rPr>
                <w:rPr>
                  <w:rFonts w:eastAsia="Times New Roman" w:cs="Times New Roman"/>
                  <w:kern w:val="0"/>
                  <w:lang w:eastAsia="en-IN"/>
                  <w14:ligatures w14:val="none"/>
                </w:rPr>
                <m:t>baseline</m:t>
              </m:r>
              <m:r>
                <m:rPr>
                  <m:nor/>
                </m:rPr>
                <w:rPr>
                  <w:rFonts w:ascii="Cambria Math" w:eastAsia="Times New Roman" w:cs="Times New Roman"/>
                  <w:kern w:val="0"/>
                  <w:lang w:eastAsia="en-IN"/>
                  <w14:ligatures w14:val="none"/>
                </w:rPr>
                <m:t>_dip</m:t>
              </m:r>
            </m:sub>
          </m:sSub>
        </m:oMath>
      </m:oMathPara>
    </w:p>
    <w:p w14:paraId="6345BCDB" w14:textId="77777777" w:rsidR="0080022F" w:rsidRPr="0080022F" w:rsidRDefault="0080022F" w:rsidP="0080022F">
      <w:pPr>
        <w:spacing w:before="100" w:beforeAutospacing="1" w:after="100" w:afterAutospacing="1" w:line="240" w:lineRule="auto"/>
        <w:outlineLvl w:val="2"/>
        <w:rPr>
          <w:rFonts w:eastAsia="Times New Roman" w:cs="Times New Roman"/>
          <w:b/>
          <w:bCs/>
          <w:kern w:val="0"/>
          <w:sz w:val="27"/>
          <w:szCs w:val="27"/>
          <w:lang w:eastAsia="en-IN"/>
          <w14:ligatures w14:val="none"/>
        </w:rPr>
      </w:pPr>
      <w:r w:rsidRPr="0080022F">
        <w:rPr>
          <w:rFonts w:eastAsia="Times New Roman" w:cs="Times New Roman"/>
          <w:b/>
          <w:bCs/>
          <w:kern w:val="0"/>
          <w:sz w:val="27"/>
          <w:szCs w:val="27"/>
          <w:lang w:eastAsia="en-IN"/>
          <w14:ligatures w14:val="none"/>
        </w:rPr>
        <w:t>Interpretation</w:t>
      </w:r>
    </w:p>
    <w:p w14:paraId="056B08A3" w14:textId="77777777" w:rsidR="0080022F" w:rsidRPr="0080022F" w:rsidRDefault="0080022F" w:rsidP="0080022F">
      <w:pPr>
        <w:numPr>
          <w:ilvl w:val="0"/>
          <w:numId w:val="7"/>
        </w:numPr>
        <w:spacing w:before="100" w:beforeAutospacing="1" w:after="100" w:afterAutospacing="1" w:line="240" w:lineRule="auto"/>
        <w:rPr>
          <w:rFonts w:eastAsia="Times New Roman" w:cs="Times New Roman"/>
          <w:kern w:val="0"/>
          <w:lang w:eastAsia="en-IN"/>
          <w14:ligatures w14:val="none"/>
        </w:rPr>
      </w:pPr>
      <w:r w:rsidRPr="0080022F">
        <w:rPr>
          <w:rFonts w:eastAsia="Times New Roman" w:cs="Times New Roman"/>
          <w:kern w:val="0"/>
          <w:lang w:eastAsia="en-IN"/>
          <w14:ligatures w14:val="none"/>
        </w:rPr>
        <w:t xml:space="preserve">If </w:t>
      </w:r>
      <m:oMath>
        <m:r>
          <m:rPr>
            <m:sty m:val="p"/>
          </m:rPr>
          <w:rPr>
            <w:rFonts w:ascii="Cambria Math" w:eastAsia="Times New Roman" w:hAnsi="Cambria Math" w:cs="Times New Roman"/>
            <w:kern w:val="0"/>
            <w:lang w:eastAsia="en-IN"/>
            <w14:ligatures w14:val="none"/>
          </w:rPr>
          <m:t>Δ</m:t>
        </m:r>
        <m:r>
          <w:rPr>
            <w:rFonts w:ascii="Cambria Math" w:eastAsia="Times New Roman" w:hAnsi="Cambria Math" w:cs="Times New Roman"/>
            <w:kern w:val="0"/>
            <w:lang w:eastAsia="en-IN"/>
            <w14:ligatures w14:val="none"/>
          </w:rPr>
          <m:t>E&lt;0</m:t>
        </m:r>
      </m:oMath>
      <w:r w:rsidRPr="0080022F">
        <w:rPr>
          <w:rFonts w:eastAsia="Times New Roman" w:cs="Times New Roman"/>
          <w:kern w:val="0"/>
          <w:lang w:eastAsia="en-IN"/>
          <w14:ligatures w14:val="none"/>
        </w:rPr>
        <w:t xml:space="preserve">, the curve exhibits an artificial negative dip introduced by the D3 correction. </w:t>
      </w:r>
    </w:p>
    <w:p w14:paraId="7636F7FB" w14:textId="77777777" w:rsidR="0080022F" w:rsidRPr="0080022F" w:rsidRDefault="0080022F" w:rsidP="0080022F">
      <w:pPr>
        <w:numPr>
          <w:ilvl w:val="0"/>
          <w:numId w:val="7"/>
        </w:numPr>
        <w:spacing w:before="100" w:beforeAutospacing="1" w:after="100" w:afterAutospacing="1" w:line="240" w:lineRule="auto"/>
        <w:rPr>
          <w:rFonts w:eastAsia="Times New Roman" w:cs="Times New Roman"/>
          <w:kern w:val="0"/>
          <w:lang w:eastAsia="en-IN"/>
          <w14:ligatures w14:val="none"/>
        </w:rPr>
      </w:pPr>
      <w:r w:rsidRPr="0080022F">
        <w:rPr>
          <w:rFonts w:eastAsia="Times New Roman" w:cs="Times New Roman"/>
          <w:kern w:val="0"/>
          <w:lang w:eastAsia="en-IN"/>
          <w14:ligatures w14:val="none"/>
        </w:rPr>
        <w:t xml:space="preserve">A larger magnitude of </w:t>
      </w:r>
      <m:oMath>
        <m:r>
          <m:rPr>
            <m:sty m:val="p"/>
          </m:rPr>
          <w:rPr>
            <w:rFonts w:ascii="Cambria Math" w:eastAsia="Times New Roman" w:hAnsi="Cambria Math" w:cs="Times New Roman"/>
            <w:kern w:val="0"/>
            <w:lang w:eastAsia="en-IN"/>
            <w14:ligatures w14:val="none"/>
          </w:rPr>
          <m:t>Δ</m:t>
        </m:r>
        <m:r>
          <w:rPr>
            <w:rFonts w:ascii="Cambria Math" w:eastAsia="Times New Roman" w:hAnsi="Cambria Math" w:cs="Times New Roman"/>
            <w:kern w:val="0"/>
            <w:lang w:eastAsia="en-IN"/>
            <w14:ligatures w14:val="none"/>
          </w:rPr>
          <m:t>E</m:t>
        </m:r>
      </m:oMath>
      <w:r w:rsidRPr="0080022F">
        <w:rPr>
          <w:rFonts w:eastAsia="Times New Roman" w:cs="Times New Roman"/>
          <w:kern w:val="0"/>
          <w:lang w:eastAsia="en-IN"/>
          <w14:ligatures w14:val="none"/>
        </w:rPr>
        <w:t xml:space="preserve">indicates a stronger deviation and hence a larger D3-induced error. </w:t>
      </w:r>
    </w:p>
    <w:p w14:paraId="35D43CD0" w14:textId="77777777" w:rsidR="0080022F" w:rsidRPr="0080022F" w:rsidRDefault="0080022F" w:rsidP="0080022F">
      <w:pPr>
        <w:numPr>
          <w:ilvl w:val="0"/>
          <w:numId w:val="7"/>
        </w:numPr>
        <w:spacing w:before="100" w:beforeAutospacing="1" w:after="100" w:afterAutospacing="1" w:line="240" w:lineRule="auto"/>
        <w:rPr>
          <w:rFonts w:eastAsia="Times New Roman" w:cs="Times New Roman"/>
          <w:kern w:val="0"/>
          <w:lang w:eastAsia="en-IN"/>
          <w14:ligatures w14:val="none"/>
        </w:rPr>
      </w:pPr>
      <w:r w:rsidRPr="0080022F">
        <w:rPr>
          <w:rFonts w:eastAsia="Times New Roman" w:cs="Times New Roman"/>
          <w:kern w:val="0"/>
          <w:lang w:eastAsia="en-IN"/>
          <w14:ligatures w14:val="none"/>
        </w:rPr>
        <w:lastRenderedPageBreak/>
        <w:t xml:space="preserve">If </w:t>
      </w:r>
      <m:oMath>
        <m:r>
          <m:rPr>
            <m:sty m:val="p"/>
          </m:rPr>
          <w:rPr>
            <w:rFonts w:ascii="Cambria Math" w:eastAsia="Times New Roman" w:hAnsi="Cambria Math" w:cs="Times New Roman"/>
            <w:kern w:val="0"/>
            <w:lang w:eastAsia="en-IN"/>
            <w14:ligatures w14:val="none"/>
          </w:rPr>
          <m:t>Δ</m:t>
        </m:r>
        <m:r>
          <w:rPr>
            <w:rFonts w:ascii="Cambria Math" w:eastAsia="Times New Roman" w:hAnsi="Cambria Math" w:cs="Times New Roman"/>
            <w:kern w:val="0"/>
            <w:lang w:eastAsia="en-IN"/>
            <w14:ligatures w14:val="none"/>
          </w:rPr>
          <m:t>E≈0</m:t>
        </m:r>
      </m:oMath>
      <w:r w:rsidRPr="0080022F">
        <w:rPr>
          <w:rFonts w:eastAsia="Times New Roman" w:cs="Times New Roman"/>
          <w:kern w:val="0"/>
          <w:lang w:eastAsia="en-IN"/>
          <w14:ligatures w14:val="none"/>
        </w:rPr>
        <w:t xml:space="preserve">, the dispersion energy follows the expected smooth trend with no significant anomaly. </w:t>
      </w:r>
    </w:p>
    <w:p w14:paraId="3A004CAD" w14:textId="4113559F" w:rsidR="00F97693" w:rsidRDefault="00F97693" w:rsidP="00F97693">
      <w:pPr>
        <w:spacing w:before="100" w:beforeAutospacing="1" w:after="100" w:afterAutospacing="1" w:line="240" w:lineRule="auto"/>
        <w:outlineLvl w:val="2"/>
        <w:rPr>
          <w:rFonts w:eastAsia="Times New Roman" w:cs="Times New Roman"/>
          <w:b/>
          <w:bCs/>
          <w:kern w:val="0"/>
          <w:sz w:val="27"/>
          <w:szCs w:val="27"/>
          <w:lang w:eastAsia="en-IN"/>
          <w14:ligatures w14:val="none"/>
        </w:rPr>
      </w:pPr>
      <w:r>
        <w:rPr>
          <w:rFonts w:eastAsia="Times New Roman" w:cs="Times New Roman"/>
          <w:b/>
          <w:bCs/>
          <w:kern w:val="0"/>
          <w:sz w:val="27"/>
          <w:szCs w:val="27"/>
          <w:lang w:eastAsia="en-IN"/>
          <w14:ligatures w14:val="none"/>
        </w:rPr>
        <w:t xml:space="preserve">Q3. </w:t>
      </w:r>
      <w:r w:rsidRPr="00F97693">
        <w:rPr>
          <w:rFonts w:eastAsia="Times New Roman" w:cs="Times New Roman"/>
          <w:b/>
          <w:bCs/>
          <w:kern w:val="0"/>
          <w:sz w:val="27"/>
          <w:szCs w:val="27"/>
          <w:lang w:eastAsia="en-IN"/>
          <w14:ligatures w14:val="none"/>
        </w:rPr>
        <w:t>Extract the D3-induced error contribution for each system. Present all results in a clearly formatted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49"/>
        <w:gridCol w:w="1874"/>
        <w:gridCol w:w="1255"/>
        <w:gridCol w:w="1464"/>
        <w:gridCol w:w="956"/>
        <w:gridCol w:w="1417"/>
        <w:gridCol w:w="971"/>
      </w:tblGrid>
      <w:tr w:rsidR="00017EB0" w:rsidRPr="00017EB0" w14:paraId="1B045CC3" w14:textId="77777777" w:rsidTr="00017EB0">
        <w:trPr>
          <w:tblHeader/>
          <w:tblCellSpacing w:w="15" w:type="dxa"/>
        </w:trPr>
        <w:tc>
          <w:tcPr>
            <w:tcW w:w="0" w:type="auto"/>
            <w:vAlign w:val="center"/>
            <w:hideMark/>
          </w:tcPr>
          <w:p w14:paraId="3DBB7F52" w14:textId="77777777" w:rsidR="00017EB0" w:rsidRPr="00017EB0" w:rsidRDefault="00017EB0" w:rsidP="00017EB0">
            <w:pPr>
              <w:spacing w:before="100" w:beforeAutospacing="1" w:after="100" w:afterAutospacing="1" w:line="240" w:lineRule="auto"/>
              <w:outlineLvl w:val="2"/>
              <w:rPr>
                <w:rFonts w:eastAsia="Times New Roman" w:cs="Times New Roman"/>
                <w:b/>
                <w:bCs/>
                <w:kern w:val="0"/>
                <w:sz w:val="20"/>
                <w:szCs w:val="20"/>
                <w:lang w:eastAsia="en-IN"/>
                <w14:ligatures w14:val="none"/>
              </w:rPr>
            </w:pPr>
            <w:r w:rsidRPr="00017EB0">
              <w:rPr>
                <w:rFonts w:eastAsia="Times New Roman" w:cs="Times New Roman"/>
                <w:b/>
                <w:bCs/>
                <w:kern w:val="0"/>
                <w:sz w:val="20"/>
                <w:szCs w:val="20"/>
                <w:lang w:eastAsia="en-IN"/>
                <w14:ligatures w14:val="none"/>
              </w:rPr>
              <w:t>Material</w:t>
            </w:r>
          </w:p>
        </w:tc>
        <w:tc>
          <w:tcPr>
            <w:tcW w:w="0" w:type="auto"/>
            <w:vAlign w:val="center"/>
            <w:hideMark/>
          </w:tcPr>
          <w:p w14:paraId="5D103684" w14:textId="77777777" w:rsidR="00017EB0" w:rsidRPr="00017EB0" w:rsidRDefault="00017EB0" w:rsidP="00017EB0">
            <w:pPr>
              <w:spacing w:before="100" w:beforeAutospacing="1" w:after="100" w:afterAutospacing="1" w:line="240" w:lineRule="auto"/>
              <w:outlineLvl w:val="2"/>
              <w:rPr>
                <w:rFonts w:eastAsia="Times New Roman" w:cs="Times New Roman"/>
                <w:b/>
                <w:bCs/>
                <w:kern w:val="0"/>
                <w:sz w:val="20"/>
                <w:szCs w:val="20"/>
                <w:lang w:eastAsia="en-IN"/>
                <w14:ligatures w14:val="none"/>
              </w:rPr>
            </w:pPr>
            <w:r w:rsidRPr="00017EB0">
              <w:rPr>
                <w:rFonts w:eastAsia="Times New Roman" w:cs="Times New Roman"/>
                <w:b/>
                <w:bCs/>
                <w:kern w:val="0"/>
                <w:sz w:val="20"/>
                <w:szCs w:val="20"/>
                <w:lang w:eastAsia="en-IN"/>
                <w14:ligatures w14:val="none"/>
              </w:rPr>
              <w:t>Materials Project ID</w:t>
            </w:r>
          </w:p>
        </w:tc>
        <w:tc>
          <w:tcPr>
            <w:tcW w:w="0" w:type="auto"/>
            <w:vAlign w:val="center"/>
            <w:hideMark/>
          </w:tcPr>
          <w:p w14:paraId="52085BF7" w14:textId="77777777" w:rsidR="00017EB0" w:rsidRPr="00017EB0" w:rsidRDefault="00017EB0" w:rsidP="00017EB0">
            <w:pPr>
              <w:spacing w:before="100" w:beforeAutospacing="1" w:after="100" w:afterAutospacing="1" w:line="240" w:lineRule="auto"/>
              <w:outlineLvl w:val="2"/>
              <w:rPr>
                <w:rFonts w:eastAsia="Times New Roman" w:cs="Times New Roman"/>
                <w:b/>
                <w:bCs/>
                <w:kern w:val="0"/>
                <w:sz w:val="20"/>
                <w:szCs w:val="20"/>
                <w:lang w:eastAsia="en-IN"/>
                <w14:ligatures w14:val="none"/>
              </w:rPr>
            </w:pPr>
            <w:r w:rsidRPr="00017EB0">
              <w:rPr>
                <w:rFonts w:eastAsia="Times New Roman" w:cs="Times New Roman"/>
                <w:b/>
                <w:bCs/>
                <w:kern w:val="0"/>
                <w:sz w:val="20"/>
                <w:szCs w:val="20"/>
                <w:lang w:eastAsia="en-IN"/>
                <w14:ligatures w14:val="none"/>
              </w:rPr>
              <w:t>Space Group</w:t>
            </w:r>
          </w:p>
        </w:tc>
        <w:tc>
          <w:tcPr>
            <w:tcW w:w="0" w:type="auto"/>
            <w:vAlign w:val="center"/>
            <w:hideMark/>
          </w:tcPr>
          <w:p w14:paraId="25BCEFCB" w14:textId="77777777" w:rsidR="00017EB0" w:rsidRPr="00017EB0" w:rsidRDefault="00017EB0" w:rsidP="00017EB0">
            <w:pPr>
              <w:spacing w:before="100" w:beforeAutospacing="1" w:after="100" w:afterAutospacing="1" w:line="240" w:lineRule="auto"/>
              <w:outlineLvl w:val="2"/>
              <w:rPr>
                <w:rFonts w:eastAsia="Times New Roman" w:cs="Times New Roman"/>
                <w:b/>
                <w:bCs/>
                <w:kern w:val="0"/>
                <w:sz w:val="20"/>
                <w:szCs w:val="20"/>
                <w:lang w:eastAsia="en-IN"/>
                <w14:ligatures w14:val="none"/>
              </w:rPr>
            </w:pPr>
            <w:r w:rsidRPr="00017EB0">
              <w:rPr>
                <w:rFonts w:eastAsia="Times New Roman" w:cs="Times New Roman"/>
                <w:b/>
                <w:bCs/>
                <w:kern w:val="0"/>
                <w:sz w:val="20"/>
                <w:szCs w:val="20"/>
                <w:lang w:eastAsia="en-IN"/>
                <w14:ligatures w14:val="none"/>
              </w:rPr>
              <w:t>Dip Cell Length</w:t>
            </w:r>
          </w:p>
        </w:tc>
        <w:tc>
          <w:tcPr>
            <w:tcW w:w="0" w:type="auto"/>
            <w:vAlign w:val="center"/>
            <w:hideMark/>
          </w:tcPr>
          <w:p w14:paraId="5C480926" w14:textId="77777777" w:rsidR="00017EB0" w:rsidRPr="00017EB0" w:rsidRDefault="00017EB0" w:rsidP="00017EB0">
            <w:pPr>
              <w:spacing w:before="100" w:beforeAutospacing="1" w:after="100" w:afterAutospacing="1" w:line="240" w:lineRule="auto"/>
              <w:outlineLvl w:val="2"/>
              <w:rPr>
                <w:rFonts w:eastAsia="Times New Roman" w:cs="Times New Roman"/>
                <w:b/>
                <w:bCs/>
                <w:kern w:val="0"/>
                <w:sz w:val="20"/>
                <w:szCs w:val="20"/>
                <w:lang w:eastAsia="en-IN"/>
                <w14:ligatures w14:val="none"/>
              </w:rPr>
            </w:pPr>
            <w:r w:rsidRPr="00017EB0">
              <w:rPr>
                <w:rFonts w:eastAsia="Times New Roman" w:cs="Times New Roman"/>
                <w:b/>
                <w:bCs/>
                <w:kern w:val="0"/>
                <w:sz w:val="20"/>
                <w:szCs w:val="20"/>
                <w:lang w:eastAsia="en-IN"/>
                <w14:ligatures w14:val="none"/>
              </w:rPr>
              <w:t>E_min</w:t>
            </w:r>
          </w:p>
        </w:tc>
        <w:tc>
          <w:tcPr>
            <w:tcW w:w="0" w:type="auto"/>
            <w:vAlign w:val="center"/>
            <w:hideMark/>
          </w:tcPr>
          <w:p w14:paraId="5293DECE" w14:textId="77777777" w:rsidR="00017EB0" w:rsidRPr="00017EB0" w:rsidRDefault="00017EB0" w:rsidP="00017EB0">
            <w:pPr>
              <w:spacing w:before="100" w:beforeAutospacing="1" w:after="100" w:afterAutospacing="1" w:line="240" w:lineRule="auto"/>
              <w:outlineLvl w:val="2"/>
              <w:rPr>
                <w:rFonts w:eastAsia="Times New Roman" w:cs="Times New Roman"/>
                <w:b/>
                <w:bCs/>
                <w:kern w:val="0"/>
                <w:sz w:val="20"/>
                <w:szCs w:val="20"/>
                <w:lang w:eastAsia="en-IN"/>
                <w14:ligatures w14:val="none"/>
              </w:rPr>
            </w:pPr>
            <w:r w:rsidRPr="00017EB0">
              <w:rPr>
                <w:rFonts w:eastAsia="Times New Roman" w:cs="Times New Roman"/>
                <w:b/>
                <w:bCs/>
                <w:kern w:val="0"/>
                <w:sz w:val="20"/>
                <w:szCs w:val="20"/>
                <w:lang w:eastAsia="en-IN"/>
                <w14:ligatures w14:val="none"/>
              </w:rPr>
              <w:t>E_baseline,dip</w:t>
            </w:r>
          </w:p>
        </w:tc>
        <w:tc>
          <w:tcPr>
            <w:tcW w:w="0" w:type="auto"/>
            <w:vAlign w:val="center"/>
            <w:hideMark/>
          </w:tcPr>
          <w:p w14:paraId="0DD7632D" w14:textId="77777777" w:rsidR="00017EB0" w:rsidRPr="00017EB0" w:rsidRDefault="00017EB0" w:rsidP="00017EB0">
            <w:pPr>
              <w:spacing w:before="100" w:beforeAutospacing="1" w:after="100" w:afterAutospacing="1" w:line="240" w:lineRule="auto"/>
              <w:outlineLvl w:val="2"/>
              <w:rPr>
                <w:rFonts w:eastAsia="Times New Roman" w:cs="Times New Roman"/>
                <w:b/>
                <w:bCs/>
                <w:kern w:val="0"/>
                <w:sz w:val="20"/>
                <w:szCs w:val="20"/>
                <w:lang w:eastAsia="en-IN"/>
                <w14:ligatures w14:val="none"/>
              </w:rPr>
            </w:pPr>
            <w:r w:rsidRPr="00017EB0">
              <w:rPr>
                <w:rFonts w:eastAsia="Times New Roman" w:cs="Times New Roman"/>
                <w:b/>
                <w:bCs/>
                <w:kern w:val="0"/>
                <w:sz w:val="20"/>
                <w:szCs w:val="20"/>
                <w:lang w:eastAsia="en-IN"/>
                <w14:ligatures w14:val="none"/>
              </w:rPr>
              <w:t>delta_E</w:t>
            </w:r>
          </w:p>
        </w:tc>
      </w:tr>
      <w:tr w:rsidR="00017EB0" w:rsidRPr="00017EB0" w14:paraId="503133AC" w14:textId="77777777" w:rsidTr="00017EB0">
        <w:trPr>
          <w:tblCellSpacing w:w="15" w:type="dxa"/>
        </w:trPr>
        <w:tc>
          <w:tcPr>
            <w:tcW w:w="0" w:type="auto"/>
            <w:vAlign w:val="center"/>
            <w:hideMark/>
          </w:tcPr>
          <w:p w14:paraId="11676D26" w14:textId="77777777" w:rsidR="00017EB0" w:rsidRPr="00017EB0" w:rsidRDefault="00017EB0" w:rsidP="00017EB0">
            <w:pPr>
              <w:spacing w:before="100" w:beforeAutospacing="1" w:after="100" w:afterAutospacing="1" w:line="240" w:lineRule="auto"/>
              <w:outlineLvl w:val="2"/>
              <w:rPr>
                <w:rFonts w:eastAsia="Times New Roman" w:cs="Times New Roman"/>
                <w:b/>
                <w:bCs/>
                <w:kern w:val="0"/>
                <w:sz w:val="20"/>
                <w:szCs w:val="20"/>
                <w:lang w:eastAsia="en-IN"/>
                <w14:ligatures w14:val="none"/>
              </w:rPr>
            </w:pPr>
            <w:r w:rsidRPr="00017EB0">
              <w:rPr>
                <w:rFonts w:eastAsia="Times New Roman" w:cs="Times New Roman"/>
                <w:b/>
                <w:bCs/>
                <w:kern w:val="0"/>
                <w:sz w:val="20"/>
                <w:szCs w:val="20"/>
                <w:lang w:eastAsia="en-IN"/>
                <w14:ligatures w14:val="none"/>
              </w:rPr>
              <w:t>NiO</w:t>
            </w:r>
          </w:p>
        </w:tc>
        <w:tc>
          <w:tcPr>
            <w:tcW w:w="0" w:type="auto"/>
            <w:vAlign w:val="center"/>
            <w:hideMark/>
          </w:tcPr>
          <w:p w14:paraId="47D30925" w14:textId="77777777" w:rsidR="00017EB0" w:rsidRPr="00017EB0" w:rsidRDefault="00017EB0" w:rsidP="00017EB0">
            <w:pPr>
              <w:spacing w:before="100" w:beforeAutospacing="1" w:after="100" w:afterAutospacing="1" w:line="240" w:lineRule="auto"/>
              <w:outlineLvl w:val="2"/>
              <w:rPr>
                <w:rFonts w:eastAsia="Times New Roman" w:cs="Times New Roman"/>
                <w:b/>
                <w:bCs/>
                <w:kern w:val="0"/>
                <w:sz w:val="20"/>
                <w:szCs w:val="20"/>
                <w:lang w:eastAsia="en-IN"/>
                <w14:ligatures w14:val="none"/>
              </w:rPr>
            </w:pPr>
            <w:r w:rsidRPr="00017EB0">
              <w:rPr>
                <w:rFonts w:eastAsia="Times New Roman" w:cs="Times New Roman"/>
                <w:b/>
                <w:bCs/>
                <w:kern w:val="0"/>
                <w:sz w:val="20"/>
                <w:szCs w:val="20"/>
                <w:lang w:eastAsia="en-IN"/>
                <w14:ligatures w14:val="none"/>
              </w:rPr>
              <w:t>mp-19009</w:t>
            </w:r>
          </w:p>
        </w:tc>
        <w:tc>
          <w:tcPr>
            <w:tcW w:w="0" w:type="auto"/>
            <w:vAlign w:val="center"/>
            <w:hideMark/>
          </w:tcPr>
          <w:p w14:paraId="0612AF14" w14:textId="77777777" w:rsidR="00017EB0" w:rsidRPr="00017EB0" w:rsidRDefault="00017EB0" w:rsidP="00017EB0">
            <w:pPr>
              <w:spacing w:before="100" w:beforeAutospacing="1" w:after="100" w:afterAutospacing="1" w:line="240" w:lineRule="auto"/>
              <w:outlineLvl w:val="2"/>
              <w:rPr>
                <w:rFonts w:eastAsia="Times New Roman" w:cs="Times New Roman"/>
                <w:b/>
                <w:bCs/>
                <w:kern w:val="0"/>
                <w:sz w:val="20"/>
                <w:szCs w:val="20"/>
                <w:lang w:eastAsia="en-IN"/>
                <w14:ligatures w14:val="none"/>
              </w:rPr>
            </w:pPr>
            <w:r w:rsidRPr="00017EB0">
              <w:rPr>
                <w:rFonts w:eastAsia="Times New Roman" w:cs="Times New Roman"/>
                <w:b/>
                <w:bCs/>
                <w:kern w:val="0"/>
                <w:sz w:val="20"/>
                <w:szCs w:val="20"/>
                <w:lang w:eastAsia="en-IN"/>
                <w14:ligatures w14:val="none"/>
              </w:rPr>
              <w:t>Fm-3m</w:t>
            </w:r>
          </w:p>
        </w:tc>
        <w:tc>
          <w:tcPr>
            <w:tcW w:w="0" w:type="auto"/>
            <w:vAlign w:val="center"/>
            <w:hideMark/>
          </w:tcPr>
          <w:p w14:paraId="15D3558E" w14:textId="44B406B8" w:rsidR="00017EB0" w:rsidRPr="00017EB0" w:rsidRDefault="00017EB0" w:rsidP="00017EB0">
            <w:pPr>
              <w:spacing w:before="100" w:beforeAutospacing="1" w:after="100" w:afterAutospacing="1" w:line="240" w:lineRule="auto"/>
              <w:outlineLvl w:val="2"/>
              <w:rPr>
                <w:rFonts w:eastAsia="Times New Roman" w:cs="Times New Roman"/>
                <w:b/>
                <w:bCs/>
                <w:kern w:val="0"/>
                <w:sz w:val="20"/>
                <w:szCs w:val="20"/>
                <w:lang w:eastAsia="en-IN"/>
                <w14:ligatures w14:val="none"/>
              </w:rPr>
            </w:pPr>
            <w:r w:rsidRPr="00017EB0">
              <w:rPr>
                <w:rFonts w:eastAsia="Times New Roman" w:cs="Times New Roman"/>
                <w:b/>
                <w:bCs/>
                <w:kern w:val="0"/>
                <w:sz w:val="20"/>
                <w:szCs w:val="20"/>
                <w:lang w:eastAsia="en-IN"/>
                <w14:ligatures w14:val="none"/>
              </w:rPr>
              <w:t>3.204</w:t>
            </w:r>
          </w:p>
        </w:tc>
        <w:tc>
          <w:tcPr>
            <w:tcW w:w="0" w:type="auto"/>
            <w:vAlign w:val="center"/>
            <w:hideMark/>
          </w:tcPr>
          <w:p w14:paraId="6785E068" w14:textId="77777777" w:rsidR="00017EB0" w:rsidRPr="00017EB0" w:rsidRDefault="00017EB0" w:rsidP="00017EB0">
            <w:pPr>
              <w:spacing w:before="100" w:beforeAutospacing="1" w:after="100" w:afterAutospacing="1" w:line="240" w:lineRule="auto"/>
              <w:outlineLvl w:val="2"/>
              <w:rPr>
                <w:rFonts w:eastAsia="Times New Roman" w:cs="Times New Roman"/>
                <w:b/>
                <w:bCs/>
                <w:kern w:val="0"/>
                <w:sz w:val="20"/>
                <w:szCs w:val="20"/>
                <w:lang w:eastAsia="en-IN"/>
                <w14:ligatures w14:val="none"/>
              </w:rPr>
            </w:pPr>
            <w:r w:rsidRPr="00017EB0">
              <w:rPr>
                <w:rFonts w:eastAsia="Times New Roman" w:cs="Times New Roman"/>
                <w:b/>
                <w:bCs/>
                <w:kern w:val="0"/>
                <w:sz w:val="20"/>
                <w:szCs w:val="20"/>
                <w:lang w:eastAsia="en-IN"/>
                <w14:ligatures w14:val="none"/>
              </w:rPr>
              <w:t>-0.031086</w:t>
            </w:r>
          </w:p>
        </w:tc>
        <w:tc>
          <w:tcPr>
            <w:tcW w:w="0" w:type="auto"/>
            <w:vAlign w:val="center"/>
            <w:hideMark/>
          </w:tcPr>
          <w:p w14:paraId="15FEDBFD" w14:textId="77777777" w:rsidR="00017EB0" w:rsidRPr="00017EB0" w:rsidRDefault="00017EB0" w:rsidP="00017EB0">
            <w:pPr>
              <w:spacing w:before="100" w:beforeAutospacing="1" w:after="100" w:afterAutospacing="1" w:line="240" w:lineRule="auto"/>
              <w:outlineLvl w:val="2"/>
              <w:rPr>
                <w:rFonts w:eastAsia="Times New Roman" w:cs="Times New Roman"/>
                <w:b/>
                <w:bCs/>
                <w:kern w:val="0"/>
                <w:sz w:val="20"/>
                <w:szCs w:val="20"/>
                <w:lang w:eastAsia="en-IN"/>
                <w14:ligatures w14:val="none"/>
              </w:rPr>
            </w:pPr>
            <w:r w:rsidRPr="00017EB0">
              <w:rPr>
                <w:rFonts w:eastAsia="Times New Roman" w:cs="Times New Roman"/>
                <w:b/>
                <w:bCs/>
                <w:kern w:val="0"/>
                <w:sz w:val="20"/>
                <w:szCs w:val="20"/>
                <w:lang w:eastAsia="en-IN"/>
                <w14:ligatures w14:val="none"/>
              </w:rPr>
              <w:t>-0.010859</w:t>
            </w:r>
          </w:p>
        </w:tc>
        <w:tc>
          <w:tcPr>
            <w:tcW w:w="0" w:type="auto"/>
            <w:vAlign w:val="center"/>
            <w:hideMark/>
          </w:tcPr>
          <w:p w14:paraId="6D4A2318" w14:textId="77777777" w:rsidR="00017EB0" w:rsidRPr="00017EB0" w:rsidRDefault="00017EB0" w:rsidP="00017EB0">
            <w:pPr>
              <w:spacing w:before="100" w:beforeAutospacing="1" w:after="100" w:afterAutospacing="1" w:line="240" w:lineRule="auto"/>
              <w:outlineLvl w:val="2"/>
              <w:rPr>
                <w:rFonts w:eastAsia="Times New Roman" w:cs="Times New Roman"/>
                <w:b/>
                <w:bCs/>
                <w:kern w:val="0"/>
                <w:sz w:val="20"/>
                <w:szCs w:val="20"/>
                <w:lang w:eastAsia="en-IN"/>
                <w14:ligatures w14:val="none"/>
              </w:rPr>
            </w:pPr>
            <w:r w:rsidRPr="00017EB0">
              <w:rPr>
                <w:rFonts w:eastAsia="Times New Roman" w:cs="Times New Roman"/>
                <w:b/>
                <w:bCs/>
                <w:kern w:val="0"/>
                <w:sz w:val="20"/>
                <w:szCs w:val="20"/>
                <w:lang w:eastAsia="en-IN"/>
                <w14:ligatures w14:val="none"/>
              </w:rPr>
              <w:t>-0.020227</w:t>
            </w:r>
          </w:p>
        </w:tc>
      </w:tr>
      <w:tr w:rsidR="00017EB0" w:rsidRPr="00017EB0" w14:paraId="0ADFD7BB" w14:textId="77777777" w:rsidTr="00017EB0">
        <w:trPr>
          <w:tblCellSpacing w:w="15" w:type="dxa"/>
        </w:trPr>
        <w:tc>
          <w:tcPr>
            <w:tcW w:w="0" w:type="auto"/>
            <w:vAlign w:val="center"/>
            <w:hideMark/>
          </w:tcPr>
          <w:p w14:paraId="0A983351" w14:textId="77777777" w:rsidR="00017EB0" w:rsidRPr="00017EB0" w:rsidRDefault="00017EB0" w:rsidP="00017EB0">
            <w:pPr>
              <w:spacing w:before="100" w:beforeAutospacing="1" w:after="100" w:afterAutospacing="1" w:line="240" w:lineRule="auto"/>
              <w:outlineLvl w:val="2"/>
              <w:rPr>
                <w:rFonts w:eastAsia="Times New Roman" w:cs="Times New Roman"/>
                <w:b/>
                <w:bCs/>
                <w:kern w:val="0"/>
                <w:sz w:val="20"/>
                <w:szCs w:val="20"/>
                <w:lang w:eastAsia="en-IN"/>
                <w14:ligatures w14:val="none"/>
              </w:rPr>
            </w:pPr>
            <w:r w:rsidRPr="00017EB0">
              <w:rPr>
                <w:rFonts w:eastAsia="Times New Roman" w:cs="Times New Roman"/>
                <w:b/>
                <w:bCs/>
                <w:kern w:val="0"/>
                <w:sz w:val="20"/>
                <w:szCs w:val="20"/>
                <w:lang w:eastAsia="en-IN"/>
                <w14:ligatures w14:val="none"/>
              </w:rPr>
              <w:t>CoO</w:t>
            </w:r>
          </w:p>
        </w:tc>
        <w:tc>
          <w:tcPr>
            <w:tcW w:w="0" w:type="auto"/>
            <w:vAlign w:val="center"/>
            <w:hideMark/>
          </w:tcPr>
          <w:p w14:paraId="0BF55823" w14:textId="77777777" w:rsidR="00017EB0" w:rsidRPr="00017EB0" w:rsidRDefault="00017EB0" w:rsidP="00017EB0">
            <w:pPr>
              <w:spacing w:before="100" w:beforeAutospacing="1" w:after="100" w:afterAutospacing="1" w:line="240" w:lineRule="auto"/>
              <w:outlineLvl w:val="2"/>
              <w:rPr>
                <w:rFonts w:eastAsia="Times New Roman" w:cs="Times New Roman"/>
                <w:b/>
                <w:bCs/>
                <w:kern w:val="0"/>
                <w:sz w:val="20"/>
                <w:szCs w:val="20"/>
                <w:lang w:eastAsia="en-IN"/>
                <w14:ligatures w14:val="none"/>
              </w:rPr>
            </w:pPr>
            <w:r w:rsidRPr="00017EB0">
              <w:rPr>
                <w:rFonts w:eastAsia="Times New Roman" w:cs="Times New Roman"/>
                <w:b/>
                <w:bCs/>
                <w:kern w:val="0"/>
                <w:sz w:val="20"/>
                <w:szCs w:val="20"/>
                <w:lang w:eastAsia="en-IN"/>
                <w14:ligatures w14:val="none"/>
              </w:rPr>
              <w:t>mp-22408</w:t>
            </w:r>
          </w:p>
        </w:tc>
        <w:tc>
          <w:tcPr>
            <w:tcW w:w="0" w:type="auto"/>
            <w:vAlign w:val="center"/>
            <w:hideMark/>
          </w:tcPr>
          <w:p w14:paraId="5E42E28C" w14:textId="77777777" w:rsidR="00017EB0" w:rsidRPr="00017EB0" w:rsidRDefault="00017EB0" w:rsidP="00017EB0">
            <w:pPr>
              <w:spacing w:before="100" w:beforeAutospacing="1" w:after="100" w:afterAutospacing="1" w:line="240" w:lineRule="auto"/>
              <w:outlineLvl w:val="2"/>
              <w:rPr>
                <w:rFonts w:eastAsia="Times New Roman" w:cs="Times New Roman"/>
                <w:b/>
                <w:bCs/>
                <w:kern w:val="0"/>
                <w:sz w:val="20"/>
                <w:szCs w:val="20"/>
                <w:lang w:eastAsia="en-IN"/>
                <w14:ligatures w14:val="none"/>
              </w:rPr>
            </w:pPr>
            <w:r w:rsidRPr="00017EB0">
              <w:rPr>
                <w:rFonts w:eastAsia="Times New Roman" w:cs="Times New Roman"/>
                <w:b/>
                <w:bCs/>
                <w:kern w:val="0"/>
                <w:sz w:val="20"/>
                <w:szCs w:val="20"/>
                <w:lang w:eastAsia="en-IN"/>
                <w14:ligatures w14:val="none"/>
              </w:rPr>
              <w:t>F-43m</w:t>
            </w:r>
          </w:p>
        </w:tc>
        <w:tc>
          <w:tcPr>
            <w:tcW w:w="0" w:type="auto"/>
            <w:vAlign w:val="center"/>
            <w:hideMark/>
          </w:tcPr>
          <w:p w14:paraId="46F9F8AA" w14:textId="28AF2DEE" w:rsidR="00017EB0" w:rsidRPr="00017EB0" w:rsidRDefault="00017EB0" w:rsidP="00017EB0">
            <w:pPr>
              <w:spacing w:before="100" w:beforeAutospacing="1" w:after="100" w:afterAutospacing="1" w:line="240" w:lineRule="auto"/>
              <w:outlineLvl w:val="2"/>
              <w:rPr>
                <w:rFonts w:eastAsia="Times New Roman" w:cs="Times New Roman"/>
                <w:b/>
                <w:bCs/>
                <w:kern w:val="0"/>
                <w:sz w:val="20"/>
                <w:szCs w:val="20"/>
                <w:lang w:eastAsia="en-IN"/>
                <w14:ligatures w14:val="none"/>
              </w:rPr>
            </w:pPr>
            <w:r w:rsidRPr="00017EB0">
              <w:rPr>
                <w:rFonts w:eastAsia="Times New Roman" w:cs="Times New Roman"/>
                <w:b/>
                <w:bCs/>
                <w:kern w:val="0"/>
                <w:sz w:val="20"/>
                <w:szCs w:val="20"/>
                <w:lang w:eastAsia="en-IN"/>
                <w14:ligatures w14:val="none"/>
              </w:rPr>
              <w:t>3.46</w:t>
            </w:r>
            <w:r w:rsidR="004D2D25">
              <w:rPr>
                <w:rFonts w:eastAsia="Times New Roman" w:cs="Times New Roman"/>
                <w:b/>
                <w:bCs/>
                <w:kern w:val="0"/>
                <w:sz w:val="20"/>
                <w:szCs w:val="20"/>
                <w:lang w:eastAsia="en-IN"/>
                <w14:ligatures w14:val="none"/>
              </w:rPr>
              <w:t>9</w:t>
            </w:r>
          </w:p>
        </w:tc>
        <w:tc>
          <w:tcPr>
            <w:tcW w:w="0" w:type="auto"/>
            <w:vAlign w:val="center"/>
            <w:hideMark/>
          </w:tcPr>
          <w:p w14:paraId="7EC5697F" w14:textId="77777777" w:rsidR="00017EB0" w:rsidRPr="00017EB0" w:rsidRDefault="00017EB0" w:rsidP="00017EB0">
            <w:pPr>
              <w:spacing w:before="100" w:beforeAutospacing="1" w:after="100" w:afterAutospacing="1" w:line="240" w:lineRule="auto"/>
              <w:outlineLvl w:val="2"/>
              <w:rPr>
                <w:rFonts w:eastAsia="Times New Roman" w:cs="Times New Roman"/>
                <w:b/>
                <w:bCs/>
                <w:kern w:val="0"/>
                <w:sz w:val="20"/>
                <w:szCs w:val="20"/>
                <w:lang w:eastAsia="en-IN"/>
                <w14:ligatures w14:val="none"/>
              </w:rPr>
            </w:pPr>
            <w:r w:rsidRPr="00017EB0">
              <w:rPr>
                <w:rFonts w:eastAsia="Times New Roman" w:cs="Times New Roman"/>
                <w:b/>
                <w:bCs/>
                <w:kern w:val="0"/>
                <w:sz w:val="20"/>
                <w:szCs w:val="20"/>
                <w:lang w:eastAsia="en-IN"/>
                <w14:ligatures w14:val="none"/>
              </w:rPr>
              <w:t>-0.042808</w:t>
            </w:r>
          </w:p>
        </w:tc>
        <w:tc>
          <w:tcPr>
            <w:tcW w:w="0" w:type="auto"/>
            <w:vAlign w:val="center"/>
            <w:hideMark/>
          </w:tcPr>
          <w:p w14:paraId="766D21DF" w14:textId="77777777" w:rsidR="00017EB0" w:rsidRPr="00017EB0" w:rsidRDefault="00017EB0" w:rsidP="00017EB0">
            <w:pPr>
              <w:spacing w:before="100" w:beforeAutospacing="1" w:after="100" w:afterAutospacing="1" w:line="240" w:lineRule="auto"/>
              <w:outlineLvl w:val="2"/>
              <w:rPr>
                <w:rFonts w:eastAsia="Times New Roman" w:cs="Times New Roman"/>
                <w:b/>
                <w:bCs/>
                <w:kern w:val="0"/>
                <w:sz w:val="20"/>
                <w:szCs w:val="20"/>
                <w:lang w:eastAsia="en-IN"/>
                <w14:ligatures w14:val="none"/>
              </w:rPr>
            </w:pPr>
            <w:r w:rsidRPr="00017EB0">
              <w:rPr>
                <w:rFonts w:eastAsia="Times New Roman" w:cs="Times New Roman"/>
                <w:b/>
                <w:bCs/>
                <w:kern w:val="0"/>
                <w:sz w:val="20"/>
                <w:szCs w:val="20"/>
                <w:lang w:eastAsia="en-IN"/>
                <w14:ligatures w14:val="none"/>
              </w:rPr>
              <w:t>-0.017069</w:t>
            </w:r>
          </w:p>
        </w:tc>
        <w:tc>
          <w:tcPr>
            <w:tcW w:w="0" w:type="auto"/>
            <w:vAlign w:val="center"/>
            <w:hideMark/>
          </w:tcPr>
          <w:p w14:paraId="53B96837" w14:textId="77777777" w:rsidR="00017EB0" w:rsidRPr="00017EB0" w:rsidRDefault="00017EB0" w:rsidP="00017EB0">
            <w:pPr>
              <w:spacing w:before="100" w:beforeAutospacing="1" w:after="100" w:afterAutospacing="1" w:line="240" w:lineRule="auto"/>
              <w:outlineLvl w:val="2"/>
              <w:rPr>
                <w:rFonts w:eastAsia="Times New Roman" w:cs="Times New Roman"/>
                <w:b/>
                <w:bCs/>
                <w:kern w:val="0"/>
                <w:sz w:val="20"/>
                <w:szCs w:val="20"/>
                <w:lang w:eastAsia="en-IN"/>
                <w14:ligatures w14:val="none"/>
              </w:rPr>
            </w:pPr>
            <w:r w:rsidRPr="00017EB0">
              <w:rPr>
                <w:rFonts w:eastAsia="Times New Roman" w:cs="Times New Roman"/>
                <w:b/>
                <w:bCs/>
                <w:kern w:val="0"/>
                <w:sz w:val="20"/>
                <w:szCs w:val="20"/>
                <w:lang w:eastAsia="en-IN"/>
                <w14:ligatures w14:val="none"/>
              </w:rPr>
              <w:t>-0.025739</w:t>
            </w:r>
          </w:p>
        </w:tc>
      </w:tr>
      <w:tr w:rsidR="00017EB0" w:rsidRPr="00017EB0" w14:paraId="2080C555" w14:textId="77777777" w:rsidTr="00017EB0">
        <w:trPr>
          <w:tblCellSpacing w:w="15" w:type="dxa"/>
        </w:trPr>
        <w:tc>
          <w:tcPr>
            <w:tcW w:w="0" w:type="auto"/>
            <w:vAlign w:val="center"/>
            <w:hideMark/>
          </w:tcPr>
          <w:p w14:paraId="4863DAEE" w14:textId="77777777" w:rsidR="00017EB0" w:rsidRPr="00017EB0" w:rsidRDefault="00017EB0" w:rsidP="00017EB0">
            <w:pPr>
              <w:spacing w:before="100" w:beforeAutospacing="1" w:after="100" w:afterAutospacing="1" w:line="240" w:lineRule="auto"/>
              <w:outlineLvl w:val="2"/>
              <w:rPr>
                <w:rFonts w:eastAsia="Times New Roman" w:cs="Times New Roman"/>
                <w:b/>
                <w:bCs/>
                <w:kern w:val="0"/>
                <w:sz w:val="20"/>
                <w:szCs w:val="20"/>
                <w:lang w:eastAsia="en-IN"/>
                <w14:ligatures w14:val="none"/>
              </w:rPr>
            </w:pPr>
            <w:r w:rsidRPr="00017EB0">
              <w:rPr>
                <w:rFonts w:eastAsia="Times New Roman" w:cs="Times New Roman"/>
                <w:b/>
                <w:bCs/>
                <w:kern w:val="0"/>
                <w:sz w:val="20"/>
                <w:szCs w:val="20"/>
                <w:lang w:eastAsia="en-IN"/>
                <w14:ligatures w14:val="none"/>
              </w:rPr>
              <w:t>FeO</w:t>
            </w:r>
          </w:p>
        </w:tc>
        <w:tc>
          <w:tcPr>
            <w:tcW w:w="0" w:type="auto"/>
            <w:vAlign w:val="center"/>
            <w:hideMark/>
          </w:tcPr>
          <w:p w14:paraId="39D2A691" w14:textId="77777777" w:rsidR="00017EB0" w:rsidRPr="00017EB0" w:rsidRDefault="00017EB0" w:rsidP="00017EB0">
            <w:pPr>
              <w:spacing w:before="100" w:beforeAutospacing="1" w:after="100" w:afterAutospacing="1" w:line="240" w:lineRule="auto"/>
              <w:outlineLvl w:val="2"/>
              <w:rPr>
                <w:rFonts w:eastAsia="Times New Roman" w:cs="Times New Roman"/>
                <w:b/>
                <w:bCs/>
                <w:kern w:val="0"/>
                <w:sz w:val="20"/>
                <w:szCs w:val="20"/>
                <w:lang w:eastAsia="en-IN"/>
                <w14:ligatures w14:val="none"/>
              </w:rPr>
            </w:pPr>
            <w:r w:rsidRPr="00017EB0">
              <w:rPr>
                <w:rFonts w:eastAsia="Times New Roman" w:cs="Times New Roman"/>
                <w:b/>
                <w:bCs/>
                <w:kern w:val="0"/>
                <w:sz w:val="20"/>
                <w:szCs w:val="20"/>
                <w:lang w:eastAsia="en-IN"/>
                <w14:ligatures w14:val="none"/>
              </w:rPr>
              <w:t>mp-1274279</w:t>
            </w:r>
          </w:p>
        </w:tc>
        <w:tc>
          <w:tcPr>
            <w:tcW w:w="0" w:type="auto"/>
            <w:vAlign w:val="center"/>
            <w:hideMark/>
          </w:tcPr>
          <w:p w14:paraId="614CD4CD" w14:textId="77777777" w:rsidR="00017EB0" w:rsidRPr="00017EB0" w:rsidRDefault="00017EB0" w:rsidP="00017EB0">
            <w:pPr>
              <w:spacing w:before="100" w:beforeAutospacing="1" w:after="100" w:afterAutospacing="1" w:line="240" w:lineRule="auto"/>
              <w:outlineLvl w:val="2"/>
              <w:rPr>
                <w:rFonts w:eastAsia="Times New Roman" w:cs="Times New Roman"/>
                <w:b/>
                <w:bCs/>
                <w:kern w:val="0"/>
                <w:sz w:val="20"/>
                <w:szCs w:val="20"/>
                <w:lang w:eastAsia="en-IN"/>
                <w14:ligatures w14:val="none"/>
              </w:rPr>
            </w:pPr>
            <w:r w:rsidRPr="00017EB0">
              <w:rPr>
                <w:rFonts w:eastAsia="Times New Roman" w:cs="Times New Roman"/>
                <w:b/>
                <w:bCs/>
                <w:kern w:val="0"/>
                <w:sz w:val="20"/>
                <w:szCs w:val="20"/>
                <w:lang w:eastAsia="en-IN"/>
                <w14:ligatures w14:val="none"/>
              </w:rPr>
              <w:t>C2/m</w:t>
            </w:r>
          </w:p>
        </w:tc>
        <w:tc>
          <w:tcPr>
            <w:tcW w:w="0" w:type="auto"/>
            <w:vAlign w:val="center"/>
            <w:hideMark/>
          </w:tcPr>
          <w:p w14:paraId="5B8CAB4A" w14:textId="29EC06C4" w:rsidR="00017EB0" w:rsidRPr="00017EB0" w:rsidRDefault="00017EB0" w:rsidP="00017EB0">
            <w:pPr>
              <w:spacing w:before="100" w:beforeAutospacing="1" w:after="100" w:afterAutospacing="1" w:line="240" w:lineRule="auto"/>
              <w:outlineLvl w:val="2"/>
              <w:rPr>
                <w:rFonts w:eastAsia="Times New Roman" w:cs="Times New Roman"/>
                <w:b/>
                <w:bCs/>
                <w:kern w:val="0"/>
                <w:sz w:val="20"/>
                <w:szCs w:val="20"/>
                <w:lang w:eastAsia="en-IN"/>
                <w14:ligatures w14:val="none"/>
              </w:rPr>
            </w:pPr>
            <w:r w:rsidRPr="00017EB0">
              <w:rPr>
                <w:rFonts w:eastAsia="Times New Roman" w:cs="Times New Roman"/>
                <w:b/>
                <w:bCs/>
                <w:kern w:val="0"/>
                <w:sz w:val="20"/>
                <w:szCs w:val="20"/>
                <w:lang w:eastAsia="en-IN"/>
                <w14:ligatures w14:val="none"/>
              </w:rPr>
              <w:t>2.720</w:t>
            </w:r>
          </w:p>
        </w:tc>
        <w:tc>
          <w:tcPr>
            <w:tcW w:w="0" w:type="auto"/>
            <w:vAlign w:val="center"/>
            <w:hideMark/>
          </w:tcPr>
          <w:p w14:paraId="3E942886" w14:textId="77777777" w:rsidR="00017EB0" w:rsidRPr="00017EB0" w:rsidRDefault="00017EB0" w:rsidP="00017EB0">
            <w:pPr>
              <w:spacing w:before="100" w:beforeAutospacing="1" w:after="100" w:afterAutospacing="1" w:line="240" w:lineRule="auto"/>
              <w:outlineLvl w:val="2"/>
              <w:rPr>
                <w:rFonts w:eastAsia="Times New Roman" w:cs="Times New Roman"/>
                <w:b/>
                <w:bCs/>
                <w:kern w:val="0"/>
                <w:sz w:val="20"/>
                <w:szCs w:val="20"/>
                <w:lang w:eastAsia="en-IN"/>
                <w14:ligatures w14:val="none"/>
              </w:rPr>
            </w:pPr>
            <w:r w:rsidRPr="00017EB0">
              <w:rPr>
                <w:rFonts w:eastAsia="Times New Roman" w:cs="Times New Roman"/>
                <w:b/>
                <w:bCs/>
                <w:kern w:val="0"/>
                <w:sz w:val="20"/>
                <w:szCs w:val="20"/>
                <w:lang w:eastAsia="en-IN"/>
                <w14:ligatures w14:val="none"/>
              </w:rPr>
              <w:t>-0.091038</w:t>
            </w:r>
          </w:p>
        </w:tc>
        <w:tc>
          <w:tcPr>
            <w:tcW w:w="0" w:type="auto"/>
            <w:vAlign w:val="center"/>
            <w:hideMark/>
          </w:tcPr>
          <w:p w14:paraId="54E37312" w14:textId="77777777" w:rsidR="00017EB0" w:rsidRPr="00017EB0" w:rsidRDefault="00017EB0" w:rsidP="00017EB0">
            <w:pPr>
              <w:spacing w:before="100" w:beforeAutospacing="1" w:after="100" w:afterAutospacing="1" w:line="240" w:lineRule="auto"/>
              <w:outlineLvl w:val="2"/>
              <w:rPr>
                <w:rFonts w:eastAsia="Times New Roman" w:cs="Times New Roman"/>
                <w:b/>
                <w:bCs/>
                <w:kern w:val="0"/>
                <w:sz w:val="20"/>
                <w:szCs w:val="20"/>
                <w:lang w:eastAsia="en-IN"/>
                <w14:ligatures w14:val="none"/>
              </w:rPr>
            </w:pPr>
            <w:r w:rsidRPr="00017EB0">
              <w:rPr>
                <w:rFonts w:eastAsia="Times New Roman" w:cs="Times New Roman"/>
                <w:b/>
                <w:bCs/>
                <w:kern w:val="0"/>
                <w:sz w:val="20"/>
                <w:szCs w:val="20"/>
                <w:lang w:eastAsia="en-IN"/>
                <w14:ligatures w14:val="none"/>
              </w:rPr>
              <w:t>-0.044713</w:t>
            </w:r>
          </w:p>
        </w:tc>
        <w:tc>
          <w:tcPr>
            <w:tcW w:w="0" w:type="auto"/>
            <w:vAlign w:val="center"/>
            <w:hideMark/>
          </w:tcPr>
          <w:p w14:paraId="34C263F0" w14:textId="77777777" w:rsidR="00017EB0" w:rsidRPr="00017EB0" w:rsidRDefault="00017EB0" w:rsidP="00017EB0">
            <w:pPr>
              <w:spacing w:before="100" w:beforeAutospacing="1" w:after="100" w:afterAutospacing="1" w:line="240" w:lineRule="auto"/>
              <w:outlineLvl w:val="2"/>
              <w:rPr>
                <w:rFonts w:eastAsia="Times New Roman" w:cs="Times New Roman"/>
                <w:b/>
                <w:bCs/>
                <w:kern w:val="0"/>
                <w:sz w:val="20"/>
                <w:szCs w:val="20"/>
                <w:lang w:eastAsia="en-IN"/>
                <w14:ligatures w14:val="none"/>
              </w:rPr>
            </w:pPr>
            <w:r w:rsidRPr="00017EB0">
              <w:rPr>
                <w:rFonts w:eastAsia="Times New Roman" w:cs="Times New Roman"/>
                <w:b/>
                <w:bCs/>
                <w:kern w:val="0"/>
                <w:sz w:val="20"/>
                <w:szCs w:val="20"/>
                <w:lang w:eastAsia="en-IN"/>
                <w14:ligatures w14:val="none"/>
              </w:rPr>
              <w:t>-0.046325</w:t>
            </w:r>
          </w:p>
        </w:tc>
      </w:tr>
      <w:tr w:rsidR="00017EB0" w:rsidRPr="00017EB0" w14:paraId="7E2D281A" w14:textId="77777777" w:rsidTr="00017EB0">
        <w:trPr>
          <w:tblCellSpacing w:w="15" w:type="dxa"/>
        </w:trPr>
        <w:tc>
          <w:tcPr>
            <w:tcW w:w="0" w:type="auto"/>
            <w:vAlign w:val="center"/>
            <w:hideMark/>
          </w:tcPr>
          <w:p w14:paraId="071F0AE0" w14:textId="77777777" w:rsidR="00017EB0" w:rsidRPr="00017EB0" w:rsidRDefault="00017EB0" w:rsidP="00017EB0">
            <w:pPr>
              <w:spacing w:before="100" w:beforeAutospacing="1" w:after="100" w:afterAutospacing="1" w:line="240" w:lineRule="auto"/>
              <w:outlineLvl w:val="2"/>
              <w:rPr>
                <w:rFonts w:eastAsia="Times New Roman" w:cs="Times New Roman"/>
                <w:b/>
                <w:bCs/>
                <w:kern w:val="0"/>
                <w:sz w:val="20"/>
                <w:szCs w:val="20"/>
                <w:lang w:eastAsia="en-IN"/>
                <w14:ligatures w14:val="none"/>
              </w:rPr>
            </w:pPr>
            <w:r w:rsidRPr="00017EB0">
              <w:rPr>
                <w:rFonts w:eastAsia="Times New Roman" w:cs="Times New Roman"/>
                <w:b/>
                <w:bCs/>
                <w:kern w:val="0"/>
                <w:sz w:val="20"/>
                <w:szCs w:val="20"/>
                <w:lang w:eastAsia="en-IN"/>
                <w14:ligatures w14:val="none"/>
              </w:rPr>
              <w:t>TiO₂</w:t>
            </w:r>
          </w:p>
        </w:tc>
        <w:tc>
          <w:tcPr>
            <w:tcW w:w="0" w:type="auto"/>
            <w:vAlign w:val="center"/>
            <w:hideMark/>
          </w:tcPr>
          <w:p w14:paraId="4CF0E14E" w14:textId="77777777" w:rsidR="00017EB0" w:rsidRPr="00017EB0" w:rsidRDefault="00017EB0" w:rsidP="00017EB0">
            <w:pPr>
              <w:spacing w:before="100" w:beforeAutospacing="1" w:after="100" w:afterAutospacing="1" w:line="240" w:lineRule="auto"/>
              <w:outlineLvl w:val="2"/>
              <w:rPr>
                <w:rFonts w:eastAsia="Times New Roman" w:cs="Times New Roman"/>
                <w:b/>
                <w:bCs/>
                <w:kern w:val="0"/>
                <w:sz w:val="20"/>
                <w:szCs w:val="20"/>
                <w:lang w:eastAsia="en-IN"/>
                <w14:ligatures w14:val="none"/>
              </w:rPr>
            </w:pPr>
            <w:r w:rsidRPr="00017EB0">
              <w:rPr>
                <w:rFonts w:eastAsia="Times New Roman" w:cs="Times New Roman"/>
                <w:b/>
                <w:bCs/>
                <w:kern w:val="0"/>
                <w:sz w:val="20"/>
                <w:szCs w:val="20"/>
                <w:lang w:eastAsia="en-IN"/>
                <w14:ligatures w14:val="none"/>
              </w:rPr>
              <w:t>mp-390</w:t>
            </w:r>
          </w:p>
        </w:tc>
        <w:tc>
          <w:tcPr>
            <w:tcW w:w="0" w:type="auto"/>
            <w:vAlign w:val="center"/>
            <w:hideMark/>
          </w:tcPr>
          <w:p w14:paraId="50005470" w14:textId="77777777" w:rsidR="00017EB0" w:rsidRPr="00017EB0" w:rsidRDefault="00017EB0" w:rsidP="00017EB0">
            <w:pPr>
              <w:spacing w:before="100" w:beforeAutospacing="1" w:after="100" w:afterAutospacing="1" w:line="240" w:lineRule="auto"/>
              <w:outlineLvl w:val="2"/>
              <w:rPr>
                <w:rFonts w:eastAsia="Times New Roman" w:cs="Times New Roman"/>
                <w:b/>
                <w:bCs/>
                <w:kern w:val="0"/>
                <w:sz w:val="20"/>
                <w:szCs w:val="20"/>
                <w:lang w:eastAsia="en-IN"/>
                <w14:ligatures w14:val="none"/>
              </w:rPr>
            </w:pPr>
            <w:r w:rsidRPr="00017EB0">
              <w:rPr>
                <w:rFonts w:eastAsia="Times New Roman" w:cs="Times New Roman"/>
                <w:b/>
                <w:bCs/>
                <w:kern w:val="0"/>
                <w:sz w:val="20"/>
                <w:szCs w:val="20"/>
                <w:lang w:eastAsia="en-IN"/>
                <w14:ligatures w14:val="none"/>
              </w:rPr>
              <w:t>I4₁/amd</w:t>
            </w:r>
          </w:p>
        </w:tc>
        <w:tc>
          <w:tcPr>
            <w:tcW w:w="0" w:type="auto"/>
            <w:vAlign w:val="center"/>
            <w:hideMark/>
          </w:tcPr>
          <w:p w14:paraId="37B42421" w14:textId="17469BA8" w:rsidR="00017EB0" w:rsidRPr="00017EB0" w:rsidRDefault="00017EB0" w:rsidP="00017EB0">
            <w:pPr>
              <w:spacing w:before="100" w:beforeAutospacing="1" w:after="100" w:afterAutospacing="1" w:line="240" w:lineRule="auto"/>
              <w:outlineLvl w:val="2"/>
              <w:rPr>
                <w:rFonts w:eastAsia="Times New Roman" w:cs="Times New Roman"/>
                <w:b/>
                <w:bCs/>
                <w:kern w:val="0"/>
                <w:sz w:val="20"/>
                <w:szCs w:val="20"/>
                <w:lang w:eastAsia="en-IN"/>
                <w14:ligatures w14:val="none"/>
              </w:rPr>
            </w:pPr>
            <w:r w:rsidRPr="00017EB0">
              <w:rPr>
                <w:rFonts w:eastAsia="Times New Roman" w:cs="Times New Roman"/>
                <w:b/>
                <w:bCs/>
                <w:kern w:val="0"/>
                <w:sz w:val="20"/>
                <w:szCs w:val="20"/>
                <w:lang w:eastAsia="en-IN"/>
                <w14:ligatures w14:val="none"/>
              </w:rPr>
              <w:t>5.144</w:t>
            </w:r>
          </w:p>
        </w:tc>
        <w:tc>
          <w:tcPr>
            <w:tcW w:w="0" w:type="auto"/>
            <w:vAlign w:val="center"/>
            <w:hideMark/>
          </w:tcPr>
          <w:p w14:paraId="14DADEDB" w14:textId="77777777" w:rsidR="00017EB0" w:rsidRPr="00017EB0" w:rsidRDefault="00017EB0" w:rsidP="00017EB0">
            <w:pPr>
              <w:spacing w:before="100" w:beforeAutospacing="1" w:after="100" w:afterAutospacing="1" w:line="240" w:lineRule="auto"/>
              <w:outlineLvl w:val="2"/>
              <w:rPr>
                <w:rFonts w:eastAsia="Times New Roman" w:cs="Times New Roman"/>
                <w:b/>
                <w:bCs/>
                <w:kern w:val="0"/>
                <w:sz w:val="20"/>
                <w:szCs w:val="20"/>
                <w:lang w:eastAsia="en-IN"/>
                <w14:ligatures w14:val="none"/>
              </w:rPr>
            </w:pPr>
            <w:r w:rsidRPr="00017EB0">
              <w:rPr>
                <w:rFonts w:eastAsia="Times New Roman" w:cs="Times New Roman"/>
                <w:b/>
                <w:bCs/>
                <w:kern w:val="0"/>
                <w:sz w:val="20"/>
                <w:szCs w:val="20"/>
                <w:lang w:eastAsia="en-IN"/>
                <w14:ligatures w14:val="none"/>
              </w:rPr>
              <w:t>-0.033192</w:t>
            </w:r>
          </w:p>
        </w:tc>
        <w:tc>
          <w:tcPr>
            <w:tcW w:w="0" w:type="auto"/>
            <w:vAlign w:val="center"/>
            <w:hideMark/>
          </w:tcPr>
          <w:p w14:paraId="2BA43B5F" w14:textId="77777777" w:rsidR="00017EB0" w:rsidRPr="00017EB0" w:rsidRDefault="00017EB0" w:rsidP="00017EB0">
            <w:pPr>
              <w:spacing w:before="100" w:beforeAutospacing="1" w:after="100" w:afterAutospacing="1" w:line="240" w:lineRule="auto"/>
              <w:outlineLvl w:val="2"/>
              <w:rPr>
                <w:rFonts w:eastAsia="Times New Roman" w:cs="Times New Roman"/>
                <w:b/>
                <w:bCs/>
                <w:kern w:val="0"/>
                <w:sz w:val="20"/>
                <w:szCs w:val="20"/>
                <w:lang w:eastAsia="en-IN"/>
                <w14:ligatures w14:val="none"/>
              </w:rPr>
            </w:pPr>
            <w:r w:rsidRPr="00017EB0">
              <w:rPr>
                <w:rFonts w:eastAsia="Times New Roman" w:cs="Times New Roman"/>
                <w:b/>
                <w:bCs/>
                <w:kern w:val="0"/>
                <w:sz w:val="20"/>
                <w:szCs w:val="20"/>
                <w:lang w:eastAsia="en-IN"/>
                <w14:ligatures w14:val="none"/>
              </w:rPr>
              <w:t>-0.011372</w:t>
            </w:r>
          </w:p>
        </w:tc>
        <w:tc>
          <w:tcPr>
            <w:tcW w:w="0" w:type="auto"/>
            <w:vAlign w:val="center"/>
            <w:hideMark/>
          </w:tcPr>
          <w:p w14:paraId="56866DBF" w14:textId="77777777" w:rsidR="00017EB0" w:rsidRPr="00017EB0" w:rsidRDefault="00017EB0" w:rsidP="00017EB0">
            <w:pPr>
              <w:spacing w:before="100" w:beforeAutospacing="1" w:after="100" w:afterAutospacing="1" w:line="240" w:lineRule="auto"/>
              <w:outlineLvl w:val="2"/>
              <w:rPr>
                <w:rFonts w:eastAsia="Times New Roman" w:cs="Times New Roman"/>
                <w:b/>
                <w:bCs/>
                <w:kern w:val="0"/>
                <w:sz w:val="20"/>
                <w:szCs w:val="20"/>
                <w:lang w:eastAsia="en-IN"/>
                <w14:ligatures w14:val="none"/>
              </w:rPr>
            </w:pPr>
            <w:r w:rsidRPr="00017EB0">
              <w:rPr>
                <w:rFonts w:eastAsia="Times New Roman" w:cs="Times New Roman"/>
                <w:b/>
                <w:bCs/>
                <w:kern w:val="0"/>
                <w:sz w:val="20"/>
                <w:szCs w:val="20"/>
                <w:lang w:eastAsia="en-IN"/>
                <w14:ligatures w14:val="none"/>
              </w:rPr>
              <w:t>-0.021820</w:t>
            </w:r>
          </w:p>
        </w:tc>
      </w:tr>
      <w:tr w:rsidR="00017EB0" w:rsidRPr="00017EB0" w14:paraId="6C10A80B" w14:textId="77777777" w:rsidTr="00017EB0">
        <w:trPr>
          <w:tblCellSpacing w:w="15" w:type="dxa"/>
        </w:trPr>
        <w:tc>
          <w:tcPr>
            <w:tcW w:w="0" w:type="auto"/>
            <w:vAlign w:val="center"/>
            <w:hideMark/>
          </w:tcPr>
          <w:p w14:paraId="256866FB" w14:textId="77777777" w:rsidR="00017EB0" w:rsidRPr="00017EB0" w:rsidRDefault="00017EB0" w:rsidP="00017EB0">
            <w:pPr>
              <w:spacing w:before="100" w:beforeAutospacing="1" w:after="100" w:afterAutospacing="1" w:line="240" w:lineRule="auto"/>
              <w:outlineLvl w:val="2"/>
              <w:rPr>
                <w:rFonts w:eastAsia="Times New Roman" w:cs="Times New Roman"/>
                <w:b/>
                <w:bCs/>
                <w:kern w:val="0"/>
                <w:sz w:val="20"/>
                <w:szCs w:val="20"/>
                <w:lang w:eastAsia="en-IN"/>
                <w14:ligatures w14:val="none"/>
              </w:rPr>
            </w:pPr>
            <w:r w:rsidRPr="00017EB0">
              <w:rPr>
                <w:rFonts w:eastAsia="Times New Roman" w:cs="Times New Roman"/>
                <w:b/>
                <w:bCs/>
                <w:kern w:val="0"/>
                <w:sz w:val="20"/>
                <w:szCs w:val="20"/>
                <w:lang w:eastAsia="en-IN"/>
                <w14:ligatures w14:val="none"/>
              </w:rPr>
              <w:t>RuO₂</w:t>
            </w:r>
          </w:p>
        </w:tc>
        <w:tc>
          <w:tcPr>
            <w:tcW w:w="0" w:type="auto"/>
            <w:vAlign w:val="center"/>
            <w:hideMark/>
          </w:tcPr>
          <w:p w14:paraId="314376A3" w14:textId="77777777" w:rsidR="00017EB0" w:rsidRPr="00017EB0" w:rsidRDefault="00017EB0" w:rsidP="00017EB0">
            <w:pPr>
              <w:spacing w:before="100" w:beforeAutospacing="1" w:after="100" w:afterAutospacing="1" w:line="240" w:lineRule="auto"/>
              <w:outlineLvl w:val="2"/>
              <w:rPr>
                <w:rFonts w:eastAsia="Times New Roman" w:cs="Times New Roman"/>
                <w:b/>
                <w:bCs/>
                <w:kern w:val="0"/>
                <w:sz w:val="20"/>
                <w:szCs w:val="20"/>
                <w:lang w:eastAsia="en-IN"/>
                <w14:ligatures w14:val="none"/>
              </w:rPr>
            </w:pPr>
            <w:r w:rsidRPr="00017EB0">
              <w:rPr>
                <w:rFonts w:eastAsia="Times New Roman" w:cs="Times New Roman"/>
                <w:b/>
                <w:bCs/>
                <w:kern w:val="0"/>
                <w:sz w:val="20"/>
                <w:szCs w:val="20"/>
                <w:lang w:eastAsia="en-IN"/>
                <w14:ligatures w14:val="none"/>
              </w:rPr>
              <w:t>mp-825</w:t>
            </w:r>
          </w:p>
        </w:tc>
        <w:tc>
          <w:tcPr>
            <w:tcW w:w="0" w:type="auto"/>
            <w:vAlign w:val="center"/>
            <w:hideMark/>
          </w:tcPr>
          <w:p w14:paraId="042B21B0" w14:textId="77777777" w:rsidR="00017EB0" w:rsidRPr="00017EB0" w:rsidRDefault="00017EB0" w:rsidP="00017EB0">
            <w:pPr>
              <w:spacing w:before="100" w:beforeAutospacing="1" w:after="100" w:afterAutospacing="1" w:line="240" w:lineRule="auto"/>
              <w:outlineLvl w:val="2"/>
              <w:rPr>
                <w:rFonts w:eastAsia="Times New Roman" w:cs="Times New Roman"/>
                <w:b/>
                <w:bCs/>
                <w:kern w:val="0"/>
                <w:sz w:val="20"/>
                <w:szCs w:val="20"/>
                <w:lang w:eastAsia="en-IN"/>
                <w14:ligatures w14:val="none"/>
              </w:rPr>
            </w:pPr>
            <w:r w:rsidRPr="00017EB0">
              <w:rPr>
                <w:rFonts w:eastAsia="Times New Roman" w:cs="Times New Roman"/>
                <w:b/>
                <w:bCs/>
                <w:kern w:val="0"/>
                <w:sz w:val="20"/>
                <w:szCs w:val="20"/>
                <w:lang w:eastAsia="en-IN"/>
                <w14:ligatures w14:val="none"/>
              </w:rPr>
              <w:t>P4₂/mnm</w:t>
            </w:r>
          </w:p>
        </w:tc>
        <w:tc>
          <w:tcPr>
            <w:tcW w:w="0" w:type="auto"/>
            <w:vAlign w:val="center"/>
            <w:hideMark/>
          </w:tcPr>
          <w:p w14:paraId="05B80195" w14:textId="5F87DF99" w:rsidR="00017EB0" w:rsidRPr="00017EB0" w:rsidRDefault="00017EB0" w:rsidP="00017EB0">
            <w:pPr>
              <w:spacing w:before="100" w:beforeAutospacing="1" w:after="100" w:afterAutospacing="1" w:line="240" w:lineRule="auto"/>
              <w:outlineLvl w:val="2"/>
              <w:rPr>
                <w:rFonts w:eastAsia="Times New Roman" w:cs="Times New Roman"/>
                <w:b/>
                <w:bCs/>
                <w:kern w:val="0"/>
                <w:sz w:val="20"/>
                <w:szCs w:val="20"/>
                <w:lang w:eastAsia="en-IN"/>
                <w14:ligatures w14:val="none"/>
              </w:rPr>
            </w:pPr>
            <w:r w:rsidRPr="00017EB0">
              <w:rPr>
                <w:rFonts w:eastAsia="Times New Roman" w:cs="Times New Roman"/>
                <w:b/>
                <w:bCs/>
                <w:kern w:val="0"/>
                <w:sz w:val="20"/>
                <w:szCs w:val="20"/>
                <w:lang w:eastAsia="en-IN"/>
                <w14:ligatures w14:val="none"/>
              </w:rPr>
              <w:t>3.422</w:t>
            </w:r>
          </w:p>
        </w:tc>
        <w:tc>
          <w:tcPr>
            <w:tcW w:w="0" w:type="auto"/>
            <w:vAlign w:val="center"/>
            <w:hideMark/>
          </w:tcPr>
          <w:p w14:paraId="7F215DC8" w14:textId="77777777" w:rsidR="00017EB0" w:rsidRPr="00017EB0" w:rsidRDefault="00017EB0" w:rsidP="00017EB0">
            <w:pPr>
              <w:spacing w:before="100" w:beforeAutospacing="1" w:after="100" w:afterAutospacing="1" w:line="240" w:lineRule="auto"/>
              <w:outlineLvl w:val="2"/>
              <w:rPr>
                <w:rFonts w:eastAsia="Times New Roman" w:cs="Times New Roman"/>
                <w:b/>
                <w:bCs/>
                <w:kern w:val="0"/>
                <w:sz w:val="20"/>
                <w:szCs w:val="20"/>
                <w:lang w:eastAsia="en-IN"/>
                <w14:ligatures w14:val="none"/>
              </w:rPr>
            </w:pPr>
            <w:r w:rsidRPr="00017EB0">
              <w:rPr>
                <w:rFonts w:eastAsia="Times New Roman" w:cs="Times New Roman"/>
                <w:b/>
                <w:bCs/>
                <w:kern w:val="0"/>
                <w:sz w:val="20"/>
                <w:szCs w:val="20"/>
                <w:lang w:eastAsia="en-IN"/>
                <w14:ligatures w14:val="none"/>
              </w:rPr>
              <w:t>-0.047043</w:t>
            </w:r>
          </w:p>
        </w:tc>
        <w:tc>
          <w:tcPr>
            <w:tcW w:w="0" w:type="auto"/>
            <w:vAlign w:val="center"/>
            <w:hideMark/>
          </w:tcPr>
          <w:p w14:paraId="3E17CBC0" w14:textId="77777777" w:rsidR="00017EB0" w:rsidRPr="00017EB0" w:rsidRDefault="00017EB0" w:rsidP="00017EB0">
            <w:pPr>
              <w:spacing w:before="100" w:beforeAutospacing="1" w:after="100" w:afterAutospacing="1" w:line="240" w:lineRule="auto"/>
              <w:outlineLvl w:val="2"/>
              <w:rPr>
                <w:rFonts w:eastAsia="Times New Roman" w:cs="Times New Roman"/>
                <w:b/>
                <w:bCs/>
                <w:kern w:val="0"/>
                <w:sz w:val="20"/>
                <w:szCs w:val="20"/>
                <w:lang w:eastAsia="en-IN"/>
                <w14:ligatures w14:val="none"/>
              </w:rPr>
            </w:pPr>
            <w:r w:rsidRPr="00017EB0">
              <w:rPr>
                <w:rFonts w:eastAsia="Times New Roman" w:cs="Times New Roman"/>
                <w:b/>
                <w:bCs/>
                <w:kern w:val="0"/>
                <w:sz w:val="20"/>
                <w:szCs w:val="20"/>
                <w:lang w:eastAsia="en-IN"/>
                <w14:ligatures w14:val="none"/>
              </w:rPr>
              <w:t>-0.036392</w:t>
            </w:r>
          </w:p>
        </w:tc>
        <w:tc>
          <w:tcPr>
            <w:tcW w:w="0" w:type="auto"/>
            <w:vAlign w:val="center"/>
            <w:hideMark/>
          </w:tcPr>
          <w:p w14:paraId="31F05599" w14:textId="77777777" w:rsidR="00017EB0" w:rsidRPr="00017EB0" w:rsidRDefault="00017EB0" w:rsidP="00017EB0">
            <w:pPr>
              <w:spacing w:before="100" w:beforeAutospacing="1" w:after="100" w:afterAutospacing="1" w:line="240" w:lineRule="auto"/>
              <w:outlineLvl w:val="2"/>
              <w:rPr>
                <w:rFonts w:eastAsia="Times New Roman" w:cs="Times New Roman"/>
                <w:b/>
                <w:bCs/>
                <w:kern w:val="0"/>
                <w:sz w:val="20"/>
                <w:szCs w:val="20"/>
                <w:lang w:eastAsia="en-IN"/>
                <w14:ligatures w14:val="none"/>
              </w:rPr>
            </w:pPr>
            <w:r w:rsidRPr="00017EB0">
              <w:rPr>
                <w:rFonts w:eastAsia="Times New Roman" w:cs="Times New Roman"/>
                <w:b/>
                <w:bCs/>
                <w:kern w:val="0"/>
                <w:sz w:val="20"/>
                <w:szCs w:val="20"/>
                <w:lang w:eastAsia="en-IN"/>
                <w14:ligatures w14:val="none"/>
              </w:rPr>
              <w:t>-0.010651</w:t>
            </w:r>
          </w:p>
        </w:tc>
      </w:tr>
      <w:tr w:rsidR="00017EB0" w:rsidRPr="00017EB0" w14:paraId="15701384" w14:textId="77777777" w:rsidTr="00017EB0">
        <w:trPr>
          <w:tblCellSpacing w:w="15" w:type="dxa"/>
        </w:trPr>
        <w:tc>
          <w:tcPr>
            <w:tcW w:w="0" w:type="auto"/>
            <w:vAlign w:val="center"/>
            <w:hideMark/>
          </w:tcPr>
          <w:p w14:paraId="560BA98D" w14:textId="77777777" w:rsidR="00017EB0" w:rsidRPr="00017EB0" w:rsidRDefault="00017EB0" w:rsidP="00017EB0">
            <w:pPr>
              <w:spacing w:before="100" w:beforeAutospacing="1" w:after="100" w:afterAutospacing="1" w:line="240" w:lineRule="auto"/>
              <w:outlineLvl w:val="2"/>
              <w:rPr>
                <w:rFonts w:eastAsia="Times New Roman" w:cs="Times New Roman"/>
                <w:b/>
                <w:bCs/>
                <w:kern w:val="0"/>
                <w:sz w:val="20"/>
                <w:szCs w:val="20"/>
                <w:lang w:eastAsia="en-IN"/>
                <w14:ligatures w14:val="none"/>
              </w:rPr>
            </w:pPr>
            <w:r w:rsidRPr="00017EB0">
              <w:rPr>
                <w:rFonts w:eastAsia="Times New Roman" w:cs="Times New Roman"/>
                <w:b/>
                <w:bCs/>
                <w:kern w:val="0"/>
                <w:sz w:val="20"/>
                <w:szCs w:val="20"/>
                <w:lang w:eastAsia="en-IN"/>
                <w14:ligatures w14:val="none"/>
              </w:rPr>
              <w:t>IrO₂</w:t>
            </w:r>
          </w:p>
        </w:tc>
        <w:tc>
          <w:tcPr>
            <w:tcW w:w="0" w:type="auto"/>
            <w:vAlign w:val="center"/>
            <w:hideMark/>
          </w:tcPr>
          <w:p w14:paraId="1874744C" w14:textId="77777777" w:rsidR="00017EB0" w:rsidRPr="00017EB0" w:rsidRDefault="00017EB0" w:rsidP="00017EB0">
            <w:pPr>
              <w:spacing w:before="100" w:beforeAutospacing="1" w:after="100" w:afterAutospacing="1" w:line="240" w:lineRule="auto"/>
              <w:outlineLvl w:val="2"/>
              <w:rPr>
                <w:rFonts w:eastAsia="Times New Roman" w:cs="Times New Roman"/>
                <w:b/>
                <w:bCs/>
                <w:kern w:val="0"/>
                <w:sz w:val="20"/>
                <w:szCs w:val="20"/>
                <w:lang w:eastAsia="en-IN"/>
                <w14:ligatures w14:val="none"/>
              </w:rPr>
            </w:pPr>
            <w:r w:rsidRPr="00017EB0">
              <w:rPr>
                <w:rFonts w:eastAsia="Times New Roman" w:cs="Times New Roman"/>
                <w:b/>
                <w:bCs/>
                <w:kern w:val="0"/>
                <w:sz w:val="20"/>
                <w:szCs w:val="20"/>
                <w:lang w:eastAsia="en-IN"/>
                <w14:ligatures w14:val="none"/>
              </w:rPr>
              <w:t>mp-2723</w:t>
            </w:r>
          </w:p>
        </w:tc>
        <w:tc>
          <w:tcPr>
            <w:tcW w:w="0" w:type="auto"/>
            <w:vAlign w:val="center"/>
            <w:hideMark/>
          </w:tcPr>
          <w:p w14:paraId="469E3491" w14:textId="77777777" w:rsidR="00017EB0" w:rsidRPr="00017EB0" w:rsidRDefault="00017EB0" w:rsidP="00017EB0">
            <w:pPr>
              <w:spacing w:before="100" w:beforeAutospacing="1" w:after="100" w:afterAutospacing="1" w:line="240" w:lineRule="auto"/>
              <w:outlineLvl w:val="2"/>
              <w:rPr>
                <w:rFonts w:eastAsia="Times New Roman" w:cs="Times New Roman"/>
                <w:b/>
                <w:bCs/>
                <w:kern w:val="0"/>
                <w:sz w:val="20"/>
                <w:szCs w:val="20"/>
                <w:lang w:eastAsia="en-IN"/>
                <w14:ligatures w14:val="none"/>
              </w:rPr>
            </w:pPr>
            <w:r w:rsidRPr="00017EB0">
              <w:rPr>
                <w:rFonts w:eastAsia="Times New Roman" w:cs="Times New Roman"/>
                <w:b/>
                <w:bCs/>
                <w:kern w:val="0"/>
                <w:sz w:val="20"/>
                <w:szCs w:val="20"/>
                <w:lang w:eastAsia="en-IN"/>
                <w14:ligatures w14:val="none"/>
              </w:rPr>
              <w:t>P4₂/mnm</w:t>
            </w:r>
          </w:p>
        </w:tc>
        <w:tc>
          <w:tcPr>
            <w:tcW w:w="0" w:type="auto"/>
            <w:vAlign w:val="center"/>
            <w:hideMark/>
          </w:tcPr>
          <w:p w14:paraId="3E5377EA" w14:textId="58833236" w:rsidR="00017EB0" w:rsidRPr="00017EB0" w:rsidRDefault="00017EB0" w:rsidP="00017EB0">
            <w:pPr>
              <w:spacing w:before="100" w:beforeAutospacing="1" w:after="100" w:afterAutospacing="1" w:line="240" w:lineRule="auto"/>
              <w:outlineLvl w:val="2"/>
              <w:rPr>
                <w:rFonts w:eastAsia="Times New Roman" w:cs="Times New Roman"/>
                <w:b/>
                <w:bCs/>
                <w:kern w:val="0"/>
                <w:sz w:val="20"/>
                <w:szCs w:val="20"/>
                <w:lang w:eastAsia="en-IN"/>
                <w14:ligatures w14:val="none"/>
              </w:rPr>
            </w:pPr>
            <w:r w:rsidRPr="00017EB0">
              <w:rPr>
                <w:rFonts w:eastAsia="Times New Roman" w:cs="Times New Roman"/>
                <w:b/>
                <w:bCs/>
                <w:kern w:val="0"/>
                <w:sz w:val="20"/>
                <w:szCs w:val="20"/>
                <w:lang w:eastAsia="en-IN"/>
                <w14:ligatures w14:val="none"/>
              </w:rPr>
              <w:t>4.28</w:t>
            </w:r>
            <w:r w:rsidR="004D2D25">
              <w:rPr>
                <w:rFonts w:eastAsia="Times New Roman" w:cs="Times New Roman"/>
                <w:b/>
                <w:bCs/>
                <w:kern w:val="0"/>
                <w:sz w:val="20"/>
                <w:szCs w:val="20"/>
                <w:lang w:eastAsia="en-IN"/>
                <w14:ligatures w14:val="none"/>
              </w:rPr>
              <w:t>9</w:t>
            </w:r>
          </w:p>
        </w:tc>
        <w:tc>
          <w:tcPr>
            <w:tcW w:w="0" w:type="auto"/>
            <w:vAlign w:val="center"/>
            <w:hideMark/>
          </w:tcPr>
          <w:p w14:paraId="232C32A9" w14:textId="77777777" w:rsidR="00017EB0" w:rsidRPr="00017EB0" w:rsidRDefault="00017EB0" w:rsidP="00017EB0">
            <w:pPr>
              <w:spacing w:before="100" w:beforeAutospacing="1" w:after="100" w:afterAutospacing="1" w:line="240" w:lineRule="auto"/>
              <w:outlineLvl w:val="2"/>
              <w:rPr>
                <w:rFonts w:eastAsia="Times New Roman" w:cs="Times New Roman"/>
                <w:b/>
                <w:bCs/>
                <w:kern w:val="0"/>
                <w:sz w:val="20"/>
                <w:szCs w:val="20"/>
                <w:lang w:eastAsia="en-IN"/>
                <w14:ligatures w14:val="none"/>
              </w:rPr>
            </w:pPr>
            <w:r w:rsidRPr="00017EB0">
              <w:rPr>
                <w:rFonts w:eastAsia="Times New Roman" w:cs="Times New Roman"/>
                <w:b/>
                <w:bCs/>
                <w:kern w:val="0"/>
                <w:sz w:val="20"/>
                <w:szCs w:val="20"/>
                <w:lang w:eastAsia="en-IN"/>
                <w14:ligatures w14:val="none"/>
              </w:rPr>
              <w:t>-0.033895</w:t>
            </w:r>
          </w:p>
        </w:tc>
        <w:tc>
          <w:tcPr>
            <w:tcW w:w="0" w:type="auto"/>
            <w:vAlign w:val="center"/>
            <w:hideMark/>
          </w:tcPr>
          <w:p w14:paraId="71A05163" w14:textId="77777777" w:rsidR="00017EB0" w:rsidRPr="00017EB0" w:rsidRDefault="00017EB0" w:rsidP="00017EB0">
            <w:pPr>
              <w:spacing w:before="100" w:beforeAutospacing="1" w:after="100" w:afterAutospacing="1" w:line="240" w:lineRule="auto"/>
              <w:outlineLvl w:val="2"/>
              <w:rPr>
                <w:rFonts w:eastAsia="Times New Roman" w:cs="Times New Roman"/>
                <w:b/>
                <w:bCs/>
                <w:kern w:val="0"/>
                <w:sz w:val="20"/>
                <w:szCs w:val="20"/>
                <w:lang w:eastAsia="en-IN"/>
                <w14:ligatures w14:val="none"/>
              </w:rPr>
            </w:pPr>
            <w:r w:rsidRPr="00017EB0">
              <w:rPr>
                <w:rFonts w:eastAsia="Times New Roman" w:cs="Times New Roman"/>
                <w:b/>
                <w:bCs/>
                <w:kern w:val="0"/>
                <w:sz w:val="20"/>
                <w:szCs w:val="20"/>
                <w:lang w:eastAsia="en-IN"/>
                <w14:ligatures w14:val="none"/>
              </w:rPr>
              <w:t>-0.028374</w:t>
            </w:r>
          </w:p>
        </w:tc>
        <w:tc>
          <w:tcPr>
            <w:tcW w:w="0" w:type="auto"/>
            <w:vAlign w:val="center"/>
            <w:hideMark/>
          </w:tcPr>
          <w:p w14:paraId="2E5F348F" w14:textId="77777777" w:rsidR="00017EB0" w:rsidRPr="00017EB0" w:rsidRDefault="00017EB0" w:rsidP="00017EB0">
            <w:pPr>
              <w:spacing w:before="100" w:beforeAutospacing="1" w:after="100" w:afterAutospacing="1" w:line="240" w:lineRule="auto"/>
              <w:outlineLvl w:val="2"/>
              <w:rPr>
                <w:rFonts w:eastAsia="Times New Roman" w:cs="Times New Roman"/>
                <w:b/>
                <w:bCs/>
                <w:kern w:val="0"/>
                <w:sz w:val="20"/>
                <w:szCs w:val="20"/>
                <w:lang w:eastAsia="en-IN"/>
                <w14:ligatures w14:val="none"/>
              </w:rPr>
            </w:pPr>
            <w:r w:rsidRPr="00017EB0">
              <w:rPr>
                <w:rFonts w:eastAsia="Times New Roman" w:cs="Times New Roman"/>
                <w:b/>
                <w:bCs/>
                <w:kern w:val="0"/>
                <w:sz w:val="20"/>
                <w:szCs w:val="20"/>
                <w:lang w:eastAsia="en-IN"/>
                <w14:ligatures w14:val="none"/>
              </w:rPr>
              <w:t>-0.005521</w:t>
            </w:r>
          </w:p>
        </w:tc>
      </w:tr>
      <w:tr w:rsidR="00017EB0" w:rsidRPr="00017EB0" w14:paraId="682FFEF8" w14:textId="77777777" w:rsidTr="00017EB0">
        <w:trPr>
          <w:tblCellSpacing w:w="15" w:type="dxa"/>
        </w:trPr>
        <w:tc>
          <w:tcPr>
            <w:tcW w:w="0" w:type="auto"/>
            <w:vAlign w:val="center"/>
            <w:hideMark/>
          </w:tcPr>
          <w:p w14:paraId="07A95FF6" w14:textId="77777777" w:rsidR="00017EB0" w:rsidRPr="00017EB0" w:rsidRDefault="00017EB0" w:rsidP="00017EB0">
            <w:pPr>
              <w:spacing w:before="100" w:beforeAutospacing="1" w:after="100" w:afterAutospacing="1" w:line="240" w:lineRule="auto"/>
              <w:outlineLvl w:val="2"/>
              <w:rPr>
                <w:rFonts w:eastAsia="Times New Roman" w:cs="Times New Roman"/>
                <w:b/>
                <w:bCs/>
                <w:kern w:val="0"/>
                <w:sz w:val="20"/>
                <w:szCs w:val="20"/>
                <w:lang w:eastAsia="en-IN"/>
                <w14:ligatures w14:val="none"/>
              </w:rPr>
            </w:pPr>
            <w:r w:rsidRPr="00017EB0">
              <w:rPr>
                <w:rFonts w:eastAsia="Times New Roman" w:cs="Times New Roman"/>
                <w:b/>
                <w:bCs/>
                <w:kern w:val="0"/>
                <w:sz w:val="20"/>
                <w:szCs w:val="20"/>
                <w:lang w:eastAsia="en-IN"/>
                <w14:ligatures w14:val="none"/>
              </w:rPr>
              <w:t>SrTiO₃</w:t>
            </w:r>
          </w:p>
        </w:tc>
        <w:tc>
          <w:tcPr>
            <w:tcW w:w="0" w:type="auto"/>
            <w:vAlign w:val="center"/>
            <w:hideMark/>
          </w:tcPr>
          <w:p w14:paraId="07D30BE7" w14:textId="77777777" w:rsidR="00017EB0" w:rsidRPr="00017EB0" w:rsidRDefault="00017EB0" w:rsidP="00017EB0">
            <w:pPr>
              <w:spacing w:before="100" w:beforeAutospacing="1" w:after="100" w:afterAutospacing="1" w:line="240" w:lineRule="auto"/>
              <w:outlineLvl w:val="2"/>
              <w:rPr>
                <w:rFonts w:eastAsia="Times New Roman" w:cs="Times New Roman"/>
                <w:b/>
                <w:bCs/>
                <w:kern w:val="0"/>
                <w:sz w:val="20"/>
                <w:szCs w:val="20"/>
                <w:lang w:eastAsia="en-IN"/>
                <w14:ligatures w14:val="none"/>
              </w:rPr>
            </w:pPr>
            <w:r w:rsidRPr="00017EB0">
              <w:rPr>
                <w:rFonts w:eastAsia="Times New Roman" w:cs="Times New Roman"/>
                <w:b/>
                <w:bCs/>
                <w:kern w:val="0"/>
                <w:sz w:val="20"/>
                <w:szCs w:val="20"/>
                <w:lang w:eastAsia="en-IN"/>
                <w14:ligatures w14:val="none"/>
              </w:rPr>
              <w:t>mp-4651</w:t>
            </w:r>
          </w:p>
        </w:tc>
        <w:tc>
          <w:tcPr>
            <w:tcW w:w="0" w:type="auto"/>
            <w:vAlign w:val="center"/>
            <w:hideMark/>
          </w:tcPr>
          <w:p w14:paraId="467C64D9" w14:textId="77777777" w:rsidR="00017EB0" w:rsidRPr="00017EB0" w:rsidRDefault="00017EB0" w:rsidP="00017EB0">
            <w:pPr>
              <w:spacing w:before="100" w:beforeAutospacing="1" w:after="100" w:afterAutospacing="1" w:line="240" w:lineRule="auto"/>
              <w:outlineLvl w:val="2"/>
              <w:rPr>
                <w:rFonts w:eastAsia="Times New Roman" w:cs="Times New Roman"/>
                <w:b/>
                <w:bCs/>
                <w:kern w:val="0"/>
                <w:sz w:val="20"/>
                <w:szCs w:val="20"/>
                <w:lang w:eastAsia="en-IN"/>
                <w14:ligatures w14:val="none"/>
              </w:rPr>
            </w:pPr>
            <w:r w:rsidRPr="00017EB0">
              <w:rPr>
                <w:rFonts w:eastAsia="Times New Roman" w:cs="Times New Roman"/>
                <w:b/>
                <w:bCs/>
                <w:kern w:val="0"/>
                <w:sz w:val="20"/>
                <w:szCs w:val="20"/>
                <w:lang w:eastAsia="en-IN"/>
                <w14:ligatures w14:val="none"/>
              </w:rPr>
              <w:t>I4/mcm</w:t>
            </w:r>
          </w:p>
        </w:tc>
        <w:tc>
          <w:tcPr>
            <w:tcW w:w="0" w:type="auto"/>
            <w:vAlign w:val="center"/>
            <w:hideMark/>
          </w:tcPr>
          <w:p w14:paraId="2D35C10F" w14:textId="3C79F101" w:rsidR="00017EB0" w:rsidRPr="00017EB0" w:rsidRDefault="00017EB0" w:rsidP="00017EB0">
            <w:pPr>
              <w:spacing w:before="100" w:beforeAutospacing="1" w:after="100" w:afterAutospacing="1" w:line="240" w:lineRule="auto"/>
              <w:outlineLvl w:val="2"/>
              <w:rPr>
                <w:rFonts w:eastAsia="Times New Roman" w:cs="Times New Roman"/>
                <w:b/>
                <w:bCs/>
                <w:kern w:val="0"/>
                <w:sz w:val="20"/>
                <w:szCs w:val="20"/>
                <w:lang w:eastAsia="en-IN"/>
                <w14:ligatures w14:val="none"/>
              </w:rPr>
            </w:pPr>
            <w:r w:rsidRPr="00017EB0">
              <w:rPr>
                <w:rFonts w:eastAsia="Times New Roman" w:cs="Times New Roman"/>
                <w:b/>
                <w:bCs/>
                <w:kern w:val="0"/>
                <w:sz w:val="20"/>
                <w:szCs w:val="20"/>
                <w:lang w:eastAsia="en-IN"/>
                <w14:ligatures w14:val="none"/>
              </w:rPr>
              <w:t>7.174</w:t>
            </w:r>
          </w:p>
        </w:tc>
        <w:tc>
          <w:tcPr>
            <w:tcW w:w="0" w:type="auto"/>
            <w:vAlign w:val="center"/>
            <w:hideMark/>
          </w:tcPr>
          <w:p w14:paraId="023C2954" w14:textId="77777777" w:rsidR="00017EB0" w:rsidRPr="00017EB0" w:rsidRDefault="00017EB0" w:rsidP="00017EB0">
            <w:pPr>
              <w:spacing w:before="100" w:beforeAutospacing="1" w:after="100" w:afterAutospacing="1" w:line="240" w:lineRule="auto"/>
              <w:outlineLvl w:val="2"/>
              <w:rPr>
                <w:rFonts w:eastAsia="Times New Roman" w:cs="Times New Roman"/>
                <w:b/>
                <w:bCs/>
                <w:kern w:val="0"/>
                <w:sz w:val="20"/>
                <w:szCs w:val="20"/>
                <w:lang w:eastAsia="en-IN"/>
                <w14:ligatures w14:val="none"/>
              </w:rPr>
            </w:pPr>
            <w:r w:rsidRPr="00017EB0">
              <w:rPr>
                <w:rFonts w:eastAsia="Times New Roman" w:cs="Times New Roman"/>
                <w:b/>
                <w:bCs/>
                <w:kern w:val="0"/>
                <w:sz w:val="20"/>
                <w:szCs w:val="20"/>
                <w:lang w:eastAsia="en-IN"/>
                <w14:ligatures w14:val="none"/>
              </w:rPr>
              <w:t>-0.100512</w:t>
            </w:r>
          </w:p>
        </w:tc>
        <w:tc>
          <w:tcPr>
            <w:tcW w:w="0" w:type="auto"/>
            <w:vAlign w:val="center"/>
            <w:hideMark/>
          </w:tcPr>
          <w:p w14:paraId="590A3CED" w14:textId="77777777" w:rsidR="00017EB0" w:rsidRPr="00017EB0" w:rsidRDefault="00017EB0" w:rsidP="00017EB0">
            <w:pPr>
              <w:spacing w:before="100" w:beforeAutospacing="1" w:after="100" w:afterAutospacing="1" w:line="240" w:lineRule="auto"/>
              <w:outlineLvl w:val="2"/>
              <w:rPr>
                <w:rFonts w:eastAsia="Times New Roman" w:cs="Times New Roman"/>
                <w:b/>
                <w:bCs/>
                <w:kern w:val="0"/>
                <w:sz w:val="20"/>
                <w:szCs w:val="20"/>
                <w:lang w:eastAsia="en-IN"/>
                <w14:ligatures w14:val="none"/>
              </w:rPr>
            </w:pPr>
            <w:r w:rsidRPr="00017EB0">
              <w:rPr>
                <w:rFonts w:eastAsia="Times New Roman" w:cs="Times New Roman"/>
                <w:b/>
                <w:bCs/>
                <w:kern w:val="0"/>
                <w:sz w:val="20"/>
                <w:szCs w:val="20"/>
                <w:lang w:eastAsia="en-IN"/>
                <w14:ligatures w14:val="none"/>
              </w:rPr>
              <w:t>-0.036759</w:t>
            </w:r>
          </w:p>
        </w:tc>
        <w:tc>
          <w:tcPr>
            <w:tcW w:w="0" w:type="auto"/>
            <w:vAlign w:val="center"/>
            <w:hideMark/>
          </w:tcPr>
          <w:p w14:paraId="78D03FE4" w14:textId="77777777" w:rsidR="00017EB0" w:rsidRPr="00017EB0" w:rsidRDefault="00017EB0" w:rsidP="00017EB0">
            <w:pPr>
              <w:spacing w:before="100" w:beforeAutospacing="1" w:after="100" w:afterAutospacing="1" w:line="240" w:lineRule="auto"/>
              <w:outlineLvl w:val="2"/>
              <w:rPr>
                <w:rFonts w:eastAsia="Times New Roman" w:cs="Times New Roman"/>
                <w:b/>
                <w:bCs/>
                <w:kern w:val="0"/>
                <w:sz w:val="20"/>
                <w:szCs w:val="20"/>
                <w:lang w:eastAsia="en-IN"/>
                <w14:ligatures w14:val="none"/>
              </w:rPr>
            </w:pPr>
            <w:r w:rsidRPr="00017EB0">
              <w:rPr>
                <w:rFonts w:eastAsia="Times New Roman" w:cs="Times New Roman"/>
                <w:b/>
                <w:bCs/>
                <w:kern w:val="0"/>
                <w:sz w:val="20"/>
                <w:szCs w:val="20"/>
                <w:lang w:eastAsia="en-IN"/>
                <w14:ligatures w14:val="none"/>
              </w:rPr>
              <w:t>-0.063753</w:t>
            </w:r>
          </w:p>
        </w:tc>
      </w:tr>
      <w:tr w:rsidR="00017EB0" w:rsidRPr="00017EB0" w14:paraId="4E114403" w14:textId="77777777" w:rsidTr="00017EB0">
        <w:trPr>
          <w:tblCellSpacing w:w="15" w:type="dxa"/>
        </w:trPr>
        <w:tc>
          <w:tcPr>
            <w:tcW w:w="0" w:type="auto"/>
            <w:vAlign w:val="center"/>
            <w:hideMark/>
          </w:tcPr>
          <w:p w14:paraId="145554BA" w14:textId="77777777" w:rsidR="00017EB0" w:rsidRPr="00017EB0" w:rsidRDefault="00017EB0" w:rsidP="00017EB0">
            <w:pPr>
              <w:spacing w:before="100" w:beforeAutospacing="1" w:after="100" w:afterAutospacing="1" w:line="240" w:lineRule="auto"/>
              <w:outlineLvl w:val="2"/>
              <w:rPr>
                <w:rFonts w:eastAsia="Times New Roman" w:cs="Times New Roman"/>
                <w:b/>
                <w:bCs/>
                <w:kern w:val="0"/>
                <w:sz w:val="20"/>
                <w:szCs w:val="20"/>
                <w:lang w:eastAsia="en-IN"/>
                <w14:ligatures w14:val="none"/>
              </w:rPr>
            </w:pPr>
            <w:r w:rsidRPr="00017EB0">
              <w:rPr>
                <w:rFonts w:eastAsia="Times New Roman" w:cs="Times New Roman"/>
                <w:b/>
                <w:bCs/>
                <w:kern w:val="0"/>
                <w:sz w:val="20"/>
                <w:szCs w:val="20"/>
                <w:lang w:eastAsia="en-IN"/>
                <w14:ligatures w14:val="none"/>
              </w:rPr>
              <w:t>LaMnO₃</w:t>
            </w:r>
          </w:p>
        </w:tc>
        <w:tc>
          <w:tcPr>
            <w:tcW w:w="0" w:type="auto"/>
            <w:vAlign w:val="center"/>
            <w:hideMark/>
          </w:tcPr>
          <w:p w14:paraId="28A014E0" w14:textId="77777777" w:rsidR="00017EB0" w:rsidRPr="00017EB0" w:rsidRDefault="00017EB0" w:rsidP="00017EB0">
            <w:pPr>
              <w:spacing w:before="100" w:beforeAutospacing="1" w:after="100" w:afterAutospacing="1" w:line="240" w:lineRule="auto"/>
              <w:outlineLvl w:val="2"/>
              <w:rPr>
                <w:rFonts w:eastAsia="Times New Roman" w:cs="Times New Roman"/>
                <w:b/>
                <w:bCs/>
                <w:kern w:val="0"/>
                <w:sz w:val="20"/>
                <w:szCs w:val="20"/>
                <w:lang w:eastAsia="en-IN"/>
                <w14:ligatures w14:val="none"/>
              </w:rPr>
            </w:pPr>
            <w:r w:rsidRPr="00017EB0">
              <w:rPr>
                <w:rFonts w:eastAsia="Times New Roman" w:cs="Times New Roman"/>
                <w:b/>
                <w:bCs/>
                <w:kern w:val="0"/>
                <w:sz w:val="20"/>
                <w:szCs w:val="20"/>
                <w:lang w:eastAsia="en-IN"/>
                <w14:ligatures w14:val="none"/>
              </w:rPr>
              <w:t>mp-17554</w:t>
            </w:r>
          </w:p>
        </w:tc>
        <w:tc>
          <w:tcPr>
            <w:tcW w:w="0" w:type="auto"/>
            <w:vAlign w:val="center"/>
            <w:hideMark/>
          </w:tcPr>
          <w:p w14:paraId="204D9CC9" w14:textId="77777777" w:rsidR="00017EB0" w:rsidRPr="00017EB0" w:rsidRDefault="00017EB0" w:rsidP="00017EB0">
            <w:pPr>
              <w:spacing w:before="100" w:beforeAutospacing="1" w:after="100" w:afterAutospacing="1" w:line="240" w:lineRule="auto"/>
              <w:outlineLvl w:val="2"/>
              <w:rPr>
                <w:rFonts w:eastAsia="Times New Roman" w:cs="Times New Roman"/>
                <w:b/>
                <w:bCs/>
                <w:kern w:val="0"/>
                <w:sz w:val="20"/>
                <w:szCs w:val="20"/>
                <w:lang w:eastAsia="en-IN"/>
                <w14:ligatures w14:val="none"/>
              </w:rPr>
            </w:pPr>
            <w:r w:rsidRPr="00017EB0">
              <w:rPr>
                <w:rFonts w:eastAsia="Times New Roman" w:cs="Times New Roman"/>
                <w:b/>
                <w:bCs/>
                <w:kern w:val="0"/>
                <w:sz w:val="20"/>
                <w:szCs w:val="20"/>
                <w:lang w:eastAsia="en-IN"/>
                <w14:ligatures w14:val="none"/>
              </w:rPr>
              <w:t>Pnma</w:t>
            </w:r>
          </w:p>
        </w:tc>
        <w:tc>
          <w:tcPr>
            <w:tcW w:w="0" w:type="auto"/>
            <w:vAlign w:val="center"/>
            <w:hideMark/>
          </w:tcPr>
          <w:p w14:paraId="5C848277" w14:textId="7ACFD6E5" w:rsidR="00017EB0" w:rsidRPr="00017EB0" w:rsidRDefault="00017EB0" w:rsidP="00017EB0">
            <w:pPr>
              <w:spacing w:before="100" w:beforeAutospacing="1" w:after="100" w:afterAutospacing="1" w:line="240" w:lineRule="auto"/>
              <w:outlineLvl w:val="2"/>
              <w:rPr>
                <w:rFonts w:eastAsia="Times New Roman" w:cs="Times New Roman"/>
                <w:b/>
                <w:bCs/>
                <w:kern w:val="0"/>
                <w:sz w:val="20"/>
                <w:szCs w:val="20"/>
                <w:lang w:eastAsia="en-IN"/>
                <w14:ligatures w14:val="none"/>
              </w:rPr>
            </w:pPr>
            <w:r w:rsidRPr="00017EB0">
              <w:rPr>
                <w:rFonts w:eastAsia="Times New Roman" w:cs="Times New Roman"/>
                <w:b/>
                <w:bCs/>
                <w:kern w:val="0"/>
                <w:sz w:val="20"/>
                <w:szCs w:val="20"/>
                <w:lang w:eastAsia="en-IN"/>
                <w14:ligatures w14:val="none"/>
              </w:rPr>
              <w:t>8.513</w:t>
            </w:r>
          </w:p>
        </w:tc>
        <w:tc>
          <w:tcPr>
            <w:tcW w:w="0" w:type="auto"/>
            <w:vAlign w:val="center"/>
            <w:hideMark/>
          </w:tcPr>
          <w:p w14:paraId="628DF8F4" w14:textId="77777777" w:rsidR="00017EB0" w:rsidRPr="00017EB0" w:rsidRDefault="00017EB0" w:rsidP="00017EB0">
            <w:pPr>
              <w:spacing w:before="100" w:beforeAutospacing="1" w:after="100" w:afterAutospacing="1" w:line="240" w:lineRule="auto"/>
              <w:outlineLvl w:val="2"/>
              <w:rPr>
                <w:rFonts w:eastAsia="Times New Roman" w:cs="Times New Roman"/>
                <w:b/>
                <w:bCs/>
                <w:kern w:val="0"/>
                <w:sz w:val="20"/>
                <w:szCs w:val="20"/>
                <w:lang w:eastAsia="en-IN"/>
                <w14:ligatures w14:val="none"/>
              </w:rPr>
            </w:pPr>
            <w:r w:rsidRPr="00017EB0">
              <w:rPr>
                <w:rFonts w:eastAsia="Times New Roman" w:cs="Times New Roman"/>
                <w:b/>
                <w:bCs/>
                <w:kern w:val="0"/>
                <w:sz w:val="20"/>
                <w:szCs w:val="20"/>
                <w:lang w:eastAsia="en-IN"/>
                <w14:ligatures w14:val="none"/>
              </w:rPr>
              <w:t>-0.222176</w:t>
            </w:r>
          </w:p>
        </w:tc>
        <w:tc>
          <w:tcPr>
            <w:tcW w:w="0" w:type="auto"/>
            <w:vAlign w:val="center"/>
            <w:hideMark/>
          </w:tcPr>
          <w:p w14:paraId="7B948DCA" w14:textId="77777777" w:rsidR="00017EB0" w:rsidRPr="00017EB0" w:rsidRDefault="00017EB0" w:rsidP="00017EB0">
            <w:pPr>
              <w:spacing w:before="100" w:beforeAutospacing="1" w:after="100" w:afterAutospacing="1" w:line="240" w:lineRule="auto"/>
              <w:outlineLvl w:val="2"/>
              <w:rPr>
                <w:rFonts w:eastAsia="Times New Roman" w:cs="Times New Roman"/>
                <w:b/>
                <w:bCs/>
                <w:kern w:val="0"/>
                <w:sz w:val="20"/>
                <w:szCs w:val="20"/>
                <w:lang w:eastAsia="en-IN"/>
                <w14:ligatures w14:val="none"/>
              </w:rPr>
            </w:pPr>
            <w:r w:rsidRPr="00017EB0">
              <w:rPr>
                <w:rFonts w:eastAsia="Times New Roman" w:cs="Times New Roman"/>
                <w:b/>
                <w:bCs/>
                <w:kern w:val="0"/>
                <w:sz w:val="20"/>
                <w:szCs w:val="20"/>
                <w:lang w:eastAsia="en-IN"/>
                <w14:ligatures w14:val="none"/>
              </w:rPr>
              <w:t>-0.087542</w:t>
            </w:r>
          </w:p>
        </w:tc>
        <w:tc>
          <w:tcPr>
            <w:tcW w:w="0" w:type="auto"/>
            <w:vAlign w:val="center"/>
            <w:hideMark/>
          </w:tcPr>
          <w:p w14:paraId="0D1086D5" w14:textId="77777777" w:rsidR="00017EB0" w:rsidRPr="00017EB0" w:rsidRDefault="00017EB0" w:rsidP="00017EB0">
            <w:pPr>
              <w:spacing w:before="100" w:beforeAutospacing="1" w:after="100" w:afterAutospacing="1" w:line="240" w:lineRule="auto"/>
              <w:outlineLvl w:val="2"/>
              <w:rPr>
                <w:rFonts w:eastAsia="Times New Roman" w:cs="Times New Roman"/>
                <w:b/>
                <w:bCs/>
                <w:kern w:val="0"/>
                <w:sz w:val="20"/>
                <w:szCs w:val="20"/>
                <w:lang w:eastAsia="en-IN"/>
                <w14:ligatures w14:val="none"/>
              </w:rPr>
            </w:pPr>
            <w:r w:rsidRPr="00017EB0">
              <w:rPr>
                <w:rFonts w:eastAsia="Times New Roman" w:cs="Times New Roman"/>
                <w:b/>
                <w:bCs/>
                <w:kern w:val="0"/>
                <w:sz w:val="20"/>
                <w:szCs w:val="20"/>
                <w:lang w:eastAsia="en-IN"/>
                <w14:ligatures w14:val="none"/>
              </w:rPr>
              <w:t>-0.134634</w:t>
            </w:r>
          </w:p>
        </w:tc>
      </w:tr>
    </w:tbl>
    <w:p w14:paraId="55F752D0" w14:textId="77777777" w:rsidR="00017EB0" w:rsidRPr="00017EB0" w:rsidRDefault="00017EB0" w:rsidP="00017EB0">
      <w:pPr>
        <w:spacing w:before="100" w:beforeAutospacing="1" w:after="100" w:afterAutospacing="1" w:line="240" w:lineRule="auto"/>
        <w:outlineLvl w:val="2"/>
        <w:rPr>
          <w:rFonts w:eastAsia="Times New Roman" w:cs="Times New Roman"/>
          <w:kern w:val="0"/>
          <w:sz w:val="22"/>
          <w:szCs w:val="22"/>
          <w:lang w:eastAsia="en-IN"/>
          <w14:ligatures w14:val="none"/>
        </w:rPr>
      </w:pPr>
      <w:r w:rsidRPr="00017EB0">
        <w:rPr>
          <w:rFonts w:eastAsia="Times New Roman" w:cs="Times New Roman"/>
          <w:kern w:val="0"/>
          <w:sz w:val="22"/>
          <w:szCs w:val="22"/>
          <w:lang w:eastAsia="en-IN"/>
          <w14:ligatures w14:val="none"/>
        </w:rPr>
        <w:t>Among the eight materials analyzed, LaMnO₃ exhibits the highest D3-induced error, whereas IrO₂ displays the lowest.</w:t>
      </w:r>
    </w:p>
    <w:p w14:paraId="322A7A95" w14:textId="4FB45C94" w:rsidR="00F97693" w:rsidRDefault="00017EB0" w:rsidP="00F97693">
      <w:pPr>
        <w:spacing w:before="100" w:beforeAutospacing="1" w:after="100" w:afterAutospacing="1" w:line="240" w:lineRule="auto"/>
        <w:outlineLvl w:val="2"/>
        <w:rPr>
          <w:rFonts w:eastAsia="Times New Roman" w:cs="Times New Roman"/>
          <w:b/>
          <w:bCs/>
          <w:kern w:val="0"/>
          <w:sz w:val="27"/>
          <w:szCs w:val="27"/>
          <w:lang w:eastAsia="en-IN"/>
          <w14:ligatures w14:val="none"/>
        </w:rPr>
      </w:pPr>
      <w:r>
        <w:rPr>
          <w:rFonts w:eastAsia="Times New Roman" w:cs="Times New Roman"/>
          <w:b/>
          <w:bCs/>
          <w:kern w:val="0"/>
          <w:sz w:val="27"/>
          <w:szCs w:val="27"/>
          <w:lang w:eastAsia="en-IN"/>
          <w14:ligatures w14:val="none"/>
        </w:rPr>
        <w:t xml:space="preserve">Q4. </w:t>
      </w:r>
      <w:r w:rsidRPr="00017EB0">
        <w:rPr>
          <w:rFonts w:eastAsia="Times New Roman" w:cs="Times New Roman"/>
          <w:b/>
          <w:bCs/>
          <w:kern w:val="0"/>
          <w:sz w:val="27"/>
          <w:szCs w:val="27"/>
          <w:lang w:eastAsia="en-IN"/>
          <w14:ligatures w14:val="none"/>
        </w:rPr>
        <w:t>Critically analyze your results and address variation of D3 error across structure types (rock salt vs rutile vs perovskite), influence of ionic size, oxidation state, and any other geometric and electronic properties. Report any systematic trends or anomalies, support your discussion with physical reasoning (not just observations)</w:t>
      </w:r>
    </w:p>
    <w:p w14:paraId="748541C7" w14:textId="77777777" w:rsidR="004D2D25" w:rsidRPr="004D2D25" w:rsidRDefault="004D2D25" w:rsidP="004D2D25">
      <w:pPr>
        <w:spacing w:before="100" w:beforeAutospacing="1" w:after="100" w:afterAutospacing="1" w:line="240" w:lineRule="auto"/>
        <w:rPr>
          <w:rFonts w:eastAsia="Times New Roman" w:cs="Times New Roman"/>
          <w:kern w:val="0"/>
          <w:lang w:eastAsia="en-IN"/>
          <w14:ligatures w14:val="none"/>
        </w:rPr>
      </w:pPr>
      <w:r w:rsidRPr="004D2D25">
        <w:rPr>
          <w:rFonts w:eastAsia="Times New Roman" w:cs="Times New Roman"/>
          <w:kern w:val="0"/>
          <w:lang w:eastAsia="en-IN"/>
          <w14:ligatures w14:val="none"/>
        </w:rPr>
        <w:t>The magnitude of D3-induced error follows:</w:t>
      </w:r>
    </w:p>
    <w:p w14:paraId="37396E13" w14:textId="77777777" w:rsidR="004D2D25" w:rsidRPr="004D2D25" w:rsidRDefault="004D2D25" w:rsidP="004D2D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lang w:eastAsia="en-IN"/>
          <w14:ligatures w14:val="none"/>
        </w:rPr>
      </w:pPr>
      <w:r w:rsidRPr="004D2D25">
        <w:rPr>
          <w:rFonts w:eastAsia="Times New Roman" w:cs="Courier New"/>
          <w:kern w:val="0"/>
          <w:sz w:val="20"/>
          <w:szCs w:val="20"/>
          <w:lang w:eastAsia="en-IN"/>
          <w14:ligatures w14:val="none"/>
        </w:rPr>
        <w:t>LaMnO3 &gt; SrTiO3 &gt; FeO &gt; CoO &gt; TiO2 &gt; NiO &gt; RuO2 &gt; IrO2</w:t>
      </w:r>
    </w:p>
    <w:p w14:paraId="14C4FEAB" w14:textId="1BEA6C22" w:rsidR="004D2D25" w:rsidRPr="004D2D25" w:rsidRDefault="004D2D25" w:rsidP="004D2D25">
      <w:pPr>
        <w:spacing w:before="100" w:beforeAutospacing="1" w:after="100" w:afterAutospacing="1" w:line="240" w:lineRule="auto"/>
        <w:rPr>
          <w:rFonts w:eastAsia="Times New Roman" w:cs="Times New Roman"/>
          <w:kern w:val="0"/>
          <w:lang w:eastAsia="en-IN"/>
          <w14:ligatures w14:val="none"/>
        </w:rPr>
      </w:pPr>
      <w:r w:rsidRPr="004D2D25">
        <w:rPr>
          <w:rFonts w:eastAsia="Times New Roman" w:cs="Times New Roman"/>
          <w:kern w:val="0"/>
          <w:lang w:eastAsia="en-IN"/>
          <w14:ligatures w14:val="none"/>
        </w:rPr>
        <w:t xml:space="preserve">This trend shows that the error is primarily governed by </w:t>
      </w:r>
      <w:r w:rsidRPr="004D2D25">
        <w:rPr>
          <w:rFonts w:eastAsia="Times New Roman" w:cs="Times New Roman"/>
          <w:b/>
          <w:bCs/>
          <w:kern w:val="0"/>
          <w:lang w:eastAsia="en-IN"/>
          <w14:ligatures w14:val="none"/>
        </w:rPr>
        <w:t>structural geometry and coordination changes</w:t>
      </w:r>
      <w:r w:rsidRPr="004D2D25">
        <w:rPr>
          <w:rFonts w:eastAsia="Times New Roman" w:cs="Times New Roman"/>
          <w:kern w:val="0"/>
          <w:lang w:eastAsia="en-IN"/>
          <w14:ligatures w14:val="none"/>
        </w:rPr>
        <w:t xml:space="preserve">, rather than composition alone. Since D3 depends on pairwise interactions and coordination numbers, abrupt changes during lattice expansion </w:t>
      </w:r>
      <w:r w:rsidRPr="004D2D25">
        <w:rPr>
          <w:rFonts w:eastAsia="Times New Roman" w:cs="Times New Roman"/>
          <w:kern w:val="0"/>
          <w:lang w:eastAsia="en-IN"/>
          <w14:ligatures w14:val="none"/>
        </w:rPr>
        <w:t>led</w:t>
      </w:r>
      <w:r w:rsidRPr="004D2D25">
        <w:rPr>
          <w:rFonts w:eastAsia="Times New Roman" w:cs="Times New Roman"/>
          <w:kern w:val="0"/>
          <w:lang w:eastAsia="en-IN"/>
          <w14:ligatures w14:val="none"/>
        </w:rPr>
        <w:t xml:space="preserve"> to artificial dips in the energy curve.</w:t>
      </w:r>
    </w:p>
    <w:p w14:paraId="3976D8CA" w14:textId="77777777" w:rsidR="004D2D25" w:rsidRPr="004D2D25" w:rsidRDefault="004D2D25" w:rsidP="004D2D25">
      <w:pPr>
        <w:spacing w:before="100" w:beforeAutospacing="1" w:after="100" w:afterAutospacing="1" w:line="240" w:lineRule="auto"/>
        <w:outlineLvl w:val="2"/>
        <w:rPr>
          <w:rFonts w:eastAsia="Times New Roman" w:cs="Times New Roman"/>
          <w:b/>
          <w:bCs/>
          <w:kern w:val="0"/>
          <w:sz w:val="27"/>
          <w:szCs w:val="27"/>
          <w:lang w:eastAsia="en-IN"/>
          <w14:ligatures w14:val="none"/>
        </w:rPr>
      </w:pPr>
      <w:r w:rsidRPr="004D2D25">
        <w:rPr>
          <w:rFonts w:eastAsia="Times New Roman" w:cs="Times New Roman"/>
          <w:b/>
          <w:bCs/>
          <w:kern w:val="0"/>
          <w:sz w:val="27"/>
          <w:szCs w:val="27"/>
          <w:lang w:eastAsia="en-IN"/>
          <w14:ligatures w14:val="none"/>
        </w:rPr>
        <w:t>Ionic Size and Packing</w:t>
      </w:r>
    </w:p>
    <w:p w14:paraId="62C56707" w14:textId="0B430968" w:rsidR="004D2D25" w:rsidRPr="004D2D25" w:rsidRDefault="004D2D25" w:rsidP="004D2D25">
      <w:pPr>
        <w:spacing w:before="100" w:beforeAutospacing="1" w:after="100" w:afterAutospacing="1" w:line="240" w:lineRule="auto"/>
        <w:rPr>
          <w:rFonts w:eastAsia="Times New Roman" w:cs="Times New Roman"/>
          <w:kern w:val="0"/>
          <w:lang w:eastAsia="en-IN"/>
          <w14:ligatures w14:val="none"/>
        </w:rPr>
      </w:pPr>
      <w:r w:rsidRPr="004D2D25">
        <w:rPr>
          <w:rFonts w:eastAsia="Times New Roman" w:cs="Times New Roman"/>
          <w:kern w:val="0"/>
          <w:lang w:eastAsia="en-IN"/>
          <w14:ligatures w14:val="none"/>
        </w:rPr>
        <w:t>More open structures (larger volume per atom) tend to show higher errors, as coordination environments change more during expansion. However, packing alone is insufficient</w:t>
      </w:r>
      <w:r>
        <w:rPr>
          <w:rFonts w:eastAsia="Times New Roman" w:cs="Times New Roman"/>
          <w:kern w:val="0"/>
          <w:lang w:eastAsia="en-IN"/>
          <w14:ligatures w14:val="none"/>
        </w:rPr>
        <w:t>-</w:t>
      </w:r>
      <w:r w:rsidRPr="004D2D25">
        <w:rPr>
          <w:rFonts w:eastAsia="Times New Roman" w:cs="Times New Roman"/>
          <w:kern w:val="0"/>
          <w:lang w:eastAsia="en-IN"/>
          <w14:ligatures w14:val="none"/>
        </w:rPr>
        <w:t>local bonding geometry plays a dominant role.</w:t>
      </w:r>
    </w:p>
    <w:p w14:paraId="4A0E50DB" w14:textId="77777777" w:rsidR="004D2D25" w:rsidRPr="004D2D25" w:rsidRDefault="004D2D25" w:rsidP="004D2D25">
      <w:pPr>
        <w:spacing w:before="100" w:beforeAutospacing="1" w:after="100" w:afterAutospacing="1" w:line="240" w:lineRule="auto"/>
        <w:outlineLvl w:val="2"/>
        <w:rPr>
          <w:rFonts w:eastAsia="Times New Roman" w:cs="Times New Roman"/>
          <w:b/>
          <w:bCs/>
          <w:kern w:val="0"/>
          <w:sz w:val="27"/>
          <w:szCs w:val="27"/>
          <w:lang w:eastAsia="en-IN"/>
          <w14:ligatures w14:val="none"/>
        </w:rPr>
      </w:pPr>
      <w:r w:rsidRPr="004D2D25">
        <w:rPr>
          <w:rFonts w:eastAsia="Times New Roman" w:cs="Times New Roman"/>
          <w:b/>
          <w:bCs/>
          <w:kern w:val="0"/>
          <w:sz w:val="27"/>
          <w:szCs w:val="27"/>
          <w:lang w:eastAsia="en-IN"/>
          <w14:ligatures w14:val="none"/>
        </w:rPr>
        <w:t>Oxidation State and Electronic Effects</w:t>
      </w:r>
    </w:p>
    <w:p w14:paraId="7E84C367" w14:textId="77777777" w:rsidR="004D2D25" w:rsidRPr="004D2D25" w:rsidRDefault="004D2D25" w:rsidP="004D2D25">
      <w:pPr>
        <w:spacing w:before="100" w:beforeAutospacing="1" w:after="100" w:afterAutospacing="1" w:line="240" w:lineRule="auto"/>
        <w:outlineLvl w:val="2"/>
        <w:rPr>
          <w:rFonts w:eastAsia="Times New Roman" w:cs="Times New Roman"/>
          <w:b/>
          <w:bCs/>
          <w:kern w:val="0"/>
          <w:sz w:val="27"/>
          <w:szCs w:val="27"/>
          <w:lang w:eastAsia="en-IN"/>
          <w14:ligatures w14:val="none"/>
        </w:rPr>
      </w:pPr>
      <w:r w:rsidRPr="004D2D25">
        <w:rPr>
          <w:rFonts w:eastAsia="Times New Roman" w:cs="Times New Roman"/>
          <w:kern w:val="0"/>
          <w:lang w:eastAsia="en-IN"/>
          <w14:ligatures w14:val="none"/>
        </w:rPr>
        <w:t>Oxidation state has a weaker influence. For example, TiO₂, RuO₂, and IrO₂ (all +4) show smaller errors due to stable geometries. Polarizability and electronic structure matter, but only in combination with structural distortion.</w:t>
      </w:r>
      <w:r>
        <w:rPr>
          <w:rFonts w:eastAsia="Times New Roman" w:cs="Times New Roman"/>
          <w:kern w:val="0"/>
          <w:lang w:eastAsia="en-IN"/>
          <w14:ligatures w14:val="none"/>
        </w:rPr>
        <w:br/>
      </w:r>
      <w:r>
        <w:rPr>
          <w:rFonts w:eastAsia="Times New Roman" w:cs="Times New Roman"/>
          <w:kern w:val="0"/>
          <w:lang w:eastAsia="en-IN"/>
          <w14:ligatures w14:val="none"/>
        </w:rPr>
        <w:lastRenderedPageBreak/>
        <w:br/>
      </w:r>
      <w:r w:rsidRPr="004D2D25">
        <w:rPr>
          <w:rFonts w:eastAsia="Times New Roman" w:cs="Times New Roman"/>
          <w:b/>
          <w:bCs/>
          <w:kern w:val="0"/>
          <w:sz w:val="27"/>
          <w:szCs w:val="27"/>
          <w:lang w:eastAsia="en-IN"/>
          <w14:ligatures w14:val="none"/>
        </w:rPr>
        <w:t>Structure-Type Dependence</w:t>
      </w:r>
    </w:p>
    <w:p w14:paraId="2B58E796" w14:textId="6BD01040" w:rsidR="004D2D25" w:rsidRPr="004D2D25" w:rsidRDefault="004D2D25" w:rsidP="004D2D25">
      <w:pPr>
        <w:spacing w:before="100" w:beforeAutospacing="1" w:after="100" w:afterAutospacing="1" w:line="240" w:lineRule="auto"/>
        <w:rPr>
          <w:rFonts w:eastAsia="Times New Roman" w:cs="Times New Roman"/>
          <w:kern w:val="0"/>
          <w:lang w:eastAsia="en-IN"/>
          <w14:ligatures w14:val="none"/>
        </w:rPr>
      </w:pPr>
      <w:r w:rsidRPr="004D2D25">
        <w:rPr>
          <w:rFonts w:eastAsia="Times New Roman" w:cs="Times New Roman"/>
          <w:kern w:val="0"/>
          <w:lang w:eastAsia="en-IN"/>
          <w14:ligatures w14:val="none"/>
        </w:rPr>
        <w:t>Perovskites (LaMnO₃, SrTiO₃) show the largest errors due to multiple cation sites and complex octahedral networks, causing uneven coordination changes.</w:t>
      </w:r>
      <w:r w:rsidRPr="004D2D25">
        <w:rPr>
          <w:rFonts w:eastAsia="Times New Roman" w:cs="Times New Roman"/>
          <w:kern w:val="0"/>
          <w:lang w:eastAsia="en-IN"/>
          <w14:ligatures w14:val="none"/>
        </w:rPr>
        <w:br/>
        <w:t xml:space="preserve">Rutile oxides (RuO₂, IrO₂) exhibit the smallest errors because of their </w:t>
      </w:r>
      <w:r w:rsidRPr="004D2D25">
        <w:rPr>
          <w:rFonts w:eastAsia="Times New Roman" w:cs="Times New Roman"/>
          <w:b/>
          <w:bCs/>
          <w:kern w:val="0"/>
          <w:lang w:eastAsia="en-IN"/>
          <w14:ligatures w14:val="none"/>
        </w:rPr>
        <w:t>compact and uniform structure</w:t>
      </w:r>
      <w:r w:rsidRPr="004D2D25">
        <w:rPr>
          <w:rFonts w:eastAsia="Times New Roman" w:cs="Times New Roman"/>
          <w:kern w:val="0"/>
          <w:lang w:eastAsia="en-IN"/>
          <w14:ligatures w14:val="none"/>
        </w:rPr>
        <w:t>, leading to smoother energy variation.</w:t>
      </w:r>
      <w:r w:rsidRPr="004D2D25">
        <w:rPr>
          <w:rFonts w:eastAsia="Times New Roman" w:cs="Times New Roman"/>
          <w:kern w:val="0"/>
          <w:lang w:eastAsia="en-IN"/>
          <w14:ligatures w14:val="none"/>
        </w:rPr>
        <w:br/>
        <w:t>Monoxides fall in between, with distortion (e.g., FeO) increasing the error relative to more symmetric systems like NiO.</w:t>
      </w:r>
    </w:p>
    <w:p w14:paraId="0CB93119" w14:textId="77777777" w:rsidR="004D2D25" w:rsidRPr="004D2D25" w:rsidRDefault="004D2D25" w:rsidP="004D2D25">
      <w:pPr>
        <w:spacing w:before="100" w:beforeAutospacing="1" w:after="100" w:afterAutospacing="1" w:line="240" w:lineRule="auto"/>
        <w:outlineLvl w:val="2"/>
        <w:rPr>
          <w:rFonts w:eastAsia="Times New Roman" w:cs="Times New Roman"/>
          <w:b/>
          <w:bCs/>
          <w:kern w:val="0"/>
          <w:sz w:val="27"/>
          <w:szCs w:val="27"/>
          <w:lang w:eastAsia="en-IN"/>
          <w14:ligatures w14:val="none"/>
        </w:rPr>
      </w:pPr>
      <w:r w:rsidRPr="004D2D25">
        <w:rPr>
          <w:rFonts w:eastAsia="Times New Roman" w:cs="Times New Roman"/>
          <w:b/>
          <w:bCs/>
          <w:kern w:val="0"/>
          <w:sz w:val="27"/>
          <w:szCs w:val="27"/>
          <w:lang w:eastAsia="en-IN"/>
          <w14:ligatures w14:val="none"/>
        </w:rPr>
        <w:t>Key Observations</w:t>
      </w:r>
    </w:p>
    <w:p w14:paraId="379D4A20" w14:textId="77777777" w:rsidR="004D2D25" w:rsidRPr="004D2D25" w:rsidRDefault="004D2D25" w:rsidP="004D2D25">
      <w:pPr>
        <w:numPr>
          <w:ilvl w:val="0"/>
          <w:numId w:val="10"/>
        </w:numPr>
        <w:spacing w:before="100" w:beforeAutospacing="1" w:after="100" w:afterAutospacing="1" w:line="240" w:lineRule="auto"/>
        <w:rPr>
          <w:rFonts w:eastAsia="Times New Roman" w:cs="Times New Roman"/>
          <w:kern w:val="0"/>
          <w:lang w:eastAsia="en-IN"/>
          <w14:ligatures w14:val="none"/>
        </w:rPr>
      </w:pPr>
      <w:r w:rsidRPr="004D2D25">
        <w:rPr>
          <w:rFonts w:eastAsia="Times New Roman" w:cs="Times New Roman"/>
          <w:b/>
          <w:bCs/>
          <w:kern w:val="0"/>
          <w:lang w:eastAsia="en-IN"/>
          <w14:ligatures w14:val="none"/>
        </w:rPr>
        <w:t>IrO₂</w:t>
      </w:r>
      <w:r w:rsidRPr="004D2D25">
        <w:rPr>
          <w:rFonts w:eastAsia="Times New Roman" w:cs="Times New Roman"/>
          <w:kern w:val="0"/>
          <w:lang w:eastAsia="en-IN"/>
          <w14:ligatures w14:val="none"/>
        </w:rPr>
        <w:t xml:space="preserve">: Minimal error despite heavy element → geometry dominates over mass. </w:t>
      </w:r>
    </w:p>
    <w:p w14:paraId="28317063" w14:textId="77777777" w:rsidR="004D2D25" w:rsidRPr="004D2D25" w:rsidRDefault="004D2D25" w:rsidP="004D2D25">
      <w:pPr>
        <w:numPr>
          <w:ilvl w:val="0"/>
          <w:numId w:val="10"/>
        </w:numPr>
        <w:spacing w:before="100" w:beforeAutospacing="1" w:after="100" w:afterAutospacing="1" w:line="240" w:lineRule="auto"/>
        <w:rPr>
          <w:rFonts w:eastAsia="Times New Roman" w:cs="Times New Roman"/>
          <w:kern w:val="0"/>
          <w:lang w:eastAsia="en-IN"/>
          <w14:ligatures w14:val="none"/>
        </w:rPr>
      </w:pPr>
      <w:r w:rsidRPr="004D2D25">
        <w:rPr>
          <w:rFonts w:eastAsia="Times New Roman" w:cs="Times New Roman"/>
          <w:b/>
          <w:bCs/>
          <w:kern w:val="0"/>
          <w:lang w:eastAsia="en-IN"/>
          <w14:ligatures w14:val="none"/>
        </w:rPr>
        <w:t>FeO</w:t>
      </w:r>
      <w:r w:rsidRPr="004D2D25">
        <w:rPr>
          <w:rFonts w:eastAsia="Times New Roman" w:cs="Times New Roman"/>
          <w:kern w:val="0"/>
          <w:lang w:eastAsia="en-IN"/>
          <w14:ligatures w14:val="none"/>
        </w:rPr>
        <w:t xml:space="preserve">: Larger error due to monoclinic distortion and magnetic effects. </w:t>
      </w:r>
    </w:p>
    <w:p w14:paraId="2DCC5DFC" w14:textId="75D4B4E7" w:rsidR="004D2D25" w:rsidRPr="004D2D25" w:rsidRDefault="004D2D25" w:rsidP="004D2D25">
      <w:pPr>
        <w:numPr>
          <w:ilvl w:val="0"/>
          <w:numId w:val="10"/>
        </w:numPr>
        <w:spacing w:before="100" w:beforeAutospacing="1" w:after="100" w:afterAutospacing="1" w:line="240" w:lineRule="auto"/>
        <w:rPr>
          <w:rFonts w:eastAsia="Times New Roman" w:cs="Times New Roman"/>
          <w:kern w:val="0"/>
          <w:lang w:eastAsia="en-IN"/>
          <w14:ligatures w14:val="none"/>
        </w:rPr>
      </w:pPr>
      <w:r w:rsidRPr="004D2D25">
        <w:rPr>
          <w:rFonts w:eastAsia="Times New Roman" w:cs="Times New Roman"/>
          <w:b/>
          <w:bCs/>
          <w:kern w:val="0"/>
          <w:lang w:eastAsia="en-IN"/>
          <w14:ligatures w14:val="none"/>
        </w:rPr>
        <w:t>LaMnO₃</w:t>
      </w:r>
      <w:r w:rsidRPr="004D2D25">
        <w:rPr>
          <w:rFonts w:eastAsia="Times New Roman" w:cs="Times New Roman"/>
          <w:kern w:val="0"/>
          <w:lang w:eastAsia="en-IN"/>
          <w14:ligatures w14:val="none"/>
        </w:rPr>
        <w:t xml:space="preserve">: Highest error from strong structural distortion and Jahn–Teller effects. </w:t>
      </w:r>
    </w:p>
    <w:p w14:paraId="25A48846" w14:textId="50FE38F1" w:rsidR="00666F8A" w:rsidRPr="00666F8A" w:rsidRDefault="004D2D25" w:rsidP="00666F8A">
      <w:pPr>
        <w:spacing w:before="100" w:beforeAutospacing="1" w:after="100" w:afterAutospacing="1" w:line="240" w:lineRule="auto"/>
        <w:outlineLvl w:val="2"/>
        <w:rPr>
          <w:rFonts w:eastAsia="Times New Roman" w:cs="Times New Roman"/>
          <w:b/>
          <w:bCs/>
          <w:kern w:val="0"/>
          <w:sz w:val="27"/>
          <w:szCs w:val="27"/>
          <w:lang w:eastAsia="en-IN"/>
          <w14:ligatures w14:val="none"/>
        </w:rPr>
      </w:pPr>
      <w:r w:rsidRPr="004D2D25">
        <w:rPr>
          <w:rFonts w:eastAsia="Times New Roman" w:cs="Times New Roman"/>
          <w:b/>
          <w:bCs/>
          <w:kern w:val="0"/>
          <w:sz w:val="27"/>
          <w:szCs w:val="27"/>
          <w:lang w:eastAsia="en-IN"/>
          <w14:ligatures w14:val="none"/>
        </w:rPr>
        <w:t>Conclusion</w:t>
      </w:r>
      <w:r w:rsidR="00666F8A">
        <w:rPr>
          <w:rFonts w:eastAsia="Times New Roman" w:cs="Times New Roman"/>
          <w:b/>
          <w:bCs/>
          <w:kern w:val="0"/>
          <w:sz w:val="27"/>
          <w:szCs w:val="27"/>
          <w:lang w:eastAsia="en-IN"/>
          <w14:ligatures w14:val="none"/>
        </w:rPr>
        <w:br/>
      </w:r>
      <w:r w:rsidR="00666F8A">
        <w:rPr>
          <w:rFonts w:eastAsia="Times New Roman" w:cs="Times New Roman"/>
          <w:b/>
          <w:bCs/>
          <w:kern w:val="0"/>
          <w:sz w:val="27"/>
          <w:szCs w:val="27"/>
          <w:lang w:eastAsia="en-IN"/>
          <w14:ligatures w14:val="none"/>
        </w:rPr>
        <w:br/>
      </w:r>
      <w:r w:rsidR="00666F8A" w:rsidRPr="00666F8A">
        <w:rPr>
          <w:rFonts w:eastAsia="Times New Roman" w:cs="Times New Roman"/>
          <w:b/>
          <w:bCs/>
          <w:kern w:val="0"/>
          <w:sz w:val="27"/>
          <w:szCs w:val="27"/>
          <w:lang w:eastAsia="en-IN"/>
          <w14:ligatures w14:val="none"/>
        </w:rPr>
        <w:t>The</w:t>
      </w:r>
      <w:r w:rsidR="00666F8A">
        <w:rPr>
          <w:rFonts w:eastAsia="Times New Roman" w:cs="Times New Roman"/>
          <w:b/>
          <w:bCs/>
          <w:kern w:val="0"/>
          <w:sz w:val="27"/>
          <w:szCs w:val="27"/>
          <w:lang w:eastAsia="en-IN"/>
          <w14:ligatures w14:val="none"/>
        </w:rPr>
        <w:t xml:space="preserve"> </w:t>
      </w:r>
      <w:r w:rsidR="00666F8A" w:rsidRPr="00666F8A">
        <w:rPr>
          <w:rFonts w:eastAsia="Times New Roman" w:cs="Times New Roman"/>
          <w:b/>
          <w:bCs/>
          <w:kern w:val="0"/>
          <w:sz w:val="27"/>
          <w:szCs w:val="27"/>
          <w:lang w:eastAsia="en-IN"/>
          <w14:ligatures w14:val="none"/>
        </w:rPr>
        <w:t>trend is:</w:t>
      </w:r>
    </w:p>
    <w:p w14:paraId="143E5A7A" w14:textId="0D4695E2" w:rsidR="004D2D25" w:rsidRPr="00666F8A" w:rsidRDefault="00666F8A" w:rsidP="004D2D25">
      <w:pPr>
        <w:spacing w:before="100" w:beforeAutospacing="1" w:after="100" w:afterAutospacing="1" w:line="240" w:lineRule="auto"/>
        <w:outlineLvl w:val="2"/>
        <w:rPr>
          <w:rFonts w:eastAsia="Times New Roman" w:cs="Times New Roman"/>
          <w:kern w:val="0"/>
          <w:sz w:val="27"/>
          <w:szCs w:val="27"/>
          <w:lang w:eastAsia="en-IN"/>
          <w14:ligatures w14:val="none"/>
        </w:rPr>
      </w:pPr>
      <w:r w:rsidRPr="00666F8A">
        <w:rPr>
          <w:rFonts w:eastAsia="Times New Roman" w:cs="Times New Roman"/>
          <w:kern w:val="0"/>
          <w:sz w:val="27"/>
          <w:szCs w:val="27"/>
          <w:lang w:eastAsia="en-IN"/>
          <w14:ligatures w14:val="none"/>
        </w:rPr>
        <w:t>distorted perovskites &gt; distorted/simple monoxides &gt; rutile oxides</w:t>
      </w:r>
    </w:p>
    <w:p w14:paraId="0885B3F8" w14:textId="7B7F039E" w:rsidR="00017EB0" w:rsidRPr="004D2D25" w:rsidRDefault="004D2D25" w:rsidP="004D2D25">
      <w:pPr>
        <w:spacing w:before="100" w:beforeAutospacing="1" w:after="100" w:afterAutospacing="1" w:line="240" w:lineRule="auto"/>
        <w:rPr>
          <w:rFonts w:eastAsia="Times New Roman" w:cs="Times New Roman"/>
          <w:kern w:val="0"/>
          <w:lang w:eastAsia="en-IN"/>
          <w14:ligatures w14:val="none"/>
        </w:rPr>
      </w:pPr>
      <w:r w:rsidRPr="004D2D25">
        <w:rPr>
          <w:rFonts w:eastAsia="Times New Roman" w:cs="Times New Roman"/>
          <w:kern w:val="0"/>
          <w:lang w:eastAsia="en-IN"/>
          <w14:ligatures w14:val="none"/>
        </w:rPr>
        <w:t xml:space="preserve">D3-induced error is mainly a </w:t>
      </w:r>
      <w:r w:rsidRPr="004D2D25">
        <w:rPr>
          <w:rFonts w:eastAsia="Times New Roman" w:cs="Times New Roman"/>
          <w:b/>
          <w:bCs/>
          <w:kern w:val="0"/>
          <w:lang w:eastAsia="en-IN"/>
          <w14:ligatures w14:val="none"/>
        </w:rPr>
        <w:t>geometry-driven coordination artifact</w:t>
      </w:r>
      <w:r w:rsidRPr="004D2D25">
        <w:rPr>
          <w:rFonts w:eastAsia="Times New Roman" w:cs="Times New Roman"/>
          <w:kern w:val="0"/>
          <w:lang w:eastAsia="en-IN"/>
          <w14:ligatures w14:val="none"/>
        </w:rPr>
        <w:t>. It increases in open, distorted structures with multiple coordination environments and decreases in dense, symmetric systems with smooth structural evolution</w:t>
      </w:r>
      <w:r w:rsidR="00666F8A">
        <w:rPr>
          <w:rFonts w:eastAsia="Times New Roman" w:cs="Times New Roman"/>
          <w:kern w:val="0"/>
          <w:lang w:eastAsia="en-IN"/>
          <w14:ligatures w14:val="none"/>
        </w:rPr>
        <w:t>.</w:t>
      </w:r>
    </w:p>
    <w:sectPr w:rsidR="00017EB0" w:rsidRPr="004D2D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32922"/>
    <w:multiLevelType w:val="multilevel"/>
    <w:tmpl w:val="509E163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C254F0"/>
    <w:multiLevelType w:val="multilevel"/>
    <w:tmpl w:val="9DCC0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456D27"/>
    <w:multiLevelType w:val="multilevel"/>
    <w:tmpl w:val="76B46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B8552A"/>
    <w:multiLevelType w:val="multilevel"/>
    <w:tmpl w:val="0422F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2A5365"/>
    <w:multiLevelType w:val="multilevel"/>
    <w:tmpl w:val="0AD01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6E1C6C"/>
    <w:multiLevelType w:val="multilevel"/>
    <w:tmpl w:val="1BDAD77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8B06BE2"/>
    <w:multiLevelType w:val="multilevel"/>
    <w:tmpl w:val="2B608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FA54C7"/>
    <w:multiLevelType w:val="multilevel"/>
    <w:tmpl w:val="5C94F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D7217F"/>
    <w:multiLevelType w:val="multilevel"/>
    <w:tmpl w:val="88301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B805698"/>
    <w:multiLevelType w:val="multilevel"/>
    <w:tmpl w:val="A872BA96"/>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52750541">
    <w:abstractNumId w:val="2"/>
  </w:num>
  <w:num w:numId="2" w16cid:durableId="1765807526">
    <w:abstractNumId w:val="8"/>
  </w:num>
  <w:num w:numId="3" w16cid:durableId="1483498459">
    <w:abstractNumId w:val="4"/>
  </w:num>
  <w:num w:numId="4" w16cid:durableId="1238513988">
    <w:abstractNumId w:val="9"/>
  </w:num>
  <w:num w:numId="5" w16cid:durableId="1090007480">
    <w:abstractNumId w:val="0"/>
  </w:num>
  <w:num w:numId="6" w16cid:durableId="1356615085">
    <w:abstractNumId w:val="5"/>
  </w:num>
  <w:num w:numId="7" w16cid:durableId="1614240522">
    <w:abstractNumId w:val="7"/>
  </w:num>
  <w:num w:numId="8" w16cid:durableId="430784293">
    <w:abstractNumId w:val="3"/>
  </w:num>
  <w:num w:numId="9" w16cid:durableId="2056194109">
    <w:abstractNumId w:val="6"/>
  </w:num>
  <w:num w:numId="10" w16cid:durableId="10531904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242F"/>
    <w:rsid w:val="00017EB0"/>
    <w:rsid w:val="004D2D25"/>
    <w:rsid w:val="005220F4"/>
    <w:rsid w:val="00666F8A"/>
    <w:rsid w:val="0080022F"/>
    <w:rsid w:val="008C05B4"/>
    <w:rsid w:val="0096242F"/>
    <w:rsid w:val="00EC5665"/>
    <w:rsid w:val="00F976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0EFB8A"/>
  <w15:chartTrackingRefBased/>
  <w15:docId w15:val="{2AFC787F-F456-48D6-B9D7-3C53C0D962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24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24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624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24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24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24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24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24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24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24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24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624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24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24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24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24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24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242F"/>
    <w:rPr>
      <w:rFonts w:eastAsiaTheme="majorEastAsia" w:cstheme="majorBidi"/>
      <w:color w:val="272727" w:themeColor="text1" w:themeTint="D8"/>
    </w:rPr>
  </w:style>
  <w:style w:type="paragraph" w:styleId="Title">
    <w:name w:val="Title"/>
    <w:basedOn w:val="Normal"/>
    <w:next w:val="Normal"/>
    <w:link w:val="TitleChar"/>
    <w:uiPriority w:val="10"/>
    <w:qFormat/>
    <w:rsid w:val="009624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24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24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24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242F"/>
    <w:pPr>
      <w:spacing w:before="160"/>
      <w:jc w:val="center"/>
    </w:pPr>
    <w:rPr>
      <w:i/>
      <w:iCs/>
      <w:color w:val="404040" w:themeColor="text1" w:themeTint="BF"/>
    </w:rPr>
  </w:style>
  <w:style w:type="character" w:customStyle="1" w:styleId="QuoteChar">
    <w:name w:val="Quote Char"/>
    <w:basedOn w:val="DefaultParagraphFont"/>
    <w:link w:val="Quote"/>
    <w:uiPriority w:val="29"/>
    <w:rsid w:val="0096242F"/>
    <w:rPr>
      <w:i/>
      <w:iCs/>
      <w:color w:val="404040" w:themeColor="text1" w:themeTint="BF"/>
    </w:rPr>
  </w:style>
  <w:style w:type="paragraph" w:styleId="ListParagraph">
    <w:name w:val="List Paragraph"/>
    <w:basedOn w:val="Normal"/>
    <w:uiPriority w:val="34"/>
    <w:qFormat/>
    <w:rsid w:val="0096242F"/>
    <w:pPr>
      <w:ind w:left="720"/>
      <w:contextualSpacing/>
    </w:pPr>
  </w:style>
  <w:style w:type="character" w:styleId="IntenseEmphasis">
    <w:name w:val="Intense Emphasis"/>
    <w:basedOn w:val="DefaultParagraphFont"/>
    <w:uiPriority w:val="21"/>
    <w:qFormat/>
    <w:rsid w:val="0096242F"/>
    <w:rPr>
      <w:i/>
      <w:iCs/>
      <w:color w:val="0F4761" w:themeColor="accent1" w:themeShade="BF"/>
    </w:rPr>
  </w:style>
  <w:style w:type="paragraph" w:styleId="IntenseQuote">
    <w:name w:val="Intense Quote"/>
    <w:basedOn w:val="Normal"/>
    <w:next w:val="Normal"/>
    <w:link w:val="IntenseQuoteChar"/>
    <w:uiPriority w:val="30"/>
    <w:qFormat/>
    <w:rsid w:val="009624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242F"/>
    <w:rPr>
      <w:i/>
      <w:iCs/>
      <w:color w:val="0F4761" w:themeColor="accent1" w:themeShade="BF"/>
    </w:rPr>
  </w:style>
  <w:style w:type="character" w:styleId="IntenseReference">
    <w:name w:val="Intense Reference"/>
    <w:basedOn w:val="DefaultParagraphFont"/>
    <w:uiPriority w:val="32"/>
    <w:qFormat/>
    <w:rsid w:val="0096242F"/>
    <w:rPr>
      <w:b/>
      <w:bCs/>
      <w:smallCaps/>
      <w:color w:val="0F4761" w:themeColor="accent1" w:themeShade="BF"/>
      <w:spacing w:val="5"/>
    </w:rPr>
  </w:style>
  <w:style w:type="character" w:styleId="PlaceholderText">
    <w:name w:val="Placeholder Text"/>
    <w:basedOn w:val="DefaultParagraphFont"/>
    <w:uiPriority w:val="99"/>
    <w:semiHidden/>
    <w:rsid w:val="008C05B4"/>
    <w:rPr>
      <w:color w:val="666666"/>
    </w:rPr>
  </w:style>
  <w:style w:type="paragraph" w:styleId="HTMLPreformatted">
    <w:name w:val="HTML Preformatted"/>
    <w:basedOn w:val="Normal"/>
    <w:link w:val="HTMLPreformattedChar"/>
    <w:uiPriority w:val="99"/>
    <w:semiHidden/>
    <w:unhideWhenUsed/>
    <w:rsid w:val="00F976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F97693"/>
    <w:rPr>
      <w:rFonts w:ascii="Courier New" w:eastAsia="Times New Roman" w:hAnsi="Courier New" w:cs="Courier New"/>
      <w:kern w:val="0"/>
      <w:sz w:val="20"/>
      <w:szCs w:val="20"/>
      <w:lang w:eastAsia="en-IN"/>
      <w14:ligatures w14:val="none"/>
    </w:rPr>
  </w:style>
  <w:style w:type="paragraph" w:styleId="NormalWeb">
    <w:name w:val="Normal (Web)"/>
    <w:basedOn w:val="Normal"/>
    <w:uiPriority w:val="99"/>
    <w:semiHidden/>
    <w:unhideWhenUsed/>
    <w:rsid w:val="00F97693"/>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74</TotalTime>
  <Pages>4</Pages>
  <Words>827</Words>
  <Characters>4718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 Gupta</dc:creator>
  <cp:keywords/>
  <dc:description/>
  <cp:lastModifiedBy>Harsh Gupta</cp:lastModifiedBy>
  <cp:revision>1</cp:revision>
  <dcterms:created xsi:type="dcterms:W3CDTF">2026-04-25T05:38:00Z</dcterms:created>
  <dcterms:modified xsi:type="dcterms:W3CDTF">2026-04-25T06:52:00Z</dcterms:modified>
</cp:coreProperties>
</file>