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CSS Practical No :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</w:t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05/08/2024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Perform CSS 2D transforms such as move , rotate , scale , and skew elements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Perform CSS 3D transforms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Perform CSS Animation on any element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Use CSS to style images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Demonstrate the use of Media Queries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Demonstrate the use of Linear Gradient and Radial Gradient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Demonstrate the use of Element Selector, ID selector, Class Selector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.box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width: 100px;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height: 100px;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background-color: coral;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transform: translate(50px, 20px) rotate(45deg) scale(1.5) skew(20deg);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&lt;title&gt;2D Transform&lt;/title&gt;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&lt;h4&gt;CSS 2D Transforms (Move, Rotate, Scale, Skew)&lt;/h4&gt;&lt;br&gt;&lt;br&gt;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&lt;div class="box"&gt;&lt;/div&gt;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000" cy="2371892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878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71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Perform CSS 3D transforms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.cube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width: 100px;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height: 100px;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background-color: lightblue;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transform: rotateX(45deg) rotateY(30deg) rotateZ(15deg);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&lt;title&gt;3D Transform&lt;/title&gt;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&lt;h1&gt;CSS 3D Transforms&lt;/h1&gt;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&lt;div class="cube"&gt;&lt;/div&gt;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000" cy="2314408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06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14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Perform CSS Animation on any element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&lt;title&gt;Document&lt;/title&gt;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&lt;/html&gt;&lt;!DOCTYPE html&gt;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.ball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width: 50px;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height: 50px;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background-color: tomato;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border-radius: 50%;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animation: bounce 2s infinite;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@keyframes bounce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0% { transform: translateY(0);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50% { transform: translateY(-100px);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100% { transform: translateY(0);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&lt;title&gt;CSS Animation&lt;/title&gt;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&lt;h1&gt;CSS Animation&lt;/h1&gt;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&lt;div class="ball"&gt;&lt;/div&gt;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38600" cy="1353108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30496" t="1844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53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86225" cy="1149474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28959" t="1988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49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Use CSS to style images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.image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width: 150px;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height: auto;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border: 5px solid darkblue;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border-radius: 20px;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box-shadow: 5px 5px 10px rgba(0,0,0,0.5);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&lt;title&gt;Styled Image&lt;/title&gt;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&lt;h1&gt;Styling Images with CSS&lt;/h1&gt;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&lt;img class="image" src="image1.jpg" alt="Styled Image"&gt;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91175" cy="2635969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35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Demonstrate the use of Media Queries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.container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width: 80%;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height: 100px;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background-color: lightcoral;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@media screen and (max-width: 600px){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.container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background-color: lightgreen;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flex-wrap: nowrap;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&lt;title&gt;Media Queries&lt;/title&gt;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&lt;h1&gt;CSS Media Queries&lt;/h1&gt;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&lt;div class="container"&gt;&lt;/div&gt;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8074" cy="241935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-6648" l="0" r="72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074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2603500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Demonstrate the use of Linear Gradient and Radial Gradient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.linear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width: 200px;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height: 100px;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background: linear-gradient(to right, red, yellow);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.radial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width: 200px;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height: 100px;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background: radial-gradient(circle, lightblue, blue);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&lt;title&gt;Gradients&lt;/title&gt;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&lt;h1&gt;CSS Linear and Radial Gradients&lt;/h1&gt;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&lt;h4&gt;Linear Gradient&lt;/h4&gt;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&lt;div class="linear"&gt;&lt;/div&gt;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&lt;h4&gt;Radial Gradient&lt;/h4&gt;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&lt;div class="radial"&gt;&lt;/div&gt;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000" cy="3052539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52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40" w:w="11920" w:orient="portrait"/>
      <w:pgMar w:bottom="1383.6137390136719" w:top="1124.3994140625" w:left="1142.6399230957031" w:right="1161.649169921875" w:header="705.6" w:footer="705.6"/>
      <w:pgNumType w:start="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widowControl w:val="0"/>
      <w:spacing w:line="239.90339756011963" w:lineRule="auto"/>
      <w:ind w:left="0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    Enrollment No:ET22BTCO037 </w:t>
      <w:tab/>
      <w:tab/>
      <w:tab/>
      <w:tab/>
      <w:t xml:space="preserve">Web Technology(BTCO13503)</w:t>
      <w:tab/>
    </w:r>
  </w:p>
  <w:p w:rsidR="00000000" w:rsidDel="00000000" w:rsidP="00000000" w:rsidRDefault="00000000" w:rsidRPr="00000000" w14:paraId="000000C9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CC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piyP3U44j3yiOpUUdIsgUOKa0g==">CgMxLjA4AHIhMVBSWk51ZEV3aHVSNlFhTDFDdFJvME50OWI5Z3RkUmFR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