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E7FC8" w:rsidRDefault="001E7FC8" w:rsidP="006218EC">
      <w:pPr>
        <w:rPr>
          <w:b/>
          <w:sz w:val="36"/>
          <w:szCs w:val="36"/>
          <w:u w:val="single"/>
        </w:rPr>
      </w:pPr>
      <w:proofErr w:type="spellStart"/>
      <w:r w:rsidRPr="006218EC">
        <w:rPr>
          <w:b/>
          <w:sz w:val="36"/>
          <w:szCs w:val="36"/>
          <w:u w:val="single"/>
        </w:rPr>
        <w:t>IDy</w:t>
      </w:r>
      <w:proofErr w:type="spellEnd"/>
      <w:r w:rsidRPr="006218EC">
        <w:rPr>
          <w:b/>
          <w:sz w:val="36"/>
          <w:szCs w:val="36"/>
          <w:u w:val="single"/>
        </w:rPr>
        <w:t xml:space="preserve"> work flow process</w:t>
      </w:r>
      <w:r>
        <w:rPr>
          <w:b/>
          <w:sz w:val="36"/>
          <w:szCs w:val="36"/>
          <w:u w:val="single"/>
        </w:rPr>
        <w:t xml:space="preserve"> document</w:t>
      </w:r>
    </w:p>
    <w:p w:rsidR="006218EC" w:rsidRPr="006218EC" w:rsidRDefault="006218EC" w:rsidP="006218EC">
      <w:pPr>
        <w:pStyle w:val="Subtitle"/>
      </w:pPr>
      <w:r w:rsidRPr="006218EC">
        <w:t>Description and business model</w:t>
      </w:r>
    </w:p>
    <w:p w:rsidR="006218EC" w:rsidRDefault="006218EC" w:rsidP="006218EC">
      <w:pPr>
        <w:rPr>
          <w:sz w:val="24"/>
          <w:szCs w:val="24"/>
        </w:rPr>
      </w:pPr>
      <w:r>
        <w:rPr>
          <w:sz w:val="24"/>
          <w:szCs w:val="24"/>
        </w:rPr>
        <w:t xml:space="preserve">We would be going step by step in order to understand the whole work flow of </w:t>
      </w:r>
      <w:proofErr w:type="spellStart"/>
      <w:r>
        <w:rPr>
          <w:sz w:val="24"/>
          <w:szCs w:val="24"/>
        </w:rPr>
        <w:t>IDy</w:t>
      </w:r>
      <w:proofErr w:type="spellEnd"/>
      <w:r>
        <w:rPr>
          <w:sz w:val="24"/>
          <w:szCs w:val="24"/>
        </w:rPr>
        <w:t>. Since we are making B2C product we might have to follow this work flow.</w:t>
      </w:r>
    </w:p>
    <w:p w:rsidR="006218EC" w:rsidRDefault="006218EC" w:rsidP="006218EC">
      <w:pPr>
        <w:pStyle w:val="Subtitle"/>
        <w:rPr>
          <w:rFonts w:asciiTheme="minorHAnsi" w:eastAsiaTheme="minorEastAsia" w:hAnsiTheme="minorHAnsi" w:cstheme="minorBidi"/>
          <w:color w:val="auto"/>
          <w:sz w:val="24"/>
          <w:szCs w:val="24"/>
        </w:rPr>
      </w:pPr>
    </w:p>
    <w:p w:rsidR="006218EC" w:rsidRDefault="00C17794" w:rsidP="00C17794">
      <w:pPr>
        <w:pStyle w:val="Subtitle"/>
        <w:numPr>
          <w:ilvl w:val="0"/>
          <w:numId w:val="0"/>
        </w:numPr>
      </w:pPr>
      <w:r>
        <w:t xml:space="preserve">What would happen when a user lands on </w:t>
      </w:r>
      <w:hyperlink r:id="rId8" w:history="1">
        <w:r w:rsidRPr="00214DC6">
          <w:rPr>
            <w:rStyle w:val="Hyperlink"/>
          </w:rPr>
          <w:t>www.theidy.com</w:t>
        </w:r>
      </w:hyperlink>
      <w:r>
        <w:t>?</w:t>
      </w:r>
    </w:p>
    <w:p w:rsidR="00C17794" w:rsidRDefault="00C17794" w:rsidP="00C17794">
      <w:pPr>
        <w:pStyle w:val="ListParagraph"/>
        <w:numPr>
          <w:ilvl w:val="0"/>
          <w:numId w:val="2"/>
        </w:numPr>
      </w:pPr>
      <w:r>
        <w:t xml:space="preserve">The user would see the home page and the contents of </w:t>
      </w:r>
      <w:proofErr w:type="spellStart"/>
      <w:r>
        <w:t>IDy</w:t>
      </w:r>
      <w:proofErr w:type="spellEnd"/>
      <w:r>
        <w:t xml:space="preserve"> website.</w:t>
      </w:r>
    </w:p>
    <w:p w:rsidR="00C17794" w:rsidRDefault="00C17794" w:rsidP="00C17794">
      <w:pPr>
        <w:pStyle w:val="ListParagraph"/>
        <w:numPr>
          <w:ilvl w:val="0"/>
          <w:numId w:val="2"/>
        </w:numPr>
      </w:pPr>
      <w:r>
        <w:t xml:space="preserve">He or She can see the </w:t>
      </w:r>
      <w:proofErr w:type="spellStart"/>
      <w:r>
        <w:t>IDy</w:t>
      </w:r>
      <w:proofErr w:type="spellEnd"/>
      <w:r>
        <w:t xml:space="preserve"> of rest of the user</w:t>
      </w:r>
      <w:r w:rsidR="00B54F18">
        <w:t>s</w:t>
      </w:r>
      <w:r>
        <w:t>.</w:t>
      </w:r>
    </w:p>
    <w:p w:rsidR="00C17794" w:rsidRDefault="00C17794" w:rsidP="00C17794">
      <w:pPr>
        <w:pStyle w:val="ListParagraph"/>
        <w:numPr>
          <w:ilvl w:val="0"/>
          <w:numId w:val="2"/>
        </w:numPr>
      </w:pPr>
      <w:r>
        <w:t xml:space="preserve">He or She can able to register himself or herself on </w:t>
      </w:r>
      <w:proofErr w:type="spellStart"/>
      <w:r>
        <w:t>IDy</w:t>
      </w:r>
      <w:proofErr w:type="spellEnd"/>
      <w:r>
        <w:t xml:space="preserve"> website.</w:t>
      </w:r>
    </w:p>
    <w:p w:rsidR="00C17794" w:rsidRDefault="00C17794" w:rsidP="00C17794"/>
    <w:p w:rsidR="00C17794" w:rsidRDefault="00C17794" w:rsidP="00C17794">
      <w:pPr>
        <w:pStyle w:val="Subtitle"/>
        <w:numPr>
          <w:ilvl w:val="0"/>
          <w:numId w:val="0"/>
        </w:numPr>
      </w:pPr>
      <w:r>
        <w:t xml:space="preserve">How the user would register on </w:t>
      </w:r>
      <w:proofErr w:type="spellStart"/>
      <w:proofErr w:type="gramStart"/>
      <w:r>
        <w:t>IDy</w:t>
      </w:r>
      <w:proofErr w:type="spellEnd"/>
      <w:r>
        <w:t xml:space="preserve"> ?</w:t>
      </w:r>
      <w:proofErr w:type="gramEnd"/>
    </w:p>
    <w:p w:rsidR="00C17794" w:rsidRDefault="00C17794" w:rsidP="00C17794">
      <w:pPr>
        <w:pStyle w:val="ListParagraph"/>
        <w:numPr>
          <w:ilvl w:val="0"/>
          <w:numId w:val="3"/>
        </w:numPr>
      </w:pPr>
      <w:r>
        <w:t xml:space="preserve">The user has to provide below basic information in order to create an account with </w:t>
      </w:r>
      <w:proofErr w:type="spellStart"/>
      <w:r>
        <w:t>IDy</w:t>
      </w:r>
      <w:proofErr w:type="spellEnd"/>
      <w:r>
        <w:t>.</w:t>
      </w:r>
    </w:p>
    <w:p w:rsidR="00C17794" w:rsidRDefault="00C17794" w:rsidP="00C17794">
      <w:pPr>
        <w:pStyle w:val="ListParagraph"/>
      </w:pPr>
    </w:p>
    <w:p w:rsidR="00C17794" w:rsidRDefault="00C17794" w:rsidP="00C17794">
      <w:pPr>
        <w:pStyle w:val="ListParagraph"/>
        <w:numPr>
          <w:ilvl w:val="0"/>
          <w:numId w:val="4"/>
        </w:numPr>
      </w:pPr>
      <w:r>
        <w:t>Name</w:t>
      </w:r>
    </w:p>
    <w:p w:rsidR="00C17794" w:rsidRDefault="00C17794" w:rsidP="00C17794">
      <w:pPr>
        <w:pStyle w:val="ListParagraph"/>
        <w:numPr>
          <w:ilvl w:val="0"/>
          <w:numId w:val="4"/>
        </w:numPr>
      </w:pPr>
      <w:r>
        <w:t>Email Address</w:t>
      </w:r>
    </w:p>
    <w:p w:rsidR="00C17794" w:rsidRDefault="00C17794" w:rsidP="00C17794">
      <w:pPr>
        <w:pStyle w:val="ListParagraph"/>
        <w:numPr>
          <w:ilvl w:val="0"/>
          <w:numId w:val="4"/>
        </w:numPr>
      </w:pPr>
      <w:r>
        <w:t>Mobile Number</w:t>
      </w:r>
    </w:p>
    <w:p w:rsidR="00C17794" w:rsidRDefault="00C17794" w:rsidP="00C17794">
      <w:pPr>
        <w:pStyle w:val="ListParagraph"/>
        <w:numPr>
          <w:ilvl w:val="0"/>
          <w:numId w:val="4"/>
        </w:numPr>
      </w:pPr>
      <w:r>
        <w:t>Password</w:t>
      </w:r>
    </w:p>
    <w:p w:rsidR="00C17794" w:rsidRDefault="00C17794" w:rsidP="00C17794">
      <w:pPr>
        <w:ind w:left="720"/>
        <w:rPr>
          <w:rStyle w:val="SubtleEmphasis"/>
        </w:rPr>
      </w:pPr>
      <w:r w:rsidRPr="00C17794">
        <w:rPr>
          <w:b/>
        </w:rPr>
        <w:t>Note</w:t>
      </w:r>
      <w:r>
        <w:t xml:space="preserve">: </w:t>
      </w:r>
      <w:r w:rsidRPr="00C17794">
        <w:rPr>
          <w:rStyle w:val="SubtleEmphasis"/>
        </w:rPr>
        <w:t xml:space="preserve">We have to keep as simple as possible while registering the user, by getting very minimal information from the user. This is because some users get annoy while registering themselves if they find the form is too huge. </w:t>
      </w:r>
    </w:p>
    <w:p w:rsidR="00C80B36" w:rsidRDefault="00C80B36" w:rsidP="00C17794">
      <w:pPr>
        <w:ind w:left="720"/>
        <w:rPr>
          <w:rStyle w:val="SubtleEmphasis"/>
        </w:rPr>
      </w:pPr>
      <w:r>
        <w:rPr>
          <w:b/>
        </w:rPr>
        <w:t>Note:</w:t>
      </w:r>
      <w:r>
        <w:rPr>
          <w:rStyle w:val="SubtleEmphasis"/>
        </w:rPr>
        <w:t xml:space="preserve"> Existing users cannot register themselves again. </w:t>
      </w:r>
    </w:p>
    <w:p w:rsidR="00846DA6" w:rsidRDefault="00846DA6" w:rsidP="00C17794">
      <w:pPr>
        <w:ind w:left="720"/>
        <w:rPr>
          <w:rStyle w:val="SubtleEmphasis"/>
        </w:rPr>
      </w:pPr>
    </w:p>
    <w:p w:rsidR="00846DA6" w:rsidRDefault="00846DA6" w:rsidP="00846DA6">
      <w:pPr>
        <w:ind w:left="720"/>
        <w:jc w:val="center"/>
        <w:rPr>
          <w:rStyle w:val="SubtleEmphasis"/>
        </w:rPr>
      </w:pPr>
      <w:r>
        <w:rPr>
          <w:i/>
          <w:iCs/>
          <w:noProof/>
          <w:color w:val="595959" w:themeColor="text1" w:themeTint="A6"/>
          <w:lang w:eastAsia="en-IN"/>
        </w:rPr>
        <w:drawing>
          <wp:inline distT="0" distB="0" distL="0" distR="0">
            <wp:extent cx="5848350" cy="3057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4-16 at 10.02.50.jpeg"/>
                    <pic:cNvPicPr/>
                  </pic:nvPicPr>
                  <pic:blipFill>
                    <a:blip r:embed="rId9">
                      <a:extLst>
                        <a:ext uri="{28A0092B-C50C-407E-A947-70E740481C1C}">
                          <a14:useLocalDpi xmlns:a14="http://schemas.microsoft.com/office/drawing/2010/main" val="0"/>
                        </a:ext>
                      </a:extLst>
                    </a:blip>
                    <a:stretch>
                      <a:fillRect/>
                    </a:stretch>
                  </pic:blipFill>
                  <pic:spPr>
                    <a:xfrm>
                      <a:off x="0" y="0"/>
                      <a:ext cx="5880996" cy="3074325"/>
                    </a:xfrm>
                    <a:prstGeom prst="rect">
                      <a:avLst/>
                    </a:prstGeom>
                  </pic:spPr>
                </pic:pic>
              </a:graphicData>
            </a:graphic>
          </wp:inline>
        </w:drawing>
      </w:r>
    </w:p>
    <w:p w:rsidR="00C17794" w:rsidRDefault="00C17794" w:rsidP="00C17794">
      <w:pPr>
        <w:rPr>
          <w:rStyle w:val="SubtleEmphasis"/>
        </w:rPr>
      </w:pPr>
    </w:p>
    <w:p w:rsidR="00B54F18" w:rsidRPr="00B54F18" w:rsidRDefault="00C17794" w:rsidP="00B54F18">
      <w:pPr>
        <w:pStyle w:val="ListParagraph"/>
        <w:numPr>
          <w:ilvl w:val="0"/>
          <w:numId w:val="3"/>
        </w:numPr>
        <w:rPr>
          <w:rStyle w:val="SubtleEmphasis"/>
          <w:i w:val="0"/>
          <w:color w:val="000000" w:themeColor="text1"/>
        </w:rPr>
      </w:pPr>
      <w:r w:rsidRPr="00B54F18">
        <w:rPr>
          <w:rStyle w:val="SubtleEmphasis"/>
          <w:i w:val="0"/>
          <w:color w:val="000000" w:themeColor="text1"/>
        </w:rPr>
        <w:t xml:space="preserve">Once the user is successfully registered, </w:t>
      </w:r>
      <w:proofErr w:type="spellStart"/>
      <w:r w:rsidRPr="00B54F18">
        <w:rPr>
          <w:rStyle w:val="SubtleEmphasis"/>
          <w:i w:val="0"/>
          <w:color w:val="000000" w:themeColor="text1"/>
        </w:rPr>
        <w:t>IDy</w:t>
      </w:r>
      <w:proofErr w:type="spellEnd"/>
      <w:r w:rsidRPr="00B54F18">
        <w:rPr>
          <w:rStyle w:val="SubtleEmphasis"/>
          <w:i w:val="0"/>
          <w:color w:val="000000" w:themeColor="text1"/>
        </w:rPr>
        <w:t xml:space="preserve"> admin would send the automatic system generated email to the user confirming regarding his or her regis</w:t>
      </w:r>
      <w:r w:rsidR="00B54F18">
        <w:rPr>
          <w:rStyle w:val="SubtleEmphasis"/>
          <w:i w:val="0"/>
          <w:color w:val="000000" w:themeColor="text1"/>
        </w:rPr>
        <w:t xml:space="preserve">tration of an account with </w:t>
      </w:r>
      <w:proofErr w:type="spellStart"/>
      <w:r w:rsidR="00B54F18">
        <w:rPr>
          <w:rStyle w:val="SubtleEmphasis"/>
          <w:i w:val="0"/>
          <w:color w:val="000000" w:themeColor="text1"/>
        </w:rPr>
        <w:t>IDy</w:t>
      </w:r>
      <w:proofErr w:type="spellEnd"/>
      <w:r w:rsidR="00B54F18">
        <w:rPr>
          <w:rStyle w:val="SubtleEmphasis"/>
          <w:i w:val="0"/>
          <w:color w:val="000000" w:themeColor="text1"/>
        </w:rPr>
        <w:t>.</w:t>
      </w:r>
    </w:p>
    <w:p w:rsidR="00B54F18" w:rsidRDefault="00B54F18" w:rsidP="00B54F18">
      <w:pPr>
        <w:rPr>
          <w:rStyle w:val="SubtleEmphasis"/>
          <w:i w:val="0"/>
          <w:color w:val="000000" w:themeColor="text1"/>
        </w:rPr>
      </w:pPr>
    </w:p>
    <w:p w:rsidR="00B54F18" w:rsidRDefault="00B54F18" w:rsidP="00B54F18">
      <w:pPr>
        <w:pStyle w:val="ListParagraph"/>
        <w:numPr>
          <w:ilvl w:val="0"/>
          <w:numId w:val="3"/>
        </w:numPr>
        <w:rPr>
          <w:rStyle w:val="SubtleEmphasis"/>
          <w:i w:val="0"/>
          <w:color w:val="000000" w:themeColor="text1"/>
        </w:rPr>
      </w:pPr>
      <w:r>
        <w:rPr>
          <w:rStyle w:val="SubtleEmphasis"/>
          <w:i w:val="0"/>
          <w:color w:val="000000" w:themeColor="text1"/>
        </w:rPr>
        <w:t>Once the user is registered successfully, he or she would land on the subscription model, this is where the user would choose the plan.</w:t>
      </w:r>
    </w:p>
    <w:p w:rsidR="00B54F18" w:rsidRPr="00B54F18" w:rsidRDefault="00B54F18" w:rsidP="00B54F18">
      <w:pPr>
        <w:pStyle w:val="ListParagraph"/>
        <w:rPr>
          <w:rStyle w:val="SubtleEmphasis"/>
          <w:i w:val="0"/>
          <w:color w:val="000000" w:themeColor="text1"/>
        </w:rPr>
      </w:pPr>
    </w:p>
    <w:p w:rsidR="00B54F18" w:rsidRDefault="00B54F18" w:rsidP="00B54F18">
      <w:pPr>
        <w:pStyle w:val="Subtitle"/>
        <w:numPr>
          <w:ilvl w:val="0"/>
          <w:numId w:val="0"/>
        </w:numPr>
      </w:pPr>
      <w:r>
        <w:t>How the user would subscribe to a plan?</w:t>
      </w:r>
    </w:p>
    <w:p w:rsidR="00B54F18" w:rsidRDefault="00B54F18" w:rsidP="00B54F18">
      <w:pPr>
        <w:pStyle w:val="ListParagraph"/>
        <w:numPr>
          <w:ilvl w:val="0"/>
          <w:numId w:val="5"/>
        </w:numPr>
      </w:pPr>
      <w:r>
        <w:t>Once the user made up his mind for a particular plan, he or she would click on the subscribe button and following would happen depending upon the below use cases.</w:t>
      </w:r>
    </w:p>
    <w:p w:rsidR="00B54F18" w:rsidRDefault="00B54F18" w:rsidP="00B54F18">
      <w:pPr>
        <w:pStyle w:val="ListParagraph"/>
      </w:pPr>
    </w:p>
    <w:p w:rsidR="00B16BE6" w:rsidRDefault="00B54F18" w:rsidP="00B16BE6">
      <w:pPr>
        <w:pStyle w:val="ListParagraph"/>
        <w:numPr>
          <w:ilvl w:val="0"/>
          <w:numId w:val="6"/>
        </w:numPr>
      </w:pPr>
      <w:r>
        <w:t>If user is not registered then…</w:t>
      </w:r>
    </w:p>
    <w:p w:rsidR="00B54F18" w:rsidRDefault="00B54F18" w:rsidP="00B54F18">
      <w:pPr>
        <w:pStyle w:val="ListParagraph"/>
        <w:numPr>
          <w:ilvl w:val="0"/>
          <w:numId w:val="7"/>
        </w:numPr>
      </w:pPr>
      <w:r>
        <w:t>We will prompt the user for the registration process.</w:t>
      </w:r>
    </w:p>
    <w:p w:rsidR="00B16BE6" w:rsidRDefault="00B16BE6" w:rsidP="00B16BE6">
      <w:pPr>
        <w:pStyle w:val="ListParagraph"/>
        <w:ind w:left="1440"/>
      </w:pPr>
    </w:p>
    <w:p w:rsidR="00C80B36" w:rsidRDefault="00C80B36" w:rsidP="00B54F18">
      <w:pPr>
        <w:pStyle w:val="ListParagraph"/>
        <w:numPr>
          <w:ilvl w:val="0"/>
          <w:numId w:val="7"/>
        </w:numPr>
      </w:pPr>
      <w:r>
        <w:t>Once he is registered, we would navigate the user to the payment screen.</w:t>
      </w:r>
    </w:p>
    <w:p w:rsidR="00B16BE6" w:rsidRDefault="00B16BE6" w:rsidP="00B16BE6">
      <w:pPr>
        <w:pStyle w:val="ListParagraph"/>
      </w:pPr>
    </w:p>
    <w:p w:rsidR="00B16BE6" w:rsidRDefault="00B16BE6" w:rsidP="00B16BE6">
      <w:pPr>
        <w:pStyle w:val="ListParagraph"/>
        <w:ind w:left="1440"/>
      </w:pPr>
    </w:p>
    <w:p w:rsidR="00271B7C" w:rsidRDefault="00271B7C" w:rsidP="00271B7C">
      <w:pPr>
        <w:pStyle w:val="ListParagraph"/>
        <w:numPr>
          <w:ilvl w:val="0"/>
          <w:numId w:val="7"/>
        </w:numPr>
      </w:pPr>
      <w:r>
        <w:t xml:space="preserve">Once the payment is successful, the user would land on the success page from where he or she can access the customer dashboard. The user would also get a success email over the subscription of the plan and in email he or she would get a link of customer dashboard </w:t>
      </w:r>
      <w:proofErr w:type="spellStart"/>
      <w:r>
        <w:t>e.g</w:t>
      </w:r>
      <w:proofErr w:type="spellEnd"/>
      <w:r>
        <w:t xml:space="preserve"> </w:t>
      </w:r>
      <w:hyperlink r:id="rId10" w:history="1">
        <w:r w:rsidRPr="00214DC6">
          <w:rPr>
            <w:rStyle w:val="Hyperlink"/>
          </w:rPr>
          <w:t>https://www.theidy.com/customer/dashbaord</w:t>
        </w:r>
      </w:hyperlink>
      <w:r w:rsidR="005B01B3">
        <w:t xml:space="preserve"> and a link to his or her </w:t>
      </w:r>
      <w:proofErr w:type="spellStart"/>
      <w:r w:rsidR="005B01B3">
        <w:t>IDy</w:t>
      </w:r>
      <w:proofErr w:type="spellEnd"/>
      <w:r w:rsidR="005B01B3">
        <w:t xml:space="preserve"> </w:t>
      </w:r>
      <w:proofErr w:type="spellStart"/>
      <w:r w:rsidR="005B01B3">
        <w:t>e.g</w:t>
      </w:r>
      <w:proofErr w:type="spellEnd"/>
      <w:r w:rsidR="005B01B3">
        <w:t xml:space="preserve"> https://www.theidy.com/dharmit.vyas</w:t>
      </w:r>
    </w:p>
    <w:p w:rsidR="00C80B36" w:rsidRDefault="00C80B36" w:rsidP="00C80B36">
      <w:pPr>
        <w:pStyle w:val="ListParagraph"/>
        <w:ind w:left="1440"/>
      </w:pPr>
    </w:p>
    <w:p w:rsidR="00B16BE6" w:rsidRPr="005B01B3" w:rsidRDefault="005B01B3" w:rsidP="00C80B36">
      <w:pPr>
        <w:pStyle w:val="ListParagraph"/>
        <w:ind w:left="1440"/>
      </w:pPr>
      <w:r w:rsidRPr="005B01B3">
        <w:rPr>
          <w:b/>
        </w:rPr>
        <w:t>Note:</w:t>
      </w:r>
      <w:r>
        <w:rPr>
          <w:b/>
        </w:rPr>
        <w:t xml:space="preserve"> </w:t>
      </w:r>
      <w:r>
        <w:t>If you check Facebook, they add the dot between first name and the last name of the user, for example https://www.facebook.com/dharmit.vyas</w:t>
      </w:r>
    </w:p>
    <w:p w:rsidR="00B16BE6" w:rsidRDefault="00B16BE6" w:rsidP="00C80B36">
      <w:pPr>
        <w:pStyle w:val="ListParagraph"/>
        <w:ind w:left="1440"/>
      </w:pPr>
    </w:p>
    <w:p w:rsidR="00B54F18" w:rsidRPr="00C80B36" w:rsidRDefault="00C80B36" w:rsidP="00B54F18">
      <w:pPr>
        <w:pStyle w:val="ListParagraph"/>
        <w:numPr>
          <w:ilvl w:val="0"/>
          <w:numId w:val="6"/>
        </w:numPr>
        <w:rPr>
          <w:iCs/>
          <w:color w:val="000000" w:themeColor="text1"/>
        </w:rPr>
      </w:pPr>
      <w:r>
        <w:t>If the user is already registered then…</w:t>
      </w:r>
    </w:p>
    <w:p w:rsidR="00C80B36" w:rsidRDefault="00C80B36" w:rsidP="00C80B36">
      <w:pPr>
        <w:pStyle w:val="ListParagraph"/>
        <w:ind w:left="1080"/>
      </w:pPr>
    </w:p>
    <w:p w:rsidR="00C80B36" w:rsidRDefault="00C80B36" w:rsidP="00C80B36">
      <w:pPr>
        <w:pStyle w:val="ListParagraph"/>
        <w:numPr>
          <w:ilvl w:val="0"/>
          <w:numId w:val="7"/>
        </w:numPr>
      </w:pPr>
      <w:r>
        <w:t xml:space="preserve">We would be showing them a login or a sign-in model. This is because we would be needing the information regarding the user’s email address. </w:t>
      </w:r>
    </w:p>
    <w:p w:rsidR="00B16BE6" w:rsidRDefault="00B16BE6" w:rsidP="00B16BE6">
      <w:pPr>
        <w:pStyle w:val="ListParagraph"/>
        <w:ind w:left="1440"/>
      </w:pPr>
    </w:p>
    <w:p w:rsidR="00C80B36" w:rsidRDefault="00C80B36" w:rsidP="00C80B36">
      <w:pPr>
        <w:pStyle w:val="ListParagraph"/>
        <w:numPr>
          <w:ilvl w:val="0"/>
          <w:numId w:val="7"/>
        </w:numPr>
      </w:pPr>
      <w:r>
        <w:t xml:space="preserve">The login can </w:t>
      </w:r>
      <w:r w:rsidR="004E6053">
        <w:t>be</w:t>
      </w:r>
      <w:r>
        <w:t xml:space="preserve"> </w:t>
      </w:r>
      <w:r w:rsidR="004E6053">
        <w:t>done</w:t>
      </w:r>
      <w:r>
        <w:t xml:space="preserve"> using Facebook, Google, </w:t>
      </w:r>
      <w:proofErr w:type="gramStart"/>
      <w:r>
        <w:t>OTP</w:t>
      </w:r>
      <w:proofErr w:type="gramEnd"/>
      <w:r>
        <w:t xml:space="preserve"> or with user’s credentials while he or she registered </w:t>
      </w:r>
      <w:proofErr w:type="spellStart"/>
      <w:r>
        <w:t>i.e</w:t>
      </w:r>
      <w:proofErr w:type="spellEnd"/>
      <w:r>
        <w:t xml:space="preserve"> </w:t>
      </w:r>
      <w:proofErr w:type="spellStart"/>
      <w:r>
        <w:t>emailID</w:t>
      </w:r>
      <w:proofErr w:type="spellEnd"/>
      <w:r>
        <w:t xml:space="preserve"> and Password.</w:t>
      </w:r>
    </w:p>
    <w:p w:rsidR="00B16BE6" w:rsidRPr="00B54F18" w:rsidRDefault="00B16BE6" w:rsidP="00B16BE6"/>
    <w:p w:rsidR="00C80B36" w:rsidRDefault="00C80B36" w:rsidP="00C80B36">
      <w:pPr>
        <w:pStyle w:val="ListParagraph"/>
        <w:numPr>
          <w:ilvl w:val="0"/>
          <w:numId w:val="7"/>
        </w:numPr>
        <w:rPr>
          <w:rStyle w:val="SubtleEmphasis"/>
          <w:i w:val="0"/>
          <w:color w:val="000000" w:themeColor="text1"/>
        </w:rPr>
      </w:pPr>
      <w:r>
        <w:rPr>
          <w:rStyle w:val="SubtleEmphasis"/>
          <w:i w:val="0"/>
          <w:color w:val="000000" w:themeColor="text1"/>
        </w:rPr>
        <w:t>Once the login is successful, we would be navigating the user on the payment screen.</w:t>
      </w:r>
    </w:p>
    <w:p w:rsidR="00B16BE6" w:rsidRPr="00B16BE6" w:rsidRDefault="00B16BE6" w:rsidP="00B16BE6">
      <w:pPr>
        <w:rPr>
          <w:rStyle w:val="SubtleEmphasis"/>
          <w:i w:val="0"/>
          <w:color w:val="000000" w:themeColor="text1"/>
        </w:rPr>
      </w:pPr>
    </w:p>
    <w:p w:rsidR="005B01B3" w:rsidRDefault="00C80B36" w:rsidP="005B01B3">
      <w:pPr>
        <w:pStyle w:val="ListParagraph"/>
        <w:numPr>
          <w:ilvl w:val="0"/>
          <w:numId w:val="7"/>
        </w:numPr>
      </w:pPr>
      <w:r>
        <w:t>Once the payment is successful, the user would</w:t>
      </w:r>
      <w:r w:rsidR="00271B7C">
        <w:t xml:space="preserve"> land on the success page from where he or she can access the customer dashboard. The user would also get a</w:t>
      </w:r>
      <w:r>
        <w:t xml:space="preserve"> success email over the subscription of the plan and in email he or she would get a link of customer dashboard </w:t>
      </w:r>
      <w:proofErr w:type="spellStart"/>
      <w:r>
        <w:t>e.g</w:t>
      </w:r>
      <w:proofErr w:type="spellEnd"/>
      <w:r>
        <w:t xml:space="preserve"> </w:t>
      </w:r>
      <w:hyperlink r:id="rId11" w:history="1">
        <w:r w:rsidRPr="00214DC6">
          <w:rPr>
            <w:rStyle w:val="Hyperlink"/>
          </w:rPr>
          <w:t>https://www.theidy.com/customer/dashbaord</w:t>
        </w:r>
      </w:hyperlink>
      <w:r w:rsidR="005B01B3">
        <w:t xml:space="preserve"> and a link to his or her </w:t>
      </w:r>
      <w:proofErr w:type="spellStart"/>
      <w:r w:rsidR="005B01B3">
        <w:t>IDy</w:t>
      </w:r>
      <w:proofErr w:type="spellEnd"/>
      <w:r w:rsidR="005B01B3">
        <w:t xml:space="preserve"> </w:t>
      </w:r>
      <w:proofErr w:type="spellStart"/>
      <w:r w:rsidR="005B01B3">
        <w:t>e.g</w:t>
      </w:r>
      <w:proofErr w:type="spellEnd"/>
      <w:r w:rsidR="005B01B3">
        <w:t xml:space="preserve"> </w:t>
      </w:r>
      <w:hyperlink r:id="rId12" w:history="1">
        <w:r w:rsidR="00846DA6" w:rsidRPr="00AA774C">
          <w:rPr>
            <w:rStyle w:val="Hyperlink"/>
          </w:rPr>
          <w:t>https://www.theidy.com/dharmit.vyas</w:t>
        </w:r>
      </w:hyperlink>
    </w:p>
    <w:p w:rsidR="00846DA6" w:rsidRDefault="00846DA6" w:rsidP="00846DA6">
      <w:pPr>
        <w:pStyle w:val="ListParagraph"/>
      </w:pPr>
    </w:p>
    <w:p w:rsidR="00846DA6" w:rsidRDefault="00846DA6" w:rsidP="00846DA6">
      <w:r>
        <w:rPr>
          <w:noProof/>
          <w:lang w:eastAsia="en-IN"/>
        </w:rPr>
        <w:lastRenderedPageBreak/>
        <w:drawing>
          <wp:inline distT="0" distB="0" distL="0" distR="0">
            <wp:extent cx="6645910" cy="3707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4-16 at 10.03.06.jpeg"/>
                    <pic:cNvPicPr/>
                  </pic:nvPicPr>
                  <pic:blipFill>
                    <a:blip r:embed="rId13">
                      <a:extLst>
                        <a:ext uri="{28A0092B-C50C-407E-A947-70E740481C1C}">
                          <a14:useLocalDpi xmlns:a14="http://schemas.microsoft.com/office/drawing/2010/main" val="0"/>
                        </a:ext>
                      </a:extLst>
                    </a:blip>
                    <a:stretch>
                      <a:fillRect/>
                    </a:stretch>
                  </pic:blipFill>
                  <pic:spPr>
                    <a:xfrm>
                      <a:off x="0" y="0"/>
                      <a:ext cx="6645910" cy="3707130"/>
                    </a:xfrm>
                    <a:prstGeom prst="rect">
                      <a:avLst/>
                    </a:prstGeom>
                  </pic:spPr>
                </pic:pic>
              </a:graphicData>
            </a:graphic>
          </wp:inline>
        </w:drawing>
      </w:r>
    </w:p>
    <w:p w:rsidR="00846DA6" w:rsidRDefault="00846DA6" w:rsidP="00846DA6"/>
    <w:p w:rsidR="00846DA6" w:rsidRDefault="00846DA6" w:rsidP="00846DA6"/>
    <w:p w:rsidR="00846DA6" w:rsidRDefault="00846DA6" w:rsidP="00846DA6">
      <w:r>
        <w:rPr>
          <w:noProof/>
          <w:lang w:eastAsia="en-IN"/>
        </w:rPr>
        <w:drawing>
          <wp:inline distT="0" distB="0" distL="0" distR="0">
            <wp:extent cx="6645910" cy="3681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4-16 at 10.03.17.jpeg"/>
                    <pic:cNvPicPr/>
                  </pic:nvPicPr>
                  <pic:blipFill>
                    <a:blip r:embed="rId14">
                      <a:extLst>
                        <a:ext uri="{28A0092B-C50C-407E-A947-70E740481C1C}">
                          <a14:useLocalDpi xmlns:a14="http://schemas.microsoft.com/office/drawing/2010/main" val="0"/>
                        </a:ext>
                      </a:extLst>
                    </a:blip>
                    <a:stretch>
                      <a:fillRect/>
                    </a:stretch>
                  </pic:blipFill>
                  <pic:spPr>
                    <a:xfrm>
                      <a:off x="0" y="0"/>
                      <a:ext cx="6645910" cy="3681095"/>
                    </a:xfrm>
                    <a:prstGeom prst="rect">
                      <a:avLst/>
                    </a:prstGeom>
                  </pic:spPr>
                </pic:pic>
              </a:graphicData>
            </a:graphic>
          </wp:inline>
        </w:drawing>
      </w:r>
    </w:p>
    <w:p w:rsidR="00846DA6" w:rsidRDefault="00846DA6" w:rsidP="00846DA6"/>
    <w:p w:rsidR="00846DA6" w:rsidRDefault="00846DA6" w:rsidP="00846DA6"/>
    <w:p w:rsidR="00846DA6" w:rsidRDefault="00846DA6" w:rsidP="00846DA6"/>
    <w:p w:rsidR="00846DA6" w:rsidRDefault="00846DA6" w:rsidP="00846DA6"/>
    <w:p w:rsidR="009D6F08" w:rsidRDefault="009D6F08" w:rsidP="009D6F08">
      <w:pPr>
        <w:pStyle w:val="Subtitle"/>
        <w:numPr>
          <w:ilvl w:val="0"/>
          <w:numId w:val="0"/>
        </w:numPr>
      </w:pPr>
      <w:r>
        <w:lastRenderedPageBreak/>
        <w:t xml:space="preserve">How the user would set his or her </w:t>
      </w:r>
      <w:proofErr w:type="spellStart"/>
      <w:r>
        <w:t>IDy</w:t>
      </w:r>
      <w:proofErr w:type="spellEnd"/>
      <w:r>
        <w:t xml:space="preserve"> for the first time?</w:t>
      </w:r>
    </w:p>
    <w:p w:rsidR="009D6F08" w:rsidRDefault="009D6F08" w:rsidP="009D6F08">
      <w:pPr>
        <w:pStyle w:val="ListParagraph"/>
        <w:numPr>
          <w:ilvl w:val="0"/>
          <w:numId w:val="8"/>
        </w:numPr>
      </w:pPr>
      <w:r>
        <w:t xml:space="preserve">The user </w:t>
      </w:r>
      <w:r w:rsidR="0098244F">
        <w:t>can login</w:t>
      </w:r>
      <w:r>
        <w:t xml:space="preserve"> or sign-in with Facebook, Google, OTP or </w:t>
      </w:r>
      <w:proofErr w:type="spellStart"/>
      <w:r>
        <w:t>IDy</w:t>
      </w:r>
      <w:proofErr w:type="spellEnd"/>
      <w:r>
        <w:t xml:space="preserve"> credentials from </w:t>
      </w:r>
      <w:proofErr w:type="spellStart"/>
      <w:r>
        <w:t>theidy</w:t>
      </w:r>
      <w:proofErr w:type="spellEnd"/>
      <w:r>
        <w:t xml:space="preserve"> website.</w:t>
      </w:r>
    </w:p>
    <w:p w:rsidR="009D6F08" w:rsidRDefault="009D6F08" w:rsidP="009D6F08">
      <w:pPr>
        <w:pStyle w:val="ListParagraph"/>
        <w:numPr>
          <w:ilvl w:val="0"/>
          <w:numId w:val="8"/>
        </w:numPr>
      </w:pPr>
      <w:r>
        <w:t>After the successful login the user would land on his dashboard.</w:t>
      </w:r>
      <w:r w:rsidR="004B0F24">
        <w:t xml:space="preserve"> Which would look something like below. </w:t>
      </w:r>
    </w:p>
    <w:p w:rsidR="004B0F24" w:rsidRDefault="004B0F24" w:rsidP="004B0F24">
      <w:r>
        <w:rPr>
          <w:noProof/>
          <w:lang w:eastAsia="en-IN"/>
        </w:rPr>
        <w:drawing>
          <wp:inline distT="0" distB="0" distL="0" distR="0">
            <wp:extent cx="6543862" cy="41027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DashboardLandingPage.png"/>
                    <pic:cNvPicPr/>
                  </pic:nvPicPr>
                  <pic:blipFill>
                    <a:blip r:embed="rId15">
                      <a:extLst>
                        <a:ext uri="{28A0092B-C50C-407E-A947-70E740481C1C}">
                          <a14:useLocalDpi xmlns:a14="http://schemas.microsoft.com/office/drawing/2010/main" val="0"/>
                        </a:ext>
                      </a:extLst>
                    </a:blip>
                    <a:stretch>
                      <a:fillRect/>
                    </a:stretch>
                  </pic:blipFill>
                  <pic:spPr>
                    <a:xfrm>
                      <a:off x="0" y="0"/>
                      <a:ext cx="6543862" cy="4102735"/>
                    </a:xfrm>
                    <a:prstGeom prst="rect">
                      <a:avLst/>
                    </a:prstGeom>
                  </pic:spPr>
                </pic:pic>
              </a:graphicData>
            </a:graphic>
          </wp:inline>
        </w:drawing>
      </w:r>
    </w:p>
    <w:p w:rsidR="00846DA6" w:rsidRPr="009D6F08" w:rsidRDefault="00846DA6" w:rsidP="004B0F24"/>
    <w:p w:rsidR="009D6F08" w:rsidRDefault="00CF10FE" w:rsidP="004B0F24">
      <w:pPr>
        <w:pStyle w:val="ListParagraph"/>
        <w:numPr>
          <w:ilvl w:val="0"/>
          <w:numId w:val="8"/>
        </w:numPr>
        <w:rPr>
          <w:sz w:val="24"/>
          <w:szCs w:val="24"/>
        </w:rPr>
      </w:pPr>
      <w:r>
        <w:rPr>
          <w:sz w:val="24"/>
          <w:szCs w:val="24"/>
        </w:rPr>
        <w:t xml:space="preserve">In the above diagram, when the user click on “Edit My </w:t>
      </w:r>
      <w:proofErr w:type="spellStart"/>
      <w:r>
        <w:rPr>
          <w:sz w:val="24"/>
          <w:szCs w:val="24"/>
        </w:rPr>
        <w:t>IDy</w:t>
      </w:r>
      <w:proofErr w:type="spellEnd"/>
      <w:r>
        <w:rPr>
          <w:sz w:val="24"/>
          <w:szCs w:val="24"/>
        </w:rPr>
        <w:t>” option on the left hand side of the dashboard, the user would able to navigate to the new screen where he or she can update the information. The second screen might look like below.</w:t>
      </w:r>
    </w:p>
    <w:p w:rsidR="007D0387" w:rsidRDefault="007D0387" w:rsidP="007D0387">
      <w:pPr>
        <w:rPr>
          <w:sz w:val="24"/>
          <w:szCs w:val="24"/>
        </w:rPr>
      </w:pPr>
      <w:r>
        <w:rPr>
          <w:noProof/>
          <w:sz w:val="24"/>
          <w:szCs w:val="24"/>
          <w:lang w:eastAsia="en-IN"/>
        </w:rPr>
        <w:lastRenderedPageBreak/>
        <w:drawing>
          <wp:inline distT="0" distB="0" distL="0" distR="0">
            <wp:extent cx="669607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SecondScre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96075" cy="3695700"/>
                    </a:xfrm>
                    <a:prstGeom prst="rect">
                      <a:avLst/>
                    </a:prstGeom>
                  </pic:spPr>
                </pic:pic>
              </a:graphicData>
            </a:graphic>
          </wp:inline>
        </w:drawing>
      </w:r>
    </w:p>
    <w:p w:rsidR="004C1292" w:rsidRDefault="004C1292" w:rsidP="007D0387">
      <w:pPr>
        <w:rPr>
          <w:sz w:val="24"/>
          <w:szCs w:val="24"/>
        </w:rPr>
      </w:pPr>
    </w:p>
    <w:p w:rsidR="004C1292" w:rsidRDefault="004C1292" w:rsidP="007D0387">
      <w:pPr>
        <w:rPr>
          <w:sz w:val="24"/>
          <w:szCs w:val="24"/>
        </w:rPr>
      </w:pPr>
      <w:r>
        <w:rPr>
          <w:noProof/>
          <w:sz w:val="24"/>
          <w:szCs w:val="24"/>
          <w:lang w:eastAsia="en-IN"/>
        </w:rPr>
        <w:drawing>
          <wp:inline distT="0" distB="0" distL="0" distR="0">
            <wp:extent cx="6645910" cy="4153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y Admin Dashboard-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4153535"/>
                    </a:xfrm>
                    <a:prstGeom prst="rect">
                      <a:avLst/>
                    </a:prstGeom>
                  </pic:spPr>
                </pic:pic>
              </a:graphicData>
            </a:graphic>
          </wp:inline>
        </w:drawing>
      </w:r>
    </w:p>
    <w:p w:rsidR="004C1292" w:rsidRPr="007D0387" w:rsidRDefault="004C1292" w:rsidP="007D0387">
      <w:pPr>
        <w:rPr>
          <w:sz w:val="24"/>
          <w:szCs w:val="24"/>
        </w:rPr>
      </w:pPr>
      <w:bookmarkStart w:id="0" w:name="_GoBack"/>
      <w:bookmarkEnd w:id="0"/>
    </w:p>
    <w:p w:rsidR="006218EC" w:rsidRDefault="007D0387" w:rsidP="007D0387">
      <w:pPr>
        <w:pStyle w:val="ListParagraph"/>
        <w:numPr>
          <w:ilvl w:val="0"/>
          <w:numId w:val="11"/>
        </w:numPr>
      </w:pPr>
      <w:r>
        <w:t>In the above screenshot, the left side panel of the dashboard would have links to all section where the user can edit and the right side section would have the UI controls from where the user would input the information.</w:t>
      </w:r>
    </w:p>
    <w:p w:rsidR="00483210" w:rsidRDefault="00483210" w:rsidP="00483210">
      <w:pPr>
        <w:pStyle w:val="Subtitle"/>
        <w:numPr>
          <w:ilvl w:val="0"/>
          <w:numId w:val="0"/>
        </w:numPr>
      </w:pPr>
      <w:r>
        <w:lastRenderedPageBreak/>
        <w:t>Subscription expiration process:</w:t>
      </w:r>
    </w:p>
    <w:p w:rsidR="00483210" w:rsidRDefault="00483210" w:rsidP="00483210">
      <w:pPr>
        <w:pStyle w:val="ListParagraph"/>
        <w:numPr>
          <w:ilvl w:val="0"/>
          <w:numId w:val="9"/>
        </w:numPr>
      </w:pPr>
      <w:r>
        <w:t xml:space="preserve">Before 7 days of expiration of </w:t>
      </w:r>
      <w:proofErr w:type="spellStart"/>
      <w:r>
        <w:t>IDy</w:t>
      </w:r>
      <w:proofErr w:type="spellEnd"/>
      <w:r>
        <w:t xml:space="preserve">, the user would receive an email stating that your </w:t>
      </w:r>
      <w:proofErr w:type="spellStart"/>
      <w:r>
        <w:t>IDy</w:t>
      </w:r>
      <w:proofErr w:type="spellEnd"/>
      <w:r>
        <w:t xml:space="preserve"> would be expire in next 7 days.</w:t>
      </w:r>
    </w:p>
    <w:p w:rsidR="00483210" w:rsidRDefault="00483210" w:rsidP="00483210">
      <w:pPr>
        <w:pStyle w:val="ListParagraph"/>
        <w:numPr>
          <w:ilvl w:val="0"/>
          <w:numId w:val="9"/>
        </w:numPr>
      </w:pPr>
      <w:r>
        <w:t xml:space="preserve">Before 2 days of expiration of </w:t>
      </w:r>
      <w:proofErr w:type="spellStart"/>
      <w:r>
        <w:t>IDy</w:t>
      </w:r>
      <w:proofErr w:type="spellEnd"/>
      <w:r>
        <w:t>, the user would again receive an email stating about the expiration.</w:t>
      </w:r>
    </w:p>
    <w:p w:rsidR="00483210" w:rsidRDefault="00483210" w:rsidP="00483210">
      <w:pPr>
        <w:pStyle w:val="ListParagraph"/>
        <w:numPr>
          <w:ilvl w:val="0"/>
          <w:numId w:val="9"/>
        </w:numPr>
      </w:pPr>
      <w:r>
        <w:t xml:space="preserve">After the expiration of the </w:t>
      </w:r>
      <w:proofErr w:type="spellStart"/>
      <w:r>
        <w:t>IDy</w:t>
      </w:r>
      <w:proofErr w:type="spellEnd"/>
      <w:r>
        <w:t xml:space="preserve">, the user would no longer be able to access the customer dashboard and his or her </w:t>
      </w:r>
      <w:proofErr w:type="spellStart"/>
      <w:r>
        <w:t>IDy</w:t>
      </w:r>
      <w:proofErr w:type="spellEnd"/>
      <w:r>
        <w:t xml:space="preserve"> link. For example, if my subscription is over and I try to access </w:t>
      </w:r>
      <w:hyperlink r:id="rId18" w:history="1">
        <w:r w:rsidRPr="00214DC6">
          <w:rPr>
            <w:rStyle w:val="Hyperlink"/>
          </w:rPr>
          <w:t>http://theidy.com/dharmit.vyas</w:t>
        </w:r>
      </w:hyperlink>
      <w:r>
        <w:t xml:space="preserve"> then I would be redirected to 404 </w:t>
      </w:r>
      <w:proofErr w:type="gramStart"/>
      <w:r>
        <w:t>page ,</w:t>
      </w:r>
      <w:proofErr w:type="gramEnd"/>
      <w:r>
        <w:t xml:space="preserve"> </w:t>
      </w:r>
      <w:proofErr w:type="spellStart"/>
      <w:r>
        <w:t>IDy</w:t>
      </w:r>
      <w:proofErr w:type="spellEnd"/>
      <w:r>
        <w:t xml:space="preserve"> not found.</w:t>
      </w:r>
    </w:p>
    <w:p w:rsidR="00483210" w:rsidRPr="00483210" w:rsidRDefault="00483210" w:rsidP="00483210">
      <w:pPr>
        <w:pStyle w:val="ListParagraph"/>
        <w:numPr>
          <w:ilvl w:val="0"/>
          <w:numId w:val="9"/>
        </w:numPr>
      </w:pPr>
      <w:r>
        <w:t xml:space="preserve">After the expiration the user would can again renew its </w:t>
      </w:r>
      <w:proofErr w:type="spellStart"/>
      <w:r>
        <w:t>IDy</w:t>
      </w:r>
      <w:proofErr w:type="spellEnd"/>
      <w:r>
        <w:t xml:space="preserve"> by subscribing to the available plans. </w:t>
      </w:r>
    </w:p>
    <w:p w:rsidR="006218EC" w:rsidRPr="006218EC" w:rsidRDefault="006218EC" w:rsidP="006218EC">
      <w:pPr>
        <w:rPr>
          <w:sz w:val="24"/>
          <w:szCs w:val="24"/>
        </w:rPr>
      </w:pPr>
    </w:p>
    <w:p w:rsidR="00B643F8" w:rsidRDefault="00B643F8" w:rsidP="00B643F8">
      <w:pPr>
        <w:pStyle w:val="Subtitle"/>
        <w:numPr>
          <w:ilvl w:val="0"/>
          <w:numId w:val="0"/>
        </w:numPr>
      </w:pPr>
      <w:r>
        <w:t>Enterprise Module Flow:</w:t>
      </w:r>
    </w:p>
    <w:p w:rsidR="007C6527" w:rsidRPr="007C6527" w:rsidRDefault="007C6527" w:rsidP="007C6527">
      <w:pPr>
        <w:rPr>
          <w:b/>
          <w:i/>
          <w:color w:val="808080" w:themeColor="background1" w:themeShade="80"/>
        </w:rPr>
      </w:pPr>
      <w:r w:rsidRPr="007C6527">
        <w:rPr>
          <w:b/>
          <w:i/>
          <w:color w:val="808080" w:themeColor="background1" w:themeShade="80"/>
        </w:rPr>
        <w:t xml:space="preserve">Note: Registration, Subscription and Payment procedure would remain same as the normal user. Only thing is during registration the subscriber has to put in number of employees for whom the </w:t>
      </w:r>
      <w:proofErr w:type="spellStart"/>
      <w:r w:rsidRPr="007C6527">
        <w:rPr>
          <w:b/>
          <w:i/>
          <w:color w:val="808080" w:themeColor="background1" w:themeShade="80"/>
        </w:rPr>
        <w:t>IDy</w:t>
      </w:r>
      <w:proofErr w:type="spellEnd"/>
      <w:r w:rsidRPr="007C6527">
        <w:rPr>
          <w:b/>
          <w:i/>
          <w:color w:val="808080" w:themeColor="background1" w:themeShade="80"/>
        </w:rPr>
        <w:t xml:space="preserve"> needs to be created.</w:t>
      </w:r>
    </w:p>
    <w:p w:rsidR="00B643F8" w:rsidRDefault="00B643F8" w:rsidP="00B643F8">
      <w:pPr>
        <w:pStyle w:val="ListParagraph"/>
        <w:numPr>
          <w:ilvl w:val="0"/>
          <w:numId w:val="10"/>
        </w:numPr>
      </w:pPr>
      <w:r>
        <w:t xml:space="preserve">When a super admin of that enterprise or a company lands on the dashboard the user would able to see the option to view or create the company’s employee’s </w:t>
      </w:r>
      <w:proofErr w:type="spellStart"/>
      <w:r>
        <w:t>IDy</w:t>
      </w:r>
      <w:proofErr w:type="spellEnd"/>
      <w:r>
        <w:t>.</w:t>
      </w:r>
    </w:p>
    <w:p w:rsidR="00B643F8" w:rsidRDefault="00B643F8" w:rsidP="00B643F8">
      <w:pPr>
        <w:pStyle w:val="ListParagraph"/>
        <w:numPr>
          <w:ilvl w:val="0"/>
          <w:numId w:val="10"/>
        </w:numPr>
      </w:pPr>
      <w:r>
        <w:t xml:space="preserve">When a super admin of the company clicks on the view employee’s </w:t>
      </w:r>
      <w:proofErr w:type="spellStart"/>
      <w:r>
        <w:t>IDy</w:t>
      </w:r>
      <w:proofErr w:type="spellEnd"/>
      <w:r>
        <w:t xml:space="preserve"> the new screen would be shown up with the list of the employees. Each employee </w:t>
      </w:r>
      <w:proofErr w:type="spellStart"/>
      <w:r>
        <w:t>IDy</w:t>
      </w:r>
      <w:proofErr w:type="spellEnd"/>
      <w:r>
        <w:t xml:space="preserve"> can be viewed and can be edited.</w:t>
      </w:r>
    </w:p>
    <w:p w:rsidR="00B643F8" w:rsidRDefault="00B643F8" w:rsidP="00B643F8">
      <w:pPr>
        <w:pStyle w:val="ListParagraph"/>
        <w:numPr>
          <w:ilvl w:val="0"/>
          <w:numId w:val="10"/>
        </w:numPr>
      </w:pPr>
      <w:r>
        <w:t xml:space="preserve">On the view employee screen, we might also give an option to create the employees </w:t>
      </w:r>
      <w:proofErr w:type="spellStart"/>
      <w:r>
        <w:t>IDy</w:t>
      </w:r>
      <w:proofErr w:type="spellEnd"/>
      <w:r>
        <w:t xml:space="preserve">. </w:t>
      </w:r>
    </w:p>
    <w:p w:rsidR="00B643F8" w:rsidRDefault="00B643F8" w:rsidP="00B643F8">
      <w:pPr>
        <w:pStyle w:val="ListParagraph"/>
        <w:numPr>
          <w:ilvl w:val="0"/>
          <w:numId w:val="10"/>
        </w:numPr>
      </w:pPr>
      <w:r>
        <w:t xml:space="preserve">When the super admin click on the create employees </w:t>
      </w:r>
      <w:proofErr w:type="spellStart"/>
      <w:r>
        <w:t>IDy</w:t>
      </w:r>
      <w:proofErr w:type="spellEnd"/>
      <w:r>
        <w:t xml:space="preserve"> then a new screen would be shown up to create the </w:t>
      </w:r>
      <w:proofErr w:type="spellStart"/>
      <w:r>
        <w:t>IDy</w:t>
      </w:r>
      <w:proofErr w:type="spellEnd"/>
      <w:r>
        <w:t>.</w:t>
      </w:r>
    </w:p>
    <w:p w:rsidR="00B643F8" w:rsidRDefault="00B643F8" w:rsidP="00B643F8">
      <w:pPr>
        <w:pStyle w:val="ListParagraph"/>
        <w:numPr>
          <w:ilvl w:val="0"/>
          <w:numId w:val="10"/>
        </w:numPr>
      </w:pPr>
      <w:r>
        <w:t xml:space="preserve">The super admin can set the user friendly name of employees </w:t>
      </w:r>
      <w:proofErr w:type="spellStart"/>
      <w:r>
        <w:t>IDy</w:t>
      </w:r>
      <w:proofErr w:type="spellEnd"/>
      <w:r>
        <w:t>.</w:t>
      </w:r>
    </w:p>
    <w:p w:rsidR="00B643F8" w:rsidRDefault="00B643F8" w:rsidP="00B643F8">
      <w:pPr>
        <w:pStyle w:val="ListParagraph"/>
        <w:numPr>
          <w:ilvl w:val="0"/>
          <w:numId w:val="10"/>
        </w:numPr>
      </w:pPr>
      <w:r>
        <w:t xml:space="preserve">The super admin would have the full control on the update activities of employees </w:t>
      </w:r>
      <w:proofErr w:type="spellStart"/>
      <w:r>
        <w:t>IDy</w:t>
      </w:r>
      <w:proofErr w:type="spellEnd"/>
      <w:r>
        <w:t xml:space="preserve">. </w:t>
      </w:r>
    </w:p>
    <w:p w:rsidR="00B643F8" w:rsidRDefault="00B643F8" w:rsidP="00B643F8">
      <w:pPr>
        <w:pStyle w:val="ListParagraph"/>
        <w:numPr>
          <w:ilvl w:val="0"/>
          <w:numId w:val="10"/>
        </w:numPr>
      </w:pPr>
      <w:r>
        <w:t xml:space="preserve">The super admin can also delete the employees </w:t>
      </w:r>
      <w:proofErr w:type="spellStart"/>
      <w:r>
        <w:t>IDy</w:t>
      </w:r>
      <w:proofErr w:type="spellEnd"/>
      <w:r>
        <w:t>.</w:t>
      </w:r>
    </w:p>
    <w:p w:rsidR="007C6527" w:rsidRDefault="007C6527" w:rsidP="00B643F8">
      <w:pPr>
        <w:pStyle w:val="ListParagraph"/>
        <w:numPr>
          <w:ilvl w:val="0"/>
          <w:numId w:val="10"/>
        </w:numPr>
      </w:pPr>
      <w:r>
        <w:t xml:space="preserve">The super admin can set the permission whether their employees can edit the </w:t>
      </w:r>
      <w:proofErr w:type="spellStart"/>
      <w:r>
        <w:t>IDy</w:t>
      </w:r>
      <w:proofErr w:type="spellEnd"/>
      <w:r>
        <w:t xml:space="preserve"> or not. The permission can be set at </w:t>
      </w:r>
      <w:proofErr w:type="spellStart"/>
      <w:r>
        <w:t>IDy</w:t>
      </w:r>
      <w:proofErr w:type="spellEnd"/>
      <w:r>
        <w:t xml:space="preserve"> section level. For example, the super admin can set the permission to “Yes” if the </w:t>
      </w:r>
      <w:proofErr w:type="spellStart"/>
      <w:r>
        <w:t>the</w:t>
      </w:r>
      <w:proofErr w:type="spellEnd"/>
      <w:r>
        <w:t xml:space="preserve"> employee can edit the about us section or can change the profile pic.</w:t>
      </w:r>
    </w:p>
    <w:p w:rsidR="007C6527" w:rsidRDefault="007C6527" w:rsidP="007C6527"/>
    <w:p w:rsidR="007C6527" w:rsidRPr="00B643F8" w:rsidRDefault="007C6527" w:rsidP="007C6527"/>
    <w:p w:rsidR="006218EC" w:rsidRPr="006218EC" w:rsidRDefault="006218EC" w:rsidP="006218EC">
      <w:pPr>
        <w:rPr>
          <w:sz w:val="24"/>
          <w:szCs w:val="24"/>
        </w:rPr>
      </w:pPr>
    </w:p>
    <w:sectPr w:rsidR="006218EC" w:rsidRPr="006218EC" w:rsidSect="00B16BE6">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F7C" w:rsidRDefault="00AB6F7C" w:rsidP="00C72002">
      <w:pPr>
        <w:spacing w:after="0" w:line="240" w:lineRule="auto"/>
      </w:pPr>
      <w:r>
        <w:separator/>
      </w:r>
    </w:p>
  </w:endnote>
  <w:endnote w:type="continuationSeparator" w:id="0">
    <w:p w:rsidR="00AB6F7C" w:rsidRDefault="00AB6F7C" w:rsidP="00C7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02" w:rsidRDefault="00C72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02" w:rsidRDefault="00C720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02" w:rsidRDefault="00C72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F7C" w:rsidRDefault="00AB6F7C" w:rsidP="00C72002">
      <w:pPr>
        <w:spacing w:after="0" w:line="240" w:lineRule="auto"/>
      </w:pPr>
      <w:r>
        <w:separator/>
      </w:r>
    </w:p>
  </w:footnote>
  <w:footnote w:type="continuationSeparator" w:id="0">
    <w:p w:rsidR="00AB6F7C" w:rsidRDefault="00AB6F7C" w:rsidP="00C72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02" w:rsidRDefault="00AB6F7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8231657" o:spid="_x0000_s2050" type="#_x0000_t75" style="position:absolute;margin-left:0;margin-top:0;width:523.25pt;height:523.2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02" w:rsidRDefault="00AB6F7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8231658" o:spid="_x0000_s2051" type="#_x0000_t75" style="position:absolute;margin-left:0;margin-top:0;width:523.25pt;height:523.2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02" w:rsidRDefault="00AB6F7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8231656" o:spid="_x0000_s2049" type="#_x0000_t75" style="position:absolute;margin-left:0;margin-top:0;width:523.25pt;height:523.2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22168"/>
    <w:multiLevelType w:val="hybridMultilevel"/>
    <w:tmpl w:val="94806C20"/>
    <w:lvl w:ilvl="0" w:tplc="10B433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A667D"/>
    <w:multiLevelType w:val="hybridMultilevel"/>
    <w:tmpl w:val="0BF0607A"/>
    <w:lvl w:ilvl="0" w:tplc="A07C48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32233"/>
    <w:multiLevelType w:val="hybridMultilevel"/>
    <w:tmpl w:val="17046698"/>
    <w:lvl w:ilvl="0" w:tplc="EA9866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DF5F1B"/>
    <w:multiLevelType w:val="hybridMultilevel"/>
    <w:tmpl w:val="23247C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BC5319"/>
    <w:multiLevelType w:val="hybridMultilevel"/>
    <w:tmpl w:val="587E3468"/>
    <w:lvl w:ilvl="0" w:tplc="BF1E5604">
      <w:start w:val="1"/>
      <w:numFmt w:val="bullet"/>
      <w:lvlText w:val=""/>
      <w:lvlJc w:val="left"/>
      <w:pPr>
        <w:ind w:left="1440" w:hanging="360"/>
      </w:pPr>
      <w:rPr>
        <w:rFonts w:ascii="Wingdings" w:eastAsiaTheme="minorEastAsia"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6A2D70"/>
    <w:multiLevelType w:val="hybridMultilevel"/>
    <w:tmpl w:val="8716CC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1A6CF0"/>
    <w:multiLevelType w:val="hybridMultilevel"/>
    <w:tmpl w:val="DAA81994"/>
    <w:lvl w:ilvl="0" w:tplc="F93E7F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7D456FB"/>
    <w:multiLevelType w:val="hybridMultilevel"/>
    <w:tmpl w:val="AB86B09A"/>
    <w:lvl w:ilvl="0" w:tplc="454E2A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BF6A78"/>
    <w:multiLevelType w:val="hybridMultilevel"/>
    <w:tmpl w:val="7856DB58"/>
    <w:lvl w:ilvl="0" w:tplc="617AD9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C064F64"/>
    <w:multiLevelType w:val="hybridMultilevel"/>
    <w:tmpl w:val="6A48B608"/>
    <w:lvl w:ilvl="0" w:tplc="6C9E42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C6A35"/>
    <w:multiLevelType w:val="hybridMultilevel"/>
    <w:tmpl w:val="A24CCA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6"/>
  </w:num>
  <w:num w:numId="5">
    <w:abstractNumId w:val="2"/>
  </w:num>
  <w:num w:numId="6">
    <w:abstractNumId w:val="8"/>
  </w:num>
  <w:num w:numId="7">
    <w:abstractNumId w:val="4"/>
  </w:num>
  <w:num w:numId="8">
    <w:abstractNumId w:val="0"/>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8EC"/>
    <w:rsid w:val="00072FF1"/>
    <w:rsid w:val="001E7FC8"/>
    <w:rsid w:val="00271B7C"/>
    <w:rsid w:val="00483210"/>
    <w:rsid w:val="004B0F24"/>
    <w:rsid w:val="004C1292"/>
    <w:rsid w:val="004E6053"/>
    <w:rsid w:val="005B01B3"/>
    <w:rsid w:val="006218EC"/>
    <w:rsid w:val="006F14A3"/>
    <w:rsid w:val="007C6527"/>
    <w:rsid w:val="007D0387"/>
    <w:rsid w:val="00846DA6"/>
    <w:rsid w:val="009642AF"/>
    <w:rsid w:val="0098244F"/>
    <w:rsid w:val="009D6F08"/>
    <w:rsid w:val="00AB6F7C"/>
    <w:rsid w:val="00B16BE6"/>
    <w:rsid w:val="00B54F18"/>
    <w:rsid w:val="00B643F8"/>
    <w:rsid w:val="00C17794"/>
    <w:rsid w:val="00C72002"/>
    <w:rsid w:val="00C80B36"/>
    <w:rsid w:val="00CF1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0E5C88D-EDF5-4658-AE77-E021E4AE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8EC"/>
  </w:style>
  <w:style w:type="paragraph" w:styleId="Heading1">
    <w:name w:val="heading 1"/>
    <w:basedOn w:val="Normal"/>
    <w:next w:val="Normal"/>
    <w:link w:val="Heading1Char"/>
    <w:uiPriority w:val="9"/>
    <w:qFormat/>
    <w:rsid w:val="006218EC"/>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semiHidden/>
    <w:unhideWhenUsed/>
    <w:qFormat/>
    <w:rsid w:val="006218EC"/>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6218EC"/>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6218EC"/>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6218EC"/>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6218EC"/>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6218EC"/>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6218EC"/>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6218EC"/>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EC"/>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semiHidden/>
    <w:rsid w:val="006218EC"/>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6218EC"/>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6218EC"/>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6218EC"/>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6218EC"/>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6218EC"/>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6218EC"/>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6218EC"/>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6218EC"/>
    <w:pPr>
      <w:spacing w:line="240" w:lineRule="auto"/>
    </w:pPr>
    <w:rPr>
      <w:b/>
      <w:bCs/>
      <w:smallCaps/>
      <w:color w:val="9D360E" w:themeColor="text2"/>
    </w:rPr>
  </w:style>
  <w:style w:type="paragraph" w:styleId="Title">
    <w:name w:val="Title"/>
    <w:basedOn w:val="Normal"/>
    <w:next w:val="Normal"/>
    <w:link w:val="TitleChar"/>
    <w:uiPriority w:val="10"/>
    <w:qFormat/>
    <w:rsid w:val="006218EC"/>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6218EC"/>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6218EC"/>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6218EC"/>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6218EC"/>
    <w:rPr>
      <w:b/>
      <w:bCs/>
    </w:rPr>
  </w:style>
  <w:style w:type="character" w:styleId="Emphasis">
    <w:name w:val="Emphasis"/>
    <w:basedOn w:val="DefaultParagraphFont"/>
    <w:uiPriority w:val="20"/>
    <w:qFormat/>
    <w:rsid w:val="006218EC"/>
    <w:rPr>
      <w:i/>
      <w:iCs/>
    </w:rPr>
  </w:style>
  <w:style w:type="paragraph" w:styleId="NoSpacing">
    <w:name w:val="No Spacing"/>
    <w:uiPriority w:val="1"/>
    <w:qFormat/>
    <w:rsid w:val="006218EC"/>
    <w:pPr>
      <w:spacing w:after="0" w:line="240" w:lineRule="auto"/>
    </w:pPr>
  </w:style>
  <w:style w:type="paragraph" w:styleId="Quote">
    <w:name w:val="Quote"/>
    <w:basedOn w:val="Normal"/>
    <w:next w:val="Normal"/>
    <w:link w:val="QuoteChar"/>
    <w:uiPriority w:val="29"/>
    <w:qFormat/>
    <w:rsid w:val="006218EC"/>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6218EC"/>
    <w:rPr>
      <w:color w:val="9D360E" w:themeColor="text2"/>
      <w:sz w:val="24"/>
      <w:szCs w:val="24"/>
    </w:rPr>
  </w:style>
  <w:style w:type="paragraph" w:styleId="IntenseQuote">
    <w:name w:val="Intense Quote"/>
    <w:basedOn w:val="Normal"/>
    <w:next w:val="Normal"/>
    <w:link w:val="IntenseQuoteChar"/>
    <w:uiPriority w:val="30"/>
    <w:qFormat/>
    <w:rsid w:val="006218EC"/>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6218EC"/>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6218EC"/>
    <w:rPr>
      <w:i/>
      <w:iCs/>
      <w:color w:val="595959" w:themeColor="text1" w:themeTint="A6"/>
    </w:rPr>
  </w:style>
  <w:style w:type="character" w:styleId="IntenseEmphasis">
    <w:name w:val="Intense Emphasis"/>
    <w:basedOn w:val="DefaultParagraphFont"/>
    <w:uiPriority w:val="21"/>
    <w:qFormat/>
    <w:rsid w:val="006218EC"/>
    <w:rPr>
      <w:b/>
      <w:bCs/>
      <w:i/>
      <w:iCs/>
    </w:rPr>
  </w:style>
  <w:style w:type="character" w:styleId="SubtleReference">
    <w:name w:val="Subtle Reference"/>
    <w:basedOn w:val="DefaultParagraphFont"/>
    <w:uiPriority w:val="31"/>
    <w:qFormat/>
    <w:rsid w:val="006218E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18EC"/>
    <w:rPr>
      <w:b/>
      <w:bCs/>
      <w:smallCaps/>
      <w:color w:val="9D360E" w:themeColor="text2"/>
      <w:u w:val="single"/>
    </w:rPr>
  </w:style>
  <w:style w:type="character" w:styleId="BookTitle">
    <w:name w:val="Book Title"/>
    <w:basedOn w:val="DefaultParagraphFont"/>
    <w:uiPriority w:val="33"/>
    <w:qFormat/>
    <w:rsid w:val="006218EC"/>
    <w:rPr>
      <w:b/>
      <w:bCs/>
      <w:smallCaps/>
      <w:spacing w:val="10"/>
    </w:rPr>
  </w:style>
  <w:style w:type="paragraph" w:styleId="TOCHeading">
    <w:name w:val="TOC Heading"/>
    <w:basedOn w:val="Heading1"/>
    <w:next w:val="Normal"/>
    <w:uiPriority w:val="39"/>
    <w:semiHidden/>
    <w:unhideWhenUsed/>
    <w:qFormat/>
    <w:rsid w:val="006218EC"/>
    <w:pPr>
      <w:outlineLvl w:val="9"/>
    </w:pPr>
  </w:style>
  <w:style w:type="character" w:styleId="Hyperlink">
    <w:name w:val="Hyperlink"/>
    <w:basedOn w:val="DefaultParagraphFont"/>
    <w:uiPriority w:val="99"/>
    <w:unhideWhenUsed/>
    <w:rsid w:val="00C17794"/>
    <w:rPr>
      <w:color w:val="FFAE3E" w:themeColor="hyperlink"/>
      <w:u w:val="single"/>
    </w:rPr>
  </w:style>
  <w:style w:type="paragraph" w:styleId="ListParagraph">
    <w:name w:val="List Paragraph"/>
    <w:basedOn w:val="Normal"/>
    <w:uiPriority w:val="34"/>
    <w:qFormat/>
    <w:rsid w:val="00C17794"/>
    <w:pPr>
      <w:ind w:left="720"/>
      <w:contextualSpacing/>
    </w:pPr>
  </w:style>
  <w:style w:type="paragraph" w:styleId="Header">
    <w:name w:val="header"/>
    <w:basedOn w:val="Normal"/>
    <w:link w:val="HeaderChar"/>
    <w:uiPriority w:val="99"/>
    <w:unhideWhenUsed/>
    <w:rsid w:val="00C72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002"/>
  </w:style>
  <w:style w:type="paragraph" w:styleId="Footer">
    <w:name w:val="footer"/>
    <w:basedOn w:val="Normal"/>
    <w:link w:val="FooterChar"/>
    <w:uiPriority w:val="99"/>
    <w:unhideWhenUsed/>
    <w:rsid w:val="00C72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idy.com" TargetMode="External"/><Relationship Id="rId13" Type="http://schemas.openxmlformats.org/officeDocument/2006/relationships/image" Target="media/image2.jpeg"/><Relationship Id="rId18" Type="http://schemas.openxmlformats.org/officeDocument/2006/relationships/hyperlink" Target="http://theidy.com/dharmit.vy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heidy.com/dharmit.vyas" TargetMode="External"/><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idy.com/customer/dashbaord"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hyperlink" Target="https://www.theidy.com/customer/dashbaor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EA061-8390-4321-944F-A8E6A755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Dharmit Vyas</dc:creator>
  <cp:keywords/>
  <dc:description/>
  <cp:lastModifiedBy>Dharmit Vyas</cp:lastModifiedBy>
  <cp:revision>8</cp:revision>
  <dcterms:created xsi:type="dcterms:W3CDTF">2020-03-28T10:34:00Z</dcterms:created>
  <dcterms:modified xsi:type="dcterms:W3CDTF">2020-04-16T07:49:00Z</dcterms:modified>
</cp:coreProperties>
</file>