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🦅 HawkEye-AI — Official Run Commands Guide</w:t>
      </w:r>
    </w:p>
    <w:p>
      <w:pPr>
        <w:jc w:val="center"/>
      </w:pPr>
      <w:r>
        <w:rPr>
          <w:rFonts w:ascii="Arial" w:hAnsi="Arial"/>
          <w:color w:val="475569"/>
          <w:sz w:val="21"/>
        </w:rPr>
        <w:t>Essential Execution Cheat Sheet for Demonstration &amp; Evaluation</w:t>
        <w:br/>
        <w:t>NMIMS MPSTME — MCA Sem 3 | Cloud Computing &amp; Cyber Security</w:t>
      </w:r>
    </w:p>
    <w:p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1. Environment Setup &amp; Dependencies</w:t>
      </w:r>
    </w:p>
    <w:p>
      <w:r>
        <w:t>Run once to install core libraries and optionally set the Gemini API key: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0"/>
            </w:pPr>
            <w:r>
              <w:rPr>
                <w:rFonts w:ascii="Consolas" w:hAnsi="Consolas"/>
                <w:color w:val="F8FAFC"/>
                <w:sz w:val="19"/>
              </w:rPr>
              <w:t>cd "d:\NMIMS - MCA\Sem 3\CC&amp;CS Project\hawkeye"</w:t>
              <w:br/>
              <w:t>pip install -r requirements.txt</w:t>
              <w:br/>
              <w:t>$env:GEMINI_API_KEY = "your-api-key-here"  # Optional</w:t>
            </w:r>
          </w:p>
        </w:tc>
      </w:tr>
    </w:tbl>
    <w:p>
      <w:pPr>
        <w:pStyle w:val="Heading2"/>
      </w:pPr>
      <w:r>
        <w:t>2. Run the Main Cloud AI Pipeline</w:t>
      </w:r>
    </w:p>
    <w:p>
      <w:r>
        <w:t>Ingests AWS VPC Flow Logs &amp; CloudTrail, runs Isolation Forest anomaly detection, risk scoring, and Gemini explanations: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0"/>
            </w:pPr>
            <w:r>
              <w:rPr>
                <w:rFonts w:ascii="Consolas" w:hAnsi="Consolas"/>
                <w:color w:val="F8FAFC"/>
                <w:sz w:val="19"/>
              </w:rPr>
              <w:t>cd "d:\NMIMS - MCA\Sem 3\CC&amp;CS Project\hawkeye"</w:t>
              <w:br/>
              <w:t>python main.py --data-fmt aws-cloud --max-explain 5</w:t>
            </w:r>
          </w:p>
        </w:tc>
      </w:tr>
    </w:tbl>
    <w:p>
      <w:pPr>
        <w:pStyle w:val="Heading2"/>
      </w:pPr>
      <w:r>
        <w:t>3. Launch the Live SOC Intelligence Dashboard</w:t>
      </w:r>
    </w:p>
    <w:p>
      <w:r>
        <w:t>Starts the interactive Streamlit SOC dashboard with multi-VPC metrics, Boto3 cloud containment, and MITRE mapping: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0"/>
            </w:pPr>
            <w:r>
              <w:rPr>
                <w:rFonts w:ascii="Consolas" w:hAnsi="Consolas"/>
                <w:color w:val="F8FAFC"/>
                <w:sz w:val="19"/>
              </w:rPr>
              <w:t>cd "d:\NMIMS - MCA\Sem 3\CC&amp;CS Project\hawkeye"</w:t>
              <w:br/>
              <w:t>streamlit run dashboard/app.py</w:t>
              <w:br/>
              <w:t># Opens automatically at: http://localhost:8501</w:t>
            </w:r>
          </w:p>
        </w:tc>
      </w:tr>
    </w:tbl>
    <w:p>
      <w:pPr>
        <w:pStyle w:val="Heading2"/>
      </w:pPr>
      <w:r>
        <w:t>4. Run the Full Test Suite</w:t>
      </w:r>
    </w:p>
    <w:p>
      <w:r>
        <w:t>Runs all 34 automated unit tests covering pipeline, cloud telemetry, Boto3 SOAR, and S3 archival: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0"/>
            </w:pPr>
            <w:r>
              <w:rPr>
                <w:rFonts w:ascii="Consolas" w:hAnsi="Consolas"/>
                <w:color w:val="F8FAFC"/>
                <w:sz w:val="19"/>
              </w:rPr>
              <w:t>cd "d:\NMIMS - MCA\Sem 3\CC&amp;CS Project\hawkeye"</w:t>
              <w:br/>
              <w:t>pytest tests/ -v</w:t>
            </w:r>
          </w:p>
        </w:tc>
      </w:tr>
    </w:tbl>
    <w:p>
      <w:pPr>
        <w:pStyle w:val="Heading2"/>
      </w:pPr>
      <w:r>
        <w:t>5. Run with Docker Compose (Multi-Container)</w:t>
      </w:r>
    </w:p>
    <w:p>
      <w:r>
        <w:t>Builds and runs the SOC Dashboard and Background Telemetry Worker in isolated containers: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0"/>
            </w:pPr>
            <w:r>
              <w:rPr>
                <w:rFonts w:ascii="Consolas" w:hAnsi="Consolas"/>
                <w:color w:val="F8FAFC"/>
                <w:sz w:val="19"/>
              </w:rPr>
              <w:t>cd "d:\NMIMS - MCA\Sem 3\CC&amp;CS Project\hawkeye"</w:t>
              <w:br/>
              <w:t>docker-compose up --build</w:t>
              <w:br/>
              <w:br/>
              <w:t># To stop and cleanly remove containers:</w:t>
              <w:br/>
              <w:t>docker-compose down</w:t>
            </w:r>
          </w:p>
        </w:tc>
      </w:tr>
    </w:tbl>
    <w:p>
      <w:pPr>
        <w:pStyle w:val="Heading2"/>
      </w:pPr>
      <w:r>
        <w:t>6. Deploy to Kubernetes (K8s) Cluster</w:t>
      </w:r>
    </w:p>
    <w:p>
      <w:r>
        <w:t>Deploys namespace, configmaps, pods, load balancer service, and Horizontal Pod Autoscaler (HPA):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0"/>
            </w:pPr>
            <w:r>
              <w:rPr>
                <w:rFonts w:ascii="Consolas" w:hAnsi="Consolas"/>
                <w:color w:val="F8FAFC"/>
                <w:sz w:val="19"/>
              </w:rPr>
              <w:t>cd "d:\NMIMS - MCA\Sem 3\CC&amp;CS Project\hawkeye"</w:t>
              <w:br/>
              <w:t>kubectl apply -f k8s/</w:t>
              <w:br/>
              <w:br/>
              <w:t># Verify running pods &amp; autoscaler:</w:t>
              <w:br/>
              <w:t>kubectl get pods,hpa -n hawkeye-soc</w:t>
            </w:r>
          </w:p>
        </w:tc>
      </w:tr>
    </w:tbl>
    <w:p>
      <w:pPr>
        <w:pStyle w:val="Heading2"/>
      </w:pPr>
      <w:r>
        <w:t>7. Terraform Infrastructure as Code (AWS Cloud)</w:t>
      </w:r>
    </w:p>
    <w:p>
      <w:r>
        <w:t>Manages the 15 AWS cloud resources (VPC, Subnets, S3 encrypted bucket with Glacier lifecycle, Quarantine SG):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0"/>
            </w:pPr>
            <w:r>
              <w:rPr>
                <w:rFonts w:ascii="Consolas" w:hAnsi="Consolas"/>
                <w:color w:val="F8FAFC"/>
                <w:sz w:val="19"/>
              </w:rPr>
              <w:t>cd "d:\NMIMS - MCA\Sem 3\CC&amp;CS Project\hawkeye\terraform"</w:t>
              <w:br/>
              <w:br/>
              <w:t># 1. Preview changes (Dry-run / free)</w:t>
              <w:br/>
              <w:t>terraform plan</w:t>
              <w:br/>
              <w:br/>
              <w:t># 2. Provision resources in AWS</w:t>
              <w:br/>
              <w:t>terraform apply</w:t>
              <w:br/>
              <w:br/>
              <w:t># 3. View live AWS IDs (VPC, S3, Security Group)</w:t>
              <w:br/>
              <w:t>terraform output</w:t>
              <w:br/>
              <w:br/>
              <w:t># 4. Clean up and delete all AWS resources</w:t>
              <w:br/>
              <w:t>terraform destroy</w:t>
            </w:r>
          </w:p>
        </w:tc>
      </w:tr>
    </w:tbl>
    <w:p>
      <w:pPr>
        <w:pStyle w:val="Heading2"/>
      </w:pPr>
      <w:r>
        <w:t>8. The 3-Step Live Viva / Presentation Sequence</w:t>
      </w:r>
    </w:p>
    <w:p>
      <w:r>
        <w:t>The exact 3 commands to run when demonstrating to the examiner: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0"/>
            </w:pPr>
            <w:r>
              <w:rPr>
                <w:rFonts w:ascii="Consolas" w:hAnsi="Consolas"/>
                <w:color w:val="F8FAFC"/>
                <w:sz w:val="19"/>
              </w:rPr>
              <w:t># Step 1: Run Cloud Ingestion &amp; AI Pipeline</w:t>
              <w:br/>
              <w:t>python main.py --data-fmt aws-cloud --max-explain 5</w:t>
              <w:br/>
              <w:br/>
              <w:t># Step 2: Show Live AWS Cloud Provisioning IDs</w:t>
              <w:br/>
              <w:t>cd terraform</w:t>
              <w:br/>
              <w:t>terraform output</w:t>
              <w:br/>
              <w:br/>
              <w:t># Step 3: Launch the SOC Analyst Dashboard</w:t>
              <w:br/>
              <w:t>cd ..</w:t>
              <w:br/>
              <w:t>streamlit run dashboard/app.py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