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Architecture &amp; Implementation Document for a Complex Query Answering System</w:t>
      </w:r>
    </w:p>
    <w:p>
      <w:pPr>
        <w:pStyle w:val="Heading1"/>
      </w:pPr>
      <w:r>
        <w:t>1. Overview</w:t>
      </w:r>
    </w:p>
    <w:p>
      <w:r>
        <w:t>Objective:</w:t>
        <w:br/>
        <w:t>Build a system that handles complex, non-repetitive queries by students. Instead of simply returning long excerpts, the system will retrieve relevant, detailed information from a corpus and generate a concise, easy-to-understand answer.</w:t>
      </w:r>
    </w:p>
    <w:p>
      <w:r>
        <w:t>Approach:</w:t>
        <w:br/>
        <w:t>Use a Retrieval-Augmented Generation (RAG) pipeline that:</w:t>
        <w:br/>
        <w:t>- Retrieves relevant document sections from a large corpus.</w:t>
        <w:br/>
        <w:t>- Generates a simplified and summarized answer using a fine-tuned generative model.</w:t>
      </w:r>
    </w:p>
    <w:p>
      <w:pPr>
        <w:pStyle w:val="Heading1"/>
      </w:pPr>
      <w:r>
        <w:t>2. Data Storage and Format</w:t>
      </w:r>
    </w:p>
    <w:p>
      <w:pPr>
        <w:pStyle w:val="Heading2"/>
      </w:pPr>
      <w:r>
        <w:t>Document Corpus (Detailed Information):</w:t>
      </w:r>
    </w:p>
    <w:p>
      <w:r>
        <w:t>Format: Store your data as detailed documents or paragraphs.</w:t>
        <w:br/>
        <w:t>Structure: Each document should include:</w:t>
        <w:br/>
        <w:t xml:space="preserve">  - Title: A short, descriptive title.</w:t>
        <w:br/>
        <w:t xml:space="preserve">  - Content: The full, detailed explanation.</w:t>
        <w:br/>
        <w:t xml:space="preserve">  - Metadata (Optional): Tags, topics, or section headings that aid in retrieval.</w:t>
      </w:r>
    </w:p>
    <w:p>
      <w:r>
        <w:t>Example JSON Format:</w:t>
      </w:r>
    </w:p>
    <w:p>
      <w:pPr>
        <w:pStyle w:val="IntenseQuote"/>
      </w:pPr>
      <w:r>
        <w:t>[</w:t>
        <w:br/>
        <w:t xml:space="preserve">  {</w:t>
        <w:br/>
        <w:t xml:space="preserve">    "title": "Advanced Quantum Mechanics",</w:t>
        <w:br/>
        <w:t xml:space="preserve">    "content": "Quantum mechanics is a branch of physics that explains the behavior of matter and energy at the atomic and subatomic levels. It involves complex concepts such as wave-particle duality, uncertainty principles, and quantum entanglement...",</w:t>
        <w:br/>
        <w:t xml:space="preserve">    "metadata": {"tags": ["physics", "quantum", "advanced"]}</w:t>
        <w:br/>
        <w:t xml:space="preserve">  },</w:t>
        <w:br/>
        <w:t xml:space="preserve">  {</w:t>
        <w:br/>
        <w:t xml:space="preserve">    "title": "Effective Study Techniques for Complex Subjects",</w:t>
        <w:br/>
        <w:t xml:space="preserve">    "content": "When dealing with complex topics, breaking down information into smaller, manageable segments is crucial. Techniques such as spaced repetition, summarization, and active recall can significantly improve understanding...",</w:t>
        <w:br/>
        <w:t xml:space="preserve">    "metadata": {"tags": ["education", "study techniques", "complex subjects"]}</w:t>
        <w:br/>
        <w:t xml:space="preserve">  }</w:t>
        <w:br/>
        <w:t>]</w:t>
      </w:r>
    </w:p>
    <w:p>
      <w:r>
        <w:t>Training Data for Simplification (Optional but Recommended):</w:t>
        <w:br/>
        <w:t>Pair each complex document (or excerpt) with a concise summary.</w:t>
      </w:r>
    </w:p>
    <w:p>
      <w:r>
        <w:t>Example Pair:</w:t>
      </w:r>
    </w:p>
    <w:p>
      <w:pPr>
        <w:pStyle w:val="IntenseQuote"/>
      </w:pPr>
      <w:r>
        <w:t>{</w:t>
        <w:br/>
        <w:t xml:space="preserve">  "input": "Quantum mechanics is a branch of physics that explains the behavior of matter and energy at the atomic and subatomic levels, involving complex principles like wave-particle duality and uncertainty.",</w:t>
        <w:br/>
        <w:t xml:space="preserve">  "output": "Quantum mechanics studies how tiny particles behave in ways that differ from everyday objects, with principles that challenge common intuition."</w:t>
        <w:br/>
        <w:t>}</w:t>
      </w:r>
    </w:p>
    <w:p>
      <w:pPr>
        <w:pStyle w:val="Heading1"/>
      </w:pPr>
      <w:r>
        <w:t>3. System Modules</w:t>
      </w:r>
    </w:p>
    <w:p>
      <w:pPr>
        <w:pStyle w:val="Heading2"/>
      </w:pPr>
      <w:r>
        <w:t>A. Data Ingestion &amp; Preprocessing:</w:t>
      </w:r>
    </w:p>
    <w:p>
      <w:r>
        <w:t>Storage: Use JSON files or a database (via Django models) to store your documents.</w:t>
        <w:br/>
        <w:t>Preprocessing: Use spaCy to tokenize and clean the text, and Sentence Transformers to encode the text.</w:t>
        <w:br/>
        <w:t>Indexing: Build a FAISS index for vector similarity search; optionally, use BM25 for keyword-based retrieval.</w:t>
      </w:r>
    </w:p>
    <w:p>
      <w:pPr>
        <w:pStyle w:val="Heading2"/>
      </w:pPr>
      <w:r>
        <w:t>B. Retrieval Module:</w:t>
      </w:r>
    </w:p>
    <w:p>
      <w:r>
        <w:t>Function: Accept a student's query and retrieve relevant document sections using BM25 and/or FAISS.</w:t>
        <w:br/>
        <w:t>Outcome: Provide rich context to the generative model.</w:t>
      </w:r>
    </w:p>
    <w:p>
      <w:pPr>
        <w:pStyle w:val="Heading2"/>
      </w:pPr>
      <w:r>
        <w:t>C. Generative Model (Simplification &amp; Answering):</w:t>
      </w:r>
    </w:p>
    <w:p>
      <w:r>
        <w:t>Model Options: Pre-trained models like T5, FLAN-T5, or GPT-based models.</w:t>
        <w:br/>
        <w:t>Fine-Tuning: Fine-tune on your paired data (complex input to simplified output) if available.</w:t>
        <w:br/>
        <w:t>Prompt Engineering: Use prompts that instruct the model to provide a clear, concise answer.</w:t>
      </w:r>
    </w:p>
    <w:p>
      <w:pPr>
        <w:pStyle w:val="Heading2"/>
      </w:pPr>
      <w:r>
        <w:t>D. Chatbot Interface and Integration:</w:t>
      </w:r>
    </w:p>
    <w:p>
      <w:r>
        <w:t>Telegram Bot: Use the Telegram Bot API (with python-telegram-bot) and store sensitive information (e.g., bot token) in Django settings.</w:t>
        <w:br/>
        <w:t>Django Backend: Manage data and configuration.</w:t>
        <w:br/>
        <w:t>(Optional) Rasa Integration: For additional NLU and conversation management.</w:t>
      </w:r>
    </w:p>
    <w:p>
      <w:pPr>
        <w:pStyle w:val="Heading1"/>
      </w:pPr>
      <w:r>
        <w:t>4. Tools &amp; Technologies</w:t>
      </w:r>
    </w:p>
    <w:p>
      <w:r>
        <w:t>- Programming Language: Python (3.8 or 3.9 recommended)</w:t>
        <w:br/>
        <w:t>- Frameworks: Django for backend; Telegram Bot API and optionally Rasa for the chatbot interface.</w:t>
        <w:br/>
        <w:t>- NLP Libraries: spaCy, Sentence Transformers, Transformers (Hugging Face)</w:t>
        <w:br/>
        <w:t>- Indexing: FAISS for vector search; BM25 for keyword retrieval.</w:t>
        <w:br/>
        <w:t>- Environment: python-dotenv for managing environment variables.</w:t>
      </w:r>
    </w:p>
    <w:p>
      <w:pPr>
        <w:pStyle w:val="Heading1"/>
      </w:pPr>
      <w:r>
        <w:t>5. Implementation Steps</w:t>
      </w:r>
    </w:p>
    <w:p>
      <w:pPr>
        <w:pStyle w:val="Heading2"/>
      </w:pPr>
      <w:r>
        <w:t>Step 1: Environment Setup</w:t>
      </w:r>
    </w:p>
    <w:p>
      <w:r>
        <w:t>Create and activate a virtual environment.</w:t>
        <w:br/>
        <w:t>Install dependencies:</w:t>
        <w:br/>
        <w:t xml:space="preserve">    pip install django rasa transformers sentencepiece spacy faiss-cpu rank_bm25 python-dotenv</w:t>
        <w:br/>
        <w:t xml:space="preserve">    python -m spacy download en_core_web_sm</w:t>
      </w:r>
    </w:p>
    <w:p>
      <w:pPr>
        <w:pStyle w:val="Heading2"/>
      </w:pPr>
      <w:r>
        <w:t>Step 2: Data Ingestion</w:t>
      </w:r>
    </w:p>
    <w:p>
      <w:r>
        <w:t>Store and load your detailed documents (JSON or Django models).</w:t>
      </w:r>
    </w:p>
    <w:p>
      <w:pPr>
        <w:pStyle w:val="Heading2"/>
      </w:pPr>
      <w:r>
        <w:t>Step 3: Indexing and Retrieval</w:t>
      </w:r>
    </w:p>
    <w:p>
      <w:r>
        <w:t>Generate embeddings using Sentence Transformers.</w:t>
        <w:br/>
        <w:t>Build a FAISS index and optionally a BM25 index.</w:t>
      </w:r>
    </w:p>
    <w:p>
      <w:pPr>
        <w:pStyle w:val="Heading2"/>
      </w:pPr>
      <w:r>
        <w:t>Step 4: Generative Module</w:t>
      </w:r>
    </w:p>
    <w:p>
      <w:r>
        <w:t>Load and optionally fine-tune a pre-trained model (e.g., FLAN-T5).</w:t>
        <w:br/>
        <w:t>Craft prompts for simplified answer generation.</w:t>
      </w:r>
    </w:p>
    <w:p>
      <w:pPr>
        <w:pStyle w:val="Heading2"/>
      </w:pPr>
      <w:r>
        <w:t>Step 5: Integration</w:t>
      </w:r>
    </w:p>
    <w:p>
      <w:r>
        <w:t>Integrate with a Telegram bot (import token from Django settings).</w:t>
        <w:br/>
        <w:t>Combine retrieval and generation to provide answers.</w:t>
      </w:r>
    </w:p>
    <w:p>
      <w:pPr>
        <w:pStyle w:val="Heading2"/>
      </w:pPr>
      <w:r>
        <w:t>Step 6: Deployment and Testing</w:t>
      </w:r>
    </w:p>
    <w:p>
      <w:r>
        <w:t>Run the Django server.</w:t>
        <w:br/>
        <w:t>Start the Telegram bot.</w:t>
        <w:br/>
        <w:t>Test the system with sample complex queries.</w:t>
      </w:r>
    </w:p>
    <w:p>
      <w:pPr>
        <w:pStyle w:val="Heading1"/>
      </w:pPr>
      <w:r>
        <w:t>6. System Diagram (Conceptual)</w:t>
      </w:r>
    </w:p>
    <w:p>
      <w:r>
        <w:t xml:space="preserve">         ┌─────────────────┐</w:t>
      </w:r>
    </w:p>
    <w:p>
      <w:r>
        <w:t xml:space="preserve">         │  Student Query  │</w:t>
      </w:r>
    </w:p>
    <w:p>
      <w:r>
        <w:t xml:space="preserve">         └───────┬─────────┘</w:t>
      </w:r>
    </w:p>
    <w:p>
      <w:r>
        <w:t xml:space="preserve">                 │</w:t>
      </w:r>
    </w:p>
    <w:p>
      <w:r>
        <w:t xml:space="preserve">        ┌────────▼─────────┐</w:t>
      </w:r>
    </w:p>
    <w:p>
      <w:r>
        <w:t xml:space="preserve">        │ Retrieval Module │  &lt;-- Uses BM25 &amp; FAISS</w:t>
      </w:r>
    </w:p>
    <w:p>
      <w:r>
        <w:t xml:space="preserve">        └────────┬─────────┘</w:t>
      </w:r>
    </w:p>
    <w:p>
      <w:r>
        <w:t xml:space="preserve">                 │</w:t>
      </w:r>
    </w:p>
    <w:p>
      <w:r>
        <w:t xml:space="preserve">        ┌────────▼─────────┐</w:t>
      </w:r>
    </w:p>
    <w:p>
      <w:r>
        <w:t xml:space="preserve">        │ Generative Model │  &lt;-- Simplifies &amp; summarizes answer</w:t>
      </w:r>
    </w:p>
    <w:p>
      <w:r>
        <w:t xml:space="preserve">        └────────┬─────────┘</w:t>
      </w:r>
    </w:p>
    <w:p>
      <w:r>
        <w:t xml:space="preserve">                 │</w:t>
      </w:r>
    </w:p>
    <w:p>
      <w:r>
        <w:t xml:space="preserve">         ┌───────▼─────────┐</w:t>
      </w:r>
    </w:p>
    <w:p>
      <w:r>
        <w:t xml:space="preserve">         │   Answer Output  │</w:t>
      </w:r>
    </w:p>
    <w:p>
      <w:r>
        <w:t xml:space="preserve">         └─────────────────┘</w:t>
      </w:r>
    </w:p>
    <w:p>
      <w:pPr>
        <w:pStyle w:val="Heading1"/>
      </w:pPr>
      <w:r>
        <w:t>7. Conclusion</w:t>
      </w:r>
    </w:p>
    <w:p>
      <w:r>
        <w:t>By employing a hybrid Retrieval-Augmented Generation approach:</w:t>
        <w:br/>
        <w:t>- Complex information is preserved from detailed documents.</w:t>
        <w:br/>
        <w:t>- Concise, simplified answers are generated for clarity.</w:t>
        <w:br/>
        <w:t>- Modern NLP techniques and a modular design ensure scalability and accuracy.</w:t>
        <w:br/>
        <w:br/>
        <w:t>This design will help answer challenging, non-repetitive student queries in a clear, understandable manner.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