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CA4" w:rsidRDefault="008E2E84">
      <w:pPr>
        <w:rPr>
          <w:lang w:val="en-US"/>
        </w:rPr>
      </w:pPr>
      <w:r>
        <w:rPr>
          <w:lang w:val="en-US"/>
        </w:rPr>
        <w:t>ENDODONTICS</w:t>
      </w:r>
    </w:p>
    <w:p w:rsidR="008E2E84" w:rsidRPr="00342A32" w:rsidRDefault="008E2E84">
      <w:pPr>
        <w:rPr>
          <w:b/>
          <w:lang w:val="en-US"/>
        </w:rPr>
      </w:pPr>
      <w:r w:rsidRPr="008E2E84">
        <w:rPr>
          <w:b/>
          <w:lang w:val="en-US"/>
        </w:rPr>
        <w:t xml:space="preserve">Single sitting Root </w:t>
      </w:r>
      <w:r w:rsidR="00476450" w:rsidRPr="008E2E84">
        <w:rPr>
          <w:b/>
          <w:lang w:val="en-US"/>
        </w:rPr>
        <w:t>C</w:t>
      </w:r>
      <w:r w:rsidR="00476450">
        <w:rPr>
          <w:b/>
          <w:lang w:val="en-US"/>
        </w:rPr>
        <w:t>anals: -</w:t>
      </w:r>
      <w:r w:rsidR="008A71F5">
        <w:rPr>
          <w:lang w:val="en-US"/>
        </w:rPr>
        <w:t xml:space="preserve">To reduce patient visits, </w:t>
      </w:r>
      <w:r>
        <w:rPr>
          <w:lang w:val="en-US"/>
        </w:rPr>
        <w:t>the lengthy procedure of root canal</w:t>
      </w:r>
      <w:r w:rsidR="008A71F5">
        <w:rPr>
          <w:lang w:val="en-US"/>
        </w:rPr>
        <w:t xml:space="preserve"> is done</w:t>
      </w:r>
      <w:r>
        <w:rPr>
          <w:lang w:val="en-US"/>
        </w:rPr>
        <w:t xml:space="preserve"> in a single sitting. It is a painless and comfortable process usually done with the help of a machine.</w:t>
      </w:r>
    </w:p>
    <w:p w:rsidR="008E2E84" w:rsidRPr="00342A32" w:rsidRDefault="008E2E84">
      <w:pPr>
        <w:rPr>
          <w:b/>
          <w:lang w:val="en-US"/>
        </w:rPr>
      </w:pPr>
      <w:r w:rsidRPr="008E2E84">
        <w:rPr>
          <w:b/>
          <w:lang w:val="en-US"/>
        </w:rPr>
        <w:t xml:space="preserve">Multiple sitting Root </w:t>
      </w:r>
      <w:r w:rsidR="00476450" w:rsidRPr="008E2E84">
        <w:rPr>
          <w:b/>
          <w:lang w:val="en-US"/>
        </w:rPr>
        <w:t>C</w:t>
      </w:r>
      <w:r w:rsidR="00476450">
        <w:rPr>
          <w:b/>
          <w:lang w:val="en-US"/>
        </w:rPr>
        <w:t>anals: -</w:t>
      </w:r>
      <w:r>
        <w:rPr>
          <w:lang w:val="en-US"/>
        </w:rPr>
        <w:t xml:space="preserve">It is the traditional and the best way </w:t>
      </w:r>
      <w:r w:rsidR="008A71F5">
        <w:rPr>
          <w:lang w:val="en-US"/>
        </w:rPr>
        <w:t>of doing root canal treatment. The p</w:t>
      </w:r>
      <w:r>
        <w:rPr>
          <w:lang w:val="en-US"/>
        </w:rPr>
        <w:t xml:space="preserve">atient needs to </w:t>
      </w:r>
      <w:r w:rsidR="00476450">
        <w:rPr>
          <w:lang w:val="en-US"/>
        </w:rPr>
        <w:t>visit</w:t>
      </w:r>
      <w:r>
        <w:rPr>
          <w:lang w:val="en-US"/>
        </w:rPr>
        <w:t xml:space="preserve"> twice or thrice for the procedure.</w:t>
      </w:r>
    </w:p>
    <w:p w:rsidR="008E2E84" w:rsidRPr="00342A32" w:rsidRDefault="008E2E84">
      <w:pPr>
        <w:rPr>
          <w:b/>
          <w:lang w:val="en-US"/>
        </w:rPr>
      </w:pPr>
      <w:r w:rsidRPr="008E2E84">
        <w:rPr>
          <w:b/>
          <w:lang w:val="en-US"/>
        </w:rPr>
        <w:t xml:space="preserve">Rotary Root Canal </w:t>
      </w:r>
      <w:r w:rsidR="00476450" w:rsidRPr="008E2E84">
        <w:rPr>
          <w:b/>
          <w:lang w:val="en-US"/>
        </w:rPr>
        <w:t>Treatment</w:t>
      </w:r>
      <w:r w:rsidR="00476450">
        <w:rPr>
          <w:b/>
          <w:lang w:val="en-US"/>
        </w:rPr>
        <w:t>: -</w:t>
      </w:r>
      <w:r w:rsidR="008A71F5">
        <w:rPr>
          <w:b/>
          <w:lang w:val="en-US"/>
        </w:rPr>
        <w:t xml:space="preserve"> </w:t>
      </w:r>
      <w:r w:rsidR="008A71F5">
        <w:rPr>
          <w:lang w:val="en-US"/>
        </w:rPr>
        <w:t>This process is u</w:t>
      </w:r>
      <w:r>
        <w:rPr>
          <w:lang w:val="en-US"/>
        </w:rPr>
        <w:t xml:space="preserve">sually done with the help of a machine named endomotor. It is </w:t>
      </w:r>
      <w:r w:rsidR="008A71F5">
        <w:rPr>
          <w:lang w:val="en-US"/>
        </w:rPr>
        <w:t>latest technology combined with the international quality medicaments to do</w:t>
      </w:r>
      <w:r>
        <w:rPr>
          <w:lang w:val="en-US"/>
        </w:rPr>
        <w:t xml:space="preserve"> the RCT. It can be single sitting or multiple sitting.</w:t>
      </w:r>
    </w:p>
    <w:p w:rsidR="008E2E84" w:rsidRPr="00342A32" w:rsidRDefault="00342A32">
      <w:pPr>
        <w:rPr>
          <w:b/>
          <w:lang w:val="en-US"/>
        </w:rPr>
      </w:pPr>
      <w:r>
        <w:rPr>
          <w:b/>
          <w:lang w:val="en-US"/>
        </w:rPr>
        <w:t>Re-</w:t>
      </w:r>
      <w:r w:rsidR="00476450">
        <w:rPr>
          <w:b/>
          <w:lang w:val="en-US"/>
        </w:rPr>
        <w:t>Rct: -</w:t>
      </w:r>
      <w:r w:rsidR="008E2E84">
        <w:rPr>
          <w:lang w:val="en-US"/>
        </w:rPr>
        <w:t xml:space="preserve">Re Root canal treatment is done when you develop infection in the previous RCT or done when the earlier RCT is </w:t>
      </w:r>
      <w:r w:rsidR="00476450">
        <w:rPr>
          <w:lang w:val="en-US"/>
        </w:rPr>
        <w:t>faulty</w:t>
      </w:r>
      <w:r w:rsidR="008A71F5">
        <w:rPr>
          <w:lang w:val="en-US"/>
        </w:rPr>
        <w:t>.</w:t>
      </w:r>
    </w:p>
    <w:p w:rsidR="008E2E84" w:rsidRPr="00342A32" w:rsidRDefault="00342A32">
      <w:pPr>
        <w:rPr>
          <w:b/>
          <w:lang w:val="en-US"/>
        </w:rPr>
      </w:pPr>
      <w:r>
        <w:rPr>
          <w:b/>
          <w:lang w:val="en-US"/>
        </w:rPr>
        <w:t xml:space="preserve">Post and </w:t>
      </w:r>
      <w:r w:rsidR="00476450">
        <w:rPr>
          <w:b/>
          <w:lang w:val="en-US"/>
        </w:rPr>
        <w:t>Core: -</w:t>
      </w:r>
      <w:r w:rsidR="008A71F5">
        <w:rPr>
          <w:lang w:val="en-US"/>
        </w:rPr>
        <w:t>When the tooth becomes wea</w:t>
      </w:r>
      <w:r w:rsidR="008E2E84">
        <w:rPr>
          <w:lang w:val="en-US"/>
        </w:rPr>
        <w:t xml:space="preserve">k </w:t>
      </w:r>
      <w:r>
        <w:rPr>
          <w:lang w:val="en-US"/>
        </w:rPr>
        <w:t xml:space="preserve">or when the tooth structure is </w:t>
      </w:r>
      <w:r w:rsidR="008A71F5">
        <w:rPr>
          <w:lang w:val="en-US"/>
        </w:rPr>
        <w:t>very less, the procedure of</w:t>
      </w:r>
      <w:r>
        <w:rPr>
          <w:lang w:val="en-US"/>
        </w:rPr>
        <w:t xml:space="preserve"> post and core </w:t>
      </w:r>
      <w:r w:rsidR="008A71F5">
        <w:rPr>
          <w:lang w:val="en-US"/>
        </w:rPr>
        <w:t xml:space="preserve">is done </w:t>
      </w:r>
      <w:r>
        <w:rPr>
          <w:lang w:val="en-US"/>
        </w:rPr>
        <w:t>to give an extra strength to the tooth.</w:t>
      </w:r>
    </w:p>
    <w:p w:rsidR="00342A32" w:rsidRDefault="00342A32">
      <w:pPr>
        <w:rPr>
          <w:lang w:val="en-US"/>
        </w:rPr>
      </w:pPr>
    </w:p>
    <w:p w:rsidR="00342A32" w:rsidRPr="00342A32" w:rsidRDefault="00342A32">
      <w:pPr>
        <w:rPr>
          <w:b/>
          <w:lang w:val="en-US"/>
        </w:rPr>
      </w:pPr>
      <w:r w:rsidRPr="00342A32">
        <w:rPr>
          <w:b/>
          <w:lang w:val="en-US"/>
        </w:rPr>
        <w:t>FAQ’s</w:t>
      </w:r>
    </w:p>
    <w:p w:rsidR="009A6ED2" w:rsidRDefault="009A6ED2" w:rsidP="009A6ED2">
      <w:pPr>
        <w:rPr>
          <w:lang w:val="en-US"/>
        </w:rPr>
      </w:pPr>
      <w:r w:rsidRPr="009A6ED2">
        <w:rPr>
          <w:color w:val="FF0000"/>
          <w:lang w:val="en-US"/>
        </w:rPr>
        <w:t>Question</w:t>
      </w:r>
      <w:r>
        <w:rPr>
          <w:lang w:val="en-US"/>
        </w:rPr>
        <w:t xml:space="preserve">: </w:t>
      </w:r>
      <w:r w:rsidR="008A71F5" w:rsidRPr="009A6ED2">
        <w:rPr>
          <w:lang w:val="en-US"/>
        </w:rPr>
        <w:t>Why is single</w:t>
      </w:r>
      <w:r w:rsidR="00342A32" w:rsidRPr="009A6ED2">
        <w:rPr>
          <w:lang w:val="en-US"/>
        </w:rPr>
        <w:t xml:space="preserve"> sitting RCT better?</w:t>
      </w:r>
    </w:p>
    <w:p w:rsidR="009A6ED2" w:rsidRDefault="009A6ED2" w:rsidP="009A6ED2">
      <w:pPr>
        <w:rPr>
          <w:lang w:val="en-US"/>
        </w:rPr>
      </w:pPr>
      <w:r w:rsidRPr="009A6ED2">
        <w:rPr>
          <w:color w:val="FF0000"/>
          <w:lang w:val="en-US"/>
        </w:rPr>
        <w:t>Answer</w:t>
      </w:r>
      <w:r>
        <w:rPr>
          <w:lang w:val="en-US"/>
        </w:rPr>
        <w:t>: Single sitting RCT can be done in patients with acute infection and when no pus formation is present. It is painless and saves multiple trips and multiple jabs of anesthesia at the dental clinic.</w:t>
      </w:r>
    </w:p>
    <w:p w:rsidR="009A6ED2" w:rsidRPr="009A6ED2" w:rsidRDefault="009A6ED2" w:rsidP="009A6ED2">
      <w:pPr>
        <w:rPr>
          <w:lang w:val="en-US"/>
        </w:rPr>
      </w:pPr>
    </w:p>
    <w:p w:rsidR="00342A32" w:rsidRDefault="009A6ED2" w:rsidP="009A6ED2">
      <w:pPr>
        <w:rPr>
          <w:lang w:val="en-US"/>
        </w:rPr>
      </w:pPr>
      <w:r w:rsidRPr="009A6ED2">
        <w:rPr>
          <w:color w:val="FF0000"/>
          <w:lang w:val="en-US"/>
        </w:rPr>
        <w:t>Question</w:t>
      </w:r>
      <w:r w:rsidRPr="009A6ED2">
        <w:rPr>
          <w:lang w:val="en-US"/>
        </w:rPr>
        <w:t>:</w:t>
      </w:r>
      <w:r>
        <w:rPr>
          <w:lang w:val="en-US"/>
        </w:rPr>
        <w:t xml:space="preserve"> </w:t>
      </w:r>
      <w:r w:rsidR="00342A32" w:rsidRPr="009A6ED2">
        <w:rPr>
          <w:lang w:val="en-US"/>
        </w:rPr>
        <w:t>Why do we need Re-RCT?</w:t>
      </w:r>
    </w:p>
    <w:p w:rsidR="009A6ED2" w:rsidRPr="009A6ED2" w:rsidRDefault="009A6ED2" w:rsidP="009A6ED2">
      <w:pPr>
        <w:rPr>
          <w:lang w:val="en-US"/>
        </w:rPr>
      </w:pPr>
      <w:r w:rsidRPr="009A6ED2">
        <w:rPr>
          <w:color w:val="FF0000"/>
          <w:lang w:val="en-US"/>
        </w:rPr>
        <w:t>Answer</w:t>
      </w:r>
      <w:r>
        <w:rPr>
          <w:lang w:val="en-US"/>
        </w:rPr>
        <w:t>: Your dentist may recommend a Re-RCT when the older RCT was not done properly and infection has remained behind. Also if re-infection has taken place in an old RCT, this usually happens when crown is not placed after RCT.</w:t>
      </w:r>
    </w:p>
    <w:p w:rsidR="009A6ED2" w:rsidRDefault="009A6ED2" w:rsidP="009A6ED2">
      <w:pPr>
        <w:rPr>
          <w:color w:val="FF0000"/>
          <w:lang w:val="en-US"/>
        </w:rPr>
      </w:pPr>
    </w:p>
    <w:p w:rsidR="00342A32" w:rsidRDefault="009A6ED2" w:rsidP="009A6ED2">
      <w:pPr>
        <w:rPr>
          <w:lang w:val="en-US"/>
        </w:rPr>
      </w:pPr>
      <w:r w:rsidRPr="009A6ED2">
        <w:rPr>
          <w:color w:val="FF0000"/>
          <w:lang w:val="en-US"/>
        </w:rPr>
        <w:t>Question</w:t>
      </w:r>
      <w:r w:rsidRPr="009A6ED2">
        <w:rPr>
          <w:lang w:val="en-US"/>
        </w:rPr>
        <w:t>:</w:t>
      </w:r>
      <w:r>
        <w:rPr>
          <w:lang w:val="en-US"/>
        </w:rPr>
        <w:t xml:space="preserve"> </w:t>
      </w:r>
      <w:r w:rsidR="00342A32" w:rsidRPr="009A6ED2">
        <w:rPr>
          <w:lang w:val="en-US"/>
        </w:rPr>
        <w:t>What exactly is a post?</w:t>
      </w:r>
    </w:p>
    <w:p w:rsidR="009A6ED2" w:rsidRDefault="009A6ED2" w:rsidP="009A6ED2">
      <w:pPr>
        <w:rPr>
          <w:lang w:val="en-US"/>
        </w:rPr>
      </w:pPr>
      <w:r w:rsidRPr="009A6ED2">
        <w:rPr>
          <w:color w:val="FF0000"/>
          <w:lang w:val="en-US"/>
        </w:rPr>
        <w:t>Answer</w:t>
      </w:r>
      <w:r>
        <w:rPr>
          <w:lang w:val="en-US"/>
        </w:rPr>
        <w:t>: Imagine a room with 4 walls and a ceiling, if 1 or more walls has collapsed; it’s not possible to hoist the ceiling over it. Similarly, if 1 or more walls of a tooth have collapsed due to cavities, after RCT, a post (made of metal or fiber) is place to reinforce the broken tooth wall and help with increasing surface area to place a crown or to make the tooth more viable for chewing.</w:t>
      </w:r>
    </w:p>
    <w:p w:rsidR="009A6ED2" w:rsidRPr="009A6ED2" w:rsidRDefault="009A6ED2" w:rsidP="009A6ED2">
      <w:pPr>
        <w:rPr>
          <w:lang w:val="en-US"/>
        </w:rPr>
      </w:pPr>
    </w:p>
    <w:p w:rsidR="00342A32" w:rsidRDefault="009A6ED2" w:rsidP="009A6ED2">
      <w:pPr>
        <w:rPr>
          <w:lang w:val="en-US"/>
        </w:rPr>
      </w:pPr>
      <w:r w:rsidRPr="009A6ED2">
        <w:rPr>
          <w:color w:val="FF0000"/>
          <w:lang w:val="en-US"/>
        </w:rPr>
        <w:t>Question</w:t>
      </w:r>
      <w:r w:rsidRPr="009A6ED2">
        <w:rPr>
          <w:lang w:val="en-US"/>
        </w:rPr>
        <w:t>:</w:t>
      </w:r>
      <w:r>
        <w:rPr>
          <w:lang w:val="en-US"/>
        </w:rPr>
        <w:t xml:space="preserve"> </w:t>
      </w:r>
      <w:r w:rsidR="00342A32" w:rsidRPr="009A6ED2">
        <w:rPr>
          <w:lang w:val="en-US"/>
        </w:rPr>
        <w:t>When is multiple sitting RCT suggested?</w:t>
      </w:r>
    </w:p>
    <w:p w:rsidR="009A6ED2" w:rsidRDefault="009A6ED2" w:rsidP="009A6ED2">
      <w:pPr>
        <w:rPr>
          <w:lang w:val="en-US"/>
        </w:rPr>
      </w:pPr>
      <w:r w:rsidRPr="009A6ED2">
        <w:rPr>
          <w:color w:val="FF0000"/>
          <w:lang w:val="en-US"/>
        </w:rPr>
        <w:t>Answer</w:t>
      </w:r>
      <w:r>
        <w:rPr>
          <w:lang w:val="en-US"/>
        </w:rPr>
        <w:t>: When the infection is chronic and the patient has been ignoring for a long time, there is pus, swelling, inflammation and severe pain, multiple sittings are needed to drain the pus and slowly restore the tooth health with medicaments placed inside the tooth canals and antibiotics.</w:t>
      </w:r>
    </w:p>
    <w:p w:rsidR="009A6ED2" w:rsidRPr="009A6ED2" w:rsidRDefault="009A6ED2" w:rsidP="009A6ED2">
      <w:pPr>
        <w:rPr>
          <w:lang w:val="en-US"/>
        </w:rPr>
      </w:pPr>
    </w:p>
    <w:p w:rsidR="00342A32" w:rsidRDefault="009A6ED2" w:rsidP="009A6ED2">
      <w:pPr>
        <w:rPr>
          <w:lang w:val="en-US"/>
        </w:rPr>
      </w:pPr>
      <w:r w:rsidRPr="009A6ED2">
        <w:rPr>
          <w:color w:val="FF0000"/>
          <w:lang w:val="en-US"/>
        </w:rPr>
        <w:t>Question</w:t>
      </w:r>
      <w:r>
        <w:rPr>
          <w:lang w:val="en-US"/>
        </w:rPr>
        <w:t xml:space="preserve">: </w:t>
      </w:r>
      <w:r w:rsidR="00342A32" w:rsidRPr="009A6ED2">
        <w:rPr>
          <w:lang w:val="en-US"/>
        </w:rPr>
        <w:t>Whenever there is</w:t>
      </w:r>
      <w:r w:rsidRPr="009A6ED2">
        <w:rPr>
          <w:lang w:val="en-US"/>
        </w:rPr>
        <w:t xml:space="preserve"> pain in tooth does it indicate that</w:t>
      </w:r>
      <w:r w:rsidR="00342A32" w:rsidRPr="009A6ED2">
        <w:rPr>
          <w:lang w:val="en-US"/>
        </w:rPr>
        <w:t xml:space="preserve"> the RCT required?</w:t>
      </w:r>
    </w:p>
    <w:p w:rsidR="009A6ED2" w:rsidRDefault="009A6ED2" w:rsidP="009A6ED2">
      <w:pPr>
        <w:rPr>
          <w:lang w:val="en-US"/>
        </w:rPr>
      </w:pPr>
      <w:r w:rsidRPr="009A6ED2">
        <w:rPr>
          <w:color w:val="FF0000"/>
          <w:lang w:val="en-US"/>
        </w:rPr>
        <w:t>Answer</w:t>
      </w:r>
      <w:r>
        <w:rPr>
          <w:lang w:val="en-US"/>
        </w:rPr>
        <w:t>:</w:t>
      </w:r>
    </w:p>
    <w:p w:rsidR="00115C5C" w:rsidRDefault="004D053C" w:rsidP="009A6ED2">
      <w:pPr>
        <w:rPr>
          <w:lang w:val="en-US"/>
        </w:rPr>
      </w:pPr>
      <w:r>
        <w:rPr>
          <w:noProof/>
          <w:lang w:val="en-US"/>
        </w:rPr>
        <w:lastRenderedPageBreak/>
        <w:drawing>
          <wp:inline distT="0" distB="0" distL="0" distR="0">
            <wp:extent cx="3532224" cy="3532224"/>
            <wp:effectExtent l="19050" t="0" r="0" b="0"/>
            <wp:docPr id="7" name="Picture 7" descr="Root Canal Procedure Cost, Pain &amp;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ot Canal Procedure Cost, Pain &amp; Recovery"/>
                    <pic:cNvPicPr>
                      <a:picLocks noChangeAspect="1" noChangeArrowheads="1"/>
                    </pic:cNvPicPr>
                  </pic:nvPicPr>
                  <pic:blipFill>
                    <a:blip r:embed="rId5"/>
                    <a:srcRect/>
                    <a:stretch>
                      <a:fillRect/>
                    </a:stretch>
                  </pic:blipFill>
                  <pic:spPr bwMode="auto">
                    <a:xfrm>
                      <a:off x="0" y="0"/>
                      <a:ext cx="3535715" cy="3535715"/>
                    </a:xfrm>
                    <a:prstGeom prst="rect">
                      <a:avLst/>
                    </a:prstGeom>
                    <a:noFill/>
                    <a:ln w="9525">
                      <a:noFill/>
                      <a:miter lim="800000"/>
                      <a:headEnd/>
                      <a:tailEnd/>
                    </a:ln>
                  </pic:spPr>
                </pic:pic>
              </a:graphicData>
            </a:graphic>
          </wp:inline>
        </w:drawing>
      </w:r>
    </w:p>
    <w:p w:rsidR="004D053C" w:rsidRDefault="004D053C" w:rsidP="009A6ED2">
      <w:pPr>
        <w:rPr>
          <w:lang w:val="en-US"/>
        </w:rPr>
      </w:pPr>
      <w:r>
        <w:rPr>
          <w:lang w:val="en-US"/>
        </w:rPr>
        <w:t xml:space="preserve"> Image source </w:t>
      </w:r>
      <w:proofErr w:type="spellStart"/>
      <w:r>
        <w:rPr>
          <w:lang w:val="en-US"/>
        </w:rPr>
        <w:t>Pinterest</w:t>
      </w:r>
      <w:proofErr w:type="spellEnd"/>
      <w:r>
        <w:rPr>
          <w:lang w:val="en-US"/>
        </w:rPr>
        <w:t xml:space="preserve"> (For original type- root canal procedure illustration)</w:t>
      </w:r>
    </w:p>
    <w:p w:rsidR="00115C5C" w:rsidRDefault="00115C5C" w:rsidP="00342A32">
      <w:pPr>
        <w:rPr>
          <w:lang w:val="en-US"/>
        </w:rPr>
      </w:pPr>
      <w:r>
        <w:rPr>
          <w:noProof/>
          <w:lang w:val="en-US"/>
        </w:rPr>
        <w:lastRenderedPageBreak/>
        <w:drawing>
          <wp:inline distT="0" distB="0" distL="0" distR="0">
            <wp:extent cx="3782929" cy="5335316"/>
            <wp:effectExtent l="19050" t="0" r="8021" b="0"/>
            <wp:docPr id="11" name="Picture 11" descr="C:\Users\DELL\Desktop\FD\WhatsApp Image 2021-05-03 at 13.33.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FD\WhatsApp Image 2021-05-03 at 13.33.21.jpeg"/>
                    <pic:cNvPicPr>
                      <a:picLocks noChangeAspect="1" noChangeArrowheads="1"/>
                    </pic:cNvPicPr>
                  </pic:nvPicPr>
                  <pic:blipFill>
                    <a:blip r:embed="rId6"/>
                    <a:srcRect t="7991" r="-241" b="26499"/>
                    <a:stretch>
                      <a:fillRect/>
                    </a:stretch>
                  </pic:blipFill>
                  <pic:spPr bwMode="auto">
                    <a:xfrm>
                      <a:off x="0" y="0"/>
                      <a:ext cx="3782929" cy="5335316"/>
                    </a:xfrm>
                    <a:prstGeom prst="rect">
                      <a:avLst/>
                    </a:prstGeom>
                    <a:noFill/>
                    <a:ln w="9525">
                      <a:noFill/>
                      <a:miter lim="800000"/>
                      <a:headEnd/>
                      <a:tailEnd/>
                    </a:ln>
                  </pic:spPr>
                </pic:pic>
              </a:graphicData>
            </a:graphic>
          </wp:inline>
        </w:drawing>
      </w:r>
    </w:p>
    <w:p w:rsidR="00115C5C" w:rsidRDefault="00115C5C" w:rsidP="00342A32">
      <w:pPr>
        <w:rPr>
          <w:lang w:val="en-US"/>
        </w:rPr>
      </w:pPr>
    </w:p>
    <w:p w:rsidR="00115C5C" w:rsidRDefault="004D053C" w:rsidP="00342A32">
      <w:pPr>
        <w:rPr>
          <w:lang w:val="en-US"/>
        </w:rPr>
      </w:pPr>
      <w:proofErr w:type="gramStart"/>
      <w:r>
        <w:rPr>
          <w:lang w:val="en-US"/>
        </w:rPr>
        <w:t xml:space="preserve">Dr </w:t>
      </w:r>
      <w:proofErr w:type="spellStart"/>
      <w:r>
        <w:rPr>
          <w:lang w:val="en-US"/>
        </w:rPr>
        <w:t>Mahima</w:t>
      </w:r>
      <w:proofErr w:type="spellEnd"/>
      <w:r>
        <w:rPr>
          <w:lang w:val="en-US"/>
        </w:rPr>
        <w:t xml:space="preserve"> displaying the </w:t>
      </w:r>
      <w:proofErr w:type="spellStart"/>
      <w:r>
        <w:rPr>
          <w:lang w:val="en-US"/>
        </w:rPr>
        <w:t>Endomotor</w:t>
      </w:r>
      <w:proofErr w:type="spellEnd"/>
      <w:r>
        <w:rPr>
          <w:lang w:val="en-US"/>
        </w:rPr>
        <w:t xml:space="preserve"> and Apex locator system, a state of the art system which allows us at Family Dental </w:t>
      </w:r>
      <w:proofErr w:type="spellStart"/>
      <w:r>
        <w:rPr>
          <w:lang w:val="en-US"/>
        </w:rPr>
        <w:t>Dwarka</w:t>
      </w:r>
      <w:proofErr w:type="spellEnd"/>
      <w:r>
        <w:rPr>
          <w:lang w:val="en-US"/>
        </w:rPr>
        <w:t xml:space="preserve"> to </w:t>
      </w:r>
      <w:r w:rsidR="00115C5C">
        <w:rPr>
          <w:lang w:val="en-US"/>
        </w:rPr>
        <w:t>do Root Canal procedures with motorized filing instruments.</w:t>
      </w:r>
      <w:proofErr w:type="gramEnd"/>
      <w:r w:rsidR="00115C5C">
        <w:rPr>
          <w:lang w:val="en-US"/>
        </w:rPr>
        <w:t xml:space="preserve"> </w:t>
      </w:r>
      <w:proofErr w:type="gramStart"/>
      <w:r w:rsidR="00115C5C">
        <w:rPr>
          <w:lang w:val="en-US"/>
        </w:rPr>
        <w:t>This benefits</w:t>
      </w:r>
      <w:proofErr w:type="gramEnd"/>
      <w:r w:rsidR="00115C5C">
        <w:rPr>
          <w:lang w:val="en-US"/>
        </w:rPr>
        <w:t xml:space="preserve"> out patients hugely by being pain free, quick and convenient and increases the accuracy much more compared to the old manual technique of doing RCT.</w:t>
      </w:r>
    </w:p>
    <w:p w:rsidR="008A71F5" w:rsidRDefault="008A71F5" w:rsidP="00342A32">
      <w:pPr>
        <w:rPr>
          <w:lang w:val="en-US"/>
        </w:rPr>
      </w:pPr>
    </w:p>
    <w:p w:rsidR="008A71F5" w:rsidRDefault="008A71F5" w:rsidP="00342A32">
      <w:pPr>
        <w:rPr>
          <w:lang w:val="en-US"/>
        </w:rPr>
      </w:pPr>
    </w:p>
    <w:p w:rsidR="008A71F5" w:rsidRDefault="008A71F5" w:rsidP="00342A32">
      <w:pPr>
        <w:rPr>
          <w:lang w:val="en-US"/>
        </w:rPr>
      </w:pPr>
    </w:p>
    <w:p w:rsidR="008A71F5" w:rsidRDefault="008A71F5" w:rsidP="00342A32">
      <w:pPr>
        <w:rPr>
          <w:lang w:val="en-US"/>
        </w:rPr>
      </w:pPr>
    </w:p>
    <w:p w:rsidR="008A71F5" w:rsidRDefault="008A71F5" w:rsidP="00342A32">
      <w:pPr>
        <w:rPr>
          <w:lang w:val="en-US"/>
        </w:rPr>
      </w:pPr>
    </w:p>
    <w:p w:rsidR="008A71F5" w:rsidRDefault="008A71F5" w:rsidP="00342A32">
      <w:pPr>
        <w:rPr>
          <w:lang w:val="en-US"/>
        </w:rPr>
      </w:pPr>
    </w:p>
    <w:p w:rsidR="00115C5C" w:rsidRDefault="00115C5C" w:rsidP="00342A32">
      <w:pPr>
        <w:rPr>
          <w:lang w:val="en-US"/>
        </w:rPr>
      </w:pPr>
    </w:p>
    <w:p w:rsidR="00115C5C" w:rsidRDefault="00115C5C" w:rsidP="00342A32">
      <w:pPr>
        <w:rPr>
          <w:lang w:val="en-US"/>
        </w:rPr>
      </w:pPr>
    </w:p>
    <w:p w:rsidR="00342A32" w:rsidRDefault="00342A32" w:rsidP="00342A32">
      <w:pPr>
        <w:rPr>
          <w:lang w:val="en-US"/>
        </w:rPr>
      </w:pPr>
      <w:r>
        <w:rPr>
          <w:lang w:val="en-US"/>
        </w:rPr>
        <w:lastRenderedPageBreak/>
        <w:t>PROSTHODONTICS</w:t>
      </w:r>
    </w:p>
    <w:p w:rsidR="00342A32" w:rsidRDefault="00342A32" w:rsidP="00342A32">
      <w:pPr>
        <w:rPr>
          <w:lang w:val="en-US"/>
        </w:rPr>
      </w:pPr>
      <w:r>
        <w:rPr>
          <w:b/>
          <w:lang w:val="en-US"/>
        </w:rPr>
        <w:t xml:space="preserve">PFM </w:t>
      </w:r>
      <w:r w:rsidR="00476450">
        <w:rPr>
          <w:b/>
          <w:lang w:val="en-US"/>
        </w:rPr>
        <w:t>Crowns: -</w:t>
      </w:r>
      <w:r w:rsidR="00115C5C">
        <w:rPr>
          <w:lang w:val="en-US"/>
        </w:rPr>
        <w:t xml:space="preserve"> These are c</w:t>
      </w:r>
      <w:r>
        <w:rPr>
          <w:lang w:val="en-US"/>
        </w:rPr>
        <w:t>rown</w:t>
      </w:r>
      <w:r w:rsidR="00115C5C">
        <w:rPr>
          <w:lang w:val="en-US"/>
        </w:rPr>
        <w:t>s</w:t>
      </w:r>
      <w:r>
        <w:rPr>
          <w:lang w:val="en-US"/>
        </w:rPr>
        <w:t xml:space="preserve"> with </w:t>
      </w:r>
      <w:r w:rsidR="00115C5C">
        <w:rPr>
          <w:lang w:val="en-US"/>
        </w:rPr>
        <w:t xml:space="preserve">a </w:t>
      </w:r>
      <w:r>
        <w:rPr>
          <w:lang w:val="en-US"/>
        </w:rPr>
        <w:t>metal</w:t>
      </w:r>
      <w:r w:rsidR="00115C5C">
        <w:rPr>
          <w:lang w:val="en-US"/>
        </w:rPr>
        <w:t xml:space="preserve"> framework</w:t>
      </w:r>
      <w:r>
        <w:rPr>
          <w:lang w:val="en-US"/>
        </w:rPr>
        <w:t xml:space="preserve"> inside and </w:t>
      </w:r>
      <w:r w:rsidR="00115C5C">
        <w:rPr>
          <w:lang w:val="en-US"/>
        </w:rPr>
        <w:t xml:space="preserve">a </w:t>
      </w:r>
      <w:r>
        <w:rPr>
          <w:lang w:val="en-US"/>
        </w:rPr>
        <w:t>porcelain (white) layer outside.</w:t>
      </w:r>
      <w:r w:rsidR="00115C5C">
        <w:rPr>
          <w:lang w:val="en-US"/>
        </w:rPr>
        <w:t xml:space="preserve"> They are usually indicated for posterior teeth.</w:t>
      </w:r>
    </w:p>
    <w:p w:rsidR="00342A32" w:rsidRDefault="00342A32" w:rsidP="00342A32">
      <w:pPr>
        <w:rPr>
          <w:lang w:val="en-US"/>
        </w:rPr>
      </w:pPr>
      <w:proofErr w:type="spellStart"/>
      <w:r w:rsidRPr="00342A32">
        <w:rPr>
          <w:b/>
          <w:lang w:val="en-US"/>
        </w:rPr>
        <w:t>Zirconia</w:t>
      </w:r>
      <w:proofErr w:type="spellEnd"/>
      <w:r w:rsidRPr="00342A32">
        <w:rPr>
          <w:b/>
          <w:lang w:val="en-US"/>
        </w:rPr>
        <w:t xml:space="preserve"> </w:t>
      </w:r>
      <w:r w:rsidR="00476450" w:rsidRPr="00342A32">
        <w:rPr>
          <w:b/>
          <w:lang w:val="en-US"/>
        </w:rPr>
        <w:t>Crowns</w:t>
      </w:r>
      <w:r w:rsidR="00476450">
        <w:rPr>
          <w:lang w:val="en-US"/>
        </w:rPr>
        <w:t>: -</w:t>
      </w:r>
      <w:r w:rsidR="00115C5C">
        <w:rPr>
          <w:lang w:val="en-US"/>
        </w:rPr>
        <w:t xml:space="preserve"> These are c</w:t>
      </w:r>
      <w:r>
        <w:rPr>
          <w:lang w:val="en-US"/>
        </w:rPr>
        <w:t>omplete ceramic crowns which are aesthetic and biocompatible.</w:t>
      </w:r>
      <w:r w:rsidR="00115C5C">
        <w:rPr>
          <w:lang w:val="en-US"/>
        </w:rPr>
        <w:t xml:space="preserve"> They resemble natural teeth perfectly owing to our precise and reliable lab work at Family Dental </w:t>
      </w:r>
      <w:proofErr w:type="spellStart"/>
      <w:r w:rsidR="00115C5C">
        <w:rPr>
          <w:lang w:val="en-US"/>
        </w:rPr>
        <w:t>Dwarka</w:t>
      </w:r>
      <w:proofErr w:type="spellEnd"/>
      <w:r w:rsidR="00115C5C">
        <w:rPr>
          <w:lang w:val="en-US"/>
        </w:rPr>
        <w:t>. These are usually indicated for anterior or front teeth.</w:t>
      </w:r>
      <w:r w:rsidR="0010157C">
        <w:rPr>
          <w:lang w:val="en-US"/>
        </w:rPr>
        <w:t xml:space="preserve"> (Figure 1)</w:t>
      </w:r>
    </w:p>
    <w:p w:rsidR="00342A32" w:rsidRDefault="00342A32" w:rsidP="00342A32">
      <w:pPr>
        <w:rPr>
          <w:lang w:val="en-US"/>
        </w:rPr>
      </w:pPr>
      <w:r>
        <w:rPr>
          <w:b/>
          <w:lang w:val="en-US"/>
        </w:rPr>
        <w:t xml:space="preserve">E-Max </w:t>
      </w:r>
      <w:r w:rsidR="00476450">
        <w:rPr>
          <w:b/>
          <w:lang w:val="en-US"/>
        </w:rPr>
        <w:t>Crowns: -</w:t>
      </w:r>
      <w:r>
        <w:rPr>
          <w:lang w:val="en-US"/>
        </w:rPr>
        <w:t>Ceramic crowns which are much more aesthetic and translucent which make them look like our natural tooth.</w:t>
      </w:r>
      <w:r w:rsidR="0010157C">
        <w:rPr>
          <w:lang w:val="en-US"/>
        </w:rPr>
        <w:t xml:space="preserve"> (Figure 2)</w:t>
      </w:r>
    </w:p>
    <w:p w:rsidR="00342A32" w:rsidRDefault="00342A32" w:rsidP="00342A32">
      <w:pPr>
        <w:rPr>
          <w:lang w:val="en-US"/>
        </w:rPr>
      </w:pPr>
      <w:r w:rsidRPr="00342A32">
        <w:rPr>
          <w:b/>
          <w:lang w:val="en-US"/>
        </w:rPr>
        <w:t xml:space="preserve">Complete </w:t>
      </w:r>
      <w:r w:rsidR="00476450" w:rsidRPr="00342A32">
        <w:rPr>
          <w:b/>
          <w:lang w:val="en-US"/>
        </w:rPr>
        <w:t>Denture: -</w:t>
      </w:r>
      <w:r>
        <w:rPr>
          <w:lang w:val="en-US"/>
        </w:rPr>
        <w:t xml:space="preserve"> If the patient d</w:t>
      </w:r>
      <w:r w:rsidR="00115C5C">
        <w:rPr>
          <w:lang w:val="en-US"/>
        </w:rPr>
        <w:t xml:space="preserve">oes not have a single tooth in </w:t>
      </w:r>
      <w:r>
        <w:rPr>
          <w:lang w:val="en-US"/>
        </w:rPr>
        <w:t>his mouth then this is an option. It’s a plate with a complete set of teeth which is custom made.</w:t>
      </w:r>
    </w:p>
    <w:p w:rsidR="00115C5C" w:rsidRPr="00115C5C" w:rsidRDefault="00115C5C" w:rsidP="00342A32">
      <w:pPr>
        <w:rPr>
          <w:lang w:val="en-US"/>
        </w:rPr>
      </w:pPr>
      <w:r>
        <w:rPr>
          <w:b/>
          <w:lang w:val="en-US"/>
        </w:rPr>
        <w:t>Implant-supported Denture</w:t>
      </w:r>
      <w:proofErr w:type="gramStart"/>
      <w:r>
        <w:rPr>
          <w:b/>
          <w:lang w:val="en-US"/>
        </w:rPr>
        <w:t>:-</w:t>
      </w:r>
      <w:proofErr w:type="gramEnd"/>
      <w:r>
        <w:rPr>
          <w:b/>
          <w:lang w:val="en-US"/>
        </w:rPr>
        <w:t xml:space="preserve"> </w:t>
      </w:r>
      <w:r>
        <w:rPr>
          <w:lang w:val="en-US"/>
        </w:rPr>
        <w:t>In case the patient is missing all his teeth since a long time, the jaw bone on which the denture is placed tends to wear out or shrink, due to this it does not support the denture properly. To increase retention and stability of the denture, implants are placed at specific sites so that the underside of the denture can hold on to the implant heads and the denture gets the desired support that it is missing.</w:t>
      </w:r>
      <w:r w:rsidR="0010157C">
        <w:rPr>
          <w:lang w:val="en-US"/>
        </w:rPr>
        <w:t xml:space="preserve"> (Figure 3)</w:t>
      </w:r>
    </w:p>
    <w:p w:rsidR="00342A32" w:rsidRDefault="00DC7CEB" w:rsidP="00342A32">
      <w:pPr>
        <w:rPr>
          <w:lang w:val="en-US"/>
        </w:rPr>
      </w:pPr>
      <w:r w:rsidRPr="00DC7CEB">
        <w:rPr>
          <w:b/>
          <w:lang w:val="en-US"/>
        </w:rPr>
        <w:t xml:space="preserve">Removable Partial </w:t>
      </w:r>
      <w:r w:rsidR="00476450" w:rsidRPr="00DC7CEB">
        <w:rPr>
          <w:b/>
          <w:lang w:val="en-US"/>
        </w:rPr>
        <w:t>Denture</w:t>
      </w:r>
      <w:r w:rsidR="00476450">
        <w:rPr>
          <w:b/>
          <w:lang w:val="en-US"/>
        </w:rPr>
        <w:t>: -</w:t>
      </w:r>
      <w:r w:rsidR="008443CA">
        <w:rPr>
          <w:lang w:val="en-US"/>
        </w:rPr>
        <w:t xml:space="preserve">These are advised to patients who have few missing teeth. These are </w:t>
      </w:r>
      <w:r w:rsidR="00476450">
        <w:rPr>
          <w:lang w:val="en-US"/>
        </w:rPr>
        <w:t>rigid</w:t>
      </w:r>
      <w:r w:rsidR="008443CA">
        <w:rPr>
          <w:lang w:val="en-US"/>
        </w:rPr>
        <w:t xml:space="preserve"> (with clasps) &amp; flexible which is made up of silicon.</w:t>
      </w:r>
    </w:p>
    <w:p w:rsidR="00DA1B12" w:rsidRDefault="00DA1B12" w:rsidP="00342A32">
      <w:pPr>
        <w:rPr>
          <w:lang w:val="en-US"/>
        </w:rPr>
      </w:pPr>
    </w:p>
    <w:p w:rsidR="008443CA" w:rsidRDefault="008443CA" w:rsidP="00342A32">
      <w:pPr>
        <w:rPr>
          <w:b/>
          <w:lang w:val="en-US"/>
        </w:rPr>
      </w:pPr>
      <w:r w:rsidRPr="008443CA">
        <w:rPr>
          <w:b/>
          <w:lang w:val="en-US"/>
        </w:rPr>
        <w:t>FAQ’s</w:t>
      </w:r>
    </w:p>
    <w:p w:rsidR="008443CA" w:rsidRDefault="0010157C" w:rsidP="0010157C">
      <w:pPr>
        <w:rPr>
          <w:color w:val="000000" w:themeColor="text1"/>
          <w:lang w:val="en-US"/>
        </w:rPr>
      </w:pPr>
      <w:bookmarkStart w:id="0" w:name="_GoBack"/>
      <w:bookmarkEnd w:id="0"/>
      <w:r w:rsidRPr="0010157C">
        <w:rPr>
          <w:color w:val="FF0000"/>
          <w:lang w:val="en-US"/>
        </w:rPr>
        <w:t>Question</w:t>
      </w:r>
      <w:r>
        <w:rPr>
          <w:lang w:val="en-US"/>
        </w:rPr>
        <w:t xml:space="preserve">: </w:t>
      </w:r>
      <w:r>
        <w:rPr>
          <w:color w:val="000000" w:themeColor="text1"/>
          <w:lang w:val="en-US"/>
        </w:rPr>
        <w:t>Why do I need a crown?</w:t>
      </w:r>
    </w:p>
    <w:p w:rsidR="0010157C" w:rsidRDefault="0010157C" w:rsidP="0010157C">
      <w:pPr>
        <w:rPr>
          <w:color w:val="000000" w:themeColor="text1"/>
          <w:lang w:val="en-US"/>
        </w:rPr>
      </w:pPr>
      <w:r w:rsidRPr="0010157C">
        <w:rPr>
          <w:color w:val="FF0000"/>
          <w:lang w:val="en-US"/>
        </w:rPr>
        <w:t>Answer</w:t>
      </w:r>
      <w:r>
        <w:rPr>
          <w:color w:val="FF0000"/>
          <w:lang w:val="en-US"/>
        </w:rPr>
        <w:t xml:space="preserve">: </w:t>
      </w:r>
      <w:r>
        <w:rPr>
          <w:color w:val="000000" w:themeColor="text1"/>
          <w:lang w:val="en-US"/>
        </w:rPr>
        <w:t xml:space="preserve">After RCT, all the infected parts of the tooth are removed, due to which </w:t>
      </w:r>
      <w:proofErr w:type="gramStart"/>
      <w:r>
        <w:rPr>
          <w:color w:val="000000" w:themeColor="text1"/>
          <w:lang w:val="en-US"/>
        </w:rPr>
        <w:t>it’s</w:t>
      </w:r>
      <w:proofErr w:type="gramEnd"/>
      <w:r>
        <w:rPr>
          <w:color w:val="000000" w:themeColor="text1"/>
          <w:lang w:val="en-US"/>
        </w:rPr>
        <w:t xml:space="preserve"> strength decreases. To reinforce the strength of the tooth and restore its chewing surface in order to eat food properly, a crown is needed.</w:t>
      </w:r>
    </w:p>
    <w:p w:rsidR="0010157C" w:rsidRDefault="0010157C" w:rsidP="0010157C">
      <w:pPr>
        <w:rPr>
          <w:color w:val="000000" w:themeColor="text1"/>
          <w:lang w:val="en-US"/>
        </w:rPr>
      </w:pPr>
    </w:p>
    <w:p w:rsidR="0010157C" w:rsidRPr="0010157C" w:rsidRDefault="0010157C" w:rsidP="0010157C">
      <w:pPr>
        <w:rPr>
          <w:color w:val="000000" w:themeColor="text1"/>
          <w:lang w:val="en-US"/>
        </w:rPr>
      </w:pPr>
      <w:r>
        <w:rPr>
          <w:color w:val="FF0000"/>
          <w:lang w:val="en-US"/>
        </w:rPr>
        <w:t xml:space="preserve">Question: </w:t>
      </w:r>
      <w:r>
        <w:rPr>
          <w:color w:val="000000" w:themeColor="text1"/>
          <w:lang w:val="en-US"/>
        </w:rPr>
        <w:t>Is crown procedure painful?</w:t>
      </w:r>
    </w:p>
    <w:p w:rsidR="0010157C" w:rsidRDefault="0010157C" w:rsidP="0010157C">
      <w:pPr>
        <w:rPr>
          <w:color w:val="000000" w:themeColor="text1"/>
          <w:lang w:val="en-US"/>
        </w:rPr>
      </w:pPr>
      <w:r w:rsidRPr="0010157C">
        <w:rPr>
          <w:color w:val="FF0000"/>
          <w:lang w:val="en-US"/>
        </w:rPr>
        <w:t>Answer</w:t>
      </w:r>
      <w:r>
        <w:rPr>
          <w:color w:val="FF0000"/>
          <w:lang w:val="en-US"/>
        </w:rPr>
        <w:t xml:space="preserve">: </w:t>
      </w:r>
      <w:r>
        <w:rPr>
          <w:color w:val="000000" w:themeColor="text1"/>
          <w:lang w:val="en-US"/>
        </w:rPr>
        <w:t xml:space="preserve">No. since the RCT has already been </w:t>
      </w:r>
      <w:proofErr w:type="gramStart"/>
      <w:r>
        <w:rPr>
          <w:color w:val="000000" w:themeColor="text1"/>
          <w:lang w:val="en-US"/>
        </w:rPr>
        <w:t>done,</w:t>
      </w:r>
      <w:proofErr w:type="gramEnd"/>
      <w:r>
        <w:rPr>
          <w:color w:val="000000" w:themeColor="text1"/>
          <w:lang w:val="en-US"/>
        </w:rPr>
        <w:t xml:space="preserve"> there is no sensation in the tooth. You will not feel the procedure at all.</w:t>
      </w:r>
    </w:p>
    <w:p w:rsidR="0010157C" w:rsidRDefault="0010157C" w:rsidP="0010157C">
      <w:pPr>
        <w:rPr>
          <w:color w:val="000000" w:themeColor="text1"/>
          <w:lang w:val="en-US"/>
        </w:rPr>
      </w:pPr>
    </w:p>
    <w:p w:rsidR="0010157C" w:rsidRDefault="0010157C" w:rsidP="0010157C">
      <w:pPr>
        <w:rPr>
          <w:color w:val="000000" w:themeColor="text1"/>
          <w:lang w:val="en-US"/>
        </w:rPr>
      </w:pPr>
      <w:r>
        <w:rPr>
          <w:color w:val="FF0000"/>
          <w:lang w:val="en-US"/>
        </w:rPr>
        <w:t xml:space="preserve">Question: </w:t>
      </w:r>
      <w:r>
        <w:rPr>
          <w:color w:val="000000" w:themeColor="text1"/>
          <w:lang w:val="en-US"/>
        </w:rPr>
        <w:t>How many sittings does crown procedure take?</w:t>
      </w:r>
    </w:p>
    <w:p w:rsidR="0010157C" w:rsidRDefault="0010157C" w:rsidP="0010157C">
      <w:pPr>
        <w:rPr>
          <w:color w:val="FF0000"/>
          <w:lang w:val="en-US"/>
        </w:rPr>
      </w:pPr>
      <w:r w:rsidRPr="0010157C">
        <w:rPr>
          <w:color w:val="FF0000"/>
          <w:lang w:val="en-US"/>
        </w:rPr>
        <w:t>Answer</w:t>
      </w:r>
      <w:r>
        <w:rPr>
          <w:color w:val="FF0000"/>
          <w:lang w:val="en-US"/>
        </w:rPr>
        <w:t xml:space="preserve">: The </w:t>
      </w:r>
      <w:r w:rsidRPr="0010157C">
        <w:rPr>
          <w:color w:val="000000" w:themeColor="text1"/>
          <w:lang w:val="en-US"/>
        </w:rPr>
        <w:t>crown procedure takes only 2 sittings.</w:t>
      </w:r>
    </w:p>
    <w:p w:rsidR="0010157C" w:rsidRDefault="0010157C" w:rsidP="0010157C">
      <w:pPr>
        <w:rPr>
          <w:color w:val="FF0000"/>
          <w:lang w:val="en-US"/>
        </w:rPr>
      </w:pPr>
    </w:p>
    <w:p w:rsidR="0010157C" w:rsidRDefault="0010157C" w:rsidP="0010157C">
      <w:pPr>
        <w:rPr>
          <w:color w:val="FF0000"/>
          <w:lang w:val="en-US"/>
        </w:rPr>
      </w:pPr>
      <w:r>
        <w:rPr>
          <w:color w:val="FF0000"/>
          <w:lang w:val="en-US"/>
        </w:rPr>
        <w:t xml:space="preserve">Question: Which </w:t>
      </w:r>
      <w:r w:rsidRPr="0010157C">
        <w:rPr>
          <w:color w:val="000000" w:themeColor="text1"/>
          <w:lang w:val="en-US"/>
        </w:rPr>
        <w:t>labs are used for making the crowns?</w:t>
      </w:r>
    </w:p>
    <w:p w:rsidR="0010157C" w:rsidRDefault="0010157C" w:rsidP="0010157C">
      <w:pPr>
        <w:rPr>
          <w:color w:val="000000" w:themeColor="text1"/>
          <w:lang w:val="en-US"/>
        </w:rPr>
      </w:pPr>
      <w:r w:rsidRPr="0010157C">
        <w:rPr>
          <w:color w:val="FF0000"/>
          <w:lang w:val="en-US"/>
        </w:rPr>
        <w:t>Answer</w:t>
      </w:r>
      <w:r>
        <w:rPr>
          <w:color w:val="FF0000"/>
          <w:lang w:val="en-US"/>
        </w:rPr>
        <w:t xml:space="preserve">: </w:t>
      </w:r>
      <w:r>
        <w:rPr>
          <w:color w:val="000000" w:themeColor="text1"/>
          <w:lang w:val="en-US"/>
        </w:rPr>
        <w:t xml:space="preserve">We work with only the best labs in Delhi and a nation-wide popular lab called </w:t>
      </w:r>
      <w:proofErr w:type="spellStart"/>
      <w:r>
        <w:rPr>
          <w:color w:val="000000" w:themeColor="text1"/>
          <w:lang w:val="en-US"/>
        </w:rPr>
        <w:t>Dentcare</w:t>
      </w:r>
      <w:proofErr w:type="spellEnd"/>
      <w:r>
        <w:rPr>
          <w:color w:val="000000" w:themeColor="text1"/>
          <w:lang w:val="en-US"/>
        </w:rPr>
        <w:t xml:space="preserve"> in Kerala. </w:t>
      </w:r>
      <w:r w:rsidR="009F6F34">
        <w:rPr>
          <w:color w:val="000000" w:themeColor="text1"/>
          <w:lang w:val="en-US"/>
        </w:rPr>
        <w:t>Till date no patient has been dissatisfied with the quality and precision of our lab work.</w:t>
      </w:r>
    </w:p>
    <w:p w:rsidR="009F6F34" w:rsidRPr="0010157C" w:rsidRDefault="009F6F34" w:rsidP="0010157C">
      <w:pPr>
        <w:rPr>
          <w:color w:val="000000" w:themeColor="text1"/>
          <w:lang w:val="en-US"/>
        </w:rPr>
      </w:pPr>
    </w:p>
    <w:p w:rsidR="002729FB" w:rsidRDefault="0010157C" w:rsidP="0010157C">
      <w:pPr>
        <w:rPr>
          <w:lang w:val="en-US"/>
        </w:rPr>
      </w:pPr>
      <w:r w:rsidRPr="0010157C">
        <w:rPr>
          <w:color w:val="FF0000"/>
          <w:lang w:val="en-US"/>
        </w:rPr>
        <w:t>Question</w:t>
      </w:r>
      <w:r>
        <w:rPr>
          <w:lang w:val="en-US"/>
        </w:rPr>
        <w:t xml:space="preserve">: </w:t>
      </w:r>
      <w:r w:rsidR="002729FB" w:rsidRPr="0010157C">
        <w:rPr>
          <w:lang w:val="en-US"/>
        </w:rPr>
        <w:t>Will there be any discomfort after getting crowns?</w:t>
      </w:r>
    </w:p>
    <w:p w:rsidR="0010157C" w:rsidRDefault="0010157C" w:rsidP="0010157C">
      <w:pPr>
        <w:rPr>
          <w:color w:val="000000" w:themeColor="text1"/>
          <w:lang w:val="en-US"/>
        </w:rPr>
      </w:pPr>
      <w:r w:rsidRPr="0010157C">
        <w:rPr>
          <w:color w:val="FF0000"/>
          <w:lang w:val="en-US"/>
        </w:rPr>
        <w:lastRenderedPageBreak/>
        <w:t>Answer</w:t>
      </w:r>
      <w:r>
        <w:rPr>
          <w:color w:val="FF0000"/>
          <w:lang w:val="en-US"/>
        </w:rPr>
        <w:t xml:space="preserve">: </w:t>
      </w:r>
      <w:r w:rsidR="009F6F34">
        <w:rPr>
          <w:color w:val="000000" w:themeColor="text1"/>
          <w:lang w:val="en-US"/>
        </w:rPr>
        <w:t>A strange sensation is felt after getting a crown for the next</w:t>
      </w:r>
      <w:r w:rsidR="00EB2CEC">
        <w:rPr>
          <w:color w:val="000000" w:themeColor="text1"/>
          <w:lang w:val="en-US"/>
        </w:rPr>
        <w:t xml:space="preserve"> 1-2 days since it’s a new device in the mouth. This is in no way painful or uncomfortable.</w:t>
      </w:r>
    </w:p>
    <w:p w:rsidR="00EB2CEC" w:rsidRPr="009F6F34" w:rsidRDefault="00EB2CEC" w:rsidP="0010157C">
      <w:pPr>
        <w:rPr>
          <w:b/>
          <w:color w:val="000000" w:themeColor="text1"/>
          <w:lang w:val="en-US"/>
        </w:rPr>
      </w:pPr>
    </w:p>
    <w:p w:rsidR="002729FB" w:rsidRDefault="0010157C" w:rsidP="0010157C">
      <w:pPr>
        <w:rPr>
          <w:lang w:val="en-US"/>
        </w:rPr>
      </w:pPr>
      <w:r w:rsidRPr="0010157C">
        <w:rPr>
          <w:color w:val="FF0000"/>
          <w:lang w:val="en-US"/>
        </w:rPr>
        <w:t>Question</w:t>
      </w:r>
      <w:r>
        <w:rPr>
          <w:lang w:val="en-US"/>
        </w:rPr>
        <w:t xml:space="preserve">: </w:t>
      </w:r>
      <w:r w:rsidR="002729FB" w:rsidRPr="0010157C">
        <w:rPr>
          <w:lang w:val="en-US"/>
        </w:rPr>
        <w:t xml:space="preserve">Which crown is better for my case (Metal/PFM or </w:t>
      </w:r>
      <w:proofErr w:type="spellStart"/>
      <w:r w:rsidR="002729FB" w:rsidRPr="0010157C">
        <w:rPr>
          <w:lang w:val="en-US"/>
        </w:rPr>
        <w:t>Zirconia</w:t>
      </w:r>
      <w:proofErr w:type="spellEnd"/>
      <w:r w:rsidR="002729FB" w:rsidRPr="0010157C">
        <w:rPr>
          <w:lang w:val="en-US"/>
        </w:rPr>
        <w:t>)?</w:t>
      </w:r>
    </w:p>
    <w:p w:rsidR="00EB2CEC" w:rsidRDefault="00EB2CEC" w:rsidP="0010157C">
      <w:pPr>
        <w:rPr>
          <w:color w:val="000000" w:themeColor="text1"/>
          <w:lang w:val="en-US"/>
        </w:rPr>
      </w:pPr>
      <w:r w:rsidRPr="0010157C">
        <w:rPr>
          <w:color w:val="FF0000"/>
          <w:lang w:val="en-US"/>
        </w:rPr>
        <w:t>Answer</w:t>
      </w:r>
      <w:r>
        <w:rPr>
          <w:color w:val="FF0000"/>
          <w:lang w:val="en-US"/>
        </w:rPr>
        <w:t xml:space="preserve">: </w:t>
      </w:r>
      <w:proofErr w:type="spellStart"/>
      <w:r w:rsidR="00F15D5E" w:rsidRPr="00F15D5E">
        <w:rPr>
          <w:color w:val="000000" w:themeColor="text1"/>
          <w:lang w:val="en-US"/>
        </w:rPr>
        <w:t>Althought</w:t>
      </w:r>
      <w:proofErr w:type="spellEnd"/>
      <w:r w:rsidR="00F15D5E" w:rsidRPr="00F15D5E">
        <w:rPr>
          <w:color w:val="000000" w:themeColor="text1"/>
          <w:lang w:val="en-US"/>
        </w:rPr>
        <w:t xml:space="preserve"> both kinds of crowns work for all teeth, owing to simply their esthetic quality, PFM crowns are usually indicated for back teeth as they are slightly darker in </w:t>
      </w:r>
      <w:proofErr w:type="spellStart"/>
      <w:r w:rsidR="00F15D5E" w:rsidRPr="00F15D5E">
        <w:rPr>
          <w:color w:val="000000" w:themeColor="text1"/>
          <w:lang w:val="en-US"/>
        </w:rPr>
        <w:t>colour</w:t>
      </w:r>
      <w:proofErr w:type="spellEnd"/>
      <w:r w:rsidR="00F15D5E" w:rsidRPr="00F15D5E">
        <w:rPr>
          <w:color w:val="000000" w:themeColor="text1"/>
          <w:lang w:val="en-US"/>
        </w:rPr>
        <w:t xml:space="preserve">. </w:t>
      </w:r>
      <w:proofErr w:type="spellStart"/>
      <w:r w:rsidR="00F15D5E" w:rsidRPr="00F15D5E">
        <w:rPr>
          <w:color w:val="000000" w:themeColor="text1"/>
          <w:lang w:val="en-US"/>
        </w:rPr>
        <w:t>Zirconia</w:t>
      </w:r>
      <w:proofErr w:type="spellEnd"/>
      <w:r w:rsidR="00F15D5E" w:rsidRPr="00F15D5E">
        <w:rPr>
          <w:color w:val="000000" w:themeColor="text1"/>
          <w:lang w:val="en-US"/>
        </w:rPr>
        <w:t xml:space="preserve"> or E-max crowns are generally indicated for front teeth as they resemble natural teeth more.</w:t>
      </w:r>
    </w:p>
    <w:p w:rsidR="00F15D5E" w:rsidRPr="00F15D5E" w:rsidRDefault="00F15D5E" w:rsidP="0010157C">
      <w:pPr>
        <w:rPr>
          <w:b/>
          <w:color w:val="000000" w:themeColor="text1"/>
          <w:lang w:val="en-US"/>
        </w:rPr>
      </w:pPr>
    </w:p>
    <w:p w:rsidR="002729FB" w:rsidRDefault="0010157C" w:rsidP="0010157C">
      <w:pPr>
        <w:rPr>
          <w:lang w:val="en-US"/>
        </w:rPr>
      </w:pPr>
      <w:r w:rsidRPr="0010157C">
        <w:rPr>
          <w:color w:val="FF0000"/>
          <w:lang w:val="en-US"/>
        </w:rPr>
        <w:t>Question</w:t>
      </w:r>
      <w:r>
        <w:rPr>
          <w:lang w:val="en-US"/>
        </w:rPr>
        <w:t xml:space="preserve">:  </w:t>
      </w:r>
      <w:r w:rsidR="00F15D5E">
        <w:rPr>
          <w:lang w:val="en-US"/>
        </w:rPr>
        <w:t>How much does</w:t>
      </w:r>
      <w:r w:rsidR="002729FB" w:rsidRPr="0010157C">
        <w:rPr>
          <w:lang w:val="en-US"/>
        </w:rPr>
        <w:t xml:space="preserve"> </w:t>
      </w:r>
      <w:proofErr w:type="spellStart"/>
      <w:r w:rsidR="002729FB" w:rsidRPr="0010157C">
        <w:rPr>
          <w:lang w:val="en-US"/>
        </w:rPr>
        <w:t>Zi</w:t>
      </w:r>
      <w:r w:rsidR="00F15D5E">
        <w:rPr>
          <w:lang w:val="en-US"/>
        </w:rPr>
        <w:t>rconia</w:t>
      </w:r>
      <w:proofErr w:type="spellEnd"/>
      <w:r w:rsidR="00F15D5E">
        <w:rPr>
          <w:lang w:val="en-US"/>
        </w:rPr>
        <w:t xml:space="preserve"> or E-max crown cost</w:t>
      </w:r>
      <w:r w:rsidR="002729FB" w:rsidRPr="0010157C">
        <w:rPr>
          <w:lang w:val="en-US"/>
        </w:rPr>
        <w:t>?</w:t>
      </w:r>
    </w:p>
    <w:p w:rsidR="008A71F5" w:rsidRPr="00F15D5E" w:rsidRDefault="00F15D5E" w:rsidP="00D2077B">
      <w:pPr>
        <w:rPr>
          <w:b/>
          <w:color w:val="000000" w:themeColor="text1"/>
          <w:lang w:val="en-US"/>
        </w:rPr>
      </w:pPr>
      <w:r w:rsidRPr="0010157C">
        <w:rPr>
          <w:color w:val="FF0000"/>
          <w:lang w:val="en-US"/>
        </w:rPr>
        <w:t>Answer</w:t>
      </w:r>
      <w:r>
        <w:rPr>
          <w:color w:val="FF0000"/>
          <w:lang w:val="en-US"/>
        </w:rPr>
        <w:t xml:space="preserve">: </w:t>
      </w:r>
      <w:r>
        <w:rPr>
          <w:color w:val="000000" w:themeColor="text1"/>
          <w:lang w:val="en-US"/>
        </w:rPr>
        <w:t xml:space="preserve"> At Family Dental </w:t>
      </w:r>
      <w:proofErr w:type="spellStart"/>
      <w:r>
        <w:rPr>
          <w:color w:val="000000" w:themeColor="text1"/>
          <w:lang w:val="en-US"/>
        </w:rPr>
        <w:t>Dwarka</w:t>
      </w:r>
      <w:proofErr w:type="spellEnd"/>
      <w:r>
        <w:rPr>
          <w:color w:val="000000" w:themeColor="text1"/>
          <w:lang w:val="en-US"/>
        </w:rPr>
        <w:t xml:space="preserve">, we don’t believe in overcharging our patients for the sake of expensive dental treatment. Our prices are very affordable and we assure quality which is pocket friendly as well. The much popular </w:t>
      </w:r>
      <w:proofErr w:type="spellStart"/>
      <w:r>
        <w:rPr>
          <w:color w:val="000000" w:themeColor="text1"/>
          <w:lang w:val="en-US"/>
        </w:rPr>
        <w:t>Zirconia</w:t>
      </w:r>
      <w:proofErr w:type="spellEnd"/>
      <w:r>
        <w:rPr>
          <w:color w:val="000000" w:themeColor="text1"/>
          <w:lang w:val="en-US"/>
        </w:rPr>
        <w:t xml:space="preserve"> or E-max crowns which are </w:t>
      </w:r>
      <w:proofErr w:type="spellStart"/>
      <w:r>
        <w:rPr>
          <w:color w:val="000000" w:themeColor="text1"/>
          <w:lang w:val="en-US"/>
        </w:rPr>
        <w:t>rumoured</w:t>
      </w:r>
      <w:proofErr w:type="spellEnd"/>
      <w:r>
        <w:rPr>
          <w:color w:val="000000" w:themeColor="text1"/>
          <w:lang w:val="en-US"/>
        </w:rPr>
        <w:t xml:space="preserve"> to very expensive start from 8000 Rs in our practice.</w:t>
      </w:r>
    </w:p>
    <w:p w:rsidR="008A71F5" w:rsidRDefault="008A71F5" w:rsidP="00D2077B">
      <w:pPr>
        <w:rPr>
          <w:b/>
          <w:lang w:val="en-US"/>
        </w:rPr>
      </w:pPr>
    </w:p>
    <w:p w:rsidR="008A71F5" w:rsidRDefault="00DA1B12" w:rsidP="00D2077B">
      <w:pPr>
        <w:rPr>
          <w:b/>
          <w:lang w:val="en-US"/>
        </w:rPr>
      </w:pPr>
      <w:r>
        <w:rPr>
          <w:b/>
          <w:noProof/>
          <w:lang w:val="en-US"/>
        </w:rPr>
        <w:drawing>
          <wp:inline distT="0" distB="0" distL="0" distR="0">
            <wp:extent cx="2002790" cy="17145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l="25759" t="20414" r="39318" b="26331"/>
                    <a:stretch>
                      <a:fillRect/>
                    </a:stretch>
                  </pic:blipFill>
                  <pic:spPr bwMode="auto">
                    <a:xfrm>
                      <a:off x="0" y="0"/>
                      <a:ext cx="2002790" cy="1714500"/>
                    </a:xfrm>
                    <a:prstGeom prst="rect">
                      <a:avLst/>
                    </a:prstGeom>
                    <a:noFill/>
                    <a:ln w="9525">
                      <a:noFill/>
                      <a:miter lim="800000"/>
                      <a:headEnd/>
                      <a:tailEnd/>
                    </a:ln>
                  </pic:spPr>
                </pic:pic>
              </a:graphicData>
            </a:graphic>
          </wp:inline>
        </w:drawing>
      </w:r>
      <w:r w:rsidR="0010157C">
        <w:rPr>
          <w:b/>
          <w:lang w:val="en-US"/>
        </w:rPr>
        <w:t>Figure 1</w:t>
      </w:r>
    </w:p>
    <w:p w:rsidR="00DA1B12" w:rsidRDefault="00DA1B12" w:rsidP="00D2077B">
      <w:pPr>
        <w:rPr>
          <w:b/>
          <w:lang w:val="en-US"/>
        </w:rPr>
      </w:pPr>
      <w:r>
        <w:rPr>
          <w:noProof/>
          <w:lang w:val="en-US"/>
        </w:rPr>
        <w:drawing>
          <wp:inline distT="0" distB="0" distL="0" distR="0">
            <wp:extent cx="5731510" cy="1924538"/>
            <wp:effectExtent l="19050" t="0" r="2540" b="0"/>
            <wp:docPr id="15" name="Picture 15" descr="Dental Crowns or Dental Caps | Arlington Heights,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ntal Crowns or Dental Caps | Arlington Heights, IL"/>
                    <pic:cNvPicPr>
                      <a:picLocks noChangeAspect="1" noChangeArrowheads="1"/>
                    </pic:cNvPicPr>
                  </pic:nvPicPr>
                  <pic:blipFill>
                    <a:blip r:embed="rId8"/>
                    <a:srcRect b="22288"/>
                    <a:stretch>
                      <a:fillRect/>
                    </a:stretch>
                  </pic:blipFill>
                  <pic:spPr bwMode="auto">
                    <a:xfrm>
                      <a:off x="0" y="0"/>
                      <a:ext cx="5731510" cy="1924538"/>
                    </a:xfrm>
                    <a:prstGeom prst="rect">
                      <a:avLst/>
                    </a:prstGeom>
                    <a:noFill/>
                    <a:ln w="9525">
                      <a:noFill/>
                      <a:miter lim="800000"/>
                      <a:headEnd/>
                      <a:tailEnd/>
                    </a:ln>
                  </pic:spPr>
                </pic:pic>
              </a:graphicData>
            </a:graphic>
          </wp:inline>
        </w:drawing>
      </w:r>
    </w:p>
    <w:p w:rsidR="0010157C" w:rsidRDefault="0010157C" w:rsidP="00D2077B">
      <w:pPr>
        <w:rPr>
          <w:b/>
          <w:lang w:val="en-US"/>
        </w:rPr>
      </w:pPr>
      <w:r>
        <w:rPr>
          <w:b/>
          <w:lang w:val="en-US"/>
        </w:rPr>
        <w:t>Figure 2</w:t>
      </w:r>
    </w:p>
    <w:p w:rsidR="00DA1B12" w:rsidRDefault="00DA1B12" w:rsidP="00D2077B">
      <w:pPr>
        <w:rPr>
          <w:b/>
          <w:lang w:val="en-US"/>
        </w:rPr>
      </w:pPr>
      <w:r>
        <w:rPr>
          <w:noProof/>
          <w:lang w:val="en-US"/>
        </w:rPr>
        <w:lastRenderedPageBreak/>
        <w:drawing>
          <wp:inline distT="0" distB="0" distL="0" distR="0">
            <wp:extent cx="2143125" cy="7943850"/>
            <wp:effectExtent l="19050" t="0" r="9525" b="0"/>
            <wp:docPr id="18" name="Picture 18" descr="https://i.pinimg.com/564x/d0/d9/bb/d0d9bbc40d289d8a05c2cd152a065e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pinimg.com/564x/d0/d9/bb/d0d9bbc40d289d8a05c2cd152a065e92.jpg"/>
                    <pic:cNvPicPr>
                      <a:picLocks noChangeAspect="1" noChangeArrowheads="1"/>
                    </pic:cNvPicPr>
                  </pic:nvPicPr>
                  <pic:blipFill>
                    <a:blip r:embed="rId9"/>
                    <a:srcRect/>
                    <a:stretch>
                      <a:fillRect/>
                    </a:stretch>
                  </pic:blipFill>
                  <pic:spPr bwMode="auto">
                    <a:xfrm>
                      <a:off x="0" y="0"/>
                      <a:ext cx="2143125" cy="7943850"/>
                    </a:xfrm>
                    <a:prstGeom prst="rect">
                      <a:avLst/>
                    </a:prstGeom>
                    <a:noFill/>
                    <a:ln w="9525">
                      <a:noFill/>
                      <a:miter lim="800000"/>
                      <a:headEnd/>
                      <a:tailEnd/>
                    </a:ln>
                  </pic:spPr>
                </pic:pic>
              </a:graphicData>
            </a:graphic>
          </wp:inline>
        </w:drawing>
      </w:r>
    </w:p>
    <w:p w:rsidR="0010157C" w:rsidRDefault="0010157C" w:rsidP="00D2077B">
      <w:pPr>
        <w:rPr>
          <w:b/>
          <w:lang w:val="en-US"/>
        </w:rPr>
      </w:pPr>
      <w:r>
        <w:rPr>
          <w:b/>
          <w:lang w:val="en-US"/>
        </w:rPr>
        <w:t>Figure 3</w:t>
      </w:r>
    </w:p>
    <w:p w:rsidR="008A71F5" w:rsidRDefault="008A71F5" w:rsidP="00D2077B">
      <w:pPr>
        <w:rPr>
          <w:b/>
          <w:lang w:val="en-US"/>
        </w:rPr>
      </w:pPr>
    </w:p>
    <w:p w:rsidR="008A71F5" w:rsidRDefault="008A71F5" w:rsidP="00D2077B">
      <w:pPr>
        <w:rPr>
          <w:b/>
          <w:lang w:val="en-US"/>
        </w:rPr>
      </w:pPr>
    </w:p>
    <w:p w:rsidR="00D2077B" w:rsidRDefault="00F15D5E" w:rsidP="00D2077B">
      <w:pPr>
        <w:rPr>
          <w:b/>
          <w:lang w:val="en-US"/>
        </w:rPr>
      </w:pPr>
      <w:r>
        <w:rPr>
          <w:b/>
          <w:lang w:val="en-US"/>
        </w:rPr>
        <w:lastRenderedPageBreak/>
        <w:t>P</w:t>
      </w:r>
      <w:r w:rsidR="00D2077B">
        <w:rPr>
          <w:b/>
          <w:lang w:val="en-US"/>
        </w:rPr>
        <w:t>ERIODONTICS</w:t>
      </w:r>
    </w:p>
    <w:p w:rsidR="00D2077B" w:rsidRDefault="00D2077B" w:rsidP="00D2077B">
      <w:pPr>
        <w:rPr>
          <w:lang w:val="en-US"/>
        </w:rPr>
      </w:pPr>
      <w:r>
        <w:rPr>
          <w:b/>
          <w:lang w:val="en-US"/>
        </w:rPr>
        <w:t>Scaling &amp;</w:t>
      </w:r>
      <w:r w:rsidR="00476450">
        <w:rPr>
          <w:b/>
          <w:lang w:val="en-US"/>
        </w:rPr>
        <w:t>Polishing: -</w:t>
      </w:r>
      <w:r w:rsidR="00BE4AE9">
        <w:rPr>
          <w:b/>
          <w:lang w:val="en-US"/>
        </w:rPr>
        <w:t xml:space="preserve"> </w:t>
      </w:r>
      <w:r w:rsidR="00BE4AE9">
        <w:rPr>
          <w:lang w:val="en-US"/>
        </w:rPr>
        <w:t>This is d</w:t>
      </w:r>
      <w:r>
        <w:rPr>
          <w:lang w:val="en-US"/>
        </w:rPr>
        <w:t xml:space="preserve">one to remove the soft and </w:t>
      </w:r>
      <w:r w:rsidR="00476450">
        <w:rPr>
          <w:lang w:val="en-US"/>
        </w:rPr>
        <w:t>hard debris</w:t>
      </w:r>
      <w:r>
        <w:rPr>
          <w:lang w:val="en-US"/>
        </w:rPr>
        <w:t xml:space="preserve"> deposit on the teeth. This procedure restores your gums and bone health which is deteriorated by debris.</w:t>
      </w:r>
      <w:r w:rsidR="00BE4AE9">
        <w:rPr>
          <w:lang w:val="en-US"/>
        </w:rPr>
        <w:t xml:space="preserve"> Ideally, it should be done every 6 months.</w:t>
      </w:r>
    </w:p>
    <w:p w:rsidR="00BE4AE9" w:rsidRDefault="00BE4AE9" w:rsidP="00D2077B">
      <w:pPr>
        <w:rPr>
          <w:lang w:val="en-US"/>
        </w:rPr>
      </w:pPr>
    </w:p>
    <w:p w:rsidR="00D2077B" w:rsidRDefault="00D2077B" w:rsidP="00D2077B">
      <w:pPr>
        <w:rPr>
          <w:lang w:val="en-US"/>
        </w:rPr>
      </w:pPr>
      <w:r w:rsidRPr="00D2077B">
        <w:rPr>
          <w:b/>
          <w:lang w:val="en-US"/>
        </w:rPr>
        <w:t xml:space="preserve">Root </w:t>
      </w:r>
      <w:r w:rsidR="00476450" w:rsidRPr="00D2077B">
        <w:rPr>
          <w:b/>
          <w:lang w:val="en-US"/>
        </w:rPr>
        <w:t>Planning:</w:t>
      </w:r>
      <w:r w:rsidR="00476450">
        <w:rPr>
          <w:b/>
          <w:lang w:val="en-US"/>
        </w:rPr>
        <w:t xml:space="preserve"> -</w:t>
      </w:r>
      <w:r w:rsidR="00BE4AE9">
        <w:rPr>
          <w:lang w:val="en-US"/>
        </w:rPr>
        <w:t>This procedure</w:t>
      </w:r>
      <w:r>
        <w:rPr>
          <w:lang w:val="en-US"/>
        </w:rPr>
        <w:t xml:space="preserve"> is done to remove the deep embedded debris from the gums and to remove the infected layer of roots of teeth to make them more hard and smooth.</w:t>
      </w:r>
      <w:r w:rsidR="00BE4AE9">
        <w:rPr>
          <w:lang w:val="en-US"/>
        </w:rPr>
        <w:t xml:space="preserve"> This is only done when indicated by the dentist.</w:t>
      </w:r>
    </w:p>
    <w:p w:rsidR="00BE4AE9" w:rsidRDefault="00BE4AE9" w:rsidP="00D2077B">
      <w:pPr>
        <w:rPr>
          <w:lang w:val="en-US"/>
        </w:rPr>
      </w:pPr>
    </w:p>
    <w:p w:rsidR="00D2077B" w:rsidRDefault="00476450" w:rsidP="00D2077B">
      <w:pPr>
        <w:rPr>
          <w:lang w:val="en-US"/>
        </w:rPr>
      </w:pPr>
      <w:r w:rsidRPr="00D2077B">
        <w:rPr>
          <w:b/>
          <w:lang w:val="en-US"/>
        </w:rPr>
        <w:t>Curettage: -</w:t>
      </w:r>
      <w:r w:rsidR="00D2077B">
        <w:rPr>
          <w:lang w:val="en-US"/>
        </w:rPr>
        <w:t xml:space="preserve">It is a minor surgical procedure done to clean the deep embedded debris which is not </w:t>
      </w:r>
      <w:r>
        <w:rPr>
          <w:lang w:val="en-US"/>
        </w:rPr>
        <w:t>accessible</w:t>
      </w:r>
      <w:r w:rsidR="00D2077B">
        <w:rPr>
          <w:lang w:val="en-US"/>
        </w:rPr>
        <w:t xml:space="preserve"> with root planning.</w:t>
      </w:r>
      <w:r w:rsidR="00BE4AE9">
        <w:rPr>
          <w:lang w:val="en-US"/>
        </w:rPr>
        <w:t xml:space="preserve"> This procedure restores the gum health significantly and is very effective for infected, inflamed, bleeding and swollen gums with chronic infection.</w:t>
      </w:r>
    </w:p>
    <w:p w:rsidR="00BE4AE9" w:rsidRDefault="00BE4AE9" w:rsidP="00D2077B">
      <w:pPr>
        <w:rPr>
          <w:lang w:val="en-US"/>
        </w:rPr>
      </w:pPr>
    </w:p>
    <w:p w:rsidR="00BE4AE9" w:rsidRDefault="00D2077B" w:rsidP="00D2077B">
      <w:pPr>
        <w:rPr>
          <w:lang w:val="en-US"/>
        </w:rPr>
      </w:pPr>
      <w:r w:rsidRPr="00142A2C">
        <w:rPr>
          <w:b/>
          <w:lang w:val="en-US"/>
        </w:rPr>
        <w:t xml:space="preserve">Gum </w:t>
      </w:r>
      <w:proofErr w:type="spellStart"/>
      <w:r w:rsidR="00476450" w:rsidRPr="00142A2C">
        <w:rPr>
          <w:b/>
          <w:lang w:val="en-US"/>
        </w:rPr>
        <w:t>Depigmentation</w:t>
      </w:r>
      <w:proofErr w:type="spellEnd"/>
      <w:r w:rsidR="00476450">
        <w:rPr>
          <w:lang w:val="en-US"/>
        </w:rPr>
        <w:t>: -</w:t>
      </w:r>
      <w:r>
        <w:rPr>
          <w:lang w:val="en-US"/>
        </w:rPr>
        <w:t xml:space="preserve"> </w:t>
      </w:r>
      <w:r w:rsidR="00BE4AE9">
        <w:rPr>
          <w:lang w:val="en-US"/>
        </w:rPr>
        <w:t xml:space="preserve">Pink healthy gums are an integral part of a beautiful smile. </w:t>
      </w:r>
      <w:r>
        <w:rPr>
          <w:lang w:val="en-US"/>
        </w:rPr>
        <w:t>Dark and pigmented gums</w:t>
      </w:r>
      <w:r w:rsidR="00BE4AE9">
        <w:rPr>
          <w:lang w:val="en-US"/>
        </w:rPr>
        <w:t xml:space="preserve"> ruin your smile. To correct this condition, </w:t>
      </w:r>
      <w:r>
        <w:rPr>
          <w:lang w:val="en-US"/>
        </w:rPr>
        <w:t xml:space="preserve">gum </w:t>
      </w:r>
      <w:proofErr w:type="spellStart"/>
      <w:r>
        <w:rPr>
          <w:lang w:val="en-US"/>
        </w:rPr>
        <w:t>depigmentation</w:t>
      </w:r>
      <w:proofErr w:type="spellEnd"/>
      <w:r w:rsidR="00BE4AE9">
        <w:rPr>
          <w:lang w:val="en-US"/>
        </w:rPr>
        <w:t xml:space="preserve"> is done to remove dark spots from the</w:t>
      </w:r>
      <w:r>
        <w:rPr>
          <w:lang w:val="en-US"/>
        </w:rPr>
        <w:t xml:space="preserve"> gums.</w:t>
      </w:r>
      <w:r w:rsidR="00BE4AE9">
        <w:rPr>
          <w:lang w:val="en-US"/>
        </w:rPr>
        <w:t xml:space="preserve"> It’s a pain free procedure done by our on-call </w:t>
      </w:r>
      <w:proofErr w:type="spellStart"/>
      <w:r w:rsidR="00BE4AE9">
        <w:rPr>
          <w:lang w:val="en-US"/>
        </w:rPr>
        <w:t>Periodontist</w:t>
      </w:r>
      <w:proofErr w:type="spellEnd"/>
      <w:r w:rsidR="00BE4AE9">
        <w:rPr>
          <w:lang w:val="en-US"/>
        </w:rPr>
        <w:t xml:space="preserve"> (Gum Specialist) with laser which makes it extremely precise and comfortable.</w:t>
      </w:r>
      <w:r w:rsidR="00D328B3">
        <w:rPr>
          <w:lang w:val="en-US"/>
        </w:rPr>
        <w:t xml:space="preserve"> (Figure 1)</w:t>
      </w:r>
    </w:p>
    <w:p w:rsidR="00BE4AE9" w:rsidRDefault="00BE4AE9" w:rsidP="00D2077B">
      <w:pPr>
        <w:rPr>
          <w:lang w:val="en-US"/>
        </w:rPr>
      </w:pPr>
    </w:p>
    <w:p w:rsidR="00D2077B" w:rsidRDefault="00D2077B" w:rsidP="00D2077B">
      <w:pPr>
        <w:rPr>
          <w:lang w:val="en-US"/>
        </w:rPr>
      </w:pPr>
      <w:r w:rsidRPr="00142A2C">
        <w:rPr>
          <w:b/>
          <w:lang w:val="en-US"/>
        </w:rPr>
        <w:t>Periodontal Flap Surgery</w:t>
      </w:r>
      <w:r w:rsidR="00BE4AE9">
        <w:rPr>
          <w:lang w:val="en-US"/>
        </w:rPr>
        <w:t>: This is a</w:t>
      </w:r>
      <w:r>
        <w:rPr>
          <w:lang w:val="en-US"/>
        </w:rPr>
        <w:t xml:space="preserve"> </w:t>
      </w:r>
      <w:proofErr w:type="gramStart"/>
      <w:r>
        <w:rPr>
          <w:lang w:val="en-US"/>
        </w:rPr>
        <w:t>Surgical</w:t>
      </w:r>
      <w:proofErr w:type="gramEnd"/>
      <w:r>
        <w:rPr>
          <w:lang w:val="en-US"/>
        </w:rPr>
        <w:t xml:space="preserve"> procedure to cure severe bone and gums diseases which can’t be </w:t>
      </w:r>
      <w:r w:rsidR="00142A2C">
        <w:rPr>
          <w:lang w:val="en-US"/>
        </w:rPr>
        <w:t>cured by antibiotics, scaling and Root planning and even curettage.</w:t>
      </w:r>
    </w:p>
    <w:p w:rsidR="00142A2C" w:rsidRDefault="00142A2C" w:rsidP="00D2077B">
      <w:pPr>
        <w:rPr>
          <w:lang w:val="en-US"/>
        </w:rPr>
      </w:pPr>
    </w:p>
    <w:p w:rsidR="00142A2C" w:rsidRPr="00476450" w:rsidRDefault="00142A2C" w:rsidP="00D2077B">
      <w:pPr>
        <w:rPr>
          <w:b/>
          <w:lang w:val="en-US"/>
        </w:rPr>
      </w:pPr>
      <w:r w:rsidRPr="00476450">
        <w:rPr>
          <w:b/>
          <w:lang w:val="en-US"/>
        </w:rPr>
        <w:t>FAQ’s</w:t>
      </w:r>
    </w:p>
    <w:p w:rsidR="00142A2C" w:rsidRDefault="00E0572F" w:rsidP="00E0572F">
      <w:pPr>
        <w:rPr>
          <w:lang w:val="en-US"/>
        </w:rPr>
      </w:pPr>
      <w:r>
        <w:rPr>
          <w:color w:val="FF0000"/>
          <w:lang w:val="en-US"/>
        </w:rPr>
        <w:t xml:space="preserve">Question: </w:t>
      </w:r>
      <w:r w:rsidR="00142A2C" w:rsidRPr="00E0572F">
        <w:rPr>
          <w:lang w:val="en-US"/>
        </w:rPr>
        <w:t xml:space="preserve">Does </w:t>
      </w:r>
      <w:r>
        <w:rPr>
          <w:lang w:val="en-US"/>
        </w:rPr>
        <w:t>scaling/cleaning</w:t>
      </w:r>
      <w:r w:rsidR="00142A2C" w:rsidRPr="00E0572F">
        <w:rPr>
          <w:lang w:val="en-US"/>
        </w:rPr>
        <w:t xml:space="preserve"> remove top layer of the tooth?</w:t>
      </w:r>
    </w:p>
    <w:p w:rsidR="00E0572F" w:rsidRDefault="00E0572F" w:rsidP="00E0572F">
      <w:pPr>
        <w:rPr>
          <w:color w:val="000000" w:themeColor="text1"/>
          <w:lang w:val="en-US"/>
        </w:rPr>
      </w:pPr>
      <w:r w:rsidRPr="0010157C">
        <w:rPr>
          <w:color w:val="FF0000"/>
          <w:lang w:val="en-US"/>
        </w:rPr>
        <w:t>Answer</w:t>
      </w:r>
      <w:r>
        <w:rPr>
          <w:color w:val="FF0000"/>
          <w:lang w:val="en-US"/>
        </w:rPr>
        <w:t xml:space="preserve">: </w:t>
      </w:r>
      <w:r w:rsidRPr="00E0572F">
        <w:rPr>
          <w:color w:val="000000" w:themeColor="text1"/>
          <w:lang w:val="en-US"/>
        </w:rPr>
        <w:t xml:space="preserve">No. Scaling is done using only a fast jet of </w:t>
      </w:r>
      <w:r>
        <w:rPr>
          <w:color w:val="000000" w:themeColor="text1"/>
          <w:lang w:val="en-US"/>
        </w:rPr>
        <w:t>w</w:t>
      </w:r>
      <w:r w:rsidRPr="00E0572F">
        <w:rPr>
          <w:color w:val="000000" w:themeColor="text1"/>
          <w:lang w:val="en-US"/>
        </w:rPr>
        <w:t xml:space="preserve">ater to remove the debris from top layer of teeth. </w:t>
      </w:r>
      <w:r>
        <w:rPr>
          <w:color w:val="000000" w:themeColor="text1"/>
          <w:lang w:val="en-US"/>
        </w:rPr>
        <w:t>When done properly, i</w:t>
      </w:r>
      <w:r w:rsidRPr="00E0572F">
        <w:rPr>
          <w:color w:val="000000" w:themeColor="text1"/>
          <w:lang w:val="en-US"/>
        </w:rPr>
        <w:t>t does not damage the enamel in any way.</w:t>
      </w:r>
    </w:p>
    <w:p w:rsidR="00E0572F" w:rsidRPr="00E0572F" w:rsidRDefault="00E0572F" w:rsidP="00E0572F">
      <w:pPr>
        <w:rPr>
          <w:color w:val="000000" w:themeColor="text1"/>
          <w:lang w:val="en-US"/>
        </w:rPr>
      </w:pPr>
    </w:p>
    <w:p w:rsidR="00142A2C" w:rsidRDefault="00E0572F" w:rsidP="00E0572F">
      <w:pPr>
        <w:rPr>
          <w:lang w:val="en-US"/>
        </w:rPr>
      </w:pPr>
      <w:r>
        <w:rPr>
          <w:color w:val="FF0000"/>
          <w:lang w:val="en-US"/>
        </w:rPr>
        <w:t xml:space="preserve">Question: </w:t>
      </w:r>
      <w:r>
        <w:rPr>
          <w:color w:val="000000" w:themeColor="text1"/>
          <w:lang w:val="en-US"/>
        </w:rPr>
        <w:t>Does s</w:t>
      </w:r>
      <w:r>
        <w:rPr>
          <w:lang w:val="en-US"/>
        </w:rPr>
        <w:t>caling loosen our teeth</w:t>
      </w:r>
      <w:r w:rsidR="00142A2C" w:rsidRPr="00E0572F">
        <w:rPr>
          <w:lang w:val="en-US"/>
        </w:rPr>
        <w:t>?</w:t>
      </w:r>
    </w:p>
    <w:p w:rsidR="00E0572F" w:rsidRDefault="00E0572F" w:rsidP="00E0572F">
      <w:pPr>
        <w:rPr>
          <w:color w:val="000000" w:themeColor="text1"/>
          <w:lang w:val="en-US"/>
        </w:rPr>
      </w:pPr>
      <w:r w:rsidRPr="0010157C">
        <w:rPr>
          <w:color w:val="FF0000"/>
          <w:lang w:val="en-US"/>
        </w:rPr>
        <w:t>Answer</w:t>
      </w:r>
      <w:r>
        <w:rPr>
          <w:color w:val="FF0000"/>
          <w:lang w:val="en-US"/>
        </w:rPr>
        <w:t xml:space="preserve">: </w:t>
      </w:r>
      <w:r w:rsidRPr="00E0572F">
        <w:rPr>
          <w:color w:val="000000" w:themeColor="text1"/>
          <w:lang w:val="en-US"/>
        </w:rPr>
        <w:t>No.</w:t>
      </w:r>
      <w:r>
        <w:rPr>
          <w:color w:val="000000" w:themeColor="text1"/>
          <w:lang w:val="en-US"/>
        </w:rPr>
        <w:t xml:space="preserve"> Scaling only removes the top most debris layer using a fast jet of water. Sometimes when there are very heavy deposits between teeth, their removal gives a false feeling of teeth feeling loose. After following the correct precautions and dentist’s instructions, this </w:t>
      </w:r>
      <w:proofErr w:type="spellStart"/>
      <w:r>
        <w:rPr>
          <w:color w:val="000000" w:themeColor="text1"/>
          <w:lang w:val="en-US"/>
        </w:rPr>
        <w:t>feelng</w:t>
      </w:r>
      <w:proofErr w:type="spellEnd"/>
      <w:r>
        <w:rPr>
          <w:color w:val="000000" w:themeColor="text1"/>
          <w:lang w:val="en-US"/>
        </w:rPr>
        <w:t xml:space="preserve"> is overcome in 1-2 days.</w:t>
      </w:r>
    </w:p>
    <w:p w:rsidR="00E0572F" w:rsidRPr="00E0572F" w:rsidRDefault="00E0572F" w:rsidP="00E0572F">
      <w:pPr>
        <w:rPr>
          <w:lang w:val="en-US"/>
        </w:rPr>
      </w:pPr>
    </w:p>
    <w:p w:rsidR="00142A2C" w:rsidRDefault="00E0572F" w:rsidP="00E0572F">
      <w:pPr>
        <w:rPr>
          <w:lang w:val="en-US"/>
        </w:rPr>
      </w:pPr>
      <w:r>
        <w:rPr>
          <w:color w:val="FF0000"/>
          <w:lang w:val="en-US"/>
        </w:rPr>
        <w:t xml:space="preserve">Question: </w:t>
      </w:r>
      <w:r>
        <w:rPr>
          <w:lang w:val="en-US"/>
        </w:rPr>
        <w:t>Will Fl</w:t>
      </w:r>
      <w:r w:rsidR="00142A2C" w:rsidRPr="00E0572F">
        <w:rPr>
          <w:lang w:val="en-US"/>
        </w:rPr>
        <w:t>ap surgery will be painful?</w:t>
      </w:r>
    </w:p>
    <w:p w:rsidR="00E0572F" w:rsidRPr="00E0572F" w:rsidRDefault="00E0572F" w:rsidP="00E0572F">
      <w:pPr>
        <w:rPr>
          <w:color w:val="000000" w:themeColor="text1"/>
          <w:lang w:val="en-US"/>
        </w:rPr>
      </w:pPr>
      <w:r w:rsidRPr="0010157C">
        <w:rPr>
          <w:color w:val="FF0000"/>
          <w:lang w:val="en-US"/>
        </w:rPr>
        <w:t>Answer</w:t>
      </w:r>
      <w:r>
        <w:rPr>
          <w:color w:val="FF0000"/>
          <w:lang w:val="en-US"/>
        </w:rPr>
        <w:t xml:space="preserve">: </w:t>
      </w:r>
      <w:r>
        <w:rPr>
          <w:color w:val="000000" w:themeColor="text1"/>
          <w:lang w:val="en-US"/>
        </w:rPr>
        <w:t xml:space="preserve">Flap surgery is a specialized procedure done by our on-call </w:t>
      </w:r>
      <w:proofErr w:type="spellStart"/>
      <w:r>
        <w:rPr>
          <w:color w:val="000000" w:themeColor="text1"/>
          <w:lang w:val="en-US"/>
        </w:rPr>
        <w:t>Periodontist</w:t>
      </w:r>
      <w:proofErr w:type="spellEnd"/>
      <w:r>
        <w:rPr>
          <w:color w:val="000000" w:themeColor="text1"/>
          <w:lang w:val="en-US"/>
        </w:rPr>
        <w:t>. We take complete care to ensure that the patient feels little to no pain during this procedure.</w:t>
      </w:r>
    </w:p>
    <w:p w:rsidR="00E943BC" w:rsidRDefault="00E943BC" w:rsidP="00E943BC">
      <w:pPr>
        <w:rPr>
          <w:lang w:val="en-US"/>
        </w:rPr>
      </w:pPr>
    </w:p>
    <w:p w:rsidR="00E943BC" w:rsidRDefault="00151FDE" w:rsidP="00E943BC">
      <w:pP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Best Laser Gum Depigmentation Treatment In Hyderabad | Alux Dental" style="width:24.65pt;height:24.65pt"/>
        </w:pict>
      </w:r>
      <w:r w:rsidR="00D328B3" w:rsidRPr="00D328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D328B3">
        <w:rPr>
          <w:noProof/>
          <w:lang w:val="en-US"/>
        </w:rPr>
        <w:drawing>
          <wp:inline distT="0" distB="0" distL="0" distR="0">
            <wp:extent cx="4343400" cy="2343150"/>
            <wp:effectExtent l="19050" t="0" r="0" b="0"/>
            <wp:docPr id="29" name="Picture 29" descr="C:\Users\DELL\Desktop\FD\gum depig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FD\gum depigmentation.jpg"/>
                    <pic:cNvPicPr>
                      <a:picLocks noChangeAspect="1" noChangeArrowheads="1"/>
                    </pic:cNvPicPr>
                  </pic:nvPicPr>
                  <pic:blipFill>
                    <a:blip r:embed="rId10"/>
                    <a:srcRect/>
                    <a:stretch>
                      <a:fillRect/>
                    </a:stretch>
                  </pic:blipFill>
                  <pic:spPr bwMode="auto">
                    <a:xfrm>
                      <a:off x="0" y="0"/>
                      <a:ext cx="4343400" cy="2343150"/>
                    </a:xfrm>
                    <a:prstGeom prst="rect">
                      <a:avLst/>
                    </a:prstGeom>
                    <a:noFill/>
                    <a:ln w="9525">
                      <a:noFill/>
                      <a:miter lim="800000"/>
                      <a:headEnd/>
                      <a:tailEnd/>
                    </a:ln>
                  </pic:spPr>
                </pic:pic>
              </a:graphicData>
            </a:graphic>
          </wp:inline>
        </w:drawing>
      </w:r>
    </w:p>
    <w:p w:rsidR="00E943BC" w:rsidRDefault="00E0572F" w:rsidP="00E943BC">
      <w:pPr>
        <w:rPr>
          <w:lang w:val="en-US"/>
        </w:rPr>
      </w:pPr>
      <w:r>
        <w:pict>
          <v:shape id="_x0000_i1025" type="#_x0000_t75" alt="Best Laser Gum Depigmentation Treatment In Hyderabad | Alux Dental" style="width:24.65pt;height:24.65pt"/>
        </w:pict>
      </w:r>
      <w:r w:rsidR="00D328B3">
        <w:t>Figure 1</w:t>
      </w: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E943BC" w:rsidRDefault="00E943BC" w:rsidP="00E943BC">
      <w:pPr>
        <w:rPr>
          <w:lang w:val="en-US"/>
        </w:rPr>
      </w:pPr>
    </w:p>
    <w:p w:rsidR="00D328B3" w:rsidRDefault="00D328B3" w:rsidP="00E943BC">
      <w:pPr>
        <w:rPr>
          <w:lang w:val="en-US"/>
        </w:rPr>
      </w:pPr>
    </w:p>
    <w:p w:rsidR="00D328B3" w:rsidRDefault="00D328B3" w:rsidP="00E943BC">
      <w:pPr>
        <w:rPr>
          <w:lang w:val="en-US"/>
        </w:rPr>
      </w:pPr>
    </w:p>
    <w:p w:rsidR="00D328B3" w:rsidRDefault="00D328B3" w:rsidP="00E943BC">
      <w:pPr>
        <w:rPr>
          <w:lang w:val="en-US"/>
        </w:rPr>
      </w:pPr>
    </w:p>
    <w:p w:rsidR="00D328B3" w:rsidRDefault="00D328B3" w:rsidP="00E943BC">
      <w:pPr>
        <w:rPr>
          <w:lang w:val="en-US"/>
        </w:rPr>
      </w:pPr>
    </w:p>
    <w:p w:rsidR="00D328B3" w:rsidRDefault="00D328B3" w:rsidP="00E943BC">
      <w:pPr>
        <w:rPr>
          <w:lang w:val="en-US"/>
        </w:rPr>
      </w:pPr>
    </w:p>
    <w:p w:rsidR="00D328B3" w:rsidRDefault="00D328B3" w:rsidP="00E943BC">
      <w:pPr>
        <w:rPr>
          <w:lang w:val="en-US"/>
        </w:rPr>
      </w:pPr>
    </w:p>
    <w:p w:rsidR="00D328B3" w:rsidRDefault="00D328B3" w:rsidP="00E943BC">
      <w:pPr>
        <w:rPr>
          <w:lang w:val="en-US"/>
        </w:rPr>
      </w:pPr>
    </w:p>
    <w:p w:rsidR="00E943BC" w:rsidRDefault="00E943BC" w:rsidP="00E943BC">
      <w:pPr>
        <w:rPr>
          <w:lang w:val="en-US"/>
        </w:rPr>
      </w:pPr>
      <w:r>
        <w:rPr>
          <w:lang w:val="en-US"/>
        </w:rPr>
        <w:lastRenderedPageBreak/>
        <w:t>ORTHODONTICS</w:t>
      </w:r>
      <w:r w:rsidR="001B4F7C">
        <w:rPr>
          <w:lang w:val="en-US"/>
        </w:rPr>
        <w:t xml:space="preserve"> (BRACES)</w:t>
      </w:r>
    </w:p>
    <w:p w:rsidR="00E943BC" w:rsidRDefault="00E943BC" w:rsidP="00E943BC">
      <w:r>
        <w:t>Braces are the most popular means of treating crowded, spaced or forwardly placed teeth since centuries. Once every decade technology takes a leap and unlike olden times, the newer braces are much more comfortable, faster and less visible.</w:t>
      </w:r>
      <w:r w:rsidR="001B4F7C">
        <w:t xml:space="preserve"> We at Family Dental </w:t>
      </w:r>
      <w:proofErr w:type="spellStart"/>
      <w:r w:rsidR="001B4F7C">
        <w:t>Dwarka</w:t>
      </w:r>
      <w:proofErr w:type="spellEnd"/>
      <w:r w:rsidR="001B4F7C">
        <w:t xml:space="preserve"> provide the most economical braces packages in Delhi NCR.</w:t>
      </w:r>
    </w:p>
    <w:p w:rsidR="00E943BC" w:rsidRPr="00E943BC" w:rsidRDefault="00E943BC" w:rsidP="00E943BC">
      <w:pPr>
        <w:pStyle w:val="ListParagraph"/>
        <w:numPr>
          <w:ilvl w:val="0"/>
          <w:numId w:val="4"/>
        </w:numPr>
        <w:spacing w:after="200" w:line="276" w:lineRule="auto"/>
      </w:pPr>
      <w:r>
        <w:rPr>
          <w:color w:val="FF0000"/>
        </w:rPr>
        <w:t>TYPES OF BRACES</w:t>
      </w:r>
    </w:p>
    <w:p w:rsidR="00E943BC" w:rsidRPr="00510CD3" w:rsidRDefault="00E943BC" w:rsidP="00E943BC">
      <w:r>
        <w:rPr>
          <w:noProof/>
          <w:lang w:val="en-US"/>
        </w:rPr>
        <w:drawing>
          <wp:inline distT="0" distB="0" distL="0" distR="0">
            <wp:extent cx="5486400" cy="3200400"/>
            <wp:effectExtent l="1905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E943BC" w:rsidRDefault="00E943BC" w:rsidP="00E943BC">
      <w:pPr>
        <w:pStyle w:val="ListParagraph"/>
        <w:ind w:left="1080"/>
      </w:pPr>
    </w:p>
    <w:p w:rsidR="00E943BC" w:rsidRPr="00510CD3" w:rsidRDefault="00E943BC" w:rsidP="00E943BC">
      <w:pPr>
        <w:pStyle w:val="ListParagraph"/>
        <w:numPr>
          <w:ilvl w:val="0"/>
          <w:numId w:val="5"/>
        </w:numPr>
        <w:spacing w:after="200" w:line="276" w:lineRule="auto"/>
      </w:pPr>
      <w:r>
        <w:rPr>
          <w:color w:val="FF0000"/>
        </w:rPr>
        <w:t>DIFFERENCE BETWEEN TYPES OF BRACES</w:t>
      </w:r>
    </w:p>
    <w:p w:rsidR="00E943BC" w:rsidRPr="00510CD3" w:rsidRDefault="00E943BC" w:rsidP="00E943BC">
      <w:pPr>
        <w:pStyle w:val="ListParagraph"/>
        <w:numPr>
          <w:ilvl w:val="1"/>
          <w:numId w:val="5"/>
        </w:numPr>
        <w:spacing w:after="200" w:line="276" w:lineRule="auto"/>
      </w:pPr>
      <w:r w:rsidRPr="00250184">
        <w:rPr>
          <w:color w:val="FF0000"/>
        </w:rPr>
        <w:t>Traditional braces</w:t>
      </w:r>
      <w:r>
        <w:rPr>
          <w:color w:val="FF0000"/>
        </w:rPr>
        <w:t xml:space="preserve"> (Image 1)</w:t>
      </w:r>
      <w:r>
        <w:rPr>
          <w:color w:val="000000" w:themeColor="text1"/>
        </w:rPr>
        <w:t xml:space="preserve"> are the oldest form of braces and the most widely used variety.</w:t>
      </w:r>
    </w:p>
    <w:p w:rsidR="00E943BC" w:rsidRPr="00510CD3" w:rsidRDefault="00E943BC" w:rsidP="00E943BC">
      <w:pPr>
        <w:pStyle w:val="ListParagraph"/>
        <w:numPr>
          <w:ilvl w:val="1"/>
          <w:numId w:val="5"/>
        </w:numPr>
        <w:spacing w:after="200" w:line="276" w:lineRule="auto"/>
      </w:pPr>
      <w:r>
        <w:rPr>
          <w:color w:val="000000" w:themeColor="text1"/>
        </w:rPr>
        <w:t>They are of 2 types: Metal braces (slightly more visible, more sturdy), Ceramic braces (Slightly less visible, preferred by girls and older teens).</w:t>
      </w:r>
    </w:p>
    <w:p w:rsidR="00E943BC" w:rsidRPr="00510CD3" w:rsidRDefault="00E943BC" w:rsidP="00E943BC">
      <w:pPr>
        <w:pStyle w:val="ListParagraph"/>
        <w:numPr>
          <w:ilvl w:val="1"/>
          <w:numId w:val="5"/>
        </w:numPr>
        <w:spacing w:after="200" w:line="276" w:lineRule="auto"/>
      </w:pPr>
      <w:r w:rsidRPr="00250184">
        <w:rPr>
          <w:color w:val="000000" w:themeColor="text1"/>
        </w:rPr>
        <w:t>Traditional braces</w:t>
      </w:r>
      <w:r w:rsidRPr="00250184">
        <w:rPr>
          <w:color w:val="FF0000"/>
        </w:rPr>
        <w:t xml:space="preserve"> </w:t>
      </w:r>
      <w:r>
        <w:rPr>
          <w:color w:val="000000" w:themeColor="text1"/>
        </w:rPr>
        <w:t xml:space="preserve">are </w:t>
      </w:r>
      <w:proofErr w:type="spellStart"/>
      <w:r>
        <w:rPr>
          <w:color w:val="000000" w:themeColor="text1"/>
        </w:rPr>
        <w:t>ligated</w:t>
      </w:r>
      <w:proofErr w:type="spellEnd"/>
      <w:r>
        <w:rPr>
          <w:color w:val="000000" w:themeColor="text1"/>
        </w:rPr>
        <w:t xml:space="preserve"> (attached) to the main u-shaped wire by means of an elastic called module. The modules are changed at every visit, but it has been observed in patients treated over many years that:</w:t>
      </w:r>
    </w:p>
    <w:p w:rsidR="001B4F7C" w:rsidRDefault="001B4F7C" w:rsidP="001B4F7C">
      <w:pPr>
        <w:pStyle w:val="ListParagraph"/>
        <w:numPr>
          <w:ilvl w:val="2"/>
          <w:numId w:val="5"/>
        </w:numPr>
        <w:spacing w:after="200" w:line="276" w:lineRule="auto"/>
      </w:pPr>
      <w:r>
        <w:t>Extractions are necessary in most cases</w:t>
      </w:r>
    </w:p>
    <w:p w:rsidR="001B4F7C" w:rsidRDefault="001B4F7C" w:rsidP="001B4F7C">
      <w:pPr>
        <w:pStyle w:val="ListParagraph"/>
        <w:numPr>
          <w:ilvl w:val="2"/>
          <w:numId w:val="5"/>
        </w:numPr>
        <w:spacing w:after="200" w:line="276" w:lineRule="auto"/>
      </w:pPr>
      <w:r>
        <w:t>Tightening is compulsory every month</w:t>
      </w:r>
    </w:p>
    <w:p w:rsidR="00E943BC" w:rsidRDefault="00E943BC" w:rsidP="00E943BC">
      <w:pPr>
        <w:pStyle w:val="ListParagraph"/>
        <w:numPr>
          <w:ilvl w:val="2"/>
          <w:numId w:val="5"/>
        </w:numPr>
        <w:spacing w:after="200" w:line="276" w:lineRule="auto"/>
      </w:pPr>
      <w:r>
        <w:t xml:space="preserve">Modules get </w:t>
      </w:r>
      <w:r w:rsidR="001B4F7C">
        <w:t>discoloured</w:t>
      </w:r>
      <w:r>
        <w:t xml:space="preserve"> by food stains (image 2)</w:t>
      </w:r>
    </w:p>
    <w:p w:rsidR="00E943BC" w:rsidRDefault="00E943BC" w:rsidP="00E943BC">
      <w:pPr>
        <w:pStyle w:val="ListParagraph"/>
        <w:numPr>
          <w:ilvl w:val="2"/>
          <w:numId w:val="5"/>
        </w:numPr>
        <w:spacing w:after="200" w:line="276" w:lineRule="auto"/>
      </w:pPr>
      <w:r>
        <w:t>Food collects more around modules</w:t>
      </w:r>
    </w:p>
    <w:p w:rsidR="00E943BC" w:rsidRDefault="00E943BC" w:rsidP="00E943BC">
      <w:pPr>
        <w:pStyle w:val="ListParagraph"/>
        <w:numPr>
          <w:ilvl w:val="2"/>
          <w:numId w:val="5"/>
        </w:numPr>
        <w:spacing w:after="200" w:line="276" w:lineRule="auto"/>
      </w:pPr>
      <w:r>
        <w:t>The tightening process done at every visit results in slight soreness for next 2-3 days</w:t>
      </w:r>
    </w:p>
    <w:p w:rsidR="00E943BC" w:rsidRDefault="00E943BC" w:rsidP="00E943BC">
      <w:pPr>
        <w:pStyle w:val="ListParagraph"/>
        <w:numPr>
          <w:ilvl w:val="1"/>
          <w:numId w:val="5"/>
        </w:numPr>
        <w:spacing w:after="200" w:line="276" w:lineRule="auto"/>
      </w:pPr>
      <w:r w:rsidRPr="00250184">
        <w:rPr>
          <w:color w:val="FF0000"/>
        </w:rPr>
        <w:t>Self-</w:t>
      </w:r>
      <w:proofErr w:type="spellStart"/>
      <w:r w:rsidRPr="00250184">
        <w:rPr>
          <w:color w:val="FF0000"/>
        </w:rPr>
        <w:t>Ligating</w:t>
      </w:r>
      <w:proofErr w:type="spellEnd"/>
      <w:r w:rsidRPr="00250184">
        <w:rPr>
          <w:color w:val="FF0000"/>
        </w:rPr>
        <w:t xml:space="preserve"> or Automatic Braces</w:t>
      </w:r>
      <w:r>
        <w:t xml:space="preserve"> </w:t>
      </w:r>
      <w:r>
        <w:rPr>
          <w:color w:val="FF0000"/>
        </w:rPr>
        <w:t>(image 3</w:t>
      </w:r>
      <w:r w:rsidRPr="00937C9A">
        <w:rPr>
          <w:color w:val="FF0000"/>
        </w:rPr>
        <w:t>)</w:t>
      </w:r>
      <w:r>
        <w:t xml:space="preserve"> also come in a Metal and Ceramic variety.</w:t>
      </w:r>
    </w:p>
    <w:p w:rsidR="00E943BC" w:rsidRDefault="00E943BC" w:rsidP="00E943BC">
      <w:pPr>
        <w:pStyle w:val="ListParagraph"/>
        <w:numPr>
          <w:ilvl w:val="1"/>
          <w:numId w:val="5"/>
        </w:numPr>
        <w:spacing w:after="200" w:line="276" w:lineRule="auto"/>
      </w:pPr>
      <w:r>
        <w:t>Self-</w:t>
      </w:r>
      <w:proofErr w:type="spellStart"/>
      <w:r>
        <w:t>ligating</w:t>
      </w:r>
      <w:proofErr w:type="spellEnd"/>
      <w:r>
        <w:t xml:space="preserve"> braces do not need modules for tightening. They have a built-in clasp which tightens over the main wire itself, not needed external tightening. This gives the system and edge over the traditional braces:</w:t>
      </w:r>
    </w:p>
    <w:p w:rsidR="001B4F7C" w:rsidRDefault="001B4F7C" w:rsidP="001B4F7C">
      <w:pPr>
        <w:pStyle w:val="ListParagraph"/>
        <w:numPr>
          <w:ilvl w:val="2"/>
          <w:numId w:val="5"/>
        </w:numPr>
        <w:spacing w:after="200" w:line="276" w:lineRule="auto"/>
      </w:pPr>
      <w:r>
        <w:t>Extractions can be avoided in most cases</w:t>
      </w:r>
    </w:p>
    <w:p w:rsidR="001B4F7C" w:rsidRDefault="001B4F7C" w:rsidP="001B4F7C">
      <w:pPr>
        <w:pStyle w:val="ListParagraph"/>
        <w:numPr>
          <w:ilvl w:val="2"/>
          <w:numId w:val="5"/>
        </w:numPr>
        <w:spacing w:after="200" w:line="276" w:lineRule="auto"/>
      </w:pPr>
      <w:r>
        <w:t>Self activated, tightening not compulsory every month</w:t>
      </w:r>
    </w:p>
    <w:p w:rsidR="001B4F7C" w:rsidRDefault="001B4F7C" w:rsidP="001B4F7C">
      <w:pPr>
        <w:pStyle w:val="ListParagraph"/>
        <w:numPr>
          <w:ilvl w:val="2"/>
          <w:numId w:val="5"/>
        </w:numPr>
        <w:spacing w:after="200" w:line="276" w:lineRule="auto"/>
      </w:pPr>
      <w:r>
        <w:lastRenderedPageBreak/>
        <w:t>Ideal for busy students, more comfortable with less visits</w:t>
      </w:r>
    </w:p>
    <w:p w:rsidR="00E943BC" w:rsidRDefault="00E943BC" w:rsidP="00E943BC">
      <w:pPr>
        <w:pStyle w:val="ListParagraph"/>
        <w:numPr>
          <w:ilvl w:val="2"/>
          <w:numId w:val="5"/>
        </w:numPr>
        <w:spacing w:after="200" w:line="276" w:lineRule="auto"/>
      </w:pPr>
      <w:r>
        <w:t>No modules, no discoloration</w:t>
      </w:r>
    </w:p>
    <w:p w:rsidR="00E943BC" w:rsidRDefault="00E943BC" w:rsidP="00E943BC">
      <w:pPr>
        <w:pStyle w:val="ListParagraph"/>
        <w:numPr>
          <w:ilvl w:val="2"/>
          <w:numId w:val="5"/>
        </w:numPr>
        <w:spacing w:after="200" w:line="276" w:lineRule="auto"/>
      </w:pPr>
      <w:r>
        <w:t>Smaller in size, less visible, less food build up</w:t>
      </w:r>
    </w:p>
    <w:p w:rsidR="00E943BC" w:rsidRDefault="00E943BC" w:rsidP="00E943BC">
      <w:pPr>
        <w:pStyle w:val="ListParagraph"/>
        <w:numPr>
          <w:ilvl w:val="2"/>
          <w:numId w:val="5"/>
        </w:numPr>
        <w:spacing w:after="200" w:line="276" w:lineRule="auto"/>
      </w:pPr>
      <w:r>
        <w:t>No tightening needed, no soreness after every visit</w:t>
      </w:r>
    </w:p>
    <w:p w:rsidR="00E943BC" w:rsidRPr="00250184" w:rsidRDefault="00E943BC" w:rsidP="00E943BC">
      <w:pPr>
        <w:pStyle w:val="ListParagraph"/>
        <w:numPr>
          <w:ilvl w:val="0"/>
          <w:numId w:val="5"/>
        </w:numPr>
        <w:spacing w:after="200" w:line="276" w:lineRule="auto"/>
      </w:pPr>
      <w:r>
        <w:rPr>
          <w:color w:val="FF0000"/>
        </w:rPr>
        <w:t>WHAT  IS THE BEST TIME TO GET BRACES</w:t>
      </w:r>
    </w:p>
    <w:p w:rsidR="00E943BC" w:rsidRPr="00250184" w:rsidRDefault="00E943BC" w:rsidP="00E943BC">
      <w:pPr>
        <w:pStyle w:val="ListParagraph"/>
        <w:numPr>
          <w:ilvl w:val="1"/>
          <w:numId w:val="5"/>
        </w:numPr>
        <w:spacing w:after="200" w:line="276" w:lineRule="auto"/>
      </w:pPr>
      <w:r>
        <w:rPr>
          <w:color w:val="000000" w:themeColor="text1"/>
        </w:rPr>
        <w:t>The ideal time to get braces is after all the milk teeth of the child have been replaced by permanent teeth, although this age can vary in children due to different eating habits.</w:t>
      </w:r>
    </w:p>
    <w:p w:rsidR="00E943BC" w:rsidRPr="00250184" w:rsidRDefault="00E943BC" w:rsidP="00E943BC">
      <w:pPr>
        <w:pStyle w:val="ListParagraph"/>
        <w:numPr>
          <w:ilvl w:val="1"/>
          <w:numId w:val="5"/>
        </w:numPr>
        <w:spacing w:after="200" w:line="276" w:lineRule="auto"/>
      </w:pPr>
      <w:r>
        <w:rPr>
          <w:color w:val="000000" w:themeColor="text1"/>
        </w:rPr>
        <w:t>This age coincides with puberty in children; any changes made to the teeth are readily accepted by the body.</w:t>
      </w:r>
    </w:p>
    <w:p w:rsidR="00E943BC" w:rsidRPr="00595D2F" w:rsidRDefault="00E943BC" w:rsidP="00E943BC">
      <w:pPr>
        <w:pStyle w:val="ListParagraph"/>
        <w:numPr>
          <w:ilvl w:val="1"/>
          <w:numId w:val="5"/>
        </w:numPr>
        <w:spacing w:after="200" w:line="276" w:lineRule="auto"/>
      </w:pPr>
      <w:r>
        <w:rPr>
          <w:color w:val="000000" w:themeColor="text1"/>
        </w:rPr>
        <w:t>Owing to newer advancements in the field of dentistry especially digital scanning procedures, there is no upper age limit of braces treatment. Adults of all age can undergo this treatment.</w:t>
      </w:r>
    </w:p>
    <w:p w:rsidR="00E943BC" w:rsidRPr="00595D2F" w:rsidRDefault="00E943BC" w:rsidP="00E943BC">
      <w:pPr>
        <w:pStyle w:val="ListParagraph"/>
        <w:numPr>
          <w:ilvl w:val="0"/>
          <w:numId w:val="5"/>
        </w:numPr>
        <w:spacing w:after="200" w:line="276" w:lineRule="auto"/>
      </w:pPr>
      <w:r>
        <w:rPr>
          <w:color w:val="FF0000"/>
        </w:rPr>
        <w:t>WHAT ARE RETAINERS AND WHO NEEDS THEM</w:t>
      </w:r>
    </w:p>
    <w:p w:rsidR="00E943BC" w:rsidRPr="00937C9A" w:rsidRDefault="00E943BC" w:rsidP="00E943BC">
      <w:pPr>
        <w:pStyle w:val="ListParagraph"/>
        <w:numPr>
          <w:ilvl w:val="1"/>
          <w:numId w:val="5"/>
        </w:numPr>
        <w:spacing w:after="200" w:line="276" w:lineRule="auto"/>
      </w:pPr>
      <w:r w:rsidRPr="00937C9A">
        <w:rPr>
          <w:color w:val="000000" w:themeColor="text1"/>
        </w:rPr>
        <w:t>After the treatment is over, the teeth breathe freely after months and immediately try to go back to their original position. To remind them of their new position, they are restrained or held in place by a device called retainers which prevents them from going back to their original position</w:t>
      </w:r>
      <w:r>
        <w:rPr>
          <w:color w:val="000000" w:themeColor="text1"/>
        </w:rPr>
        <w:t>.</w:t>
      </w:r>
    </w:p>
    <w:p w:rsidR="00E943BC" w:rsidRPr="00595D2F" w:rsidRDefault="00E943BC" w:rsidP="00E943BC">
      <w:pPr>
        <w:pStyle w:val="ListParagraph"/>
        <w:numPr>
          <w:ilvl w:val="1"/>
          <w:numId w:val="5"/>
        </w:numPr>
        <w:spacing w:after="200" w:line="276" w:lineRule="auto"/>
      </w:pPr>
      <w:r w:rsidRPr="00937C9A">
        <w:rPr>
          <w:color w:val="000000" w:themeColor="text1"/>
        </w:rPr>
        <w:t>Retainers can be removable (for children), invisible (for teens) or fixed at the back surface (for adults</w:t>
      </w:r>
      <w:r>
        <w:rPr>
          <w:color w:val="000000" w:themeColor="text1"/>
        </w:rPr>
        <w:t>) (image 4).</w:t>
      </w:r>
    </w:p>
    <w:p w:rsidR="00E943BC" w:rsidRPr="00595D2F" w:rsidRDefault="00E943BC" w:rsidP="00E943BC">
      <w:pPr>
        <w:pStyle w:val="ListParagraph"/>
        <w:numPr>
          <w:ilvl w:val="1"/>
          <w:numId w:val="5"/>
        </w:numPr>
        <w:spacing w:after="200" w:line="276" w:lineRule="auto"/>
      </w:pPr>
      <w:r>
        <w:rPr>
          <w:color w:val="000000" w:themeColor="text1"/>
        </w:rPr>
        <w:t>They need to be worn for 6-12 months depending on the original condition of teeth.</w:t>
      </w:r>
    </w:p>
    <w:p w:rsidR="00E943BC" w:rsidRPr="00595D2F" w:rsidRDefault="00E943BC" w:rsidP="00E943BC">
      <w:pPr>
        <w:pStyle w:val="ListParagraph"/>
        <w:numPr>
          <w:ilvl w:val="0"/>
          <w:numId w:val="5"/>
        </w:numPr>
        <w:spacing w:after="200" w:line="276" w:lineRule="auto"/>
      </w:pPr>
      <w:r>
        <w:rPr>
          <w:color w:val="FF0000"/>
        </w:rPr>
        <w:t>WHAT DO I EAT OR DRINK AFTER GETTING BRACES</w:t>
      </w:r>
    </w:p>
    <w:p w:rsidR="00E943BC" w:rsidRDefault="00E943BC" w:rsidP="00E943BC">
      <w:pPr>
        <w:pStyle w:val="ListParagraph"/>
        <w:numPr>
          <w:ilvl w:val="1"/>
          <w:numId w:val="5"/>
        </w:numPr>
        <w:spacing w:after="200" w:line="276" w:lineRule="auto"/>
        <w:rPr>
          <w:color w:val="000000" w:themeColor="text1"/>
        </w:rPr>
      </w:pPr>
      <w:r w:rsidRPr="00595D2F">
        <w:rPr>
          <w:color w:val="000000" w:themeColor="text1"/>
        </w:rPr>
        <w:t>We understand that</w:t>
      </w:r>
      <w:r>
        <w:rPr>
          <w:color w:val="000000" w:themeColor="text1"/>
        </w:rPr>
        <w:t xml:space="preserve"> in growing years, it’s difficult to put eating restrictions on children or teens, let’s face it, we love pizza too!</w:t>
      </w:r>
    </w:p>
    <w:p w:rsidR="00E943BC" w:rsidRDefault="00E943BC" w:rsidP="00E943BC">
      <w:pPr>
        <w:pStyle w:val="ListParagraph"/>
        <w:numPr>
          <w:ilvl w:val="1"/>
          <w:numId w:val="5"/>
        </w:numPr>
        <w:spacing w:after="200" w:line="276" w:lineRule="auto"/>
        <w:rPr>
          <w:color w:val="000000" w:themeColor="text1"/>
        </w:rPr>
      </w:pPr>
      <w:r>
        <w:rPr>
          <w:color w:val="000000" w:themeColor="text1"/>
        </w:rPr>
        <w:t>There are simple food restrictions with braces, which if followed can allow you to eat all your favo</w:t>
      </w:r>
      <w:r w:rsidR="00FF18DB">
        <w:rPr>
          <w:color w:val="000000" w:themeColor="text1"/>
        </w:rPr>
        <w:t>u</w:t>
      </w:r>
      <w:r>
        <w:rPr>
          <w:color w:val="000000" w:themeColor="text1"/>
        </w:rPr>
        <w:t>rite foods with ease.</w:t>
      </w:r>
    </w:p>
    <w:p w:rsidR="00E943BC" w:rsidRDefault="00E943BC" w:rsidP="00E943BC">
      <w:pPr>
        <w:pStyle w:val="ListParagraph"/>
        <w:numPr>
          <w:ilvl w:val="1"/>
          <w:numId w:val="5"/>
        </w:numPr>
        <w:spacing w:after="200" w:line="276" w:lineRule="auto"/>
        <w:rPr>
          <w:color w:val="000000" w:themeColor="text1"/>
        </w:rPr>
      </w:pPr>
      <w:r>
        <w:rPr>
          <w:color w:val="000000" w:themeColor="text1"/>
        </w:rPr>
        <w:t>The rule is never to eat from the front teeth, always break or cut food into small pieces and eat from the back teeth, the chewing continues but the biting stops.</w:t>
      </w:r>
    </w:p>
    <w:p w:rsidR="00E943BC" w:rsidRDefault="00E943BC" w:rsidP="00E943BC">
      <w:pPr>
        <w:pStyle w:val="ListParagraph"/>
        <w:numPr>
          <w:ilvl w:val="1"/>
          <w:numId w:val="5"/>
        </w:numPr>
        <w:spacing w:after="200" w:line="276" w:lineRule="auto"/>
        <w:rPr>
          <w:color w:val="000000" w:themeColor="text1"/>
        </w:rPr>
      </w:pPr>
      <w:r>
        <w:rPr>
          <w:color w:val="000000" w:themeColor="text1"/>
        </w:rPr>
        <w:t>Avoid extremely hard or sticky things, especially raw apple or guava, popcorn, walnuts, five star, éclairs etc.</w:t>
      </w:r>
    </w:p>
    <w:p w:rsidR="00E943BC" w:rsidRDefault="00E943BC" w:rsidP="00E943BC">
      <w:pPr>
        <w:pStyle w:val="ListParagraph"/>
        <w:numPr>
          <w:ilvl w:val="1"/>
          <w:numId w:val="5"/>
        </w:numPr>
        <w:spacing w:after="200" w:line="276" w:lineRule="auto"/>
        <w:rPr>
          <w:color w:val="000000" w:themeColor="text1"/>
        </w:rPr>
      </w:pPr>
      <w:r>
        <w:rPr>
          <w:color w:val="000000" w:themeColor="text1"/>
        </w:rPr>
        <w:t xml:space="preserve">If you are innovative and careful you can eat almost anything. If craving pizza, avoid the crust and eat the middle with fork and knife. If craving ice cream, avoid the cone ones and choose the cup ones. If craving chocolate, avoid the fruit and nut ones; choose a plain one, slightly </w:t>
      </w:r>
      <w:proofErr w:type="spellStart"/>
      <w:r>
        <w:rPr>
          <w:color w:val="000000" w:themeColor="text1"/>
        </w:rPr>
        <w:t>microwaved</w:t>
      </w:r>
      <w:proofErr w:type="spellEnd"/>
      <w:r>
        <w:rPr>
          <w:color w:val="000000" w:themeColor="text1"/>
        </w:rPr>
        <w:t>.</w:t>
      </w:r>
    </w:p>
    <w:p w:rsidR="00E943BC" w:rsidRDefault="00E943BC" w:rsidP="00E943BC">
      <w:pPr>
        <w:rPr>
          <w:color w:val="000000" w:themeColor="text1"/>
        </w:rPr>
      </w:pPr>
    </w:p>
    <w:p w:rsidR="00E943BC" w:rsidRDefault="00E943BC" w:rsidP="00E943BC">
      <w:pPr>
        <w:rPr>
          <w:color w:val="000000" w:themeColor="text1"/>
        </w:rPr>
      </w:pPr>
    </w:p>
    <w:p w:rsidR="00E943BC" w:rsidRDefault="00E943BC" w:rsidP="00E943BC">
      <w:pPr>
        <w:rPr>
          <w:color w:val="000000" w:themeColor="text1"/>
        </w:rPr>
      </w:pPr>
    </w:p>
    <w:p w:rsidR="00E943BC" w:rsidRDefault="00E943BC" w:rsidP="00E943BC">
      <w:pPr>
        <w:rPr>
          <w:color w:val="000000" w:themeColor="text1"/>
        </w:rPr>
      </w:pPr>
    </w:p>
    <w:p w:rsidR="00E943BC" w:rsidRDefault="00E943BC" w:rsidP="00E943BC">
      <w:pPr>
        <w:rPr>
          <w:color w:val="000000" w:themeColor="text1"/>
        </w:rPr>
      </w:pPr>
    </w:p>
    <w:p w:rsidR="00E943BC" w:rsidRDefault="00E943BC" w:rsidP="00E943BC">
      <w:pPr>
        <w:rPr>
          <w:color w:val="000000" w:themeColor="text1"/>
        </w:rPr>
      </w:pPr>
    </w:p>
    <w:p w:rsidR="00E943BC" w:rsidRDefault="00E943BC" w:rsidP="00E943BC">
      <w:pPr>
        <w:rPr>
          <w:color w:val="000000" w:themeColor="text1"/>
        </w:rPr>
      </w:pPr>
      <w:r>
        <w:rPr>
          <w:noProof/>
          <w:color w:val="000000" w:themeColor="text1"/>
          <w:lang w:val="en-US"/>
        </w:rPr>
        <w:lastRenderedPageBreak/>
        <w:drawing>
          <wp:inline distT="0" distB="0" distL="0" distR="0">
            <wp:extent cx="2867025" cy="1600200"/>
            <wp:effectExtent l="19050" t="0" r="9525" b="0"/>
            <wp:docPr id="2" name="Picture 1" descr="C:\Users\DELL\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12.jpg"/>
                    <pic:cNvPicPr>
                      <a:picLocks noChangeAspect="1" noChangeArrowheads="1"/>
                    </pic:cNvPicPr>
                  </pic:nvPicPr>
                  <pic:blipFill>
                    <a:blip r:embed="rId15"/>
                    <a:srcRect/>
                    <a:stretch>
                      <a:fillRect/>
                    </a:stretch>
                  </pic:blipFill>
                  <pic:spPr bwMode="auto">
                    <a:xfrm>
                      <a:off x="0" y="0"/>
                      <a:ext cx="2867025" cy="1600200"/>
                    </a:xfrm>
                    <a:prstGeom prst="rect">
                      <a:avLst/>
                    </a:prstGeom>
                    <a:noFill/>
                    <a:ln w="9525">
                      <a:noFill/>
                      <a:miter lim="800000"/>
                      <a:headEnd/>
                      <a:tailEnd/>
                    </a:ln>
                  </pic:spPr>
                </pic:pic>
              </a:graphicData>
            </a:graphic>
          </wp:inline>
        </w:drawing>
      </w:r>
      <w:r>
        <w:rPr>
          <w:color w:val="000000" w:themeColor="text1"/>
        </w:rPr>
        <w:t xml:space="preserve"> </w:t>
      </w:r>
      <w:proofErr w:type="gramStart"/>
      <w:r>
        <w:rPr>
          <w:color w:val="000000" w:themeColor="text1"/>
        </w:rPr>
        <w:t>image</w:t>
      </w:r>
      <w:proofErr w:type="gramEnd"/>
      <w:r>
        <w:rPr>
          <w:color w:val="000000" w:themeColor="text1"/>
        </w:rPr>
        <w:t xml:space="preserve"> 1</w:t>
      </w:r>
    </w:p>
    <w:p w:rsidR="00E943BC" w:rsidRDefault="00E943BC" w:rsidP="00E943BC">
      <w:pPr>
        <w:rPr>
          <w:color w:val="000000" w:themeColor="text1"/>
        </w:rPr>
      </w:pPr>
    </w:p>
    <w:p w:rsidR="00E943BC" w:rsidRDefault="00E943BC" w:rsidP="00E943BC">
      <w:pPr>
        <w:rPr>
          <w:color w:val="000000" w:themeColor="text1"/>
        </w:rPr>
      </w:pPr>
    </w:p>
    <w:p w:rsidR="00E943BC" w:rsidRDefault="00E943BC" w:rsidP="00E943BC">
      <w:pPr>
        <w:rPr>
          <w:color w:val="000000" w:themeColor="text1"/>
        </w:rPr>
      </w:pPr>
    </w:p>
    <w:p w:rsidR="00E943BC" w:rsidRDefault="00E943BC" w:rsidP="00E943BC">
      <w:pPr>
        <w:rPr>
          <w:color w:val="000000" w:themeColor="text1"/>
        </w:rPr>
      </w:pPr>
    </w:p>
    <w:p w:rsidR="00E943BC" w:rsidRDefault="00E943BC" w:rsidP="00E943BC">
      <w:pPr>
        <w:rPr>
          <w:color w:val="000000" w:themeColor="text1"/>
        </w:rPr>
      </w:pPr>
    </w:p>
    <w:p w:rsidR="00E943BC" w:rsidRDefault="00E943BC" w:rsidP="00E943BC">
      <w:pPr>
        <w:rPr>
          <w:color w:val="000000" w:themeColor="text1"/>
        </w:rPr>
      </w:pPr>
    </w:p>
    <w:p w:rsidR="00E943BC" w:rsidRDefault="00E943BC" w:rsidP="00E943BC">
      <w:pPr>
        <w:rPr>
          <w:color w:val="000000" w:themeColor="text1"/>
        </w:rPr>
      </w:pPr>
      <w:r>
        <w:rPr>
          <w:noProof/>
          <w:color w:val="000000" w:themeColor="text1"/>
          <w:lang w:val="en-US"/>
        </w:rPr>
        <w:drawing>
          <wp:inline distT="0" distB="0" distL="0" distR="0">
            <wp:extent cx="4419600" cy="3267075"/>
            <wp:effectExtent l="19050" t="0" r="0" b="0"/>
            <wp:docPr id="5" name="Picture 4" descr="C:\Users\DELL\Desktop\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1233.png"/>
                    <pic:cNvPicPr>
                      <a:picLocks noChangeAspect="1" noChangeArrowheads="1"/>
                    </pic:cNvPicPr>
                  </pic:nvPicPr>
                  <pic:blipFill>
                    <a:blip r:embed="rId16"/>
                    <a:srcRect b="7297"/>
                    <a:stretch>
                      <a:fillRect/>
                    </a:stretch>
                  </pic:blipFill>
                  <pic:spPr bwMode="auto">
                    <a:xfrm>
                      <a:off x="0" y="0"/>
                      <a:ext cx="4419600" cy="3267075"/>
                    </a:xfrm>
                    <a:prstGeom prst="rect">
                      <a:avLst/>
                    </a:prstGeom>
                    <a:noFill/>
                    <a:ln w="9525">
                      <a:noFill/>
                      <a:miter lim="800000"/>
                      <a:headEnd/>
                      <a:tailEnd/>
                    </a:ln>
                  </pic:spPr>
                </pic:pic>
              </a:graphicData>
            </a:graphic>
          </wp:inline>
        </w:drawing>
      </w:r>
      <w:r>
        <w:rPr>
          <w:color w:val="000000" w:themeColor="text1"/>
        </w:rPr>
        <w:t xml:space="preserve">  </w:t>
      </w:r>
      <w:proofErr w:type="gramStart"/>
      <w:r>
        <w:rPr>
          <w:color w:val="000000" w:themeColor="text1"/>
        </w:rPr>
        <w:t>image</w:t>
      </w:r>
      <w:proofErr w:type="gramEnd"/>
      <w:r>
        <w:rPr>
          <w:color w:val="000000" w:themeColor="text1"/>
        </w:rPr>
        <w:t xml:space="preserve"> 2</w:t>
      </w:r>
    </w:p>
    <w:p w:rsidR="00E943BC" w:rsidRDefault="00E943BC" w:rsidP="00E943BC">
      <w:pPr>
        <w:rPr>
          <w:color w:val="000000" w:themeColor="text1"/>
        </w:rPr>
      </w:pPr>
    </w:p>
    <w:p w:rsidR="00E943BC" w:rsidRDefault="00E943BC" w:rsidP="00E943BC">
      <w:pPr>
        <w:rPr>
          <w:color w:val="000000" w:themeColor="text1"/>
        </w:rPr>
      </w:pPr>
      <w:r>
        <w:rPr>
          <w:noProof/>
          <w:color w:val="000000" w:themeColor="text1"/>
          <w:lang w:val="en-US"/>
        </w:rPr>
        <w:drawing>
          <wp:inline distT="0" distB="0" distL="0" distR="0">
            <wp:extent cx="3438525" cy="1333500"/>
            <wp:effectExtent l="19050" t="0" r="9525" b="0"/>
            <wp:docPr id="4" name="Picture 3" descr="C:\Users\DELL\Desktop\1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1223.jpg"/>
                    <pic:cNvPicPr>
                      <a:picLocks noChangeAspect="1" noChangeArrowheads="1"/>
                    </pic:cNvPicPr>
                  </pic:nvPicPr>
                  <pic:blipFill>
                    <a:blip r:embed="rId17"/>
                    <a:srcRect/>
                    <a:stretch>
                      <a:fillRect/>
                    </a:stretch>
                  </pic:blipFill>
                  <pic:spPr bwMode="auto">
                    <a:xfrm>
                      <a:off x="0" y="0"/>
                      <a:ext cx="3438525" cy="1333500"/>
                    </a:xfrm>
                    <a:prstGeom prst="rect">
                      <a:avLst/>
                    </a:prstGeom>
                    <a:noFill/>
                    <a:ln w="9525">
                      <a:noFill/>
                      <a:miter lim="800000"/>
                      <a:headEnd/>
                      <a:tailEnd/>
                    </a:ln>
                  </pic:spPr>
                </pic:pic>
              </a:graphicData>
            </a:graphic>
          </wp:inline>
        </w:drawing>
      </w:r>
      <w:r>
        <w:rPr>
          <w:color w:val="000000" w:themeColor="text1"/>
        </w:rPr>
        <w:t xml:space="preserve"> </w:t>
      </w:r>
      <w:proofErr w:type="gramStart"/>
      <w:r>
        <w:rPr>
          <w:color w:val="000000" w:themeColor="text1"/>
        </w:rPr>
        <w:t>image</w:t>
      </w:r>
      <w:proofErr w:type="gramEnd"/>
      <w:r>
        <w:rPr>
          <w:color w:val="000000" w:themeColor="text1"/>
        </w:rPr>
        <w:t xml:space="preserve"> 3</w:t>
      </w:r>
    </w:p>
    <w:p w:rsidR="00E943BC" w:rsidRDefault="00E943BC" w:rsidP="00E943BC">
      <w:pPr>
        <w:rPr>
          <w:color w:val="000000" w:themeColor="text1"/>
        </w:rPr>
      </w:pPr>
    </w:p>
    <w:p w:rsidR="00E943BC" w:rsidRDefault="00E943BC" w:rsidP="00E943BC">
      <w:pPr>
        <w:rPr>
          <w:color w:val="000000" w:themeColor="text1"/>
        </w:rPr>
      </w:pPr>
    </w:p>
    <w:p w:rsidR="00E943BC" w:rsidRPr="00595D2F" w:rsidRDefault="00E943BC" w:rsidP="00E943BC">
      <w:pPr>
        <w:rPr>
          <w:color w:val="000000" w:themeColor="text1"/>
        </w:rPr>
      </w:pPr>
      <w:r>
        <w:rPr>
          <w:noProof/>
          <w:color w:val="000000" w:themeColor="text1"/>
          <w:lang w:val="en-US"/>
        </w:rPr>
        <w:drawing>
          <wp:inline distT="0" distB="0" distL="0" distR="0">
            <wp:extent cx="1962150" cy="2857500"/>
            <wp:effectExtent l="19050" t="0" r="0" b="0"/>
            <wp:docPr id="6" name="Picture 5" descr="C:\Users\DELL\Desktop\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1234.jpg"/>
                    <pic:cNvPicPr>
                      <a:picLocks noChangeAspect="1" noChangeArrowheads="1"/>
                    </pic:cNvPicPr>
                  </pic:nvPicPr>
                  <pic:blipFill>
                    <a:blip r:embed="rId18"/>
                    <a:srcRect/>
                    <a:stretch>
                      <a:fillRect/>
                    </a:stretch>
                  </pic:blipFill>
                  <pic:spPr bwMode="auto">
                    <a:xfrm>
                      <a:off x="0" y="0"/>
                      <a:ext cx="1962150" cy="2857500"/>
                    </a:xfrm>
                    <a:prstGeom prst="rect">
                      <a:avLst/>
                    </a:prstGeom>
                    <a:noFill/>
                    <a:ln w="9525">
                      <a:noFill/>
                      <a:miter lim="800000"/>
                      <a:headEnd/>
                      <a:tailEnd/>
                    </a:ln>
                  </pic:spPr>
                </pic:pic>
              </a:graphicData>
            </a:graphic>
          </wp:inline>
        </w:drawing>
      </w:r>
      <w:r>
        <w:rPr>
          <w:color w:val="000000" w:themeColor="text1"/>
        </w:rPr>
        <w:t xml:space="preserve"> </w:t>
      </w:r>
      <w:proofErr w:type="gramStart"/>
      <w:r>
        <w:rPr>
          <w:color w:val="000000" w:themeColor="text1"/>
        </w:rPr>
        <w:t>image</w:t>
      </w:r>
      <w:proofErr w:type="gramEnd"/>
      <w:r>
        <w:rPr>
          <w:color w:val="000000" w:themeColor="text1"/>
        </w:rPr>
        <w:t xml:space="preserve"> 4</w:t>
      </w:r>
    </w:p>
    <w:p w:rsidR="00E943BC" w:rsidRDefault="00E943B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p>
    <w:p w:rsidR="001B4F7C" w:rsidRDefault="001B4F7C" w:rsidP="00E943BC">
      <w:pPr>
        <w:rPr>
          <w:lang w:val="en-US"/>
        </w:rPr>
      </w:pPr>
      <w:r>
        <w:rPr>
          <w:lang w:val="en-US"/>
        </w:rPr>
        <w:lastRenderedPageBreak/>
        <w:t>PEDODONTICS (CHILD DENTISTRY)</w:t>
      </w:r>
    </w:p>
    <w:p w:rsidR="001B4F7C" w:rsidRPr="008559B2" w:rsidRDefault="006F1BB0" w:rsidP="008559B2">
      <w:pPr>
        <w:pStyle w:val="ListParagraph"/>
        <w:numPr>
          <w:ilvl w:val="0"/>
          <w:numId w:val="8"/>
        </w:numPr>
        <w:rPr>
          <w:lang w:val="en-US"/>
        </w:rPr>
      </w:pPr>
      <w:r w:rsidRPr="008559B2">
        <w:rPr>
          <w:lang w:val="en-US"/>
        </w:rPr>
        <w:t xml:space="preserve">Child dentistry in Family Dental </w:t>
      </w:r>
      <w:proofErr w:type="spellStart"/>
      <w:r w:rsidRPr="008559B2">
        <w:rPr>
          <w:lang w:val="en-US"/>
        </w:rPr>
        <w:t>Dwarka</w:t>
      </w:r>
      <w:proofErr w:type="spellEnd"/>
      <w:r w:rsidRPr="008559B2">
        <w:rPr>
          <w:lang w:val="en-US"/>
        </w:rPr>
        <w:t xml:space="preserve"> is handled by our seasoned </w:t>
      </w:r>
      <w:proofErr w:type="spellStart"/>
      <w:r w:rsidRPr="008559B2">
        <w:rPr>
          <w:lang w:val="en-US"/>
        </w:rPr>
        <w:t>Pedodontist</w:t>
      </w:r>
      <w:proofErr w:type="spellEnd"/>
      <w:r w:rsidRPr="008559B2">
        <w:rPr>
          <w:lang w:val="en-US"/>
        </w:rPr>
        <w:t xml:space="preserve"> or Child Specialist who has special training in handling the young ones of all ages with ultimate patience and care.</w:t>
      </w:r>
    </w:p>
    <w:p w:rsidR="006F1BB0" w:rsidRPr="008559B2" w:rsidRDefault="006F1BB0" w:rsidP="008559B2">
      <w:pPr>
        <w:pStyle w:val="ListParagraph"/>
        <w:numPr>
          <w:ilvl w:val="0"/>
          <w:numId w:val="8"/>
        </w:numPr>
        <w:rPr>
          <w:lang w:val="en-US"/>
        </w:rPr>
      </w:pPr>
      <w:r w:rsidRPr="008559B2">
        <w:rPr>
          <w:lang w:val="en-US"/>
        </w:rPr>
        <w:t>The clinic has experience in dealing with children as young as 6 months and as old as 12 years. At our practice we believe that simply removing milk teeth thinking they will be replaced in the future is not the solution. Milk teeth are place holders for permanent teeth which erupt at their designated time. If this schedule is disturbed then teeth become crowded or forwardly placed and the child ends up getting braces.</w:t>
      </w:r>
    </w:p>
    <w:p w:rsidR="006F1BB0" w:rsidRPr="008559B2" w:rsidRDefault="006F1BB0" w:rsidP="008559B2">
      <w:pPr>
        <w:pStyle w:val="ListParagraph"/>
        <w:numPr>
          <w:ilvl w:val="0"/>
          <w:numId w:val="8"/>
        </w:numPr>
        <w:rPr>
          <w:lang w:val="en-US"/>
        </w:rPr>
      </w:pPr>
      <w:r w:rsidRPr="008559B2">
        <w:rPr>
          <w:lang w:val="en-US"/>
        </w:rPr>
        <w:t>To avoid more serious treatment in the future, milk teeth should be preserved by simple means such as root canals and crowns for milk teeth by a specialist.</w:t>
      </w:r>
    </w:p>
    <w:p w:rsidR="006F1BB0" w:rsidRPr="008559B2" w:rsidRDefault="008559B2" w:rsidP="008559B2">
      <w:pPr>
        <w:pStyle w:val="ListParagraph"/>
        <w:numPr>
          <w:ilvl w:val="0"/>
          <w:numId w:val="8"/>
        </w:numPr>
        <w:rPr>
          <w:lang w:val="en-US"/>
        </w:rPr>
      </w:pPr>
      <w:r>
        <w:rPr>
          <w:color w:val="FF0000"/>
          <w:lang w:val="en-US"/>
        </w:rPr>
        <w:t>PAINLESS ROOT CANAL FOR KIDS</w:t>
      </w:r>
    </w:p>
    <w:p w:rsidR="008559B2" w:rsidRDefault="008559B2" w:rsidP="008559B2">
      <w:pPr>
        <w:pStyle w:val="ListParagraph"/>
        <w:numPr>
          <w:ilvl w:val="1"/>
          <w:numId w:val="8"/>
        </w:numPr>
        <w:rPr>
          <w:color w:val="000000" w:themeColor="text1"/>
          <w:lang w:val="en-US"/>
        </w:rPr>
      </w:pPr>
      <w:r w:rsidRPr="008559B2">
        <w:rPr>
          <w:color w:val="000000" w:themeColor="text1"/>
          <w:lang w:val="en-US"/>
        </w:rPr>
        <w:t>When the milk t</w:t>
      </w:r>
      <w:r>
        <w:rPr>
          <w:color w:val="000000" w:themeColor="text1"/>
          <w:lang w:val="en-US"/>
        </w:rPr>
        <w:t xml:space="preserve">ooth </w:t>
      </w:r>
      <w:r w:rsidR="00DC7B85">
        <w:rPr>
          <w:color w:val="000000" w:themeColor="text1"/>
          <w:lang w:val="en-US"/>
        </w:rPr>
        <w:t>gets infected, the child presents with pain, swelling and difficulty in eating. If the permanent tooth is not due for more than 3 months, the milk tooth is retained by root canal.</w:t>
      </w:r>
    </w:p>
    <w:p w:rsidR="00DC7B85" w:rsidRDefault="00DC7B85" w:rsidP="008559B2">
      <w:pPr>
        <w:pStyle w:val="ListParagraph"/>
        <w:numPr>
          <w:ilvl w:val="1"/>
          <w:numId w:val="8"/>
        </w:numPr>
        <w:rPr>
          <w:color w:val="000000" w:themeColor="text1"/>
          <w:lang w:val="en-US"/>
        </w:rPr>
      </w:pPr>
      <w:r>
        <w:rPr>
          <w:color w:val="000000" w:themeColor="text1"/>
          <w:lang w:val="en-US"/>
        </w:rPr>
        <w:t xml:space="preserve">This procedure at Family dental </w:t>
      </w:r>
      <w:proofErr w:type="spellStart"/>
      <w:r>
        <w:rPr>
          <w:color w:val="000000" w:themeColor="text1"/>
          <w:lang w:val="en-US"/>
        </w:rPr>
        <w:t>Dwarka</w:t>
      </w:r>
      <w:proofErr w:type="spellEnd"/>
      <w:r>
        <w:rPr>
          <w:color w:val="000000" w:themeColor="text1"/>
          <w:lang w:val="en-US"/>
        </w:rPr>
        <w:t xml:space="preserve"> is done by our </w:t>
      </w:r>
      <w:proofErr w:type="spellStart"/>
      <w:r>
        <w:rPr>
          <w:color w:val="000000" w:themeColor="text1"/>
          <w:lang w:val="en-US"/>
        </w:rPr>
        <w:t>Pedodontist</w:t>
      </w:r>
      <w:proofErr w:type="spellEnd"/>
      <w:r>
        <w:rPr>
          <w:color w:val="000000" w:themeColor="text1"/>
          <w:lang w:val="en-US"/>
        </w:rPr>
        <w:t>. It is virtually painless, comfortable and is done at the pace most suited to the patient and parent mentalities.</w:t>
      </w:r>
    </w:p>
    <w:p w:rsidR="00DC7B85" w:rsidRDefault="00DC7B85" w:rsidP="008559B2">
      <w:pPr>
        <w:pStyle w:val="ListParagraph"/>
        <w:numPr>
          <w:ilvl w:val="1"/>
          <w:numId w:val="8"/>
        </w:numPr>
        <w:rPr>
          <w:color w:val="000000" w:themeColor="text1"/>
          <w:lang w:val="en-US"/>
        </w:rPr>
      </w:pPr>
      <w:r>
        <w:rPr>
          <w:color w:val="000000" w:themeColor="text1"/>
          <w:lang w:val="en-US"/>
        </w:rPr>
        <w:t>We try our best not to use anesthesia so that the patient is more cooperative and trusting. In cases where anesthesia is needed, the finest needle used for insulin injections is used, so that the child barely feels the prick and is more cooperative with the treatment.</w:t>
      </w:r>
    </w:p>
    <w:p w:rsidR="00DC7B85" w:rsidRPr="0051520A" w:rsidRDefault="0051520A" w:rsidP="00DC7B85">
      <w:pPr>
        <w:pStyle w:val="ListParagraph"/>
        <w:numPr>
          <w:ilvl w:val="0"/>
          <w:numId w:val="9"/>
        </w:numPr>
        <w:rPr>
          <w:color w:val="000000" w:themeColor="text1"/>
          <w:lang w:val="en-US"/>
        </w:rPr>
      </w:pPr>
      <w:r>
        <w:rPr>
          <w:color w:val="FF0000"/>
          <w:lang w:val="en-US"/>
        </w:rPr>
        <w:t>CROWNS FOR CHILDREN</w:t>
      </w:r>
    </w:p>
    <w:p w:rsidR="0051520A" w:rsidRDefault="0051520A" w:rsidP="0051520A">
      <w:pPr>
        <w:pStyle w:val="ListParagraph"/>
        <w:numPr>
          <w:ilvl w:val="0"/>
          <w:numId w:val="10"/>
        </w:numPr>
        <w:rPr>
          <w:color w:val="000000" w:themeColor="text1"/>
          <w:lang w:val="en-US"/>
        </w:rPr>
      </w:pPr>
      <w:r>
        <w:rPr>
          <w:color w:val="000000" w:themeColor="text1"/>
          <w:lang w:val="en-US"/>
        </w:rPr>
        <w:t>After the root canal procedure, the tooth loses part of its structure and the child is unable to eat with it. A crown or cap is put to restore tooth substance and tooth strength.</w:t>
      </w:r>
    </w:p>
    <w:p w:rsidR="0051520A" w:rsidRDefault="0051520A" w:rsidP="0051520A">
      <w:pPr>
        <w:pStyle w:val="ListParagraph"/>
        <w:numPr>
          <w:ilvl w:val="0"/>
          <w:numId w:val="10"/>
        </w:numPr>
        <w:rPr>
          <w:color w:val="000000" w:themeColor="text1"/>
          <w:lang w:val="en-US"/>
        </w:rPr>
      </w:pPr>
      <w:r>
        <w:rPr>
          <w:color w:val="000000" w:themeColor="text1"/>
          <w:lang w:val="en-US"/>
        </w:rPr>
        <w:t>If the tooth is at the back and not very visible, a Stainless Steel crown is put. Depending on the child’s cooperation, this is usually a single sitting procedure and is absolutely pain free.</w:t>
      </w:r>
    </w:p>
    <w:p w:rsidR="0051520A" w:rsidRDefault="0051520A" w:rsidP="0051520A">
      <w:pPr>
        <w:pStyle w:val="ListParagraph"/>
        <w:numPr>
          <w:ilvl w:val="0"/>
          <w:numId w:val="10"/>
        </w:numPr>
        <w:rPr>
          <w:color w:val="000000" w:themeColor="text1"/>
          <w:lang w:val="en-US"/>
        </w:rPr>
      </w:pPr>
      <w:r>
        <w:rPr>
          <w:color w:val="000000" w:themeColor="text1"/>
          <w:lang w:val="en-US"/>
        </w:rPr>
        <w:t>If the tooth is in front, we can use semi permanent Composite Strip crowns or Polycarbonate crowns. These are tooth colored crowns and once the tooth becomes loose or the permanent tooth starts erupting, they can be easily removed painlessly.</w:t>
      </w:r>
    </w:p>
    <w:p w:rsidR="0051520A" w:rsidRPr="0051520A" w:rsidRDefault="0051520A" w:rsidP="0051520A">
      <w:pPr>
        <w:pStyle w:val="ListParagraph"/>
        <w:numPr>
          <w:ilvl w:val="0"/>
          <w:numId w:val="9"/>
        </w:numPr>
        <w:rPr>
          <w:color w:val="000000" w:themeColor="text1"/>
          <w:lang w:val="en-US"/>
        </w:rPr>
      </w:pPr>
      <w:r>
        <w:rPr>
          <w:color w:val="FF0000"/>
          <w:lang w:val="en-US"/>
        </w:rPr>
        <w:t>SPACE MAINTAINER</w:t>
      </w:r>
    </w:p>
    <w:p w:rsidR="0051520A" w:rsidRDefault="00AA60FA" w:rsidP="0051520A">
      <w:pPr>
        <w:pStyle w:val="ListParagraph"/>
        <w:numPr>
          <w:ilvl w:val="1"/>
          <w:numId w:val="9"/>
        </w:numPr>
        <w:rPr>
          <w:color w:val="000000" w:themeColor="text1"/>
          <w:lang w:val="en-US"/>
        </w:rPr>
      </w:pPr>
      <w:r>
        <w:rPr>
          <w:color w:val="000000" w:themeColor="text1"/>
          <w:lang w:val="en-US"/>
        </w:rPr>
        <w:t>When a milk tooth is lost at an early age and the permanent tooth is not due for more than 3 months, a small device is put in its place taking support from neighboring teeth.</w:t>
      </w:r>
    </w:p>
    <w:p w:rsidR="00AA60FA" w:rsidRDefault="00AA60FA" w:rsidP="0051520A">
      <w:pPr>
        <w:pStyle w:val="ListParagraph"/>
        <w:numPr>
          <w:ilvl w:val="1"/>
          <w:numId w:val="9"/>
        </w:numPr>
        <w:rPr>
          <w:color w:val="000000" w:themeColor="text1"/>
          <w:lang w:val="en-US"/>
        </w:rPr>
      </w:pPr>
      <w:r>
        <w:rPr>
          <w:color w:val="000000" w:themeColor="text1"/>
          <w:lang w:val="en-US"/>
        </w:rPr>
        <w:t>This prevents the collapse of the space left behind by the tooth, which will be needed for the permanent tooth to erupt in future.</w:t>
      </w:r>
    </w:p>
    <w:p w:rsidR="00AA60FA" w:rsidRDefault="00AA60FA" w:rsidP="0051520A">
      <w:pPr>
        <w:pStyle w:val="ListParagraph"/>
        <w:numPr>
          <w:ilvl w:val="1"/>
          <w:numId w:val="9"/>
        </w:numPr>
        <w:rPr>
          <w:color w:val="000000" w:themeColor="text1"/>
          <w:lang w:val="en-US"/>
        </w:rPr>
      </w:pPr>
      <w:r>
        <w:rPr>
          <w:color w:val="000000" w:themeColor="text1"/>
          <w:lang w:val="en-US"/>
        </w:rPr>
        <w:t>In case this is not done, the remaining teeth drift into this space and occupy it, causing crowding, forward placement of teeth and random teeth positions, making the child a future candidate for braces.</w:t>
      </w:r>
    </w:p>
    <w:p w:rsidR="00AA60FA" w:rsidRPr="00AA60FA" w:rsidRDefault="00AA60FA" w:rsidP="00AA60FA">
      <w:pPr>
        <w:pStyle w:val="ListParagraph"/>
        <w:numPr>
          <w:ilvl w:val="0"/>
          <w:numId w:val="9"/>
        </w:numPr>
        <w:rPr>
          <w:color w:val="000000" w:themeColor="text1"/>
          <w:lang w:val="en-US"/>
        </w:rPr>
      </w:pPr>
      <w:r>
        <w:rPr>
          <w:color w:val="FF0000"/>
          <w:lang w:val="en-US"/>
        </w:rPr>
        <w:t>ANTI-CAVITY SEALANTS</w:t>
      </w:r>
    </w:p>
    <w:p w:rsidR="00AA60FA" w:rsidRDefault="00AA60FA" w:rsidP="00AA60FA">
      <w:pPr>
        <w:pStyle w:val="ListParagraph"/>
        <w:numPr>
          <w:ilvl w:val="1"/>
          <w:numId w:val="9"/>
        </w:numPr>
        <w:rPr>
          <w:color w:val="000000" w:themeColor="text1"/>
          <w:lang w:val="en-US"/>
        </w:rPr>
      </w:pPr>
      <w:r w:rsidRPr="00AA60FA">
        <w:rPr>
          <w:color w:val="000000" w:themeColor="text1"/>
          <w:lang w:val="en-US"/>
        </w:rPr>
        <w:t xml:space="preserve">Sealants </w:t>
      </w:r>
      <w:r>
        <w:rPr>
          <w:color w:val="000000" w:themeColor="text1"/>
          <w:lang w:val="en-US"/>
        </w:rPr>
        <w:t>are used for both children and adults to seal the depressions on the chewing surface of back teeth. This thin liquid flows into all the small depressions where food usually collects and causes cavities.</w:t>
      </w:r>
    </w:p>
    <w:p w:rsidR="00AA60FA" w:rsidRDefault="00AA60FA" w:rsidP="00AA60FA">
      <w:pPr>
        <w:pStyle w:val="ListParagraph"/>
        <w:numPr>
          <w:ilvl w:val="1"/>
          <w:numId w:val="9"/>
        </w:numPr>
        <w:rPr>
          <w:color w:val="000000" w:themeColor="text1"/>
          <w:lang w:val="en-US"/>
        </w:rPr>
      </w:pPr>
      <w:r>
        <w:rPr>
          <w:color w:val="000000" w:themeColor="text1"/>
          <w:lang w:val="en-US"/>
        </w:rPr>
        <w:t>By sealing these areas, cavities can usually be avoided in the future in young children.</w:t>
      </w:r>
    </w:p>
    <w:p w:rsidR="0041165E" w:rsidRDefault="00AA60FA" w:rsidP="0041165E">
      <w:pPr>
        <w:pStyle w:val="ListParagraph"/>
        <w:numPr>
          <w:ilvl w:val="1"/>
          <w:numId w:val="9"/>
        </w:numPr>
        <w:rPr>
          <w:color w:val="000000" w:themeColor="text1"/>
          <w:lang w:val="en-US"/>
        </w:rPr>
      </w:pPr>
      <w:r>
        <w:rPr>
          <w:color w:val="000000" w:themeColor="text1"/>
          <w:lang w:val="en-US"/>
        </w:rPr>
        <w:t xml:space="preserve">These are done </w:t>
      </w:r>
      <w:r w:rsidR="0041165E">
        <w:rPr>
          <w:color w:val="000000" w:themeColor="text1"/>
          <w:lang w:val="en-US"/>
        </w:rPr>
        <w:t>at the age of 3, 5</w:t>
      </w:r>
      <w:proofErr w:type="gramStart"/>
      <w:r w:rsidR="0041165E">
        <w:rPr>
          <w:color w:val="000000" w:themeColor="text1"/>
          <w:lang w:val="en-US"/>
        </w:rPr>
        <w:t>,7</w:t>
      </w:r>
      <w:proofErr w:type="gramEnd"/>
      <w:r w:rsidR="0041165E">
        <w:rPr>
          <w:color w:val="000000" w:themeColor="text1"/>
          <w:lang w:val="en-US"/>
        </w:rPr>
        <w:t xml:space="preserve"> and 9 years.</w:t>
      </w:r>
    </w:p>
    <w:p w:rsidR="0041165E" w:rsidRPr="0041165E" w:rsidRDefault="0041165E" w:rsidP="0041165E">
      <w:pPr>
        <w:pStyle w:val="ListParagraph"/>
        <w:numPr>
          <w:ilvl w:val="0"/>
          <w:numId w:val="9"/>
        </w:numPr>
        <w:rPr>
          <w:color w:val="000000" w:themeColor="text1"/>
          <w:lang w:val="en-US"/>
        </w:rPr>
      </w:pPr>
      <w:r>
        <w:rPr>
          <w:color w:val="FF0000"/>
          <w:lang w:val="en-US"/>
        </w:rPr>
        <w:t>FLUORIDE TREATMENT FOR CHILDREN</w:t>
      </w:r>
    </w:p>
    <w:p w:rsidR="0041165E" w:rsidRDefault="0041165E" w:rsidP="0041165E">
      <w:pPr>
        <w:pStyle w:val="ListParagraph"/>
        <w:numPr>
          <w:ilvl w:val="1"/>
          <w:numId w:val="9"/>
        </w:numPr>
        <w:rPr>
          <w:color w:val="000000" w:themeColor="text1"/>
          <w:lang w:val="en-US"/>
        </w:rPr>
      </w:pPr>
      <w:r w:rsidRPr="0041165E">
        <w:rPr>
          <w:color w:val="000000" w:themeColor="text1"/>
          <w:lang w:val="en-US"/>
        </w:rPr>
        <w:lastRenderedPageBreak/>
        <w:t>Fluoride is needed</w:t>
      </w:r>
      <w:r w:rsidR="00FF18DB">
        <w:rPr>
          <w:color w:val="000000" w:themeColor="text1"/>
          <w:lang w:val="en-US"/>
        </w:rPr>
        <w:t xml:space="preserve"> to support healthy enamel and provide an outer protective layer for the tooth.</w:t>
      </w:r>
    </w:p>
    <w:p w:rsidR="00FF18DB" w:rsidRDefault="00FF18DB" w:rsidP="0041165E">
      <w:pPr>
        <w:pStyle w:val="ListParagraph"/>
        <w:numPr>
          <w:ilvl w:val="1"/>
          <w:numId w:val="9"/>
        </w:numPr>
        <w:rPr>
          <w:color w:val="000000" w:themeColor="text1"/>
          <w:lang w:val="en-US"/>
        </w:rPr>
      </w:pPr>
      <w:r>
        <w:rPr>
          <w:color w:val="000000" w:themeColor="text1"/>
          <w:lang w:val="en-US"/>
        </w:rPr>
        <w:t>In some cases where a child has white spots on teeth, has been consuming low fluoridated ground water or generally has weak enamel, external fluoride application is done.</w:t>
      </w:r>
    </w:p>
    <w:p w:rsidR="00FF18DB" w:rsidRDefault="00FF18DB" w:rsidP="0041165E">
      <w:pPr>
        <w:pStyle w:val="ListParagraph"/>
        <w:numPr>
          <w:ilvl w:val="1"/>
          <w:numId w:val="9"/>
        </w:numPr>
        <w:rPr>
          <w:color w:val="000000" w:themeColor="text1"/>
          <w:lang w:val="en-US"/>
        </w:rPr>
      </w:pPr>
      <w:r>
        <w:rPr>
          <w:color w:val="000000" w:themeColor="text1"/>
          <w:lang w:val="en-US"/>
        </w:rPr>
        <w:t xml:space="preserve">It also helps in </w:t>
      </w:r>
      <w:proofErr w:type="spellStart"/>
      <w:r>
        <w:rPr>
          <w:color w:val="000000" w:themeColor="text1"/>
          <w:lang w:val="en-US"/>
        </w:rPr>
        <w:t>remineralization</w:t>
      </w:r>
      <w:proofErr w:type="spellEnd"/>
      <w:r>
        <w:rPr>
          <w:color w:val="000000" w:themeColor="text1"/>
          <w:lang w:val="en-US"/>
        </w:rPr>
        <w:t xml:space="preserve"> or strengthening of weakened areas of enamel.</w:t>
      </w:r>
    </w:p>
    <w:p w:rsidR="00FF18DB" w:rsidRDefault="00FF18DB" w:rsidP="00FF18DB">
      <w:pPr>
        <w:rPr>
          <w:color w:val="000000" w:themeColor="text1"/>
          <w:lang w:val="en-US"/>
        </w:rPr>
      </w:pPr>
    </w:p>
    <w:p w:rsidR="00FF18DB" w:rsidRDefault="00E01E53" w:rsidP="00FF18DB">
      <w:pPr>
        <w:rPr>
          <w:color w:val="000000" w:themeColor="text1"/>
          <w:lang w:val="en-US"/>
        </w:rPr>
      </w:pPr>
      <w:r>
        <w:rPr>
          <w:noProof/>
          <w:color w:val="000000" w:themeColor="text1"/>
          <w:lang w:val="en-US"/>
        </w:rPr>
        <w:lastRenderedPageBreak/>
        <w:drawing>
          <wp:inline distT="0" distB="0" distL="0" distR="0">
            <wp:extent cx="4333875" cy="2343150"/>
            <wp:effectExtent l="19050" t="0" r="9525" b="0"/>
            <wp:docPr id="33" name="Picture 33" descr="C:\Users\DELL\Desktop\FD\gum depig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esktop\FD\gum depigmentation.jpg"/>
                    <pic:cNvPicPr>
                      <a:picLocks noChangeAspect="1" noChangeArrowheads="1"/>
                    </pic:cNvPicPr>
                  </pic:nvPicPr>
                  <pic:blipFill>
                    <a:blip r:embed="rId10"/>
                    <a:srcRect/>
                    <a:stretch>
                      <a:fillRect/>
                    </a:stretch>
                  </pic:blipFill>
                  <pic:spPr bwMode="auto">
                    <a:xfrm>
                      <a:off x="0" y="0"/>
                      <a:ext cx="4333875" cy="2343150"/>
                    </a:xfrm>
                    <a:prstGeom prst="rect">
                      <a:avLst/>
                    </a:prstGeom>
                    <a:noFill/>
                    <a:ln w="9525">
                      <a:noFill/>
                      <a:miter lim="800000"/>
                      <a:headEnd/>
                      <a:tailEnd/>
                    </a:ln>
                  </pic:spPr>
                </pic:pic>
              </a:graphicData>
            </a:graphic>
          </wp:inline>
        </w:drawing>
      </w:r>
      <w:r>
        <w:rPr>
          <w:noProof/>
          <w:color w:val="000000" w:themeColor="text1"/>
          <w:lang w:val="en-US"/>
        </w:rPr>
        <w:lastRenderedPageBreak/>
        <w:drawing>
          <wp:inline distT="0" distB="0" distL="0" distR="0">
            <wp:extent cx="6172200" cy="10972800"/>
            <wp:effectExtent l="19050" t="0" r="0" b="0"/>
            <wp:docPr id="32" name="Picture 32" descr="C:\Users\DELL\Desktop\FD\WhatsApp Image 2021-04-13 at 20.03.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FD\WhatsApp Image 2021-04-13 at 20.03.55.jpeg"/>
                    <pic:cNvPicPr>
                      <a:picLocks noChangeAspect="1" noChangeArrowheads="1"/>
                    </pic:cNvPicPr>
                  </pic:nvPicPr>
                  <pic:blipFill>
                    <a:blip r:embed="rId19"/>
                    <a:srcRect/>
                    <a:stretch>
                      <a:fillRect/>
                    </a:stretch>
                  </pic:blipFill>
                  <pic:spPr bwMode="auto">
                    <a:xfrm>
                      <a:off x="0" y="0"/>
                      <a:ext cx="6172200" cy="10972800"/>
                    </a:xfrm>
                    <a:prstGeom prst="rect">
                      <a:avLst/>
                    </a:prstGeom>
                    <a:noFill/>
                    <a:ln w="9525">
                      <a:noFill/>
                      <a:miter lim="800000"/>
                      <a:headEnd/>
                      <a:tailEnd/>
                    </a:ln>
                  </pic:spPr>
                </pic:pic>
              </a:graphicData>
            </a:graphic>
          </wp:inline>
        </w:drawing>
      </w:r>
      <w:r>
        <w:rPr>
          <w:noProof/>
          <w:color w:val="000000" w:themeColor="text1"/>
          <w:lang w:val="en-US"/>
        </w:rPr>
        <w:lastRenderedPageBreak/>
        <w:drawing>
          <wp:inline distT="0" distB="0" distL="0" distR="0">
            <wp:extent cx="5143500" cy="6381750"/>
            <wp:effectExtent l="19050" t="0" r="0" b="0"/>
            <wp:docPr id="31" name="Picture 31" descr="C:\Users\DELL\Desktop\FD\WhatsApp Image 2021-04-13 at 20.03.55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FD\WhatsApp Image 2021-04-13 at 20.03.55 (7).jpeg"/>
                    <pic:cNvPicPr>
                      <a:picLocks noChangeAspect="1" noChangeArrowheads="1"/>
                    </pic:cNvPicPr>
                  </pic:nvPicPr>
                  <pic:blipFill>
                    <a:blip r:embed="rId20"/>
                    <a:srcRect/>
                    <a:stretch>
                      <a:fillRect/>
                    </a:stretch>
                  </pic:blipFill>
                  <pic:spPr bwMode="auto">
                    <a:xfrm>
                      <a:off x="0" y="0"/>
                      <a:ext cx="5143500" cy="6381750"/>
                    </a:xfrm>
                    <a:prstGeom prst="rect">
                      <a:avLst/>
                    </a:prstGeom>
                    <a:noFill/>
                    <a:ln w="9525">
                      <a:noFill/>
                      <a:miter lim="800000"/>
                      <a:headEnd/>
                      <a:tailEnd/>
                    </a:ln>
                  </pic:spPr>
                </pic:pic>
              </a:graphicData>
            </a:graphic>
          </wp:inline>
        </w:drawing>
      </w:r>
    </w:p>
    <w:p w:rsidR="00FF18DB" w:rsidRDefault="00FF18DB" w:rsidP="00FF18DB">
      <w:pPr>
        <w:rPr>
          <w:color w:val="000000" w:themeColor="text1"/>
          <w:lang w:val="en-US"/>
        </w:rPr>
      </w:pPr>
    </w:p>
    <w:p w:rsidR="00FF18DB" w:rsidRDefault="00FF18DB" w:rsidP="00FF18DB">
      <w:pPr>
        <w:rPr>
          <w:color w:val="000000" w:themeColor="text1"/>
          <w:lang w:val="en-US"/>
        </w:rPr>
      </w:pPr>
    </w:p>
    <w:p w:rsidR="00FF18DB" w:rsidRDefault="00FF18DB" w:rsidP="00FF18DB">
      <w:pPr>
        <w:rPr>
          <w:color w:val="000000" w:themeColor="text1"/>
          <w:lang w:val="en-US"/>
        </w:rPr>
      </w:pPr>
    </w:p>
    <w:p w:rsidR="00FF18DB" w:rsidRDefault="00FF18DB" w:rsidP="00FF18DB">
      <w:pPr>
        <w:rPr>
          <w:color w:val="000000" w:themeColor="text1"/>
          <w:lang w:val="en-US"/>
        </w:rPr>
      </w:pPr>
    </w:p>
    <w:p w:rsidR="00FF18DB" w:rsidRDefault="00FF18DB" w:rsidP="00FF18DB">
      <w:pPr>
        <w:rPr>
          <w:color w:val="000000" w:themeColor="text1"/>
          <w:lang w:val="en-US"/>
        </w:rPr>
      </w:pPr>
    </w:p>
    <w:p w:rsidR="00FF18DB" w:rsidRDefault="00FF18DB" w:rsidP="00FF18DB">
      <w:pPr>
        <w:rPr>
          <w:color w:val="000000" w:themeColor="text1"/>
          <w:lang w:val="en-US"/>
        </w:rPr>
      </w:pPr>
    </w:p>
    <w:p w:rsidR="00FF18DB" w:rsidRDefault="00FF18DB" w:rsidP="00FF18DB">
      <w:pPr>
        <w:rPr>
          <w:color w:val="000000" w:themeColor="text1"/>
          <w:lang w:val="en-US"/>
        </w:rPr>
      </w:pPr>
    </w:p>
    <w:p w:rsidR="00FF18DB" w:rsidRDefault="00FF18DB" w:rsidP="00FF18DB">
      <w:pPr>
        <w:rPr>
          <w:color w:val="000000" w:themeColor="text1"/>
          <w:lang w:val="en-US"/>
        </w:rPr>
      </w:pPr>
    </w:p>
    <w:p w:rsidR="00FF18DB" w:rsidRDefault="00FF18DB" w:rsidP="00FF18DB">
      <w:pPr>
        <w:rPr>
          <w:color w:val="000000" w:themeColor="text1"/>
          <w:lang w:val="en-US"/>
        </w:rPr>
      </w:pPr>
    </w:p>
    <w:p w:rsidR="00FF18DB" w:rsidRDefault="00FF18DB" w:rsidP="00FF18DB">
      <w:pPr>
        <w:rPr>
          <w:color w:val="000000" w:themeColor="text1"/>
          <w:lang w:val="en-US"/>
        </w:rPr>
      </w:pPr>
    </w:p>
    <w:p w:rsidR="00FF18DB" w:rsidRDefault="00E01E53" w:rsidP="00FF18DB">
      <w:pPr>
        <w:rPr>
          <w:color w:val="000000" w:themeColor="text1"/>
          <w:lang w:val="en-US"/>
        </w:rPr>
      </w:pPr>
      <w:r>
        <w:rPr>
          <w:noProof/>
          <w:color w:val="000000" w:themeColor="text1"/>
          <w:lang w:val="en-US"/>
        </w:rPr>
        <w:drawing>
          <wp:inline distT="0" distB="0" distL="0" distR="0">
            <wp:extent cx="4139872" cy="8054626"/>
            <wp:effectExtent l="19050" t="0" r="0" b="0"/>
            <wp:docPr id="34" name="Picture 34" descr="C:\Users\DELL\Desktop\FD\WhatsApp Image 2021-05-03 at 15.5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FD\WhatsApp Image 2021-05-03 at 15.52.54.jpeg"/>
                    <pic:cNvPicPr>
                      <a:picLocks noChangeAspect="1" noChangeArrowheads="1"/>
                    </pic:cNvPicPr>
                  </pic:nvPicPr>
                  <pic:blipFill>
                    <a:blip r:embed="rId21"/>
                    <a:srcRect/>
                    <a:stretch>
                      <a:fillRect/>
                    </a:stretch>
                  </pic:blipFill>
                  <pic:spPr bwMode="auto">
                    <a:xfrm>
                      <a:off x="0" y="0"/>
                      <a:ext cx="4163963" cy="8101498"/>
                    </a:xfrm>
                    <a:prstGeom prst="rect">
                      <a:avLst/>
                    </a:prstGeom>
                    <a:noFill/>
                    <a:ln w="9525">
                      <a:noFill/>
                      <a:miter lim="800000"/>
                      <a:headEnd/>
                      <a:tailEnd/>
                    </a:ln>
                  </pic:spPr>
                </pic:pic>
              </a:graphicData>
            </a:graphic>
          </wp:inline>
        </w:drawing>
      </w:r>
    </w:p>
    <w:p w:rsidR="00FF18DB" w:rsidRDefault="00FF18DB" w:rsidP="00FF18DB">
      <w:pPr>
        <w:rPr>
          <w:color w:val="000000" w:themeColor="text1"/>
          <w:lang w:val="en-US"/>
        </w:rPr>
      </w:pPr>
      <w:r>
        <w:rPr>
          <w:color w:val="000000" w:themeColor="text1"/>
          <w:lang w:val="en-US"/>
        </w:rPr>
        <w:lastRenderedPageBreak/>
        <w:t>COSMETIC DENTISTRY</w:t>
      </w:r>
    </w:p>
    <w:p w:rsidR="0050362E" w:rsidRPr="00380E48" w:rsidRDefault="0050362E" w:rsidP="0050362E">
      <w:pPr>
        <w:pStyle w:val="ListParagraph"/>
        <w:numPr>
          <w:ilvl w:val="0"/>
          <w:numId w:val="11"/>
        </w:numPr>
        <w:spacing w:after="200" w:line="276" w:lineRule="auto"/>
      </w:pPr>
      <w:r>
        <w:rPr>
          <w:b/>
        </w:rPr>
        <w:t>ZOOM WHITENING</w:t>
      </w:r>
    </w:p>
    <w:p w:rsidR="0050362E" w:rsidRDefault="0050362E" w:rsidP="0050362E">
      <w:pPr>
        <w:pStyle w:val="ListParagraph"/>
        <w:numPr>
          <w:ilvl w:val="0"/>
          <w:numId w:val="12"/>
        </w:numPr>
        <w:spacing w:after="200" w:line="276" w:lineRule="auto"/>
      </w:pPr>
      <w:r>
        <w:t>Zoom whitening technology uses specialized technology to whiten your teeth up to 8 shades lighter. It’s a relaxing procedure done within an hour at Dental Centre India where the patient can see miraculous changes in their tooth shades.</w:t>
      </w:r>
    </w:p>
    <w:p w:rsidR="0050362E" w:rsidRDefault="0050362E" w:rsidP="0050362E">
      <w:pPr>
        <w:pStyle w:val="ListParagraph"/>
        <w:numPr>
          <w:ilvl w:val="0"/>
          <w:numId w:val="12"/>
        </w:numPr>
        <w:spacing w:after="200" w:line="276" w:lineRule="auto"/>
      </w:pPr>
      <w:r>
        <w:t>Zoom whitening is extremely safe and some studies have even shown that it helps in strengthening the enamel.</w:t>
      </w:r>
    </w:p>
    <w:p w:rsidR="0050362E" w:rsidRDefault="0050362E" w:rsidP="0050362E">
      <w:pPr>
        <w:pStyle w:val="ListParagraph"/>
        <w:numPr>
          <w:ilvl w:val="0"/>
          <w:numId w:val="12"/>
        </w:numPr>
        <w:spacing w:after="200" w:line="276" w:lineRule="auto"/>
      </w:pPr>
      <w:r>
        <w:t>FAQs:</w:t>
      </w:r>
    </w:p>
    <w:p w:rsidR="0050362E" w:rsidRDefault="0050362E" w:rsidP="0050362E">
      <w:pPr>
        <w:pStyle w:val="ListParagraph"/>
        <w:numPr>
          <w:ilvl w:val="1"/>
          <w:numId w:val="12"/>
        </w:numPr>
        <w:spacing w:after="200" w:line="276" w:lineRule="auto"/>
      </w:pPr>
      <w:r w:rsidRPr="00380E48">
        <w:rPr>
          <w:color w:val="FF0000"/>
        </w:rPr>
        <w:t>Q:</w:t>
      </w:r>
      <w:r>
        <w:t xml:space="preserve"> How long does </w:t>
      </w:r>
      <w:proofErr w:type="gramStart"/>
      <w:r>
        <w:t>Zoom</w:t>
      </w:r>
      <w:proofErr w:type="gramEnd"/>
      <w:r>
        <w:t xml:space="preserve"> whitening last?</w:t>
      </w:r>
    </w:p>
    <w:p w:rsidR="0050362E" w:rsidRDefault="0050362E" w:rsidP="0050362E">
      <w:pPr>
        <w:pStyle w:val="ListParagraph"/>
        <w:ind w:left="1440"/>
      </w:pPr>
      <w:r>
        <w:rPr>
          <w:color w:val="FF0000"/>
        </w:rPr>
        <w:t xml:space="preserve">A: </w:t>
      </w:r>
      <w:r>
        <w:t>It lasts from 12-24 months but the success of treatment depends on certain eating habits and avoiding some food groups that can stain teeth.</w:t>
      </w:r>
    </w:p>
    <w:p w:rsidR="0050362E" w:rsidRDefault="0050362E" w:rsidP="0050362E">
      <w:pPr>
        <w:pStyle w:val="ListParagraph"/>
        <w:ind w:left="1440"/>
      </w:pPr>
    </w:p>
    <w:p w:rsidR="0050362E" w:rsidRPr="007A22C0" w:rsidRDefault="0050362E" w:rsidP="0050362E">
      <w:pPr>
        <w:pStyle w:val="ListParagraph"/>
        <w:numPr>
          <w:ilvl w:val="0"/>
          <w:numId w:val="13"/>
        </w:numPr>
        <w:spacing w:after="200" w:line="276" w:lineRule="auto"/>
      </w:pPr>
      <w:r>
        <w:rPr>
          <w:color w:val="FF0000"/>
        </w:rPr>
        <w:t xml:space="preserve">Q: </w:t>
      </w:r>
      <w:r>
        <w:rPr>
          <w:color w:val="000000" w:themeColor="text1"/>
        </w:rPr>
        <w:t>Which foods need to be avoided after Zoom whitening?</w:t>
      </w:r>
    </w:p>
    <w:p w:rsidR="0050362E" w:rsidRDefault="0050362E" w:rsidP="0050362E">
      <w:pPr>
        <w:pStyle w:val="ListParagraph"/>
        <w:ind w:left="1080"/>
        <w:rPr>
          <w:color w:val="000000" w:themeColor="text1"/>
        </w:rPr>
      </w:pPr>
      <w:r>
        <w:rPr>
          <w:color w:val="FF0000"/>
        </w:rPr>
        <w:t xml:space="preserve">A: </w:t>
      </w:r>
      <w:r>
        <w:rPr>
          <w:color w:val="000000" w:themeColor="text1"/>
        </w:rPr>
        <w:t xml:space="preserve">One week after whitening, heavily </w:t>
      </w:r>
      <w:proofErr w:type="spellStart"/>
      <w:r>
        <w:rPr>
          <w:color w:val="000000" w:themeColor="text1"/>
        </w:rPr>
        <w:t>colored</w:t>
      </w:r>
      <w:proofErr w:type="spellEnd"/>
      <w:r>
        <w:rPr>
          <w:color w:val="000000" w:themeColor="text1"/>
        </w:rPr>
        <w:t xml:space="preserve"> foods and drinks like red wine, black coffee, dark colas, dark teas etc should be avoided. Smoking is also responsible for staining teeth after whitening is completed. Even after one week, these things should be avoided as much as possible to maintain the whiter teeth.</w:t>
      </w:r>
    </w:p>
    <w:p w:rsidR="0050362E" w:rsidRDefault="0050362E" w:rsidP="0050362E">
      <w:pPr>
        <w:pStyle w:val="ListParagraph"/>
        <w:ind w:left="1080"/>
        <w:rPr>
          <w:color w:val="000000" w:themeColor="text1"/>
        </w:rPr>
      </w:pPr>
    </w:p>
    <w:p w:rsidR="0050362E" w:rsidRDefault="0050362E" w:rsidP="0050362E">
      <w:pPr>
        <w:pStyle w:val="ListParagraph"/>
        <w:numPr>
          <w:ilvl w:val="0"/>
          <w:numId w:val="13"/>
        </w:numPr>
        <w:spacing w:after="200" w:line="276" w:lineRule="auto"/>
        <w:rPr>
          <w:color w:val="000000" w:themeColor="text1"/>
        </w:rPr>
      </w:pPr>
      <w:r>
        <w:rPr>
          <w:color w:val="FF0000"/>
        </w:rPr>
        <w:t xml:space="preserve">Q: </w:t>
      </w:r>
      <w:r>
        <w:rPr>
          <w:color w:val="000000" w:themeColor="text1"/>
        </w:rPr>
        <w:t>Who cannot get Zoom whitening done?</w:t>
      </w:r>
    </w:p>
    <w:p w:rsidR="0050362E" w:rsidRDefault="0050362E" w:rsidP="0050362E">
      <w:pPr>
        <w:pStyle w:val="ListParagraph"/>
        <w:ind w:left="1080"/>
        <w:rPr>
          <w:color w:val="000000" w:themeColor="text1"/>
        </w:rPr>
      </w:pPr>
      <w:r>
        <w:rPr>
          <w:color w:val="FF0000"/>
        </w:rPr>
        <w:t xml:space="preserve">A: </w:t>
      </w:r>
      <w:r>
        <w:rPr>
          <w:color w:val="000000" w:themeColor="text1"/>
        </w:rPr>
        <w:t>People with multiple crowns and veneers especially in the anterior region are not a candidate as the artificial teeth do not pick up the new shade.</w:t>
      </w:r>
    </w:p>
    <w:p w:rsidR="00FF5151" w:rsidRDefault="00FF5151" w:rsidP="0050362E">
      <w:pPr>
        <w:pStyle w:val="ListParagraph"/>
        <w:ind w:left="1080"/>
        <w:rPr>
          <w:color w:val="000000" w:themeColor="text1"/>
        </w:rPr>
      </w:pPr>
      <w:r>
        <w:rPr>
          <w:noProof/>
          <w:lang w:val="en-US"/>
        </w:rPr>
        <w:drawing>
          <wp:inline distT="0" distB="0" distL="0" distR="0">
            <wp:extent cx="2247900" cy="3438525"/>
            <wp:effectExtent l="19050" t="0" r="0" b="0"/>
            <wp:docPr id="35" name="Picture 35" descr="Philips Zoom helps you get eight shades whiter teeth in one treatment. Use Philips Zoom Whitening in-office and take-home treatment. Call Us At 415.391.7751 To Know More. #Malidds #DentalCare #PhilipsZoom #TeethWhitening #SmileMakeOver #DentalService #DentalHygiene #DentalHealthCare #OralHealthCare #OralHygiene #BeautifulSmile #PatientExperience #PatientSatisf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hilips Zoom helps you get eight shades whiter teeth in one treatment. Use Philips Zoom Whitening in-office and take-home treatment. Call Us At 415.391.7751 To Know More. #Malidds #DentalCare #PhilipsZoom #TeethWhitening #SmileMakeOver #DentalService #DentalHygiene #DentalHealthCare #OralHealthCare #OralHygiene #BeautifulSmile #PatientExperience #PatientSatisfaction"/>
                    <pic:cNvPicPr>
                      <a:picLocks noChangeAspect="1" noChangeArrowheads="1"/>
                    </pic:cNvPicPr>
                  </pic:nvPicPr>
                  <pic:blipFill>
                    <a:blip r:embed="rId22"/>
                    <a:srcRect/>
                    <a:stretch>
                      <a:fillRect/>
                    </a:stretch>
                  </pic:blipFill>
                  <pic:spPr bwMode="auto">
                    <a:xfrm>
                      <a:off x="0" y="0"/>
                      <a:ext cx="2247900" cy="3438525"/>
                    </a:xfrm>
                    <a:prstGeom prst="rect">
                      <a:avLst/>
                    </a:prstGeom>
                    <a:noFill/>
                    <a:ln w="9525">
                      <a:noFill/>
                      <a:miter lim="800000"/>
                      <a:headEnd/>
                      <a:tailEnd/>
                    </a:ln>
                  </pic:spPr>
                </pic:pic>
              </a:graphicData>
            </a:graphic>
          </wp:inline>
        </w:drawing>
      </w:r>
    </w:p>
    <w:p w:rsidR="00FF5151" w:rsidRDefault="00FF5151" w:rsidP="0050362E">
      <w:pPr>
        <w:pStyle w:val="ListParagraph"/>
        <w:ind w:left="1080"/>
        <w:rPr>
          <w:color w:val="000000" w:themeColor="text1"/>
        </w:rPr>
      </w:pPr>
      <w:r>
        <w:rPr>
          <w:noProof/>
          <w:lang w:val="en-US"/>
        </w:rPr>
        <w:lastRenderedPageBreak/>
        <w:drawing>
          <wp:inline distT="0" distB="0" distL="0" distR="0">
            <wp:extent cx="2236953" cy="3822553"/>
            <wp:effectExtent l="19050" t="0" r="0" b="0"/>
            <wp:docPr id="38" name="Picture 3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
                    <pic:cNvPicPr>
                      <a:picLocks noChangeAspect="1" noChangeArrowheads="1"/>
                    </pic:cNvPicPr>
                  </pic:nvPicPr>
                  <pic:blipFill>
                    <a:blip r:embed="rId23"/>
                    <a:srcRect b="6638"/>
                    <a:stretch>
                      <a:fillRect/>
                    </a:stretch>
                  </pic:blipFill>
                  <pic:spPr bwMode="auto">
                    <a:xfrm>
                      <a:off x="0" y="0"/>
                      <a:ext cx="2236953" cy="3822553"/>
                    </a:xfrm>
                    <a:prstGeom prst="rect">
                      <a:avLst/>
                    </a:prstGeom>
                    <a:noFill/>
                    <a:ln w="9525">
                      <a:noFill/>
                      <a:miter lim="800000"/>
                      <a:headEnd/>
                      <a:tailEnd/>
                    </a:ln>
                  </pic:spPr>
                </pic:pic>
              </a:graphicData>
            </a:graphic>
          </wp:inline>
        </w:drawing>
      </w:r>
    </w:p>
    <w:p w:rsidR="00FF5151" w:rsidRDefault="00FF5151" w:rsidP="0050362E">
      <w:pPr>
        <w:pStyle w:val="ListParagraph"/>
        <w:ind w:left="1080"/>
        <w:rPr>
          <w:color w:val="000000" w:themeColor="text1"/>
        </w:rPr>
      </w:pPr>
    </w:p>
    <w:p w:rsidR="00FF5151" w:rsidRDefault="00FF5151" w:rsidP="0050362E">
      <w:pPr>
        <w:pStyle w:val="ListParagraph"/>
        <w:ind w:left="1080"/>
        <w:rPr>
          <w:color w:val="000000" w:themeColor="text1"/>
        </w:rPr>
      </w:pPr>
    </w:p>
    <w:p w:rsidR="00FF5151" w:rsidRDefault="00FF5151" w:rsidP="0050362E">
      <w:pPr>
        <w:pStyle w:val="ListParagraph"/>
        <w:ind w:left="1080"/>
        <w:rPr>
          <w:color w:val="000000" w:themeColor="text1"/>
        </w:rPr>
      </w:pPr>
    </w:p>
    <w:p w:rsidR="00FF5151" w:rsidRDefault="00FF5151" w:rsidP="0050362E">
      <w:pPr>
        <w:pStyle w:val="ListParagraph"/>
        <w:ind w:left="1080"/>
        <w:rPr>
          <w:color w:val="000000" w:themeColor="text1"/>
        </w:rPr>
      </w:pPr>
    </w:p>
    <w:p w:rsidR="00FF5151" w:rsidRDefault="00FF5151" w:rsidP="0050362E">
      <w:pPr>
        <w:pStyle w:val="ListParagraph"/>
        <w:ind w:left="1080"/>
        <w:rPr>
          <w:color w:val="000000" w:themeColor="text1"/>
        </w:rPr>
      </w:pPr>
    </w:p>
    <w:p w:rsidR="00FF5151" w:rsidRDefault="00FF5151" w:rsidP="0050362E">
      <w:pPr>
        <w:pStyle w:val="ListParagraph"/>
        <w:ind w:left="1080"/>
        <w:rPr>
          <w:color w:val="000000" w:themeColor="text1"/>
        </w:rPr>
      </w:pPr>
    </w:p>
    <w:p w:rsidR="00FF5151" w:rsidRDefault="00FF5151" w:rsidP="0050362E">
      <w:pPr>
        <w:pStyle w:val="ListParagraph"/>
        <w:ind w:left="1080"/>
        <w:rPr>
          <w:color w:val="000000" w:themeColor="text1"/>
        </w:rPr>
      </w:pPr>
    </w:p>
    <w:p w:rsidR="00FF5151" w:rsidRDefault="00FF5151" w:rsidP="0050362E">
      <w:pPr>
        <w:pStyle w:val="ListParagraph"/>
        <w:ind w:left="1080"/>
        <w:rPr>
          <w:color w:val="000000" w:themeColor="text1"/>
        </w:rPr>
      </w:pPr>
    </w:p>
    <w:p w:rsidR="00FF5151" w:rsidRPr="007A22C0" w:rsidRDefault="00FF5151" w:rsidP="0050362E">
      <w:pPr>
        <w:pStyle w:val="ListParagraph"/>
        <w:ind w:left="1080"/>
        <w:rPr>
          <w:color w:val="000000" w:themeColor="text1"/>
        </w:rPr>
      </w:pPr>
    </w:p>
    <w:p w:rsidR="0050362E" w:rsidRDefault="0050362E" w:rsidP="0050362E">
      <w:pPr>
        <w:pStyle w:val="ListParagraph"/>
        <w:ind w:left="1080"/>
        <w:rPr>
          <w:color w:val="000000" w:themeColor="text1"/>
        </w:rPr>
      </w:pPr>
    </w:p>
    <w:p w:rsidR="0050362E" w:rsidRPr="00AC12CC" w:rsidRDefault="0050362E" w:rsidP="0050362E">
      <w:pPr>
        <w:pStyle w:val="ListParagraph"/>
        <w:numPr>
          <w:ilvl w:val="0"/>
          <w:numId w:val="11"/>
        </w:numPr>
        <w:spacing w:after="200" w:line="276" w:lineRule="auto"/>
        <w:rPr>
          <w:color w:val="000000" w:themeColor="text1"/>
        </w:rPr>
      </w:pPr>
      <w:r>
        <w:rPr>
          <w:b/>
          <w:color w:val="000000" w:themeColor="text1"/>
        </w:rPr>
        <w:t>SMILE MAKEOVER/VENEERS</w:t>
      </w:r>
    </w:p>
    <w:p w:rsidR="0050362E" w:rsidRDefault="0050362E" w:rsidP="0050362E">
      <w:pPr>
        <w:pStyle w:val="ListParagraph"/>
        <w:numPr>
          <w:ilvl w:val="0"/>
          <w:numId w:val="14"/>
        </w:numPr>
        <w:spacing w:after="200" w:line="276" w:lineRule="auto"/>
        <w:rPr>
          <w:color w:val="000000" w:themeColor="text1"/>
        </w:rPr>
      </w:pPr>
      <w:r>
        <w:rPr>
          <w:color w:val="000000" w:themeColor="text1"/>
        </w:rPr>
        <w:t xml:space="preserve">Veneers are thin tooth </w:t>
      </w:r>
      <w:proofErr w:type="spellStart"/>
      <w:r>
        <w:rPr>
          <w:color w:val="000000" w:themeColor="text1"/>
        </w:rPr>
        <w:t>colored</w:t>
      </w:r>
      <w:proofErr w:type="spellEnd"/>
      <w:r>
        <w:rPr>
          <w:color w:val="000000" w:themeColor="text1"/>
        </w:rPr>
        <w:t xml:space="preserve"> shells that cover the front surface of a tooth to change its appearance in the desired manner.</w:t>
      </w:r>
    </w:p>
    <w:p w:rsidR="0050362E" w:rsidRDefault="0050362E" w:rsidP="0050362E">
      <w:pPr>
        <w:pStyle w:val="ListParagraph"/>
        <w:numPr>
          <w:ilvl w:val="0"/>
          <w:numId w:val="14"/>
        </w:numPr>
        <w:spacing w:after="200" w:line="276" w:lineRule="auto"/>
        <w:rPr>
          <w:color w:val="000000" w:themeColor="text1"/>
        </w:rPr>
      </w:pPr>
      <w:r>
        <w:rPr>
          <w:color w:val="000000" w:themeColor="text1"/>
        </w:rPr>
        <w:t>Veneers show instant smile correction and are the best means of smile makeover in a short span of time.</w:t>
      </w:r>
    </w:p>
    <w:p w:rsidR="0050362E" w:rsidRDefault="0050362E" w:rsidP="0050362E">
      <w:pPr>
        <w:pStyle w:val="ListParagraph"/>
        <w:numPr>
          <w:ilvl w:val="0"/>
          <w:numId w:val="14"/>
        </w:numPr>
        <w:spacing w:after="200" w:line="276" w:lineRule="auto"/>
        <w:rPr>
          <w:color w:val="000000" w:themeColor="text1"/>
        </w:rPr>
      </w:pPr>
      <w:r>
        <w:rPr>
          <w:color w:val="000000" w:themeColor="text1"/>
        </w:rPr>
        <w:t>Difference between crowns and veneers:</w:t>
      </w:r>
    </w:p>
    <w:p w:rsidR="0050362E" w:rsidRDefault="0050362E" w:rsidP="0050362E">
      <w:pPr>
        <w:pStyle w:val="ListParagraph"/>
        <w:numPr>
          <w:ilvl w:val="3"/>
          <w:numId w:val="14"/>
        </w:numPr>
        <w:spacing w:after="200" w:line="276" w:lineRule="auto"/>
        <w:rPr>
          <w:color w:val="000000" w:themeColor="text1"/>
        </w:rPr>
      </w:pPr>
      <w:r>
        <w:rPr>
          <w:color w:val="000000" w:themeColor="text1"/>
        </w:rPr>
        <w:t>Veneers are applied only on front surface of tooth and need minimal grinding of tooth, crowns need grinding of entire tooth in all directions.</w:t>
      </w:r>
    </w:p>
    <w:p w:rsidR="0050362E" w:rsidRDefault="0050362E" w:rsidP="0050362E">
      <w:pPr>
        <w:pStyle w:val="ListParagraph"/>
        <w:numPr>
          <w:ilvl w:val="3"/>
          <w:numId w:val="14"/>
        </w:numPr>
        <w:spacing w:after="200" w:line="276" w:lineRule="auto"/>
        <w:rPr>
          <w:color w:val="000000" w:themeColor="text1"/>
        </w:rPr>
      </w:pPr>
      <w:r>
        <w:rPr>
          <w:color w:val="000000" w:themeColor="text1"/>
        </w:rPr>
        <w:t>Usually Root canal is not necessary for veneer placement unlike in a crown.</w:t>
      </w:r>
    </w:p>
    <w:p w:rsidR="0050362E" w:rsidRDefault="0050362E" w:rsidP="0050362E">
      <w:pPr>
        <w:pStyle w:val="ListParagraph"/>
        <w:numPr>
          <w:ilvl w:val="3"/>
          <w:numId w:val="14"/>
        </w:numPr>
        <w:spacing w:after="200" w:line="276" w:lineRule="auto"/>
        <w:rPr>
          <w:color w:val="000000" w:themeColor="text1"/>
        </w:rPr>
      </w:pPr>
      <w:r>
        <w:rPr>
          <w:color w:val="000000" w:themeColor="text1"/>
        </w:rPr>
        <w:t>It helps in conserving enamel.</w:t>
      </w:r>
    </w:p>
    <w:p w:rsidR="0050362E" w:rsidRDefault="0050362E" w:rsidP="0050362E">
      <w:pPr>
        <w:pStyle w:val="ListParagraph"/>
        <w:numPr>
          <w:ilvl w:val="0"/>
          <w:numId w:val="14"/>
        </w:numPr>
        <w:spacing w:after="200" w:line="276" w:lineRule="auto"/>
        <w:rPr>
          <w:color w:val="000000" w:themeColor="text1"/>
        </w:rPr>
      </w:pPr>
      <w:r>
        <w:rPr>
          <w:color w:val="000000" w:themeColor="text1"/>
        </w:rPr>
        <w:t>They can used in the following cases:</w:t>
      </w:r>
    </w:p>
    <w:p w:rsidR="0050362E" w:rsidRDefault="0050362E" w:rsidP="0050362E">
      <w:pPr>
        <w:pStyle w:val="ListParagraph"/>
        <w:numPr>
          <w:ilvl w:val="3"/>
          <w:numId w:val="14"/>
        </w:numPr>
        <w:spacing w:after="200" w:line="276" w:lineRule="auto"/>
        <w:rPr>
          <w:color w:val="000000" w:themeColor="text1"/>
        </w:rPr>
      </w:pPr>
      <w:r>
        <w:rPr>
          <w:color w:val="000000" w:themeColor="text1"/>
        </w:rPr>
        <w:t>Chipped or broken tooth</w:t>
      </w:r>
    </w:p>
    <w:p w:rsidR="0050362E" w:rsidRDefault="0050362E" w:rsidP="0050362E">
      <w:pPr>
        <w:pStyle w:val="ListParagraph"/>
        <w:numPr>
          <w:ilvl w:val="3"/>
          <w:numId w:val="14"/>
        </w:numPr>
        <w:spacing w:after="200" w:line="276" w:lineRule="auto"/>
        <w:rPr>
          <w:color w:val="000000" w:themeColor="text1"/>
        </w:rPr>
      </w:pPr>
      <w:proofErr w:type="spellStart"/>
      <w:r>
        <w:rPr>
          <w:color w:val="000000" w:themeColor="text1"/>
        </w:rPr>
        <w:t>Discolored</w:t>
      </w:r>
      <w:proofErr w:type="spellEnd"/>
      <w:r>
        <w:rPr>
          <w:color w:val="000000" w:themeColor="text1"/>
        </w:rPr>
        <w:t xml:space="preserve"> tooth</w:t>
      </w:r>
    </w:p>
    <w:p w:rsidR="0050362E" w:rsidRDefault="0050362E" w:rsidP="0050362E">
      <w:pPr>
        <w:pStyle w:val="ListParagraph"/>
        <w:numPr>
          <w:ilvl w:val="3"/>
          <w:numId w:val="14"/>
        </w:numPr>
        <w:spacing w:after="200" w:line="276" w:lineRule="auto"/>
        <w:rPr>
          <w:color w:val="000000" w:themeColor="text1"/>
        </w:rPr>
      </w:pPr>
      <w:r>
        <w:rPr>
          <w:color w:val="000000" w:themeColor="text1"/>
        </w:rPr>
        <w:t>Unusually shaped teeth</w:t>
      </w:r>
    </w:p>
    <w:p w:rsidR="0050362E" w:rsidRDefault="0050362E" w:rsidP="0050362E">
      <w:pPr>
        <w:pStyle w:val="ListParagraph"/>
        <w:numPr>
          <w:ilvl w:val="3"/>
          <w:numId w:val="14"/>
        </w:numPr>
        <w:spacing w:after="200" w:line="276" w:lineRule="auto"/>
        <w:rPr>
          <w:color w:val="000000" w:themeColor="text1"/>
        </w:rPr>
      </w:pPr>
      <w:r>
        <w:rPr>
          <w:color w:val="000000" w:themeColor="text1"/>
        </w:rPr>
        <w:t>Uneven smile</w:t>
      </w:r>
    </w:p>
    <w:p w:rsidR="0050362E" w:rsidRDefault="0050362E" w:rsidP="0050362E">
      <w:pPr>
        <w:pStyle w:val="ListParagraph"/>
        <w:numPr>
          <w:ilvl w:val="3"/>
          <w:numId w:val="14"/>
        </w:numPr>
        <w:spacing w:after="200" w:line="276" w:lineRule="auto"/>
        <w:rPr>
          <w:color w:val="000000" w:themeColor="text1"/>
        </w:rPr>
      </w:pPr>
      <w:r>
        <w:rPr>
          <w:color w:val="000000" w:themeColor="text1"/>
        </w:rPr>
        <w:t>Gaps between teeth</w:t>
      </w:r>
    </w:p>
    <w:p w:rsidR="0050362E" w:rsidRDefault="0050362E" w:rsidP="0050362E">
      <w:pPr>
        <w:pStyle w:val="ListParagraph"/>
        <w:numPr>
          <w:ilvl w:val="3"/>
          <w:numId w:val="14"/>
        </w:numPr>
        <w:spacing w:after="200" w:line="276" w:lineRule="auto"/>
        <w:rPr>
          <w:color w:val="000000" w:themeColor="text1"/>
        </w:rPr>
      </w:pPr>
      <w:r>
        <w:rPr>
          <w:color w:val="000000" w:themeColor="text1"/>
        </w:rPr>
        <w:lastRenderedPageBreak/>
        <w:t>Very small teeth size</w:t>
      </w:r>
    </w:p>
    <w:p w:rsidR="00FF5151" w:rsidRDefault="00FF5151" w:rsidP="00FF5151">
      <w:pPr>
        <w:spacing w:after="200" w:line="276" w:lineRule="auto"/>
        <w:rPr>
          <w:color w:val="000000" w:themeColor="text1"/>
        </w:rPr>
      </w:pPr>
      <w:r>
        <w:rPr>
          <w:noProof/>
          <w:color w:val="000000" w:themeColor="text1"/>
          <w:lang w:val="en-US"/>
        </w:rPr>
        <w:drawing>
          <wp:inline distT="0" distB="0" distL="0" distR="0">
            <wp:extent cx="2627897" cy="4183232"/>
            <wp:effectExtent l="19050" t="0" r="1003" b="0"/>
            <wp:docPr id="41" name="Picture 41" descr="C:\Users\DELL\Desktop\FD\WhatsApp Image 2021-04-12 at 19.45.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FD\WhatsApp Image 2021-04-12 at 19.45.25.jpeg"/>
                    <pic:cNvPicPr>
                      <a:picLocks noChangeAspect="1" noChangeArrowheads="1"/>
                    </pic:cNvPicPr>
                  </pic:nvPicPr>
                  <pic:blipFill>
                    <a:blip r:embed="rId24"/>
                    <a:srcRect/>
                    <a:stretch>
                      <a:fillRect/>
                    </a:stretch>
                  </pic:blipFill>
                  <pic:spPr bwMode="auto">
                    <a:xfrm>
                      <a:off x="0" y="0"/>
                      <a:ext cx="2628991" cy="4184974"/>
                    </a:xfrm>
                    <a:prstGeom prst="rect">
                      <a:avLst/>
                    </a:prstGeom>
                    <a:noFill/>
                    <a:ln w="9525">
                      <a:noFill/>
                      <a:miter lim="800000"/>
                      <a:headEnd/>
                      <a:tailEnd/>
                    </a:ln>
                  </pic:spPr>
                </pic:pic>
              </a:graphicData>
            </a:graphic>
          </wp:inline>
        </w:drawing>
      </w:r>
    </w:p>
    <w:p w:rsidR="00FF5151" w:rsidRDefault="00FF5151" w:rsidP="00FF5151">
      <w:pPr>
        <w:spacing w:after="200" w:line="276" w:lineRule="auto"/>
        <w:rPr>
          <w:color w:val="000000" w:themeColor="text1"/>
        </w:rPr>
      </w:pPr>
      <w:r>
        <w:rPr>
          <w:noProof/>
          <w:color w:val="000000" w:themeColor="text1"/>
          <w:lang w:val="en-US"/>
        </w:rPr>
        <w:drawing>
          <wp:inline distT="0" distB="0" distL="0" distR="0">
            <wp:extent cx="6332335" cy="2887579"/>
            <wp:effectExtent l="19050" t="0" r="0" b="0"/>
            <wp:docPr id="42" name="Picture 42" descr="C:\Users\DELL\Desktop\FD\veneer 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Desktop\FD\veneer fb.png"/>
                    <pic:cNvPicPr>
                      <a:picLocks noChangeAspect="1" noChangeArrowheads="1"/>
                    </pic:cNvPicPr>
                  </pic:nvPicPr>
                  <pic:blipFill>
                    <a:blip r:embed="rId25"/>
                    <a:srcRect b="45806"/>
                    <a:stretch>
                      <a:fillRect/>
                    </a:stretch>
                  </pic:blipFill>
                  <pic:spPr bwMode="auto">
                    <a:xfrm>
                      <a:off x="0" y="0"/>
                      <a:ext cx="6340510" cy="2891307"/>
                    </a:xfrm>
                    <a:prstGeom prst="rect">
                      <a:avLst/>
                    </a:prstGeom>
                    <a:noFill/>
                    <a:ln w="9525">
                      <a:noFill/>
                      <a:miter lim="800000"/>
                      <a:headEnd/>
                      <a:tailEnd/>
                    </a:ln>
                  </pic:spPr>
                </pic:pic>
              </a:graphicData>
            </a:graphic>
          </wp:inline>
        </w:drawing>
      </w:r>
    </w:p>
    <w:p w:rsidR="00FF5151" w:rsidRDefault="00FF5151" w:rsidP="00FF5151">
      <w:pPr>
        <w:spacing w:after="200" w:line="276" w:lineRule="auto"/>
        <w:rPr>
          <w:color w:val="000000" w:themeColor="text1"/>
        </w:rPr>
      </w:pPr>
    </w:p>
    <w:p w:rsidR="00FF5151" w:rsidRPr="00FF5151" w:rsidRDefault="007D6E71" w:rsidP="00FF5151">
      <w:pPr>
        <w:spacing w:after="200" w:line="276" w:lineRule="auto"/>
        <w:rPr>
          <w:color w:val="000000" w:themeColor="text1"/>
        </w:rPr>
      </w:pPr>
      <w:r>
        <w:rPr>
          <w:noProof/>
          <w:color w:val="000000" w:themeColor="text1"/>
          <w:lang w:val="en-US"/>
        </w:rPr>
        <w:lastRenderedPageBreak/>
        <w:drawing>
          <wp:inline distT="0" distB="0" distL="0" distR="0">
            <wp:extent cx="5731510" cy="7647188"/>
            <wp:effectExtent l="19050" t="0" r="2540" b="0"/>
            <wp:docPr id="43" name="Picture 43" descr="C:\Users\DELL\Desktop\FD\WhatsApp Image 2021-05-03 at 16.0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Desktop\FD\WhatsApp Image 2021-05-03 at 16.08.32.jpeg"/>
                    <pic:cNvPicPr>
                      <a:picLocks noChangeAspect="1" noChangeArrowheads="1"/>
                    </pic:cNvPicPr>
                  </pic:nvPicPr>
                  <pic:blipFill>
                    <a:blip r:embed="rId26"/>
                    <a:srcRect/>
                    <a:stretch>
                      <a:fillRect/>
                    </a:stretch>
                  </pic:blipFill>
                  <pic:spPr bwMode="auto">
                    <a:xfrm>
                      <a:off x="0" y="0"/>
                      <a:ext cx="5731510" cy="7647188"/>
                    </a:xfrm>
                    <a:prstGeom prst="rect">
                      <a:avLst/>
                    </a:prstGeom>
                    <a:noFill/>
                    <a:ln w="9525">
                      <a:noFill/>
                      <a:miter lim="800000"/>
                      <a:headEnd/>
                      <a:tailEnd/>
                    </a:ln>
                  </pic:spPr>
                </pic:pic>
              </a:graphicData>
            </a:graphic>
          </wp:inline>
        </w:drawing>
      </w:r>
    </w:p>
    <w:p w:rsidR="0050362E" w:rsidRDefault="0050362E" w:rsidP="0050362E">
      <w:pPr>
        <w:pStyle w:val="ListParagraph"/>
        <w:spacing w:after="200" w:line="276" w:lineRule="auto"/>
        <w:ind w:left="1800"/>
        <w:rPr>
          <w:color w:val="000000" w:themeColor="text1"/>
        </w:rPr>
      </w:pPr>
    </w:p>
    <w:p w:rsidR="0050362E" w:rsidRPr="00F368F9" w:rsidRDefault="0050362E" w:rsidP="0050362E">
      <w:pPr>
        <w:pStyle w:val="ListParagraph"/>
        <w:numPr>
          <w:ilvl w:val="0"/>
          <w:numId w:val="11"/>
        </w:numPr>
        <w:spacing w:after="200" w:line="276" w:lineRule="auto"/>
        <w:rPr>
          <w:color w:val="000000" w:themeColor="text1"/>
        </w:rPr>
      </w:pPr>
      <w:r>
        <w:rPr>
          <w:b/>
          <w:color w:val="000000" w:themeColor="text1"/>
        </w:rPr>
        <w:t>TOOTH JEWELLERY</w:t>
      </w:r>
    </w:p>
    <w:p w:rsidR="0050362E" w:rsidRDefault="0050362E" w:rsidP="0050362E">
      <w:pPr>
        <w:pStyle w:val="ListParagraph"/>
        <w:numPr>
          <w:ilvl w:val="0"/>
          <w:numId w:val="15"/>
        </w:numPr>
        <w:spacing w:after="200" w:line="276" w:lineRule="auto"/>
        <w:rPr>
          <w:color w:val="000000" w:themeColor="text1"/>
        </w:rPr>
      </w:pPr>
      <w:r>
        <w:rPr>
          <w:color w:val="000000" w:themeColor="text1"/>
        </w:rPr>
        <w:t>Tooth Jewellery is a small embellishment that is placed on the front surface of teeth</w:t>
      </w:r>
    </w:p>
    <w:p w:rsidR="0050362E" w:rsidRDefault="0050362E" w:rsidP="0050362E">
      <w:pPr>
        <w:pStyle w:val="ListParagraph"/>
        <w:numPr>
          <w:ilvl w:val="0"/>
          <w:numId w:val="15"/>
        </w:numPr>
        <w:spacing w:after="200" w:line="276" w:lineRule="auto"/>
        <w:rPr>
          <w:color w:val="000000" w:themeColor="text1"/>
        </w:rPr>
      </w:pPr>
      <w:r>
        <w:rPr>
          <w:color w:val="000000" w:themeColor="text1"/>
        </w:rPr>
        <w:t>It lets you sport a customized fashionable smile that is unique only to your taste.</w:t>
      </w:r>
    </w:p>
    <w:p w:rsidR="0050362E" w:rsidRDefault="0050362E" w:rsidP="0050362E">
      <w:pPr>
        <w:pStyle w:val="ListParagraph"/>
        <w:numPr>
          <w:ilvl w:val="0"/>
          <w:numId w:val="15"/>
        </w:numPr>
        <w:spacing w:after="200" w:line="276" w:lineRule="auto"/>
        <w:rPr>
          <w:color w:val="000000" w:themeColor="text1"/>
        </w:rPr>
      </w:pPr>
      <w:r>
        <w:rPr>
          <w:color w:val="000000" w:themeColor="text1"/>
        </w:rPr>
        <w:t>This procedure</w:t>
      </w:r>
    </w:p>
    <w:p w:rsidR="0050362E" w:rsidRDefault="0050362E" w:rsidP="0050362E">
      <w:pPr>
        <w:pStyle w:val="ListParagraph"/>
        <w:numPr>
          <w:ilvl w:val="1"/>
          <w:numId w:val="15"/>
        </w:numPr>
        <w:spacing w:after="200" w:line="276" w:lineRule="auto"/>
        <w:rPr>
          <w:color w:val="000000" w:themeColor="text1"/>
        </w:rPr>
      </w:pPr>
      <w:r>
        <w:rPr>
          <w:color w:val="000000" w:themeColor="text1"/>
        </w:rPr>
        <w:lastRenderedPageBreak/>
        <w:t>Can be done in single visit</w:t>
      </w:r>
    </w:p>
    <w:p w:rsidR="0050362E" w:rsidRDefault="0050362E" w:rsidP="0050362E">
      <w:pPr>
        <w:pStyle w:val="ListParagraph"/>
        <w:numPr>
          <w:ilvl w:val="1"/>
          <w:numId w:val="15"/>
        </w:numPr>
        <w:spacing w:after="200" w:line="276" w:lineRule="auto"/>
        <w:rPr>
          <w:color w:val="000000" w:themeColor="text1"/>
        </w:rPr>
      </w:pPr>
      <w:r>
        <w:rPr>
          <w:color w:val="000000" w:themeColor="text1"/>
        </w:rPr>
        <w:t>Painless</w:t>
      </w:r>
    </w:p>
    <w:p w:rsidR="0050362E" w:rsidRPr="00F368F9" w:rsidRDefault="0050362E" w:rsidP="0050362E">
      <w:pPr>
        <w:pStyle w:val="ListParagraph"/>
        <w:numPr>
          <w:ilvl w:val="1"/>
          <w:numId w:val="15"/>
        </w:numPr>
        <w:spacing w:after="200" w:line="276" w:lineRule="auto"/>
        <w:rPr>
          <w:color w:val="000000" w:themeColor="text1"/>
        </w:rPr>
      </w:pPr>
      <w:r>
        <w:rPr>
          <w:color w:val="000000" w:themeColor="text1"/>
        </w:rPr>
        <w:t>Enhances your smile</w:t>
      </w:r>
    </w:p>
    <w:p w:rsidR="00FF18DB" w:rsidRDefault="00FF18DB" w:rsidP="00FF18DB">
      <w:pPr>
        <w:rPr>
          <w:color w:val="000000" w:themeColor="text1"/>
          <w:lang w:val="en-US"/>
        </w:rPr>
      </w:pPr>
    </w:p>
    <w:p w:rsidR="0050362E" w:rsidRDefault="0050362E" w:rsidP="00FF18DB">
      <w:pPr>
        <w:rPr>
          <w:color w:val="000000" w:themeColor="text1"/>
          <w:lang w:val="en-US"/>
        </w:rPr>
      </w:pPr>
    </w:p>
    <w:p w:rsidR="0050362E" w:rsidRDefault="007D6E71" w:rsidP="00FF18DB">
      <w:pPr>
        <w:rPr>
          <w:color w:val="000000" w:themeColor="text1"/>
          <w:lang w:val="en-US"/>
        </w:rPr>
      </w:pPr>
      <w:r>
        <w:rPr>
          <w:noProof/>
          <w:lang w:val="en-US"/>
        </w:rPr>
        <w:drawing>
          <wp:inline distT="0" distB="0" distL="0" distR="0">
            <wp:extent cx="2237740" cy="2261870"/>
            <wp:effectExtent l="19050" t="0" r="0" b="0"/>
            <wp:docPr id="44" name="Picture 44" descr="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mond"/>
                    <pic:cNvPicPr>
                      <a:picLocks noChangeAspect="1" noChangeArrowheads="1"/>
                    </pic:cNvPicPr>
                  </pic:nvPicPr>
                  <pic:blipFill>
                    <a:blip r:embed="rId27"/>
                    <a:srcRect/>
                    <a:stretch>
                      <a:fillRect/>
                    </a:stretch>
                  </pic:blipFill>
                  <pic:spPr bwMode="auto">
                    <a:xfrm>
                      <a:off x="0" y="0"/>
                      <a:ext cx="2237740" cy="2261870"/>
                    </a:xfrm>
                    <a:prstGeom prst="rect">
                      <a:avLst/>
                    </a:prstGeom>
                    <a:noFill/>
                    <a:ln w="9525">
                      <a:noFill/>
                      <a:miter lim="800000"/>
                      <a:headEnd/>
                      <a:tailEnd/>
                    </a:ln>
                  </pic:spPr>
                </pic:pic>
              </a:graphicData>
            </a:graphic>
          </wp:inline>
        </w:drawing>
      </w:r>
    </w:p>
    <w:p w:rsidR="007D6E71" w:rsidRDefault="007D6E71" w:rsidP="00FF18DB">
      <w:pPr>
        <w:rPr>
          <w:color w:val="000000" w:themeColor="text1"/>
          <w:lang w:val="en-US"/>
        </w:rPr>
      </w:pPr>
      <w:r>
        <w:rPr>
          <w:noProof/>
          <w:lang w:val="en-US"/>
        </w:rPr>
        <w:drawing>
          <wp:inline distT="0" distB="0" distL="0" distR="0">
            <wp:extent cx="2237740" cy="2237740"/>
            <wp:effectExtent l="19050" t="0" r="0" b="0"/>
            <wp:docPr id="47" name="Picture 4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
                    <pic:cNvPicPr>
                      <a:picLocks noChangeAspect="1" noChangeArrowheads="1"/>
                    </pic:cNvPicPr>
                  </pic:nvPicPr>
                  <pic:blipFill>
                    <a:blip r:embed="rId28"/>
                    <a:srcRect/>
                    <a:stretch>
                      <a:fillRect/>
                    </a:stretch>
                  </pic:blipFill>
                  <pic:spPr bwMode="auto">
                    <a:xfrm>
                      <a:off x="0" y="0"/>
                      <a:ext cx="2237740" cy="2237740"/>
                    </a:xfrm>
                    <a:prstGeom prst="rect">
                      <a:avLst/>
                    </a:prstGeom>
                    <a:noFill/>
                    <a:ln w="9525">
                      <a:noFill/>
                      <a:miter lim="800000"/>
                      <a:headEnd/>
                      <a:tailEnd/>
                    </a:ln>
                  </pic:spPr>
                </pic:pic>
              </a:graphicData>
            </a:graphic>
          </wp:inline>
        </w:drawing>
      </w:r>
    </w:p>
    <w:p w:rsidR="0050362E" w:rsidRDefault="0050362E" w:rsidP="00FF18DB">
      <w:pPr>
        <w:rPr>
          <w:color w:val="000000" w:themeColor="text1"/>
          <w:lang w:val="en-US"/>
        </w:rPr>
      </w:pPr>
    </w:p>
    <w:p w:rsidR="0050362E" w:rsidRDefault="0050362E" w:rsidP="00FF18DB">
      <w:pPr>
        <w:rPr>
          <w:color w:val="000000" w:themeColor="text1"/>
          <w:lang w:val="en-US"/>
        </w:rPr>
      </w:pPr>
    </w:p>
    <w:p w:rsidR="0050362E" w:rsidRDefault="0050362E" w:rsidP="00FF18DB">
      <w:pPr>
        <w:rPr>
          <w:color w:val="000000" w:themeColor="text1"/>
          <w:lang w:val="en-US"/>
        </w:rPr>
      </w:pPr>
    </w:p>
    <w:p w:rsidR="0050362E" w:rsidRDefault="0050362E" w:rsidP="00FF18DB">
      <w:pPr>
        <w:rPr>
          <w:color w:val="000000" w:themeColor="text1"/>
          <w:lang w:val="en-US"/>
        </w:rPr>
      </w:pPr>
    </w:p>
    <w:p w:rsidR="0050362E" w:rsidRDefault="0050362E" w:rsidP="00FF18DB">
      <w:pPr>
        <w:rPr>
          <w:color w:val="000000" w:themeColor="text1"/>
          <w:lang w:val="en-US"/>
        </w:rPr>
      </w:pPr>
    </w:p>
    <w:p w:rsidR="0050362E" w:rsidRDefault="0050362E" w:rsidP="00FF18DB">
      <w:pPr>
        <w:rPr>
          <w:color w:val="000000" w:themeColor="text1"/>
          <w:lang w:val="en-US"/>
        </w:rPr>
      </w:pPr>
    </w:p>
    <w:p w:rsidR="0050362E" w:rsidRDefault="0050362E" w:rsidP="00FF18DB">
      <w:pPr>
        <w:rPr>
          <w:color w:val="000000" w:themeColor="text1"/>
          <w:lang w:val="en-US"/>
        </w:rPr>
      </w:pPr>
    </w:p>
    <w:p w:rsidR="0050362E" w:rsidRDefault="0050362E" w:rsidP="00FF18DB">
      <w:pPr>
        <w:rPr>
          <w:color w:val="000000" w:themeColor="text1"/>
          <w:lang w:val="en-US"/>
        </w:rPr>
      </w:pPr>
    </w:p>
    <w:p w:rsidR="0050362E" w:rsidRDefault="0050362E" w:rsidP="00FF18DB">
      <w:pPr>
        <w:rPr>
          <w:color w:val="000000" w:themeColor="text1"/>
          <w:lang w:val="en-US"/>
        </w:rPr>
      </w:pPr>
    </w:p>
    <w:p w:rsidR="0050362E" w:rsidRDefault="0050362E" w:rsidP="00FF18DB">
      <w:pPr>
        <w:rPr>
          <w:color w:val="000000" w:themeColor="text1"/>
          <w:lang w:val="en-US"/>
        </w:rPr>
      </w:pPr>
    </w:p>
    <w:p w:rsidR="0050362E" w:rsidRDefault="0050362E" w:rsidP="00FF18DB">
      <w:pPr>
        <w:rPr>
          <w:color w:val="000000" w:themeColor="text1"/>
          <w:lang w:val="en-US"/>
        </w:rPr>
      </w:pPr>
      <w:r>
        <w:rPr>
          <w:color w:val="000000" w:themeColor="text1"/>
          <w:lang w:val="en-US"/>
        </w:rPr>
        <w:lastRenderedPageBreak/>
        <w:t>INVISALIGN</w:t>
      </w:r>
    </w:p>
    <w:p w:rsidR="0050362E" w:rsidRDefault="007D6E71" w:rsidP="0050362E">
      <w:pPr>
        <w:pStyle w:val="ListParagraph"/>
        <w:numPr>
          <w:ilvl w:val="0"/>
          <w:numId w:val="16"/>
        </w:numPr>
        <w:spacing w:after="200" w:line="276" w:lineRule="auto"/>
      </w:pPr>
      <w:proofErr w:type="spellStart"/>
      <w:r>
        <w:rPr>
          <w:color w:val="FF0000"/>
        </w:rPr>
        <w:t>Invisalign</w:t>
      </w:r>
      <w:proofErr w:type="spellEnd"/>
      <w:r>
        <w:rPr>
          <w:color w:val="FF0000"/>
        </w:rPr>
        <w:t xml:space="preserve"> or any </w:t>
      </w:r>
      <w:r w:rsidR="0050362E" w:rsidRPr="005221E5">
        <w:rPr>
          <w:color w:val="FF0000"/>
        </w:rPr>
        <w:t>Clear aligners</w:t>
      </w:r>
      <w:r w:rsidR="0050362E">
        <w:t xml:space="preserve"> are an orthodontic device that is a transparent plastic form of braces.</w:t>
      </w:r>
    </w:p>
    <w:p w:rsidR="0050362E" w:rsidRDefault="0050362E" w:rsidP="0050362E">
      <w:pPr>
        <w:pStyle w:val="ListParagraph"/>
        <w:numPr>
          <w:ilvl w:val="0"/>
          <w:numId w:val="16"/>
        </w:numPr>
        <w:spacing w:after="200" w:line="276" w:lineRule="auto"/>
      </w:pPr>
      <w:r>
        <w:t>For patients needing fast correction of smile on the go, and unable to visit the Orthodontist regularly,</w:t>
      </w:r>
      <w:r w:rsidR="000F0DFB">
        <w:t xml:space="preserve"> unable to wear braces due to their professional or social concerns,</w:t>
      </w:r>
      <w:r>
        <w:t xml:space="preserve"> this is the best and most reliable option.</w:t>
      </w:r>
    </w:p>
    <w:p w:rsidR="0050362E" w:rsidRDefault="0050362E" w:rsidP="0050362E">
      <w:pPr>
        <w:pStyle w:val="ListParagraph"/>
        <w:numPr>
          <w:ilvl w:val="0"/>
          <w:numId w:val="16"/>
        </w:numPr>
        <w:spacing w:after="200" w:line="276" w:lineRule="auto"/>
      </w:pPr>
      <w:r>
        <w:t xml:space="preserve">Dr </w:t>
      </w:r>
      <w:proofErr w:type="spellStart"/>
      <w:r>
        <w:t>Tushita</w:t>
      </w:r>
      <w:proofErr w:type="spellEnd"/>
      <w:r>
        <w:t xml:space="preserve"> Singh is a </w:t>
      </w:r>
      <w:r w:rsidRPr="005221E5">
        <w:rPr>
          <w:color w:val="FF0000"/>
        </w:rPr>
        <w:t xml:space="preserve">Certified </w:t>
      </w:r>
      <w:proofErr w:type="spellStart"/>
      <w:r w:rsidRPr="005221E5">
        <w:rPr>
          <w:color w:val="FF0000"/>
        </w:rPr>
        <w:t>Invisalign</w:t>
      </w:r>
      <w:proofErr w:type="spellEnd"/>
      <w:r w:rsidRPr="005221E5">
        <w:rPr>
          <w:color w:val="FF0000"/>
        </w:rPr>
        <w:t xml:space="preserve"> Specialist</w:t>
      </w:r>
      <w:r>
        <w:t xml:space="preserve"> with more than 10 years of experience in Braces for adults and has finished hundreds of cases with perfection.</w:t>
      </w:r>
    </w:p>
    <w:p w:rsidR="0050362E" w:rsidRDefault="0050362E" w:rsidP="0050362E">
      <w:pPr>
        <w:pStyle w:val="ListParagraph"/>
        <w:numPr>
          <w:ilvl w:val="0"/>
          <w:numId w:val="16"/>
        </w:numPr>
        <w:spacing w:after="200" w:line="276" w:lineRule="auto"/>
      </w:pPr>
      <w:r>
        <w:t xml:space="preserve">She is also well trained in other aligner systems similar to </w:t>
      </w:r>
      <w:proofErr w:type="spellStart"/>
      <w:r>
        <w:t>Invisalign</w:t>
      </w:r>
      <w:proofErr w:type="spellEnd"/>
      <w:r>
        <w:t xml:space="preserve"> providing good results.</w:t>
      </w:r>
    </w:p>
    <w:p w:rsidR="007D6E71" w:rsidRDefault="007D6E71" w:rsidP="007D6E71">
      <w:pPr>
        <w:spacing w:after="200" w:line="276" w:lineRule="auto"/>
      </w:pPr>
    </w:p>
    <w:p w:rsidR="0050362E" w:rsidRPr="005221E5" w:rsidRDefault="0050362E" w:rsidP="0050362E">
      <w:pPr>
        <w:pStyle w:val="ListParagraph"/>
        <w:numPr>
          <w:ilvl w:val="0"/>
          <w:numId w:val="16"/>
        </w:numPr>
        <w:spacing w:after="200" w:line="276" w:lineRule="auto"/>
        <w:rPr>
          <w:color w:val="FF0000"/>
        </w:rPr>
      </w:pPr>
      <w:r w:rsidRPr="005221E5">
        <w:rPr>
          <w:color w:val="FF0000"/>
        </w:rPr>
        <w:t>ADVANTAGES OF ALIGNERS OVER BRACES:</w:t>
      </w:r>
    </w:p>
    <w:p w:rsidR="0050362E" w:rsidRDefault="0050362E" w:rsidP="0050362E">
      <w:pPr>
        <w:pStyle w:val="ListParagraph"/>
        <w:numPr>
          <w:ilvl w:val="1"/>
          <w:numId w:val="16"/>
        </w:numPr>
        <w:spacing w:after="200" w:line="276" w:lineRule="auto"/>
      </w:pPr>
      <w:r>
        <w:t>Completely invisible</w:t>
      </w:r>
    </w:p>
    <w:p w:rsidR="0050362E" w:rsidRDefault="0050362E" w:rsidP="0050362E">
      <w:pPr>
        <w:pStyle w:val="ListParagraph"/>
        <w:numPr>
          <w:ilvl w:val="1"/>
          <w:numId w:val="16"/>
        </w:numPr>
        <w:spacing w:after="200" w:line="276" w:lineRule="auto"/>
      </w:pPr>
      <w:r>
        <w:t>Can be easily inserted and removed by the patient</w:t>
      </w:r>
    </w:p>
    <w:p w:rsidR="0050362E" w:rsidRDefault="0050362E" w:rsidP="0050362E">
      <w:pPr>
        <w:pStyle w:val="ListParagraph"/>
        <w:numPr>
          <w:ilvl w:val="1"/>
          <w:numId w:val="16"/>
        </w:numPr>
        <w:spacing w:after="200" w:line="276" w:lineRule="auto"/>
      </w:pPr>
      <w:r>
        <w:t>Regular visits and tightening by doctor not needed</w:t>
      </w:r>
    </w:p>
    <w:p w:rsidR="0050362E" w:rsidRDefault="0050362E" w:rsidP="0050362E">
      <w:pPr>
        <w:pStyle w:val="ListParagraph"/>
        <w:numPr>
          <w:ilvl w:val="1"/>
          <w:numId w:val="16"/>
        </w:numPr>
        <w:spacing w:after="200" w:line="276" w:lineRule="auto"/>
      </w:pPr>
      <w:r>
        <w:t>No eating restrictions</w:t>
      </w:r>
    </w:p>
    <w:p w:rsidR="0050362E" w:rsidRDefault="0050362E" w:rsidP="0050362E">
      <w:pPr>
        <w:pStyle w:val="ListParagraph"/>
        <w:numPr>
          <w:ilvl w:val="1"/>
          <w:numId w:val="16"/>
        </w:numPr>
        <w:spacing w:after="200" w:line="276" w:lineRule="auto"/>
      </w:pPr>
      <w:r>
        <w:t>Treatment can be completed even while being in touch with doctor over phone</w:t>
      </w:r>
    </w:p>
    <w:p w:rsidR="0050362E" w:rsidRDefault="0050362E" w:rsidP="0050362E">
      <w:pPr>
        <w:pStyle w:val="ListParagraph"/>
        <w:numPr>
          <w:ilvl w:val="1"/>
          <w:numId w:val="16"/>
        </w:numPr>
        <w:spacing w:after="200" w:line="276" w:lineRule="auto"/>
      </w:pPr>
      <w:r>
        <w:t>Teeth issues like gaps between teeth, overlapping teeth, forwardly placed teeth can be easily corrected without extractions.</w:t>
      </w:r>
    </w:p>
    <w:p w:rsidR="0050362E" w:rsidRDefault="0050362E" w:rsidP="0050362E">
      <w:pPr>
        <w:pStyle w:val="ListParagraph"/>
        <w:numPr>
          <w:ilvl w:val="1"/>
          <w:numId w:val="16"/>
        </w:numPr>
        <w:spacing w:after="200" w:line="276" w:lineRule="auto"/>
      </w:pPr>
      <w:r>
        <w:t>Works for teens and adults both.</w:t>
      </w:r>
    </w:p>
    <w:p w:rsidR="007D6E71" w:rsidRDefault="007D6E71" w:rsidP="007D6E71">
      <w:pPr>
        <w:spacing w:after="200" w:line="276" w:lineRule="auto"/>
      </w:pPr>
    </w:p>
    <w:p w:rsidR="0050362E" w:rsidRPr="005221E5" w:rsidRDefault="0050362E" w:rsidP="0050362E">
      <w:pPr>
        <w:pStyle w:val="ListParagraph"/>
        <w:numPr>
          <w:ilvl w:val="0"/>
          <w:numId w:val="16"/>
        </w:numPr>
        <w:spacing w:after="200" w:line="276" w:lineRule="auto"/>
        <w:rPr>
          <w:color w:val="FF0000"/>
        </w:rPr>
      </w:pPr>
      <w:r w:rsidRPr="005221E5">
        <w:rPr>
          <w:color w:val="FF0000"/>
        </w:rPr>
        <w:t>WHAT IS THE PROCESS OF ALIGNER TREATMENT</w:t>
      </w:r>
    </w:p>
    <w:p w:rsidR="0050362E" w:rsidRDefault="0050362E" w:rsidP="0050362E">
      <w:pPr>
        <w:pStyle w:val="ListParagraph"/>
        <w:numPr>
          <w:ilvl w:val="1"/>
          <w:numId w:val="16"/>
        </w:numPr>
        <w:spacing w:after="200" w:line="276" w:lineRule="auto"/>
      </w:pPr>
      <w:r>
        <w:t>Meeting with the doctor for impressions, photos and scan of teeth</w:t>
      </w:r>
    </w:p>
    <w:p w:rsidR="0050362E" w:rsidRDefault="0050362E" w:rsidP="0050362E">
      <w:pPr>
        <w:pStyle w:val="ListParagraph"/>
        <w:numPr>
          <w:ilvl w:val="1"/>
          <w:numId w:val="16"/>
        </w:numPr>
        <w:spacing w:after="200" w:line="276" w:lineRule="auto"/>
      </w:pPr>
      <w:r>
        <w:t>Doctor works on back end and makes an animated video of before and after corrections of teeth, this is customizable based on patients requirement</w:t>
      </w:r>
    </w:p>
    <w:p w:rsidR="0050362E" w:rsidRDefault="0050362E" w:rsidP="0050362E">
      <w:pPr>
        <w:pStyle w:val="ListParagraph"/>
        <w:numPr>
          <w:ilvl w:val="1"/>
          <w:numId w:val="16"/>
        </w:numPr>
        <w:spacing w:after="200" w:line="276" w:lineRule="auto"/>
      </w:pPr>
      <w:r>
        <w:t>The final video is shared with patient for the viewing, this is done over mail hence patient presence is not necessary</w:t>
      </w:r>
    </w:p>
    <w:p w:rsidR="0050362E" w:rsidRDefault="0050362E" w:rsidP="0050362E">
      <w:pPr>
        <w:pStyle w:val="ListParagraph"/>
        <w:numPr>
          <w:ilvl w:val="1"/>
          <w:numId w:val="16"/>
        </w:numPr>
        <w:spacing w:after="200" w:line="276" w:lineRule="auto"/>
      </w:pPr>
      <w:r>
        <w:t>The final video is approved and aligner sets are manufactured</w:t>
      </w:r>
    </w:p>
    <w:p w:rsidR="0050362E" w:rsidRDefault="0050362E" w:rsidP="0050362E">
      <w:pPr>
        <w:pStyle w:val="ListParagraph"/>
        <w:numPr>
          <w:ilvl w:val="1"/>
          <w:numId w:val="16"/>
        </w:numPr>
        <w:spacing w:after="200" w:line="276" w:lineRule="auto"/>
      </w:pPr>
      <w:r>
        <w:t>If patient is available, they are given the sets and explained the procedure of wearing them</w:t>
      </w:r>
    </w:p>
    <w:p w:rsidR="0050362E" w:rsidRDefault="0050362E" w:rsidP="0050362E">
      <w:pPr>
        <w:pStyle w:val="ListParagraph"/>
        <w:numPr>
          <w:ilvl w:val="1"/>
          <w:numId w:val="16"/>
        </w:numPr>
        <w:spacing w:after="200" w:line="276" w:lineRule="auto"/>
      </w:pPr>
      <w:r>
        <w:t>If patient is not available, the aligners are shipped to them directly with instructions of how to wear them</w:t>
      </w:r>
    </w:p>
    <w:p w:rsidR="0050362E" w:rsidRDefault="0050362E" w:rsidP="00FF18DB">
      <w:pPr>
        <w:pStyle w:val="ListParagraph"/>
        <w:numPr>
          <w:ilvl w:val="1"/>
          <w:numId w:val="16"/>
        </w:numPr>
        <w:spacing w:after="200" w:line="276" w:lineRule="auto"/>
      </w:pPr>
      <w:r>
        <w:t xml:space="preserve">The doctor keeps a check on the treatment via </w:t>
      </w:r>
      <w:proofErr w:type="spellStart"/>
      <w:r>
        <w:t>WhatsApp</w:t>
      </w:r>
      <w:proofErr w:type="spellEnd"/>
      <w:r>
        <w:t xml:space="preserve"> or Skype.</w:t>
      </w:r>
    </w:p>
    <w:p w:rsidR="007D6E71" w:rsidRDefault="007D6E71" w:rsidP="007D6E71">
      <w:pPr>
        <w:spacing w:after="200" w:line="276" w:lineRule="auto"/>
      </w:pPr>
    </w:p>
    <w:p w:rsidR="007D6E71" w:rsidRDefault="007D6E71" w:rsidP="007D6E71">
      <w:pPr>
        <w:spacing w:after="200" w:line="276" w:lineRule="auto"/>
      </w:pPr>
    </w:p>
    <w:p w:rsidR="007D6E71" w:rsidRDefault="007D6E71" w:rsidP="007D6E71">
      <w:pPr>
        <w:spacing w:after="200" w:line="276" w:lineRule="auto"/>
      </w:pPr>
      <w:r>
        <w:rPr>
          <w:noProof/>
          <w:lang w:val="en-US"/>
        </w:rPr>
        <w:lastRenderedPageBreak/>
        <w:drawing>
          <wp:inline distT="0" distB="0" distL="0" distR="0">
            <wp:extent cx="5731510" cy="11102158"/>
            <wp:effectExtent l="19050" t="0" r="2540" b="0"/>
            <wp:docPr id="52" name="Picture 52" descr="C:\Users\DELL\Desktop\FD\2021-02-14-13-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LL\Desktop\FD\2021-02-14-13-33-22.jpg"/>
                    <pic:cNvPicPr>
                      <a:picLocks noChangeAspect="1" noChangeArrowheads="1"/>
                    </pic:cNvPicPr>
                  </pic:nvPicPr>
                  <pic:blipFill>
                    <a:blip r:embed="rId29"/>
                    <a:srcRect/>
                    <a:stretch>
                      <a:fillRect/>
                    </a:stretch>
                  </pic:blipFill>
                  <pic:spPr bwMode="auto">
                    <a:xfrm>
                      <a:off x="0" y="0"/>
                      <a:ext cx="5731510" cy="11102158"/>
                    </a:xfrm>
                    <a:prstGeom prst="rect">
                      <a:avLst/>
                    </a:prstGeom>
                    <a:noFill/>
                    <a:ln w="9525">
                      <a:noFill/>
                      <a:miter lim="800000"/>
                      <a:headEnd/>
                      <a:tailEnd/>
                    </a:ln>
                  </pic:spPr>
                </pic:pic>
              </a:graphicData>
            </a:graphic>
          </wp:inline>
        </w:drawing>
      </w:r>
    </w:p>
    <w:p w:rsidR="007D6E71" w:rsidRDefault="007D6E71" w:rsidP="007D6E71">
      <w:pPr>
        <w:spacing w:after="200" w:line="276" w:lineRule="auto"/>
      </w:pPr>
      <w:r>
        <w:rPr>
          <w:noProof/>
          <w:lang w:val="en-US"/>
        </w:rPr>
        <w:lastRenderedPageBreak/>
        <w:drawing>
          <wp:inline distT="0" distB="0" distL="0" distR="0">
            <wp:extent cx="5857875" cy="12696825"/>
            <wp:effectExtent l="19050" t="0" r="9525" b="0"/>
            <wp:docPr id="51" name="Picture 51" descr="C:\Users\DELL\Desktop\FD\IMG_20210215_21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LL\Desktop\FD\IMG_20210215_211334.jpg"/>
                    <pic:cNvPicPr>
                      <a:picLocks noChangeAspect="1" noChangeArrowheads="1"/>
                    </pic:cNvPicPr>
                  </pic:nvPicPr>
                  <pic:blipFill>
                    <a:blip r:embed="rId30" cstate="print"/>
                    <a:srcRect/>
                    <a:stretch>
                      <a:fillRect/>
                    </a:stretch>
                  </pic:blipFill>
                  <pic:spPr bwMode="auto">
                    <a:xfrm>
                      <a:off x="0" y="0"/>
                      <a:ext cx="5857875" cy="12696825"/>
                    </a:xfrm>
                    <a:prstGeom prst="rect">
                      <a:avLst/>
                    </a:prstGeom>
                    <a:noFill/>
                    <a:ln w="9525">
                      <a:noFill/>
                      <a:miter lim="800000"/>
                      <a:headEnd/>
                      <a:tailEnd/>
                    </a:ln>
                  </pic:spPr>
                </pic:pic>
              </a:graphicData>
            </a:graphic>
          </wp:inline>
        </w:drawing>
      </w:r>
      <w:r>
        <w:rPr>
          <w:noProof/>
          <w:lang w:val="en-US"/>
        </w:rPr>
        <w:lastRenderedPageBreak/>
        <w:drawing>
          <wp:inline distT="0" distB="0" distL="0" distR="0">
            <wp:extent cx="5919537" cy="2731070"/>
            <wp:effectExtent l="19050" t="0" r="5013" b="0"/>
            <wp:docPr id="50" name="Picture 50" descr="C:\Users\DELL\Desktop\FD\IMG_20210217_15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LL\Desktop\FD\IMG_20210217_152245.jpg"/>
                    <pic:cNvPicPr>
                      <a:picLocks noChangeAspect="1" noChangeArrowheads="1"/>
                    </pic:cNvPicPr>
                  </pic:nvPicPr>
                  <pic:blipFill>
                    <a:blip r:embed="rId31" cstate="print"/>
                    <a:srcRect/>
                    <a:stretch>
                      <a:fillRect/>
                    </a:stretch>
                  </pic:blipFill>
                  <pic:spPr bwMode="auto">
                    <a:xfrm>
                      <a:off x="0" y="0"/>
                      <a:ext cx="5957412" cy="2748544"/>
                    </a:xfrm>
                    <a:prstGeom prst="rect">
                      <a:avLst/>
                    </a:prstGeom>
                    <a:noFill/>
                    <a:ln w="9525">
                      <a:noFill/>
                      <a:miter lim="800000"/>
                      <a:headEnd/>
                      <a:tailEnd/>
                    </a:ln>
                  </pic:spPr>
                </pic:pic>
              </a:graphicData>
            </a:graphic>
          </wp:inline>
        </w:drawing>
      </w:r>
    </w:p>
    <w:p w:rsidR="003948EB" w:rsidRDefault="003948EB" w:rsidP="007D6E71">
      <w:pPr>
        <w:spacing w:after="200" w:line="276" w:lineRule="auto"/>
      </w:pPr>
      <w:r>
        <w:t xml:space="preserve">(I can mail you the originals of all these </w:t>
      </w:r>
      <w:proofErr w:type="gramStart"/>
      <w:r>
        <w:t>images,</w:t>
      </w:r>
      <w:proofErr w:type="gramEnd"/>
      <w:r>
        <w:t xml:space="preserve"> we want to include them in gallery too)</w:t>
      </w:r>
    </w:p>
    <w:p w:rsidR="003948EB" w:rsidRDefault="003948EB" w:rsidP="007D6E71">
      <w:pPr>
        <w:spacing w:after="200" w:line="276" w:lineRule="auto"/>
      </w:pPr>
    </w:p>
    <w:p w:rsidR="003948EB" w:rsidRDefault="003948EB" w:rsidP="007D6E71">
      <w:pPr>
        <w:spacing w:after="200" w:line="276" w:lineRule="auto"/>
      </w:pPr>
      <w:r>
        <w:rPr>
          <w:noProof/>
          <w:lang w:val="en-US"/>
        </w:rPr>
        <w:drawing>
          <wp:inline distT="0" distB="0" distL="0" distR="0">
            <wp:extent cx="3575685" cy="5281930"/>
            <wp:effectExtent l="19050" t="0" r="5715" b="0"/>
            <wp:docPr id="53" name="Picture 53" descr="C:\Users\DELL\Desktop\FD\Prmotion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LL\Desktop\FD\Prmotion photo.jpg"/>
                    <pic:cNvPicPr>
                      <a:picLocks noChangeAspect="1" noChangeArrowheads="1"/>
                    </pic:cNvPicPr>
                  </pic:nvPicPr>
                  <pic:blipFill>
                    <a:blip r:embed="rId32"/>
                    <a:srcRect/>
                    <a:stretch>
                      <a:fillRect/>
                    </a:stretch>
                  </pic:blipFill>
                  <pic:spPr bwMode="auto">
                    <a:xfrm>
                      <a:off x="0" y="0"/>
                      <a:ext cx="3575685" cy="5281930"/>
                    </a:xfrm>
                    <a:prstGeom prst="rect">
                      <a:avLst/>
                    </a:prstGeom>
                    <a:noFill/>
                    <a:ln w="9525">
                      <a:noFill/>
                      <a:miter lim="800000"/>
                      <a:headEnd/>
                      <a:tailEnd/>
                    </a:ln>
                  </pic:spPr>
                </pic:pic>
              </a:graphicData>
            </a:graphic>
          </wp:inline>
        </w:drawing>
      </w:r>
    </w:p>
    <w:p w:rsidR="003948EB" w:rsidRPr="0050362E" w:rsidRDefault="003948EB" w:rsidP="007D6E71">
      <w:pPr>
        <w:spacing w:after="200" w:line="276" w:lineRule="auto"/>
      </w:pPr>
      <w:r>
        <w:rPr>
          <w:noProof/>
          <w:lang w:val="en-US"/>
        </w:rPr>
        <w:lastRenderedPageBreak/>
        <w:drawing>
          <wp:inline distT="0" distB="0" distL="0" distR="0">
            <wp:extent cx="5879210" cy="4307305"/>
            <wp:effectExtent l="19050" t="0" r="7240" b="0"/>
            <wp:docPr id="55" name="Picture 55" descr="C:\Users\DELL\Desktop\FD\WhatsApp Image 2021-05-03 at 16.37.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LL\Desktop\FD\WhatsApp Image 2021-05-03 at 16.37.22.jpeg"/>
                    <pic:cNvPicPr>
                      <a:picLocks noChangeAspect="1" noChangeArrowheads="1"/>
                    </pic:cNvPicPr>
                  </pic:nvPicPr>
                  <pic:blipFill>
                    <a:blip r:embed="rId33"/>
                    <a:srcRect/>
                    <a:stretch>
                      <a:fillRect/>
                    </a:stretch>
                  </pic:blipFill>
                  <pic:spPr bwMode="auto">
                    <a:xfrm>
                      <a:off x="0" y="0"/>
                      <a:ext cx="5887751" cy="4313563"/>
                    </a:xfrm>
                    <a:prstGeom prst="rect">
                      <a:avLst/>
                    </a:prstGeom>
                    <a:noFill/>
                    <a:ln w="9525">
                      <a:noFill/>
                      <a:miter lim="800000"/>
                      <a:headEnd/>
                      <a:tailEnd/>
                    </a:ln>
                  </pic:spPr>
                </pic:pic>
              </a:graphicData>
            </a:graphic>
          </wp:inline>
        </w:drawing>
      </w:r>
      <w:r>
        <w:rPr>
          <w:noProof/>
          <w:lang w:val="en-US"/>
        </w:rPr>
        <w:drawing>
          <wp:inline distT="0" distB="0" distL="0" distR="0">
            <wp:extent cx="6174814" cy="4523874"/>
            <wp:effectExtent l="19050" t="0" r="0" b="0"/>
            <wp:docPr id="54" name="Picture 54" descr="C:\Users\DELL\Desktop\FD\WhatsApp Image 2021-05-03 at 16.36.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Desktop\FD\WhatsApp Image 2021-05-03 at 16.36.02.jpeg"/>
                    <pic:cNvPicPr>
                      <a:picLocks noChangeAspect="1" noChangeArrowheads="1"/>
                    </pic:cNvPicPr>
                  </pic:nvPicPr>
                  <pic:blipFill>
                    <a:blip r:embed="rId34"/>
                    <a:srcRect/>
                    <a:stretch>
                      <a:fillRect/>
                    </a:stretch>
                  </pic:blipFill>
                  <pic:spPr bwMode="auto">
                    <a:xfrm>
                      <a:off x="0" y="0"/>
                      <a:ext cx="6183785" cy="4530446"/>
                    </a:xfrm>
                    <a:prstGeom prst="rect">
                      <a:avLst/>
                    </a:prstGeom>
                    <a:noFill/>
                    <a:ln w="9525">
                      <a:noFill/>
                      <a:miter lim="800000"/>
                      <a:headEnd/>
                      <a:tailEnd/>
                    </a:ln>
                  </pic:spPr>
                </pic:pic>
              </a:graphicData>
            </a:graphic>
          </wp:inline>
        </w:drawing>
      </w:r>
    </w:p>
    <w:sectPr w:rsidR="003948EB" w:rsidRPr="0050362E" w:rsidSect="00AD2F5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D5989"/>
    <w:multiLevelType w:val="hybridMultilevel"/>
    <w:tmpl w:val="539873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3C1719"/>
    <w:multiLevelType w:val="hybridMultilevel"/>
    <w:tmpl w:val="1E40EC8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F747885"/>
    <w:multiLevelType w:val="hybridMultilevel"/>
    <w:tmpl w:val="126C3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ED4D68"/>
    <w:multiLevelType w:val="hybridMultilevel"/>
    <w:tmpl w:val="10D2B4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F854C9F"/>
    <w:multiLevelType w:val="hybridMultilevel"/>
    <w:tmpl w:val="85EAED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5A11B29"/>
    <w:multiLevelType w:val="hybridMultilevel"/>
    <w:tmpl w:val="41C23A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73249E0"/>
    <w:multiLevelType w:val="hybridMultilevel"/>
    <w:tmpl w:val="43B00E1A"/>
    <w:lvl w:ilvl="0" w:tplc="40090017">
      <w:start w:val="1"/>
      <w:numFmt w:val="lowerLetter"/>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7">
    <w:nsid w:val="439D26B5"/>
    <w:multiLevelType w:val="hybridMultilevel"/>
    <w:tmpl w:val="755827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04090003">
      <w:start w:val="1"/>
      <w:numFmt w:val="bullet"/>
      <w:lvlText w:val="o"/>
      <w:lvlJc w:val="left"/>
      <w:pPr>
        <w:ind w:left="1800" w:hanging="360"/>
      </w:pPr>
      <w:rPr>
        <w:rFonts w:ascii="Courier New" w:hAnsi="Courier New" w:cs="Courier New"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nsid w:val="441F1A9D"/>
    <w:multiLevelType w:val="hybridMultilevel"/>
    <w:tmpl w:val="6E30C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A2489D"/>
    <w:multiLevelType w:val="hybridMultilevel"/>
    <w:tmpl w:val="5A9EDD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F4B3CEC"/>
    <w:multiLevelType w:val="hybridMultilevel"/>
    <w:tmpl w:val="B9EE73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9D213B0"/>
    <w:multiLevelType w:val="hybridMultilevel"/>
    <w:tmpl w:val="4CC245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3A9167F"/>
    <w:multiLevelType w:val="hybridMultilevel"/>
    <w:tmpl w:val="C96CD036"/>
    <w:lvl w:ilvl="0" w:tplc="40090017">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3">
    <w:nsid w:val="74006D58"/>
    <w:multiLevelType w:val="hybridMultilevel"/>
    <w:tmpl w:val="1C507D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A5570C5"/>
    <w:multiLevelType w:val="hybridMultilevel"/>
    <w:tmpl w:val="E39A2352"/>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105555"/>
    <w:multiLevelType w:val="hybridMultilevel"/>
    <w:tmpl w:val="C5E8CC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2"/>
  </w:num>
  <w:num w:numId="3">
    <w:abstractNumId w:val="1"/>
  </w:num>
  <w:num w:numId="4">
    <w:abstractNumId w:val="4"/>
  </w:num>
  <w:num w:numId="5">
    <w:abstractNumId w:val="10"/>
  </w:num>
  <w:num w:numId="6">
    <w:abstractNumId w:val="5"/>
  </w:num>
  <w:num w:numId="7">
    <w:abstractNumId w:val="0"/>
  </w:num>
  <w:num w:numId="8">
    <w:abstractNumId w:val="13"/>
  </w:num>
  <w:num w:numId="9">
    <w:abstractNumId w:val="9"/>
  </w:num>
  <w:num w:numId="10">
    <w:abstractNumId w:val="15"/>
  </w:num>
  <w:num w:numId="11">
    <w:abstractNumId w:val="3"/>
  </w:num>
  <w:num w:numId="12">
    <w:abstractNumId w:val="2"/>
  </w:num>
  <w:num w:numId="13">
    <w:abstractNumId w:val="11"/>
  </w:num>
  <w:num w:numId="14">
    <w:abstractNumId w:val="7"/>
  </w:num>
  <w:num w:numId="15">
    <w:abstractNumId w:val="8"/>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compat/>
  <w:rsids>
    <w:rsidRoot w:val="008E2E84"/>
    <w:rsid w:val="000F0DFB"/>
    <w:rsid w:val="0010157C"/>
    <w:rsid w:val="00115C5C"/>
    <w:rsid w:val="00142A2C"/>
    <w:rsid w:val="00151FDE"/>
    <w:rsid w:val="001B4F7C"/>
    <w:rsid w:val="002729FB"/>
    <w:rsid w:val="00342A32"/>
    <w:rsid w:val="003948EB"/>
    <w:rsid w:val="0041165E"/>
    <w:rsid w:val="00476450"/>
    <w:rsid w:val="004D053C"/>
    <w:rsid w:val="0050362E"/>
    <w:rsid w:val="0051520A"/>
    <w:rsid w:val="00616CF8"/>
    <w:rsid w:val="006F1BB0"/>
    <w:rsid w:val="007D6E71"/>
    <w:rsid w:val="008443CA"/>
    <w:rsid w:val="008559B2"/>
    <w:rsid w:val="008A71F5"/>
    <w:rsid w:val="008E2E84"/>
    <w:rsid w:val="009A6ED2"/>
    <w:rsid w:val="009F6F34"/>
    <w:rsid w:val="00A44CA4"/>
    <w:rsid w:val="00AA60FA"/>
    <w:rsid w:val="00AD2F5A"/>
    <w:rsid w:val="00BE4AE9"/>
    <w:rsid w:val="00D2077B"/>
    <w:rsid w:val="00D328B3"/>
    <w:rsid w:val="00DA1B12"/>
    <w:rsid w:val="00DC7B85"/>
    <w:rsid w:val="00DC7CEB"/>
    <w:rsid w:val="00E01E53"/>
    <w:rsid w:val="00E0572F"/>
    <w:rsid w:val="00E943BC"/>
    <w:rsid w:val="00EB2CEC"/>
    <w:rsid w:val="00F15D5E"/>
    <w:rsid w:val="00FF18DB"/>
    <w:rsid w:val="00FF51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F5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A32"/>
    <w:pPr>
      <w:ind w:left="720"/>
      <w:contextualSpacing/>
    </w:pPr>
  </w:style>
  <w:style w:type="paragraph" w:styleId="BalloonText">
    <w:name w:val="Balloon Text"/>
    <w:basedOn w:val="Normal"/>
    <w:link w:val="BalloonTextChar"/>
    <w:uiPriority w:val="99"/>
    <w:semiHidden/>
    <w:unhideWhenUsed/>
    <w:rsid w:val="00E943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3B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diagramQuickStyle" Target="diagrams/quickStyle1.xm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3.png"/><Relationship Id="rId12" Type="http://schemas.openxmlformats.org/officeDocument/2006/relationships/diagramLayout" Target="diagrams/layout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diagramData" Target="diagrams/data1.xml"/><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diagramColors" Target="diagrams/colors1.xm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964127-D2A9-489F-AEC1-B141D8BDC61C}"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US"/>
        </a:p>
      </dgm:t>
    </dgm:pt>
    <dgm:pt modelId="{C9A0A867-62D5-483F-8A6A-146861C6BC03}">
      <dgm:prSet phldrT="[Text]"/>
      <dgm:spPr/>
      <dgm:t>
        <a:bodyPr/>
        <a:lstStyle/>
        <a:p>
          <a:r>
            <a:rPr lang="en-US" b="1"/>
            <a:t>TRADITIONAL BRACES</a:t>
          </a:r>
        </a:p>
      </dgm:t>
    </dgm:pt>
    <dgm:pt modelId="{262946FF-BA19-442D-AD10-1BF5A11AC1E9}" type="parTrans" cxnId="{F09C8EF1-4A29-423B-BD28-29AA4E1D7740}">
      <dgm:prSet/>
      <dgm:spPr/>
      <dgm:t>
        <a:bodyPr/>
        <a:lstStyle/>
        <a:p>
          <a:endParaRPr lang="en-US"/>
        </a:p>
      </dgm:t>
    </dgm:pt>
    <dgm:pt modelId="{1BA9FE15-0E78-4D91-9836-20F12632C406}" type="sibTrans" cxnId="{F09C8EF1-4A29-423B-BD28-29AA4E1D7740}">
      <dgm:prSet/>
      <dgm:spPr/>
      <dgm:t>
        <a:bodyPr/>
        <a:lstStyle/>
        <a:p>
          <a:endParaRPr lang="en-US"/>
        </a:p>
      </dgm:t>
    </dgm:pt>
    <dgm:pt modelId="{68B13E1E-4DBA-417E-A21B-E8A9A1D43538}">
      <dgm:prSet phldrT="[Text]"/>
      <dgm:spPr/>
      <dgm:t>
        <a:bodyPr/>
        <a:lstStyle/>
        <a:p>
          <a:r>
            <a:rPr lang="en-US"/>
            <a:t>METAL</a:t>
          </a:r>
        </a:p>
      </dgm:t>
    </dgm:pt>
    <dgm:pt modelId="{5B512C70-D56A-4217-8F00-6AD797FA7DE1}" type="parTrans" cxnId="{872CC412-5A84-439B-964D-182EADF91855}">
      <dgm:prSet/>
      <dgm:spPr/>
      <dgm:t>
        <a:bodyPr/>
        <a:lstStyle/>
        <a:p>
          <a:endParaRPr lang="en-US"/>
        </a:p>
      </dgm:t>
    </dgm:pt>
    <dgm:pt modelId="{B8F87CD7-B92A-4130-9375-6A957D139EA9}" type="sibTrans" cxnId="{872CC412-5A84-439B-964D-182EADF91855}">
      <dgm:prSet/>
      <dgm:spPr/>
      <dgm:t>
        <a:bodyPr/>
        <a:lstStyle/>
        <a:p>
          <a:endParaRPr lang="en-US"/>
        </a:p>
      </dgm:t>
    </dgm:pt>
    <dgm:pt modelId="{B4E45C0E-B5B6-4112-94E3-1A1E36823E28}">
      <dgm:prSet phldrT="[Text]"/>
      <dgm:spPr/>
      <dgm:t>
        <a:bodyPr/>
        <a:lstStyle/>
        <a:p>
          <a:r>
            <a:rPr lang="en-US"/>
            <a:t>CERAMIC</a:t>
          </a:r>
        </a:p>
      </dgm:t>
    </dgm:pt>
    <dgm:pt modelId="{19ACD5C9-3D8D-4842-A8AF-AC2B2BD6ADF1}" type="parTrans" cxnId="{ED2C1480-2AF3-4CE7-8DD8-049CC447DB98}">
      <dgm:prSet/>
      <dgm:spPr/>
      <dgm:t>
        <a:bodyPr/>
        <a:lstStyle/>
        <a:p>
          <a:endParaRPr lang="en-US"/>
        </a:p>
      </dgm:t>
    </dgm:pt>
    <dgm:pt modelId="{869D2CDF-1E68-4912-B345-E4FA69BA3192}" type="sibTrans" cxnId="{ED2C1480-2AF3-4CE7-8DD8-049CC447DB98}">
      <dgm:prSet/>
      <dgm:spPr/>
      <dgm:t>
        <a:bodyPr/>
        <a:lstStyle/>
        <a:p>
          <a:endParaRPr lang="en-US"/>
        </a:p>
      </dgm:t>
    </dgm:pt>
    <dgm:pt modelId="{88AEBB99-CA6C-47FC-89F3-EB1AE784A08F}">
      <dgm:prSet phldrT="[Text]"/>
      <dgm:spPr/>
      <dgm:t>
        <a:bodyPr/>
        <a:lstStyle/>
        <a:p>
          <a:r>
            <a:rPr lang="en-US" b="1"/>
            <a:t>SELF LIGATING BRACES</a:t>
          </a:r>
        </a:p>
      </dgm:t>
    </dgm:pt>
    <dgm:pt modelId="{8C3A5FB3-EEBA-4CD3-959F-92863012C6A5}" type="parTrans" cxnId="{ABB2B25C-1083-45C7-B768-D9E971F6B1E9}">
      <dgm:prSet/>
      <dgm:spPr/>
      <dgm:t>
        <a:bodyPr/>
        <a:lstStyle/>
        <a:p>
          <a:endParaRPr lang="en-US"/>
        </a:p>
      </dgm:t>
    </dgm:pt>
    <dgm:pt modelId="{08E05D3B-DA8D-4469-9A58-4FE304B6F0B6}" type="sibTrans" cxnId="{ABB2B25C-1083-45C7-B768-D9E971F6B1E9}">
      <dgm:prSet/>
      <dgm:spPr/>
      <dgm:t>
        <a:bodyPr/>
        <a:lstStyle/>
        <a:p>
          <a:endParaRPr lang="en-US"/>
        </a:p>
      </dgm:t>
    </dgm:pt>
    <dgm:pt modelId="{74A7A109-98A9-4C80-B8EF-B48CC30F6EEA}">
      <dgm:prSet phldrT="[Text]"/>
      <dgm:spPr/>
      <dgm:t>
        <a:bodyPr/>
        <a:lstStyle/>
        <a:p>
          <a:r>
            <a:rPr lang="en-US"/>
            <a:t>METAL</a:t>
          </a:r>
        </a:p>
      </dgm:t>
    </dgm:pt>
    <dgm:pt modelId="{F071CD7B-64C7-4766-9F31-DDA586A6C45C}" type="parTrans" cxnId="{02685376-98F1-45C1-8ED4-A2BAFB23ECFD}">
      <dgm:prSet/>
      <dgm:spPr/>
      <dgm:t>
        <a:bodyPr/>
        <a:lstStyle/>
        <a:p>
          <a:endParaRPr lang="en-US"/>
        </a:p>
      </dgm:t>
    </dgm:pt>
    <dgm:pt modelId="{01D5F4A7-ABB3-4350-B4B5-42C385E9F17A}" type="sibTrans" cxnId="{02685376-98F1-45C1-8ED4-A2BAFB23ECFD}">
      <dgm:prSet/>
      <dgm:spPr/>
      <dgm:t>
        <a:bodyPr/>
        <a:lstStyle/>
        <a:p>
          <a:endParaRPr lang="en-US"/>
        </a:p>
      </dgm:t>
    </dgm:pt>
    <dgm:pt modelId="{815AB490-15A1-4E25-9028-18ACF3C53CDE}">
      <dgm:prSet phldrT="[Text]"/>
      <dgm:spPr/>
      <dgm:t>
        <a:bodyPr/>
        <a:lstStyle/>
        <a:p>
          <a:r>
            <a:rPr lang="en-US"/>
            <a:t>CERAMIC</a:t>
          </a:r>
        </a:p>
      </dgm:t>
    </dgm:pt>
    <dgm:pt modelId="{005D55AD-F9B1-416F-BE50-3281934BDC43}" type="parTrans" cxnId="{7C4D10B1-4EA4-4F68-9C29-5751A38B26B8}">
      <dgm:prSet/>
      <dgm:spPr/>
      <dgm:t>
        <a:bodyPr/>
        <a:lstStyle/>
        <a:p>
          <a:endParaRPr lang="en-US"/>
        </a:p>
      </dgm:t>
    </dgm:pt>
    <dgm:pt modelId="{0665BCB0-FA40-4267-AD23-F2C9823FC371}" type="sibTrans" cxnId="{7C4D10B1-4EA4-4F68-9C29-5751A38B26B8}">
      <dgm:prSet/>
      <dgm:spPr/>
      <dgm:t>
        <a:bodyPr/>
        <a:lstStyle/>
        <a:p>
          <a:endParaRPr lang="en-US"/>
        </a:p>
      </dgm:t>
    </dgm:pt>
    <dgm:pt modelId="{87768929-8A2D-430F-A130-4BC048062FF6}" type="pres">
      <dgm:prSet presAssocID="{19964127-D2A9-489F-AEC1-B141D8BDC61C}" presName="list" presStyleCnt="0">
        <dgm:presLayoutVars>
          <dgm:dir/>
          <dgm:animLvl val="lvl"/>
        </dgm:presLayoutVars>
      </dgm:prSet>
      <dgm:spPr/>
      <dgm:t>
        <a:bodyPr/>
        <a:lstStyle/>
        <a:p>
          <a:endParaRPr lang="en-US"/>
        </a:p>
      </dgm:t>
    </dgm:pt>
    <dgm:pt modelId="{A4B2355D-036C-40C3-A143-3C98E03FD06E}" type="pres">
      <dgm:prSet presAssocID="{C9A0A867-62D5-483F-8A6A-146861C6BC03}" presName="posSpace" presStyleCnt="0"/>
      <dgm:spPr/>
    </dgm:pt>
    <dgm:pt modelId="{03533F4B-9E5F-4DC6-B664-CB85BD2E1ADD}" type="pres">
      <dgm:prSet presAssocID="{C9A0A867-62D5-483F-8A6A-146861C6BC03}" presName="vertFlow" presStyleCnt="0"/>
      <dgm:spPr/>
    </dgm:pt>
    <dgm:pt modelId="{90E54F99-D8E9-440A-BD10-B6D365AD2092}" type="pres">
      <dgm:prSet presAssocID="{C9A0A867-62D5-483F-8A6A-146861C6BC03}" presName="topSpace" presStyleCnt="0"/>
      <dgm:spPr/>
    </dgm:pt>
    <dgm:pt modelId="{EE65D751-F199-4CA6-B84B-C2A8EE1A0F64}" type="pres">
      <dgm:prSet presAssocID="{C9A0A867-62D5-483F-8A6A-146861C6BC03}" presName="firstComp" presStyleCnt="0"/>
      <dgm:spPr/>
    </dgm:pt>
    <dgm:pt modelId="{274494DC-A062-4E6F-AED3-144B7DDA8D98}" type="pres">
      <dgm:prSet presAssocID="{C9A0A867-62D5-483F-8A6A-146861C6BC03}" presName="firstChild" presStyleLbl="bgAccFollowNode1" presStyleIdx="0" presStyleCnt="4"/>
      <dgm:spPr/>
      <dgm:t>
        <a:bodyPr/>
        <a:lstStyle/>
        <a:p>
          <a:endParaRPr lang="en-US"/>
        </a:p>
      </dgm:t>
    </dgm:pt>
    <dgm:pt modelId="{9F38CD26-A847-41EC-9AAC-1B29CF3B41CB}" type="pres">
      <dgm:prSet presAssocID="{C9A0A867-62D5-483F-8A6A-146861C6BC03}" presName="firstChildTx" presStyleLbl="bgAccFollowNode1" presStyleIdx="0" presStyleCnt="4">
        <dgm:presLayoutVars>
          <dgm:bulletEnabled val="1"/>
        </dgm:presLayoutVars>
      </dgm:prSet>
      <dgm:spPr/>
      <dgm:t>
        <a:bodyPr/>
        <a:lstStyle/>
        <a:p>
          <a:endParaRPr lang="en-US"/>
        </a:p>
      </dgm:t>
    </dgm:pt>
    <dgm:pt modelId="{E5E3AA1D-BE1A-4372-A893-1AD822F188BA}" type="pres">
      <dgm:prSet presAssocID="{B4E45C0E-B5B6-4112-94E3-1A1E36823E28}" presName="comp" presStyleCnt="0"/>
      <dgm:spPr/>
    </dgm:pt>
    <dgm:pt modelId="{1C467B68-E258-4BF9-B8A9-08538C1D0184}" type="pres">
      <dgm:prSet presAssocID="{B4E45C0E-B5B6-4112-94E3-1A1E36823E28}" presName="child" presStyleLbl="bgAccFollowNode1" presStyleIdx="1" presStyleCnt="4"/>
      <dgm:spPr/>
      <dgm:t>
        <a:bodyPr/>
        <a:lstStyle/>
        <a:p>
          <a:endParaRPr lang="en-US"/>
        </a:p>
      </dgm:t>
    </dgm:pt>
    <dgm:pt modelId="{4F30F48D-6280-4B54-8531-173AAD178FA7}" type="pres">
      <dgm:prSet presAssocID="{B4E45C0E-B5B6-4112-94E3-1A1E36823E28}" presName="childTx" presStyleLbl="bgAccFollowNode1" presStyleIdx="1" presStyleCnt="4">
        <dgm:presLayoutVars>
          <dgm:bulletEnabled val="1"/>
        </dgm:presLayoutVars>
      </dgm:prSet>
      <dgm:spPr/>
      <dgm:t>
        <a:bodyPr/>
        <a:lstStyle/>
        <a:p>
          <a:endParaRPr lang="en-US"/>
        </a:p>
      </dgm:t>
    </dgm:pt>
    <dgm:pt modelId="{C5B6252B-5067-47F3-BE96-136D504D6DA4}" type="pres">
      <dgm:prSet presAssocID="{C9A0A867-62D5-483F-8A6A-146861C6BC03}" presName="negSpace" presStyleCnt="0"/>
      <dgm:spPr/>
    </dgm:pt>
    <dgm:pt modelId="{42322FED-9117-4F69-ABF9-054BF83D2151}" type="pres">
      <dgm:prSet presAssocID="{C9A0A867-62D5-483F-8A6A-146861C6BC03}" presName="circle" presStyleLbl="node1" presStyleIdx="0" presStyleCnt="2"/>
      <dgm:spPr/>
      <dgm:t>
        <a:bodyPr/>
        <a:lstStyle/>
        <a:p>
          <a:endParaRPr lang="en-US"/>
        </a:p>
      </dgm:t>
    </dgm:pt>
    <dgm:pt modelId="{35F54059-39A5-4380-8D83-14F10D1A4813}" type="pres">
      <dgm:prSet presAssocID="{1BA9FE15-0E78-4D91-9836-20F12632C406}" presName="transSpace" presStyleCnt="0"/>
      <dgm:spPr/>
    </dgm:pt>
    <dgm:pt modelId="{49E05E19-C9A2-4CE8-9AB1-BEACEED40235}" type="pres">
      <dgm:prSet presAssocID="{88AEBB99-CA6C-47FC-89F3-EB1AE784A08F}" presName="posSpace" presStyleCnt="0"/>
      <dgm:spPr/>
    </dgm:pt>
    <dgm:pt modelId="{E98EAC67-E199-4783-B999-AC8C9F6DA7E4}" type="pres">
      <dgm:prSet presAssocID="{88AEBB99-CA6C-47FC-89F3-EB1AE784A08F}" presName="vertFlow" presStyleCnt="0"/>
      <dgm:spPr/>
    </dgm:pt>
    <dgm:pt modelId="{BCAA7037-6823-499A-8A1F-F0FF2F9E4CCB}" type="pres">
      <dgm:prSet presAssocID="{88AEBB99-CA6C-47FC-89F3-EB1AE784A08F}" presName="topSpace" presStyleCnt="0"/>
      <dgm:spPr/>
    </dgm:pt>
    <dgm:pt modelId="{A8DE23A6-B8E7-4AA6-AD45-23E3F2959217}" type="pres">
      <dgm:prSet presAssocID="{88AEBB99-CA6C-47FC-89F3-EB1AE784A08F}" presName="firstComp" presStyleCnt="0"/>
      <dgm:spPr/>
    </dgm:pt>
    <dgm:pt modelId="{AE61C8AB-2DBF-42A4-99A5-F1F051B766B4}" type="pres">
      <dgm:prSet presAssocID="{88AEBB99-CA6C-47FC-89F3-EB1AE784A08F}" presName="firstChild" presStyleLbl="bgAccFollowNode1" presStyleIdx="2" presStyleCnt="4"/>
      <dgm:spPr/>
      <dgm:t>
        <a:bodyPr/>
        <a:lstStyle/>
        <a:p>
          <a:endParaRPr lang="en-US"/>
        </a:p>
      </dgm:t>
    </dgm:pt>
    <dgm:pt modelId="{4F68D3D8-68EE-4BDA-87E5-82C30DDE5CD1}" type="pres">
      <dgm:prSet presAssocID="{88AEBB99-CA6C-47FC-89F3-EB1AE784A08F}" presName="firstChildTx" presStyleLbl="bgAccFollowNode1" presStyleIdx="2" presStyleCnt="4">
        <dgm:presLayoutVars>
          <dgm:bulletEnabled val="1"/>
        </dgm:presLayoutVars>
      </dgm:prSet>
      <dgm:spPr/>
      <dgm:t>
        <a:bodyPr/>
        <a:lstStyle/>
        <a:p>
          <a:endParaRPr lang="en-US"/>
        </a:p>
      </dgm:t>
    </dgm:pt>
    <dgm:pt modelId="{C5F67594-C957-42A6-B435-BEE78CED4D4C}" type="pres">
      <dgm:prSet presAssocID="{815AB490-15A1-4E25-9028-18ACF3C53CDE}" presName="comp" presStyleCnt="0"/>
      <dgm:spPr/>
    </dgm:pt>
    <dgm:pt modelId="{6B775F17-615F-43EC-B8A5-33D74E2D5F89}" type="pres">
      <dgm:prSet presAssocID="{815AB490-15A1-4E25-9028-18ACF3C53CDE}" presName="child" presStyleLbl="bgAccFollowNode1" presStyleIdx="3" presStyleCnt="4"/>
      <dgm:spPr/>
      <dgm:t>
        <a:bodyPr/>
        <a:lstStyle/>
        <a:p>
          <a:endParaRPr lang="en-US"/>
        </a:p>
      </dgm:t>
    </dgm:pt>
    <dgm:pt modelId="{7B286E52-DB3D-4D37-98B4-8B9B6FE515D4}" type="pres">
      <dgm:prSet presAssocID="{815AB490-15A1-4E25-9028-18ACF3C53CDE}" presName="childTx" presStyleLbl="bgAccFollowNode1" presStyleIdx="3" presStyleCnt="4">
        <dgm:presLayoutVars>
          <dgm:bulletEnabled val="1"/>
        </dgm:presLayoutVars>
      </dgm:prSet>
      <dgm:spPr/>
      <dgm:t>
        <a:bodyPr/>
        <a:lstStyle/>
        <a:p>
          <a:endParaRPr lang="en-US"/>
        </a:p>
      </dgm:t>
    </dgm:pt>
    <dgm:pt modelId="{10687C7F-0A6D-4D9E-A9F7-82224ACEA2D2}" type="pres">
      <dgm:prSet presAssocID="{88AEBB99-CA6C-47FC-89F3-EB1AE784A08F}" presName="negSpace" presStyleCnt="0"/>
      <dgm:spPr/>
    </dgm:pt>
    <dgm:pt modelId="{568FC431-1EAB-44E8-AE9A-D27B11A05A06}" type="pres">
      <dgm:prSet presAssocID="{88AEBB99-CA6C-47FC-89F3-EB1AE784A08F}" presName="circle" presStyleLbl="node1" presStyleIdx="1" presStyleCnt="2"/>
      <dgm:spPr/>
      <dgm:t>
        <a:bodyPr/>
        <a:lstStyle/>
        <a:p>
          <a:endParaRPr lang="en-US"/>
        </a:p>
      </dgm:t>
    </dgm:pt>
  </dgm:ptLst>
  <dgm:cxnLst>
    <dgm:cxn modelId="{7C4D10B1-4EA4-4F68-9C29-5751A38B26B8}" srcId="{88AEBB99-CA6C-47FC-89F3-EB1AE784A08F}" destId="{815AB490-15A1-4E25-9028-18ACF3C53CDE}" srcOrd="1" destOrd="0" parTransId="{005D55AD-F9B1-416F-BE50-3281934BDC43}" sibTransId="{0665BCB0-FA40-4267-AD23-F2C9823FC371}"/>
    <dgm:cxn modelId="{FE1793D4-7A30-4982-BBCE-3E12C742B413}" type="presOf" srcId="{88AEBB99-CA6C-47FC-89F3-EB1AE784A08F}" destId="{568FC431-1EAB-44E8-AE9A-D27B11A05A06}" srcOrd="0" destOrd="0" presId="urn:microsoft.com/office/officeart/2005/8/layout/hList9"/>
    <dgm:cxn modelId="{ABB2B25C-1083-45C7-B768-D9E971F6B1E9}" srcId="{19964127-D2A9-489F-AEC1-B141D8BDC61C}" destId="{88AEBB99-CA6C-47FC-89F3-EB1AE784A08F}" srcOrd="1" destOrd="0" parTransId="{8C3A5FB3-EEBA-4CD3-959F-92863012C6A5}" sibTransId="{08E05D3B-DA8D-4469-9A58-4FE304B6F0B6}"/>
    <dgm:cxn modelId="{872CC412-5A84-439B-964D-182EADF91855}" srcId="{C9A0A867-62D5-483F-8A6A-146861C6BC03}" destId="{68B13E1E-4DBA-417E-A21B-E8A9A1D43538}" srcOrd="0" destOrd="0" parTransId="{5B512C70-D56A-4217-8F00-6AD797FA7DE1}" sibTransId="{B8F87CD7-B92A-4130-9375-6A957D139EA9}"/>
    <dgm:cxn modelId="{F09C8EF1-4A29-423B-BD28-29AA4E1D7740}" srcId="{19964127-D2A9-489F-AEC1-B141D8BDC61C}" destId="{C9A0A867-62D5-483F-8A6A-146861C6BC03}" srcOrd="0" destOrd="0" parTransId="{262946FF-BA19-442D-AD10-1BF5A11AC1E9}" sibTransId="{1BA9FE15-0E78-4D91-9836-20F12632C406}"/>
    <dgm:cxn modelId="{6FCD248D-B999-42D6-A246-458936A6C322}" type="presOf" srcId="{815AB490-15A1-4E25-9028-18ACF3C53CDE}" destId="{6B775F17-615F-43EC-B8A5-33D74E2D5F89}" srcOrd="0" destOrd="0" presId="urn:microsoft.com/office/officeart/2005/8/layout/hList9"/>
    <dgm:cxn modelId="{6B610FF6-94BD-4F06-976A-F2C56C51C8DE}" type="presOf" srcId="{815AB490-15A1-4E25-9028-18ACF3C53CDE}" destId="{7B286E52-DB3D-4D37-98B4-8B9B6FE515D4}" srcOrd="1" destOrd="0" presId="urn:microsoft.com/office/officeart/2005/8/layout/hList9"/>
    <dgm:cxn modelId="{02685376-98F1-45C1-8ED4-A2BAFB23ECFD}" srcId="{88AEBB99-CA6C-47FC-89F3-EB1AE784A08F}" destId="{74A7A109-98A9-4C80-B8EF-B48CC30F6EEA}" srcOrd="0" destOrd="0" parTransId="{F071CD7B-64C7-4766-9F31-DDA586A6C45C}" sibTransId="{01D5F4A7-ABB3-4350-B4B5-42C385E9F17A}"/>
    <dgm:cxn modelId="{037BD223-6778-452E-9A8F-5EF9AC81AEA5}" type="presOf" srcId="{74A7A109-98A9-4C80-B8EF-B48CC30F6EEA}" destId="{AE61C8AB-2DBF-42A4-99A5-F1F051B766B4}" srcOrd="0" destOrd="0" presId="urn:microsoft.com/office/officeart/2005/8/layout/hList9"/>
    <dgm:cxn modelId="{2740A385-1790-47D6-A084-D039D2BFC6AB}" type="presOf" srcId="{B4E45C0E-B5B6-4112-94E3-1A1E36823E28}" destId="{1C467B68-E258-4BF9-B8A9-08538C1D0184}" srcOrd="0" destOrd="0" presId="urn:microsoft.com/office/officeart/2005/8/layout/hList9"/>
    <dgm:cxn modelId="{8C11C3C2-D662-429B-816B-F64690F16B5E}" type="presOf" srcId="{B4E45C0E-B5B6-4112-94E3-1A1E36823E28}" destId="{4F30F48D-6280-4B54-8531-173AAD178FA7}" srcOrd="1" destOrd="0" presId="urn:microsoft.com/office/officeart/2005/8/layout/hList9"/>
    <dgm:cxn modelId="{712C5136-AF16-479D-9AEB-E78622428879}" type="presOf" srcId="{68B13E1E-4DBA-417E-A21B-E8A9A1D43538}" destId="{274494DC-A062-4E6F-AED3-144B7DDA8D98}" srcOrd="0" destOrd="0" presId="urn:microsoft.com/office/officeart/2005/8/layout/hList9"/>
    <dgm:cxn modelId="{B439299A-28EE-4007-9FA5-7458A3E6A223}" type="presOf" srcId="{74A7A109-98A9-4C80-B8EF-B48CC30F6EEA}" destId="{4F68D3D8-68EE-4BDA-87E5-82C30DDE5CD1}" srcOrd="1" destOrd="0" presId="urn:microsoft.com/office/officeart/2005/8/layout/hList9"/>
    <dgm:cxn modelId="{4A7E8434-A860-4DE8-8F94-CAB28962CD9B}" type="presOf" srcId="{C9A0A867-62D5-483F-8A6A-146861C6BC03}" destId="{42322FED-9117-4F69-ABF9-054BF83D2151}" srcOrd="0" destOrd="0" presId="urn:microsoft.com/office/officeart/2005/8/layout/hList9"/>
    <dgm:cxn modelId="{B24932C5-4923-49E2-BA61-E0552F013CB0}" type="presOf" srcId="{68B13E1E-4DBA-417E-A21B-E8A9A1D43538}" destId="{9F38CD26-A847-41EC-9AAC-1B29CF3B41CB}" srcOrd="1" destOrd="0" presId="urn:microsoft.com/office/officeart/2005/8/layout/hList9"/>
    <dgm:cxn modelId="{487D3402-4306-4F6B-AA27-0CE45C18F340}" type="presOf" srcId="{19964127-D2A9-489F-AEC1-B141D8BDC61C}" destId="{87768929-8A2D-430F-A130-4BC048062FF6}" srcOrd="0" destOrd="0" presId="urn:microsoft.com/office/officeart/2005/8/layout/hList9"/>
    <dgm:cxn modelId="{ED2C1480-2AF3-4CE7-8DD8-049CC447DB98}" srcId="{C9A0A867-62D5-483F-8A6A-146861C6BC03}" destId="{B4E45C0E-B5B6-4112-94E3-1A1E36823E28}" srcOrd="1" destOrd="0" parTransId="{19ACD5C9-3D8D-4842-A8AF-AC2B2BD6ADF1}" sibTransId="{869D2CDF-1E68-4912-B345-E4FA69BA3192}"/>
    <dgm:cxn modelId="{6E79130D-B2E1-417C-AF3D-BF57C6E87CCB}" type="presParOf" srcId="{87768929-8A2D-430F-A130-4BC048062FF6}" destId="{A4B2355D-036C-40C3-A143-3C98E03FD06E}" srcOrd="0" destOrd="0" presId="urn:microsoft.com/office/officeart/2005/8/layout/hList9"/>
    <dgm:cxn modelId="{254C7BCE-2B3C-4F8D-9B6C-9226425145D8}" type="presParOf" srcId="{87768929-8A2D-430F-A130-4BC048062FF6}" destId="{03533F4B-9E5F-4DC6-B664-CB85BD2E1ADD}" srcOrd="1" destOrd="0" presId="urn:microsoft.com/office/officeart/2005/8/layout/hList9"/>
    <dgm:cxn modelId="{A1D3707E-F3D5-4627-899A-9EE12ED9B9D3}" type="presParOf" srcId="{03533F4B-9E5F-4DC6-B664-CB85BD2E1ADD}" destId="{90E54F99-D8E9-440A-BD10-B6D365AD2092}" srcOrd="0" destOrd="0" presId="urn:microsoft.com/office/officeart/2005/8/layout/hList9"/>
    <dgm:cxn modelId="{437BD829-99FE-4617-916F-2AAC154AD3DE}" type="presParOf" srcId="{03533F4B-9E5F-4DC6-B664-CB85BD2E1ADD}" destId="{EE65D751-F199-4CA6-B84B-C2A8EE1A0F64}" srcOrd="1" destOrd="0" presId="urn:microsoft.com/office/officeart/2005/8/layout/hList9"/>
    <dgm:cxn modelId="{EE7C6581-92E2-46BF-871D-6C6E6D91C210}" type="presParOf" srcId="{EE65D751-F199-4CA6-B84B-C2A8EE1A0F64}" destId="{274494DC-A062-4E6F-AED3-144B7DDA8D98}" srcOrd="0" destOrd="0" presId="urn:microsoft.com/office/officeart/2005/8/layout/hList9"/>
    <dgm:cxn modelId="{9E79844B-27EB-4DB4-940B-6DC5D9638065}" type="presParOf" srcId="{EE65D751-F199-4CA6-B84B-C2A8EE1A0F64}" destId="{9F38CD26-A847-41EC-9AAC-1B29CF3B41CB}" srcOrd="1" destOrd="0" presId="urn:microsoft.com/office/officeart/2005/8/layout/hList9"/>
    <dgm:cxn modelId="{1691B8E8-96AB-48D9-B463-14F3A1D87DDD}" type="presParOf" srcId="{03533F4B-9E5F-4DC6-B664-CB85BD2E1ADD}" destId="{E5E3AA1D-BE1A-4372-A893-1AD822F188BA}" srcOrd="2" destOrd="0" presId="urn:microsoft.com/office/officeart/2005/8/layout/hList9"/>
    <dgm:cxn modelId="{7C665ACB-303A-4057-8C23-82AA2F092E57}" type="presParOf" srcId="{E5E3AA1D-BE1A-4372-A893-1AD822F188BA}" destId="{1C467B68-E258-4BF9-B8A9-08538C1D0184}" srcOrd="0" destOrd="0" presId="urn:microsoft.com/office/officeart/2005/8/layout/hList9"/>
    <dgm:cxn modelId="{F19D3A0C-30E2-4788-BB9C-F127145F3AB2}" type="presParOf" srcId="{E5E3AA1D-BE1A-4372-A893-1AD822F188BA}" destId="{4F30F48D-6280-4B54-8531-173AAD178FA7}" srcOrd="1" destOrd="0" presId="urn:microsoft.com/office/officeart/2005/8/layout/hList9"/>
    <dgm:cxn modelId="{0B5E678B-B36F-4996-A4C1-7579E8DE4490}" type="presParOf" srcId="{87768929-8A2D-430F-A130-4BC048062FF6}" destId="{C5B6252B-5067-47F3-BE96-136D504D6DA4}" srcOrd="2" destOrd="0" presId="urn:microsoft.com/office/officeart/2005/8/layout/hList9"/>
    <dgm:cxn modelId="{0F85C56F-7BCC-43CA-8003-1F2E865AA08F}" type="presParOf" srcId="{87768929-8A2D-430F-A130-4BC048062FF6}" destId="{42322FED-9117-4F69-ABF9-054BF83D2151}" srcOrd="3" destOrd="0" presId="urn:microsoft.com/office/officeart/2005/8/layout/hList9"/>
    <dgm:cxn modelId="{C086EB1F-3A3B-4B62-8637-B258D4078DBA}" type="presParOf" srcId="{87768929-8A2D-430F-A130-4BC048062FF6}" destId="{35F54059-39A5-4380-8D83-14F10D1A4813}" srcOrd="4" destOrd="0" presId="urn:microsoft.com/office/officeart/2005/8/layout/hList9"/>
    <dgm:cxn modelId="{2D9C5649-2F6A-4E16-9B0A-FCE642FF6130}" type="presParOf" srcId="{87768929-8A2D-430F-A130-4BC048062FF6}" destId="{49E05E19-C9A2-4CE8-9AB1-BEACEED40235}" srcOrd="5" destOrd="0" presId="urn:microsoft.com/office/officeart/2005/8/layout/hList9"/>
    <dgm:cxn modelId="{52E89EEC-0D04-42DB-A3E9-B82CAA31CF5F}" type="presParOf" srcId="{87768929-8A2D-430F-A130-4BC048062FF6}" destId="{E98EAC67-E199-4783-B999-AC8C9F6DA7E4}" srcOrd="6" destOrd="0" presId="urn:microsoft.com/office/officeart/2005/8/layout/hList9"/>
    <dgm:cxn modelId="{108C4AFC-59C2-4513-A30F-B9EB36D73B80}" type="presParOf" srcId="{E98EAC67-E199-4783-B999-AC8C9F6DA7E4}" destId="{BCAA7037-6823-499A-8A1F-F0FF2F9E4CCB}" srcOrd="0" destOrd="0" presId="urn:microsoft.com/office/officeart/2005/8/layout/hList9"/>
    <dgm:cxn modelId="{134CA06A-3747-4BA5-B3C8-819CF81F56F0}" type="presParOf" srcId="{E98EAC67-E199-4783-B999-AC8C9F6DA7E4}" destId="{A8DE23A6-B8E7-4AA6-AD45-23E3F2959217}" srcOrd="1" destOrd="0" presId="urn:microsoft.com/office/officeart/2005/8/layout/hList9"/>
    <dgm:cxn modelId="{1349B0E7-5FFE-44FD-9407-54966CA8A87B}" type="presParOf" srcId="{A8DE23A6-B8E7-4AA6-AD45-23E3F2959217}" destId="{AE61C8AB-2DBF-42A4-99A5-F1F051B766B4}" srcOrd="0" destOrd="0" presId="urn:microsoft.com/office/officeart/2005/8/layout/hList9"/>
    <dgm:cxn modelId="{6B26887D-36A5-45ED-BB45-83B56359CDA0}" type="presParOf" srcId="{A8DE23A6-B8E7-4AA6-AD45-23E3F2959217}" destId="{4F68D3D8-68EE-4BDA-87E5-82C30DDE5CD1}" srcOrd="1" destOrd="0" presId="urn:microsoft.com/office/officeart/2005/8/layout/hList9"/>
    <dgm:cxn modelId="{24755A77-B973-43AE-AECD-7756BA88349C}" type="presParOf" srcId="{E98EAC67-E199-4783-B999-AC8C9F6DA7E4}" destId="{C5F67594-C957-42A6-B435-BEE78CED4D4C}" srcOrd="2" destOrd="0" presId="urn:microsoft.com/office/officeart/2005/8/layout/hList9"/>
    <dgm:cxn modelId="{4755F391-72E8-49B0-90C1-623602EC4303}" type="presParOf" srcId="{C5F67594-C957-42A6-B435-BEE78CED4D4C}" destId="{6B775F17-615F-43EC-B8A5-33D74E2D5F89}" srcOrd="0" destOrd="0" presId="urn:microsoft.com/office/officeart/2005/8/layout/hList9"/>
    <dgm:cxn modelId="{E6552A35-0FCD-4F01-A6E8-28FE49258095}" type="presParOf" srcId="{C5F67594-C957-42A6-B435-BEE78CED4D4C}" destId="{7B286E52-DB3D-4D37-98B4-8B9B6FE515D4}" srcOrd="1" destOrd="0" presId="urn:microsoft.com/office/officeart/2005/8/layout/hList9"/>
    <dgm:cxn modelId="{E2DA5442-7261-48EC-AF91-A513C3B626AE}" type="presParOf" srcId="{87768929-8A2D-430F-A130-4BC048062FF6}" destId="{10687C7F-0A6D-4D9E-A9F7-82224ACEA2D2}" srcOrd="7" destOrd="0" presId="urn:microsoft.com/office/officeart/2005/8/layout/hList9"/>
    <dgm:cxn modelId="{F5F41860-7A21-4463-A469-69CDD2064262}" type="presParOf" srcId="{87768929-8A2D-430F-A130-4BC048062FF6}" destId="{568FC431-1EAB-44E8-AE9A-D27B11A05A06}" srcOrd="8" destOrd="0" presId="urn:microsoft.com/office/officeart/2005/8/layout/hList9"/>
  </dgm:cxnLst>
  <dgm:bg/>
  <dgm:whole/>
</dgm:dataModel>
</file>

<file path=word/diagrams/layout1.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Pages>
  <Words>2875</Words>
  <Characters>16389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Randhir Yadav</dc:creator>
  <cp:lastModifiedBy>DELL</cp:lastModifiedBy>
  <cp:revision>4</cp:revision>
  <dcterms:created xsi:type="dcterms:W3CDTF">2021-04-30T08:24:00Z</dcterms:created>
  <dcterms:modified xsi:type="dcterms:W3CDTF">2021-05-03T11:08:00Z</dcterms:modified>
</cp:coreProperties>
</file>