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 col col-md col-sm"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"image/money-bag.svg"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"expenses col col-md col-sm"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"image/accounting.svg"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"exp-amount"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"expensesAmount"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 col col-md col-sm"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"image/law.svg"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bala"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"displayExpenses"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expense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expense 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The Modal --&gt;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Modal content --&gt;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Budget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"budgetform"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 a budget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Budget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enter your expense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enter expense amount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"submitExpen"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expense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callBudget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Back to add budget -&gt;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"saveEdit"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your expense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"editExpName"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expense amount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"editExpNumber"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 changes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Main.Js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"myBtn"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()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"addForm"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budgetAmount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"budgetAmount"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balanceAmount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"balanceAmount"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"editForm"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"saveEdit"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editExpValue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"editExpValue"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"editExpNumber"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expForm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expensesAmount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"expensesAmount"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expValue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"expValue"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displayExpenses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"displayExpenses"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"expense-form"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"budgetform"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"expNumber"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[];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getBudgetAmount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"1px solid #b80c09"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"#b80c09"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"#495057"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"1px solid gray"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budgetAmount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balanceAmount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addExpenses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"1px solid #b80c09"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"#b80c09"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"1px solid #b80c09"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"#b80c09"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"#495057"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"1px solid gray"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"input can not be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"1px solid gray"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"#495057"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userExp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};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userExp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`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&lt;div class="expValue" id="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&lt;div id="expTitleName" class="exp"&gt;&lt;p&gt;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&lt;/p&gt;&lt;/div&gt;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&lt;div id="expValueAmount" class="exp"&gt;&lt;p&gt; &lt;span&gt;$ &lt;/span&gt;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&lt;/p&gt;&lt;/div&gt;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&lt;div id="edite_delete"&gt;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  &lt;p&gt;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    &lt;button id="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onclick="editExpDetails(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)"&gt; &lt;img src="image/edit.svg" width="15" alt=""  /&gt;&lt;/button&gt;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    &lt;button id="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onclick="delExpenseDetails(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)"&gt;&lt;img src="image/trash.svg" width="15" alt="" /&gt;&lt;/button&gt;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  &lt;/p&gt;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  &lt;/div&gt;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  &lt;/div&gt;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  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++)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expensesAmount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updateBalance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updateBalance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balanceAmount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budgetAmount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expensesAmount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delExpenseDetails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editExpDetails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getExpValue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callBudget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budgetform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expenseForm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getExpValue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editExpNumber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saveEdit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addExpenses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expNumber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getBudgetAmount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amountInput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Style.css: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"./font/Nunito-ExtraLight.ttf"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"./font/Nunito-Bold.ttf"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80vh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.budget-section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.budget-list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.exp-amount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#317b22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.toggle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.toggle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#04458f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/* modal form */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.budget-form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#495057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.budget-list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#displayExpenses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.expValue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#expTitleName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#expValueAmount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#edite_delete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#edite_delete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#edite_delete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.budget-form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#bug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#04458f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#expense-form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#editForm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#editForm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.expense-form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#b80c09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/* The Modal (background) */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.modal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animation-name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fadeIn;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animation-duration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/* Modal Content */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#fefefe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animation-name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slideIn;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animation-duration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/* The Close Button */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.modal-header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.modal-body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/* Add Animation */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slideIn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from {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-300px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to 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fadeIn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from {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to {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Team Budget Planner: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