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A1F1C5" w14:textId="16DE3177" w:rsidR="00E370AF" w:rsidRDefault="00DF064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DF064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DF0644">
            <w:r>
              <w:t>Date</w:t>
            </w:r>
          </w:p>
        </w:tc>
        <w:tc>
          <w:tcPr>
            <w:tcW w:w="4508" w:type="dxa"/>
          </w:tcPr>
          <w:p w14:paraId="23F44226" w14:textId="7884E79D" w:rsidR="00E370AF" w:rsidRDefault="00267921">
            <w:r w:rsidRPr="00267921">
              <w:t>1</w:t>
            </w:r>
            <w:r w:rsidR="008E6D38">
              <w:t>3</w:t>
            </w:r>
            <w:r w:rsidRPr="00267921">
              <w:t xml:space="preserve"> February 202</w:t>
            </w:r>
            <w:r w:rsidR="008E6D38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DF0644">
            <w:r>
              <w:t>Team ID</w:t>
            </w:r>
          </w:p>
        </w:tc>
        <w:tc>
          <w:tcPr>
            <w:tcW w:w="4508" w:type="dxa"/>
          </w:tcPr>
          <w:p w14:paraId="039224E5" w14:textId="6324EF47" w:rsidR="00E370AF" w:rsidRDefault="00DF0644">
            <w:r>
              <w:t>LTVIP2026TMIDS76292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DF0644">
            <w:r>
              <w:t>Project Name</w:t>
            </w:r>
          </w:p>
        </w:tc>
        <w:tc>
          <w:tcPr>
            <w:tcW w:w="4508" w:type="dxa"/>
          </w:tcPr>
          <w:p w14:paraId="4E717950" w14:textId="213E3CC3" w:rsidR="00E370AF" w:rsidRDefault="00B771B5">
            <w:r w:rsidRPr="00B771B5">
              <w:t xml:space="preserve">Laptop Request </w:t>
            </w:r>
            <w:proofErr w:type="spellStart"/>
            <w:r w:rsidRPr="00B771B5">
              <w:t>Catalog</w:t>
            </w:r>
            <w:proofErr w:type="spellEnd"/>
            <w:r w:rsidRPr="00B771B5">
              <w:t xml:space="preserve"> Item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DF0644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DF0644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DF0644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that bridges the gap between business problems and technology solutions. Its goals are to:</w:t>
      </w:r>
    </w:p>
    <w:p w14:paraId="12760434" w14:textId="77777777" w:rsidR="00E370AF" w:rsidRDefault="00DF0644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</w:t>
      </w:r>
      <w:bookmarkStart w:id="0" w:name="_GoBack"/>
      <w:bookmarkEnd w:id="0"/>
      <w:r>
        <w:rPr>
          <w:rFonts w:ascii="Arial" w:eastAsia="Arial" w:hAnsi="Arial" w:cs="Arial"/>
          <w:color w:val="000000"/>
          <w:sz w:val="24"/>
          <w:szCs w:val="24"/>
        </w:rPr>
        <w:t>s.</w:t>
      </w:r>
    </w:p>
    <w:p w14:paraId="548BEC72" w14:textId="77777777" w:rsidR="00E370AF" w:rsidRDefault="00DF064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and other aspects of the software to project </w:t>
      </w:r>
      <w:r>
        <w:rPr>
          <w:rFonts w:ascii="Arial" w:eastAsia="Arial" w:hAnsi="Arial" w:cs="Arial"/>
          <w:color w:val="000000"/>
          <w:sz w:val="24"/>
          <w:szCs w:val="24"/>
        </w:rPr>
        <w:t>stakeholders.</w:t>
      </w:r>
    </w:p>
    <w:p w14:paraId="16FABC0A" w14:textId="77777777" w:rsidR="00E370AF" w:rsidRDefault="00DF064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DF064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2B3DB86C" w14:textId="1E5B0004" w:rsidR="00E370AF" w:rsidRPr="005A063D" w:rsidRDefault="005A063D">
      <w:pPr>
        <w:rPr>
          <w:b/>
          <w:sz w:val="24"/>
          <w:szCs w:val="24"/>
        </w:rPr>
      </w:pPr>
      <w:r w:rsidRPr="005A063D">
        <w:rPr>
          <w:b/>
          <w:sz w:val="24"/>
          <w:szCs w:val="24"/>
        </w:rPr>
        <w:t>Architecture and Data Flow Diagram</w:t>
      </w:r>
      <w:r>
        <w:rPr>
          <w:b/>
          <w:sz w:val="24"/>
          <w:szCs w:val="24"/>
        </w:rPr>
        <w:t>:-</w:t>
      </w:r>
    </w:p>
    <w:p w14:paraId="79D8C738" w14:textId="7875FA13" w:rsidR="00E370AF" w:rsidRDefault="005A063D">
      <w:pPr>
        <w:tabs>
          <w:tab w:val="left" w:pos="5529"/>
        </w:tabs>
        <w:rPr>
          <w:b/>
        </w:rPr>
      </w:pPr>
      <w:r w:rsidRPr="005A063D">
        <w:rPr>
          <w:b/>
          <w:noProof/>
        </w:rPr>
        <w:drawing>
          <wp:inline distT="0" distB="0" distL="0" distR="0" wp14:anchorId="6107B1B2" wp14:editId="40CBDBEB">
            <wp:extent cx="5731510" cy="3377565"/>
            <wp:effectExtent l="0" t="0" r="2540" b="0"/>
            <wp:docPr id="110934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45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0A04616A" w:rsidR="00E370AF" w:rsidRDefault="00DF0644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</w:t>
      </w:r>
      <w:r w:rsidR="00B771B5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Laptop Request </w:t>
      </w:r>
      <w:proofErr w:type="spellStart"/>
      <w:r w:rsidR="00B771B5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Catalog</w:t>
      </w:r>
      <w:proofErr w:type="spellEnd"/>
      <w:r w:rsidR="00B771B5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Item</w:t>
      </w:r>
    </w:p>
    <w:p w14:paraId="4E909796" w14:textId="77777777" w:rsidR="00E370AF" w:rsidRDefault="00DF0644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5B0A2354-044C-46BE-8920-6C0B8F265E2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83FC5C1-E3F7-4DDF-B3E1-F28E2821733C}"/>
    <w:embedBold r:id="rId3" w:fontKey="{5C8B294E-A84E-4760-A22A-35372746600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B273F5F-1F86-4D44-8071-CB474C857E03}"/>
    <w:embedItalic r:id="rId5" w:fontKey="{841D39F6-0AD7-4794-B32C-4940F1E785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1C6F3019-EBA2-4E92-842E-97913F8DE4E5}"/>
    <w:embedItalic r:id="rId7" w:fontKey="{F3F315D3-D8C8-4868-978C-0D1C3C19720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D2E18971-152A-4F3F-BBFD-823F4FFECDD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5A063D"/>
    <w:rsid w:val="007052B7"/>
    <w:rsid w:val="00862077"/>
    <w:rsid w:val="008E6D38"/>
    <w:rsid w:val="00B771B5"/>
    <w:rsid w:val="00DF0644"/>
    <w:rsid w:val="00E370AF"/>
    <w:rsid w:val="00F2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6</cp:revision>
  <dcterms:created xsi:type="dcterms:W3CDTF">2022-10-03T08:27:00Z</dcterms:created>
  <dcterms:modified xsi:type="dcterms:W3CDTF">2026-02-27T12:01:00Z</dcterms:modified>
</cp:coreProperties>
</file>