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75553A" w14:textId="328D2302" w:rsidR="00604E29" w:rsidRDefault="00431B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431BB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431BB1">
            <w:r>
              <w:t>Date</w:t>
            </w:r>
          </w:p>
        </w:tc>
        <w:tc>
          <w:tcPr>
            <w:tcW w:w="4335" w:type="dxa"/>
          </w:tcPr>
          <w:p w14:paraId="49DC5AF5" w14:textId="6330980A" w:rsidR="00604E29" w:rsidRDefault="00C27B72">
            <w:r w:rsidRPr="00C27B72">
              <w:t>1</w:t>
            </w:r>
            <w:r w:rsidR="00F303DB">
              <w:t>2</w:t>
            </w:r>
            <w:r w:rsidRPr="00C27B72">
              <w:t xml:space="preserve"> February 202</w:t>
            </w:r>
            <w:r w:rsidR="00F303DB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431BB1">
            <w:r>
              <w:t>Team ID</w:t>
            </w:r>
          </w:p>
        </w:tc>
        <w:tc>
          <w:tcPr>
            <w:tcW w:w="4335" w:type="dxa"/>
          </w:tcPr>
          <w:p w14:paraId="1AD8634F" w14:textId="220648E1" w:rsidR="00604E29" w:rsidRDefault="00431BB1">
            <w:r>
              <w:t>LTVIP2026TMIDS76292</w:t>
            </w:r>
            <w:bookmarkStart w:id="0" w:name="_GoBack"/>
            <w:bookmarkEnd w:id="0"/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431BB1">
            <w:r>
              <w:t>Project Name</w:t>
            </w:r>
          </w:p>
        </w:tc>
        <w:tc>
          <w:tcPr>
            <w:tcW w:w="4335" w:type="dxa"/>
          </w:tcPr>
          <w:p w14:paraId="56EAF34F" w14:textId="3D3B41C0" w:rsidR="00604E29" w:rsidRDefault="00590FB9">
            <w:r>
              <w:t xml:space="preserve">Laptop Request </w:t>
            </w:r>
            <w:proofErr w:type="spellStart"/>
            <w:r>
              <w:t>Catalog</w:t>
            </w:r>
            <w:proofErr w:type="spellEnd"/>
            <w:r>
              <w:t xml:space="preserve"> Item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431BB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431BB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431BB1">
      <w:r>
        <w:t xml:space="preserve">Project team shall fill the following information in the </w:t>
      </w:r>
      <w:r>
        <w:t>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431BB1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431BB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431BB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431BB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5112B9C" w:rsidR="00604E29" w:rsidRDefault="00590FB9">
            <w:r w:rsidRPr="00590FB9">
              <w:t xml:space="preserve">Employees lack a quick, efficient way to request laptops. The existing process is manual, email-based, </w:t>
            </w:r>
            <w:proofErr w:type="gramStart"/>
            <w:r w:rsidRPr="00590FB9">
              <w:t>prone</w:t>
            </w:r>
            <w:proofErr w:type="gramEnd"/>
            <w:r w:rsidRPr="00590FB9">
              <w:t xml:space="preserve"> to delays, with no dynamic form behaviour, structured approval chain, or audit trail.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431BB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49F57675" w:rsidR="00604E29" w:rsidRDefault="00590FB9">
            <w:r w:rsidRPr="00590FB9">
              <w:t xml:space="preserve">A Laptop Request </w:t>
            </w:r>
            <w:proofErr w:type="spellStart"/>
            <w:r w:rsidRPr="00590FB9">
              <w:t>Catalog</w:t>
            </w:r>
            <w:proofErr w:type="spellEnd"/>
            <w:r w:rsidRPr="00590FB9">
              <w:t xml:space="preserve"> Item in </w:t>
            </w:r>
            <w:proofErr w:type="spellStart"/>
            <w:r w:rsidRPr="00590FB9">
              <w:t>ServiceNow</w:t>
            </w:r>
            <w:proofErr w:type="spellEnd"/>
            <w:r w:rsidRPr="00590FB9">
              <w:t xml:space="preserve"> with dynamic variables (Laptop Model, Justification, Additional Accessories, Accessories Details), a Reset Form UI Action, and Update Set-based deployment to target instances.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431BB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E52C48F" w:rsidR="00604E29" w:rsidRDefault="00590FB9">
            <w:r w:rsidRPr="00590FB9">
              <w:t>Built natively on ServiceNow with dynamic form behaviour — fields show/hide based on user input. Includes a custom Reset Form UI Action and Update Set deployment for governed, repeatable rollout across instances.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431BB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364705DC" w:rsidR="00604E29" w:rsidRDefault="00590FB9">
            <w:r w:rsidRPr="00590FB9">
              <w:t>Employees get a faster, self-service request experience with real-time tracking via REQ number. IT teams receive structured, accurate data with a clear approval workflow — reducing delays and back-and-forth communication.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431BB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70A8202" w:rsidR="00604E29" w:rsidRDefault="00590FB9">
            <w:r w:rsidRPr="00590FB9">
              <w:t>An internal IT process improvement that reduces operational costs by automating manual request handling. Value is measured in productivity gains — faster procurement means employees begin work sooner.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431BB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3B8DB588" w14:textId="77777777" w:rsidR="00590FB9" w:rsidRPr="00590FB9" w:rsidRDefault="00590FB9" w:rsidP="00590FB9">
            <w:r w:rsidRPr="00590FB9">
              <w:t xml:space="preserve">Update Sets allow deployment to any ServiceNow instance easily. Additional </w:t>
            </w:r>
            <w:proofErr w:type="spellStart"/>
            <w:r w:rsidRPr="00590FB9">
              <w:t>catalog</w:t>
            </w:r>
            <w:proofErr w:type="spellEnd"/>
            <w:r w:rsidRPr="00590FB9">
              <w:t xml:space="preserve"> items can follow the same pattern, and the form logic and approval workflow can be extended with more variables or approval levels as needed.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1F0553"/>
    <w:rsid w:val="00350B1D"/>
    <w:rsid w:val="00431BB1"/>
    <w:rsid w:val="00590FB9"/>
    <w:rsid w:val="00604E29"/>
    <w:rsid w:val="007052B7"/>
    <w:rsid w:val="00C27B72"/>
    <w:rsid w:val="00D90E76"/>
    <w:rsid w:val="00F3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7</cp:revision>
  <dcterms:created xsi:type="dcterms:W3CDTF">2022-09-18T16:51:00Z</dcterms:created>
  <dcterms:modified xsi:type="dcterms:W3CDTF">2026-02-28T09:50:00Z</dcterms:modified>
</cp:coreProperties>
</file>