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67FF" w14:textId="667FE580" w:rsidR="009F4E71" w:rsidRPr="00CB0D91" w:rsidRDefault="00EF7E6D" w:rsidP="00EF7E6D">
      <w:pPr>
        <w:spacing w:line="480" w:lineRule="auto"/>
        <w:rPr>
          <w:rFonts w:ascii="Times New Roman" w:hAnsi="Times New Roman" w:cs="Times New Roman"/>
          <w:b/>
          <w:bCs/>
          <w:sz w:val="28"/>
          <w:szCs w:val="28"/>
        </w:rPr>
      </w:pPr>
      <w:r w:rsidRPr="00CB0D91">
        <w:rPr>
          <w:rFonts w:ascii="Times New Roman" w:hAnsi="Times New Roman" w:cs="Times New Roman"/>
          <w:b/>
          <w:bCs/>
          <w:sz w:val="28"/>
          <w:szCs w:val="28"/>
        </w:rPr>
        <w:t xml:space="preserve">CS 370 </w:t>
      </w:r>
      <w:r w:rsidR="00872C40" w:rsidRPr="00CB0D91">
        <w:rPr>
          <w:rFonts w:ascii="Times New Roman" w:hAnsi="Times New Roman" w:cs="Times New Roman"/>
          <w:b/>
          <w:bCs/>
          <w:sz w:val="28"/>
          <w:szCs w:val="28"/>
        </w:rPr>
        <w:t xml:space="preserve">Project Two: </w:t>
      </w:r>
      <w:r w:rsidRPr="00CB0D91">
        <w:rPr>
          <w:rFonts w:ascii="Times New Roman" w:hAnsi="Times New Roman" w:cs="Times New Roman"/>
          <w:b/>
          <w:bCs/>
          <w:sz w:val="28"/>
          <w:szCs w:val="28"/>
        </w:rPr>
        <w:t>Design Defense</w:t>
      </w:r>
    </w:p>
    <w:p w14:paraId="6D8284D6" w14:textId="39B6E43F" w:rsidR="00EF7E6D" w:rsidRPr="00CB0D91" w:rsidRDefault="00EF7E6D" w:rsidP="00EF7E6D">
      <w:pPr>
        <w:spacing w:line="480" w:lineRule="auto"/>
        <w:rPr>
          <w:rFonts w:ascii="Times New Roman" w:hAnsi="Times New Roman" w:cs="Times New Roman"/>
          <w:sz w:val="24"/>
          <w:szCs w:val="24"/>
        </w:rPr>
      </w:pPr>
      <w:r w:rsidRPr="00CB0D91">
        <w:rPr>
          <w:rFonts w:ascii="Times New Roman" w:hAnsi="Times New Roman" w:cs="Times New Roman"/>
          <w:sz w:val="24"/>
          <w:szCs w:val="24"/>
        </w:rPr>
        <w:t>Harshilkumar Jayswal</w:t>
      </w:r>
    </w:p>
    <w:p w14:paraId="33951DF8" w14:textId="77777777" w:rsidR="00EF7E6D" w:rsidRPr="00CB0D91" w:rsidRDefault="00EF7E6D" w:rsidP="00EF7E6D">
      <w:pPr>
        <w:spacing w:line="480" w:lineRule="auto"/>
        <w:rPr>
          <w:rFonts w:ascii="Times New Roman" w:hAnsi="Times New Roman" w:cs="Times New Roman"/>
          <w:sz w:val="24"/>
          <w:szCs w:val="24"/>
        </w:rPr>
      </w:pPr>
    </w:p>
    <w:p w14:paraId="207A3DB4" w14:textId="77777777" w:rsidR="00EF7E6D" w:rsidRPr="00CB0D91" w:rsidRDefault="00EF7E6D" w:rsidP="00EF7E6D">
      <w:pPr>
        <w:spacing w:line="480" w:lineRule="auto"/>
        <w:rPr>
          <w:rFonts w:ascii="Times New Roman" w:hAnsi="Times New Roman" w:cs="Times New Roman"/>
          <w:b/>
          <w:bCs/>
          <w:sz w:val="24"/>
          <w:szCs w:val="24"/>
        </w:rPr>
      </w:pPr>
      <w:r w:rsidRPr="00CB0D91">
        <w:rPr>
          <w:rFonts w:ascii="Times New Roman" w:hAnsi="Times New Roman" w:cs="Times New Roman"/>
          <w:b/>
          <w:bCs/>
          <w:sz w:val="24"/>
          <w:szCs w:val="24"/>
        </w:rPr>
        <w:t>D</w:t>
      </w:r>
      <w:r w:rsidRPr="00CB0D91">
        <w:rPr>
          <w:rFonts w:ascii="Times New Roman" w:hAnsi="Times New Roman" w:cs="Times New Roman"/>
          <w:b/>
          <w:bCs/>
          <w:sz w:val="24"/>
          <w:szCs w:val="24"/>
        </w:rPr>
        <w:t xml:space="preserve">ifferences between human and machine approaches to solving </w:t>
      </w:r>
      <w:proofErr w:type="gramStart"/>
      <w:r w:rsidRPr="00CB0D91">
        <w:rPr>
          <w:rFonts w:ascii="Times New Roman" w:hAnsi="Times New Roman" w:cs="Times New Roman"/>
          <w:b/>
          <w:bCs/>
          <w:sz w:val="24"/>
          <w:szCs w:val="24"/>
        </w:rPr>
        <w:t>problems</w:t>
      </w:r>
      <w:proofErr w:type="gramEnd"/>
    </w:p>
    <w:p w14:paraId="49FA05D9" w14:textId="454CC947" w:rsidR="00EF7E6D" w:rsidRPr="00CB0D91" w:rsidRDefault="00EF7E6D" w:rsidP="00EF7E6D">
      <w:pPr>
        <w:spacing w:line="480" w:lineRule="auto"/>
        <w:ind w:firstLine="720"/>
        <w:rPr>
          <w:rFonts w:ascii="Times New Roman" w:hAnsi="Times New Roman" w:cs="Times New Roman"/>
          <w:sz w:val="24"/>
          <w:szCs w:val="24"/>
        </w:rPr>
      </w:pPr>
      <w:r w:rsidRPr="00CB0D91">
        <w:rPr>
          <w:rFonts w:ascii="Times New Roman" w:hAnsi="Times New Roman" w:cs="Times New Roman"/>
          <w:sz w:val="24"/>
          <w:szCs w:val="24"/>
        </w:rPr>
        <w:t>Humans</w:t>
      </w:r>
      <w:r w:rsidRPr="00CB0D91">
        <w:rPr>
          <w:rFonts w:ascii="Times New Roman" w:hAnsi="Times New Roman" w:cs="Times New Roman"/>
          <w:sz w:val="24"/>
          <w:szCs w:val="24"/>
        </w:rPr>
        <w:t xml:space="preserve"> </w:t>
      </w:r>
      <w:r w:rsidRPr="00CB0D91">
        <w:rPr>
          <w:rFonts w:ascii="Times New Roman" w:hAnsi="Times New Roman" w:cs="Times New Roman"/>
          <w:sz w:val="24"/>
          <w:szCs w:val="24"/>
        </w:rPr>
        <w:t>can solve the maze</w:t>
      </w:r>
      <w:r w:rsidRPr="00CB0D91">
        <w:rPr>
          <w:rFonts w:ascii="Times New Roman" w:hAnsi="Times New Roman" w:cs="Times New Roman"/>
          <w:sz w:val="24"/>
          <w:szCs w:val="24"/>
        </w:rPr>
        <w:t xml:space="preserve"> with visual observation, where individuals rely on their senses to understand the maze's layout. This initial step involves not only perceiving the physical barriers and pathways but also mentally simulating potential routes towards the goal. </w:t>
      </w:r>
      <w:r w:rsidR="00055392" w:rsidRPr="00CB0D91">
        <w:rPr>
          <w:rFonts w:ascii="Times New Roman" w:hAnsi="Times New Roman" w:cs="Times New Roman"/>
          <w:sz w:val="24"/>
          <w:szCs w:val="24"/>
        </w:rPr>
        <w:t xml:space="preserve">They </w:t>
      </w:r>
      <w:r w:rsidRPr="00CB0D91">
        <w:rPr>
          <w:rFonts w:ascii="Times New Roman" w:hAnsi="Times New Roman" w:cs="Times New Roman"/>
          <w:sz w:val="24"/>
          <w:szCs w:val="24"/>
        </w:rPr>
        <w:t>draw upon their cognitive abilities to plan and strategize, considering factors such as dead ends and obstacles. Decision-making in this context is influenced by a blend of prior knowledge, intuition, and problem-solving skills. Humans possess the unique ability to foresee potential dead ends based on their mental map of the maze, allowing them to make decisions that minimize the risk of getting trapped and maximize the likelihood of reaching the goal.</w:t>
      </w:r>
    </w:p>
    <w:p w14:paraId="70F6B11B" w14:textId="28491236" w:rsidR="00EF7E6D" w:rsidRPr="00CB0D91" w:rsidRDefault="00EF7E6D" w:rsidP="00EF7E6D">
      <w:pPr>
        <w:spacing w:line="480" w:lineRule="auto"/>
        <w:ind w:firstLine="720"/>
        <w:rPr>
          <w:rFonts w:ascii="Times New Roman" w:hAnsi="Times New Roman" w:cs="Times New Roman"/>
          <w:sz w:val="24"/>
          <w:szCs w:val="24"/>
        </w:rPr>
      </w:pPr>
      <w:r w:rsidRPr="00CB0D91">
        <w:rPr>
          <w:rFonts w:ascii="Times New Roman" w:hAnsi="Times New Roman" w:cs="Times New Roman"/>
          <w:sz w:val="24"/>
          <w:szCs w:val="24"/>
        </w:rPr>
        <w:t>While</w:t>
      </w:r>
      <w:r w:rsidRPr="00CB0D91">
        <w:rPr>
          <w:rFonts w:ascii="Times New Roman" w:hAnsi="Times New Roman" w:cs="Times New Roman"/>
          <w:sz w:val="24"/>
          <w:szCs w:val="24"/>
        </w:rPr>
        <w:t xml:space="preserve"> intelligent agents approach maze-solving through a computational </w:t>
      </w:r>
      <w:r w:rsidR="00055392" w:rsidRPr="00CB0D91">
        <w:rPr>
          <w:rFonts w:ascii="Times New Roman" w:hAnsi="Times New Roman" w:cs="Times New Roman"/>
          <w:sz w:val="24"/>
          <w:szCs w:val="24"/>
        </w:rPr>
        <w:t>perspective</w:t>
      </w:r>
      <w:r w:rsidRPr="00CB0D91">
        <w:rPr>
          <w:rFonts w:ascii="Times New Roman" w:hAnsi="Times New Roman" w:cs="Times New Roman"/>
          <w:sz w:val="24"/>
          <w:szCs w:val="24"/>
        </w:rPr>
        <w:t xml:space="preserve">, leveraging algorithms and machine learning techniques. These agents receive input representing the maze's structure and employ a balance between exploration and exploitation. Through Q-learning, the agent assigns values to different actions based on their expected outcomes in specific environmental states. This process allows the agent to probabilistically select actions that maximize the expected cumulative reward over time. </w:t>
      </w:r>
      <w:r w:rsidR="00055392" w:rsidRPr="00CB0D91">
        <w:rPr>
          <w:rFonts w:ascii="Times New Roman" w:hAnsi="Times New Roman" w:cs="Times New Roman"/>
          <w:sz w:val="24"/>
          <w:szCs w:val="24"/>
        </w:rPr>
        <w:t>They</w:t>
      </w:r>
      <w:r w:rsidRPr="00CB0D91">
        <w:rPr>
          <w:rFonts w:ascii="Times New Roman" w:hAnsi="Times New Roman" w:cs="Times New Roman"/>
          <w:sz w:val="24"/>
          <w:szCs w:val="24"/>
        </w:rPr>
        <w:t xml:space="preserve"> benefit from experience replay, a </w:t>
      </w:r>
      <w:r w:rsidR="00055392" w:rsidRPr="00CB0D91">
        <w:rPr>
          <w:rFonts w:ascii="Times New Roman" w:hAnsi="Times New Roman" w:cs="Times New Roman"/>
          <w:sz w:val="24"/>
          <w:szCs w:val="24"/>
        </w:rPr>
        <w:t>technique</w:t>
      </w:r>
      <w:r w:rsidRPr="00CB0D91">
        <w:rPr>
          <w:rFonts w:ascii="Times New Roman" w:hAnsi="Times New Roman" w:cs="Times New Roman"/>
          <w:sz w:val="24"/>
          <w:szCs w:val="24"/>
        </w:rPr>
        <w:t xml:space="preserve"> where past experiences are stored and replayed during training to enhance learning efficiency.</w:t>
      </w:r>
      <w:r w:rsidR="00055392" w:rsidRPr="00CB0D91">
        <w:rPr>
          <w:rFonts w:ascii="Times New Roman" w:hAnsi="Times New Roman" w:cs="Times New Roman"/>
          <w:sz w:val="24"/>
          <w:szCs w:val="24"/>
        </w:rPr>
        <w:t xml:space="preserve"> They </w:t>
      </w:r>
      <w:r w:rsidR="00055392" w:rsidRPr="00CB0D91">
        <w:rPr>
          <w:rFonts w:ascii="Times New Roman" w:hAnsi="Times New Roman" w:cs="Times New Roman"/>
          <w:sz w:val="24"/>
          <w:szCs w:val="24"/>
        </w:rPr>
        <w:t>follow systematic algorithms and computational techniques to make decisions, leveraging data-driven insights to optimize their pathfinding strategies.</w:t>
      </w:r>
    </w:p>
    <w:p w14:paraId="0C38F63F" w14:textId="77777777" w:rsidR="00055392" w:rsidRPr="00CB0D91" w:rsidRDefault="00055392" w:rsidP="00EF7E6D">
      <w:pPr>
        <w:spacing w:line="480" w:lineRule="auto"/>
        <w:ind w:firstLine="720"/>
        <w:rPr>
          <w:rFonts w:ascii="Times New Roman" w:hAnsi="Times New Roman" w:cs="Times New Roman"/>
          <w:sz w:val="24"/>
          <w:szCs w:val="24"/>
        </w:rPr>
      </w:pPr>
    </w:p>
    <w:p w14:paraId="0AF76CF5" w14:textId="666E2736" w:rsidR="00EF7E6D" w:rsidRPr="00CB0D91" w:rsidRDefault="00EF7E6D" w:rsidP="00EF7E6D">
      <w:pPr>
        <w:spacing w:line="480" w:lineRule="auto"/>
        <w:rPr>
          <w:rFonts w:ascii="Times New Roman" w:hAnsi="Times New Roman" w:cs="Times New Roman"/>
          <w:b/>
          <w:bCs/>
          <w:sz w:val="24"/>
          <w:szCs w:val="24"/>
        </w:rPr>
      </w:pPr>
      <w:r w:rsidRPr="00CB0D91">
        <w:rPr>
          <w:rFonts w:ascii="Times New Roman" w:hAnsi="Times New Roman" w:cs="Times New Roman"/>
          <w:b/>
          <w:bCs/>
          <w:sz w:val="24"/>
          <w:szCs w:val="24"/>
        </w:rPr>
        <w:lastRenderedPageBreak/>
        <w:t>Assessing the Purpose of the Intelligent Agent</w:t>
      </w:r>
    </w:p>
    <w:p w14:paraId="16FEC228" w14:textId="48B96A04" w:rsidR="00EF7E6D" w:rsidRPr="00CB0D91" w:rsidRDefault="00CB0D91" w:rsidP="00CB0D91">
      <w:pPr>
        <w:spacing w:line="480" w:lineRule="auto"/>
        <w:ind w:firstLine="720"/>
        <w:rPr>
          <w:rFonts w:ascii="Times New Roman" w:hAnsi="Times New Roman" w:cs="Times New Roman"/>
          <w:sz w:val="24"/>
          <w:szCs w:val="24"/>
        </w:rPr>
      </w:pPr>
      <w:r w:rsidRPr="00CB0D91">
        <w:rPr>
          <w:rFonts w:ascii="Times New Roman" w:hAnsi="Times New Roman" w:cs="Times New Roman"/>
          <w:sz w:val="24"/>
          <w:szCs w:val="24"/>
        </w:rPr>
        <w:t xml:space="preserve">For an intelligent agent’s problem-solving efficiency there needs to be a balance between </w:t>
      </w:r>
      <w:r w:rsidRPr="00CB0D91">
        <w:rPr>
          <w:rFonts w:ascii="Times New Roman" w:hAnsi="Times New Roman" w:cs="Times New Roman"/>
        </w:rPr>
        <w:t>Exploration</w:t>
      </w:r>
      <w:r w:rsidRPr="00CB0D91">
        <w:rPr>
          <w:rFonts w:ascii="Times New Roman" w:hAnsi="Times New Roman" w:cs="Times New Roman"/>
          <w:sz w:val="24"/>
          <w:szCs w:val="24"/>
        </w:rPr>
        <w:t xml:space="preserve"> and Exploitation</w:t>
      </w:r>
      <w:r w:rsidR="00EF7E6D" w:rsidRPr="00CB0D91">
        <w:rPr>
          <w:rFonts w:ascii="Times New Roman" w:hAnsi="Times New Roman" w:cs="Times New Roman"/>
          <w:sz w:val="24"/>
          <w:szCs w:val="24"/>
        </w:rPr>
        <w:t>. Exploration allows the agent to discover new paths and gather information about the maze's layout, while exploitation involves leveraging known information to maximize rewards. The ideal proportion of exploitation and exploration depends on the agent's stage of learning and the complexity of the maze. Initially, a higher emphasis on exploration facilitates comprehensive understanding of the environment, while gradually shifting towards exploitation as the agent accumulates knowledge and identifies optimal pathways.</w:t>
      </w:r>
    </w:p>
    <w:p w14:paraId="1534E5EA" w14:textId="618D497A" w:rsidR="00EF7E6D" w:rsidRPr="00CB0D91" w:rsidRDefault="00EF7E6D" w:rsidP="00CB0D91">
      <w:pPr>
        <w:spacing w:line="480" w:lineRule="auto"/>
        <w:ind w:firstLine="720"/>
        <w:rPr>
          <w:rFonts w:ascii="Times New Roman" w:hAnsi="Times New Roman" w:cs="Times New Roman"/>
          <w:sz w:val="24"/>
          <w:szCs w:val="24"/>
        </w:rPr>
      </w:pPr>
      <w:r w:rsidRPr="00CB0D91">
        <w:rPr>
          <w:rFonts w:ascii="Times New Roman" w:hAnsi="Times New Roman" w:cs="Times New Roman"/>
          <w:sz w:val="24"/>
          <w:szCs w:val="24"/>
        </w:rPr>
        <w:t xml:space="preserve">Reinforcement learning serves as a foundational framework for the intelligent agent's </w:t>
      </w:r>
      <w:r w:rsidR="00CB0D91" w:rsidRPr="00CB0D91">
        <w:rPr>
          <w:rFonts w:ascii="Times New Roman" w:hAnsi="Times New Roman" w:cs="Times New Roman"/>
          <w:sz w:val="24"/>
          <w:szCs w:val="24"/>
        </w:rPr>
        <w:t>path to the goal</w:t>
      </w:r>
      <w:r w:rsidRPr="00CB0D91">
        <w:rPr>
          <w:rFonts w:ascii="Times New Roman" w:hAnsi="Times New Roman" w:cs="Times New Roman"/>
          <w:sz w:val="24"/>
          <w:szCs w:val="24"/>
        </w:rPr>
        <w:t>. By associating actions with expected rewards, reinforcement learning enables the agent to iteratively refine its strategy towards achieving the goal while navigating through the maze. Through trial and error, the agent learns from its interactions with the environment, adjusting its behavior based on the received rewards and environmental feedback. This adaptive learning process empowers the agent to effectively explore the maze, identify optimal paths, and ultimately reach the desired goal.</w:t>
      </w:r>
    </w:p>
    <w:p w14:paraId="45C2D5BD" w14:textId="77777777" w:rsidR="00D80A57" w:rsidRDefault="00D80A57" w:rsidP="00EF7E6D">
      <w:pPr>
        <w:spacing w:line="480" w:lineRule="auto"/>
        <w:rPr>
          <w:rFonts w:ascii="Times New Roman" w:hAnsi="Times New Roman" w:cs="Times New Roman"/>
          <w:sz w:val="24"/>
          <w:szCs w:val="24"/>
        </w:rPr>
      </w:pPr>
    </w:p>
    <w:p w14:paraId="0A48198A" w14:textId="1EBA4EF5" w:rsidR="00EF7E6D" w:rsidRPr="00D80A57" w:rsidRDefault="00EF7E6D" w:rsidP="00EF7E6D">
      <w:pPr>
        <w:spacing w:line="480" w:lineRule="auto"/>
        <w:rPr>
          <w:rFonts w:ascii="Times New Roman" w:hAnsi="Times New Roman" w:cs="Times New Roman"/>
          <w:b/>
          <w:bCs/>
          <w:sz w:val="24"/>
          <w:szCs w:val="24"/>
        </w:rPr>
      </w:pPr>
      <w:r w:rsidRPr="00D80A57">
        <w:rPr>
          <w:rFonts w:ascii="Times New Roman" w:hAnsi="Times New Roman" w:cs="Times New Roman"/>
          <w:b/>
          <w:bCs/>
          <w:sz w:val="24"/>
          <w:szCs w:val="24"/>
        </w:rPr>
        <w:t>Implementing Deep Q-Learning</w:t>
      </w:r>
    </w:p>
    <w:p w14:paraId="6CD28FDC" w14:textId="2946CA6D" w:rsidR="00D80A57" w:rsidRPr="00D80A57" w:rsidRDefault="00D80A57" w:rsidP="00D80A57">
      <w:pPr>
        <w:spacing w:line="480" w:lineRule="auto"/>
        <w:ind w:firstLine="720"/>
        <w:rPr>
          <w:rFonts w:ascii="Times New Roman" w:hAnsi="Times New Roman" w:cs="Times New Roman"/>
          <w:sz w:val="24"/>
          <w:szCs w:val="24"/>
        </w:rPr>
      </w:pPr>
      <w:r w:rsidRPr="00D80A57">
        <w:rPr>
          <w:rFonts w:ascii="Times New Roman" w:hAnsi="Times New Roman" w:cs="Times New Roman"/>
          <w:sz w:val="24"/>
          <w:szCs w:val="24"/>
        </w:rPr>
        <w:t>First, we set up a neural network, which acts as the brain of our agent, to predict the value of different actions in various situations. Next, we represent the game environment using a grid, where each cell has distinct properties like walls or paths. Then, we create a system to remember the agent's experiences during training, akin to keeping a journal of past events to learn from.</w:t>
      </w:r>
    </w:p>
    <w:p w14:paraId="64E5CF40" w14:textId="77777777" w:rsidR="00D80A57" w:rsidRPr="00D80A57" w:rsidRDefault="00D80A57" w:rsidP="00D80A57">
      <w:pPr>
        <w:spacing w:line="480" w:lineRule="auto"/>
        <w:rPr>
          <w:rFonts w:ascii="Times New Roman" w:hAnsi="Times New Roman" w:cs="Times New Roman"/>
          <w:sz w:val="24"/>
          <w:szCs w:val="24"/>
        </w:rPr>
      </w:pPr>
    </w:p>
    <w:p w14:paraId="1FD7DAB1" w14:textId="032FA3E4" w:rsidR="00EF7E6D" w:rsidRDefault="00D80A57" w:rsidP="00D80A57">
      <w:pPr>
        <w:spacing w:line="480" w:lineRule="auto"/>
        <w:rPr>
          <w:rFonts w:ascii="Times New Roman" w:hAnsi="Times New Roman" w:cs="Times New Roman"/>
          <w:sz w:val="24"/>
          <w:szCs w:val="24"/>
        </w:rPr>
      </w:pPr>
      <w:r w:rsidRPr="00D80A57">
        <w:rPr>
          <w:rFonts w:ascii="Times New Roman" w:hAnsi="Times New Roman" w:cs="Times New Roman"/>
          <w:sz w:val="24"/>
          <w:szCs w:val="24"/>
        </w:rPr>
        <w:lastRenderedPageBreak/>
        <w:t xml:space="preserve">As the agent plays through the game multiple times, each playthrough representing an "epoch," it makes decisions, moves around, and collects rewards based on its actions. Just as we weigh different options before </w:t>
      </w:r>
      <w:proofErr w:type="gramStart"/>
      <w:r w:rsidRPr="00D80A57">
        <w:rPr>
          <w:rFonts w:ascii="Times New Roman" w:hAnsi="Times New Roman" w:cs="Times New Roman"/>
          <w:sz w:val="24"/>
          <w:szCs w:val="24"/>
        </w:rPr>
        <w:t>making a decision</w:t>
      </w:r>
      <w:proofErr w:type="gramEnd"/>
      <w:r w:rsidRPr="00D80A57">
        <w:rPr>
          <w:rFonts w:ascii="Times New Roman" w:hAnsi="Times New Roman" w:cs="Times New Roman"/>
          <w:sz w:val="24"/>
          <w:szCs w:val="24"/>
        </w:rPr>
        <w:t xml:space="preserve">, the agent decides what action to take based on </w:t>
      </w:r>
      <w:proofErr w:type="gramStart"/>
      <w:r w:rsidRPr="00D80A57">
        <w:rPr>
          <w:rFonts w:ascii="Times New Roman" w:hAnsi="Times New Roman" w:cs="Times New Roman"/>
          <w:sz w:val="24"/>
          <w:szCs w:val="24"/>
        </w:rPr>
        <w:t>its</w:t>
      </w:r>
      <w:proofErr w:type="gramEnd"/>
      <w:r w:rsidRPr="00D80A57">
        <w:rPr>
          <w:rFonts w:ascii="Times New Roman" w:hAnsi="Times New Roman" w:cs="Times New Roman"/>
          <w:sz w:val="24"/>
          <w:szCs w:val="24"/>
        </w:rPr>
        <w:t xml:space="preserve"> learning, sometimes trying new strategies and other times relying on what it knows works well. After each action, the agent learns from its experiences, storing this information in its memory to inform future decisions.</w:t>
      </w:r>
      <w:r w:rsidR="00E00B77">
        <w:rPr>
          <w:rFonts w:ascii="Times New Roman" w:hAnsi="Times New Roman" w:cs="Times New Roman"/>
          <w:sz w:val="24"/>
          <w:szCs w:val="24"/>
        </w:rPr>
        <w:t xml:space="preserve"> </w:t>
      </w:r>
      <w:r w:rsidRPr="00D80A57">
        <w:rPr>
          <w:rFonts w:ascii="Times New Roman" w:hAnsi="Times New Roman" w:cs="Times New Roman"/>
          <w:sz w:val="24"/>
          <w:szCs w:val="24"/>
        </w:rPr>
        <w:t>Periodically, the agent reviews its experiences and updates its understanding of which actions are best in different situations</w:t>
      </w:r>
      <w:r w:rsidR="00E00B77">
        <w:rPr>
          <w:rFonts w:ascii="Times New Roman" w:hAnsi="Times New Roman" w:cs="Times New Roman"/>
          <w:sz w:val="24"/>
          <w:szCs w:val="24"/>
        </w:rPr>
        <w:t>.</w:t>
      </w:r>
      <w:r w:rsidRPr="00D80A57">
        <w:rPr>
          <w:rFonts w:ascii="Times New Roman" w:hAnsi="Times New Roman" w:cs="Times New Roman"/>
          <w:sz w:val="24"/>
          <w:szCs w:val="24"/>
        </w:rPr>
        <w:t xml:space="preserve"> Throughout training, we monitor the agent's progress, observing metrics like win rate, learning speed, and overall improvement. Training continues until the agent consistently achieves its goal, whether it's finding the treasure </w:t>
      </w:r>
      <w:r w:rsidR="00E00B77">
        <w:rPr>
          <w:rFonts w:ascii="Times New Roman" w:hAnsi="Times New Roman" w:cs="Times New Roman"/>
          <w:sz w:val="24"/>
          <w:szCs w:val="24"/>
        </w:rPr>
        <w:t>at the end of</w:t>
      </w:r>
      <w:r w:rsidRPr="00D80A57">
        <w:rPr>
          <w:rFonts w:ascii="Times New Roman" w:hAnsi="Times New Roman" w:cs="Times New Roman"/>
          <w:sz w:val="24"/>
          <w:szCs w:val="24"/>
        </w:rPr>
        <w:t xml:space="preserve"> the maze. Once training is complete, we evaluate the agent's performance on new challenges, assessing how well it adapts to different situations and how efficiently it learns. Through this iterative process, deep Q-learning enables our agent to learn to navigate the maze effectively, resembling how humans learn through experience and practice.</w:t>
      </w:r>
    </w:p>
    <w:p w14:paraId="688AA65C" w14:textId="77777777" w:rsidR="008D3491" w:rsidRDefault="008D3491" w:rsidP="008D3491">
      <w:pPr>
        <w:spacing w:line="480" w:lineRule="auto"/>
        <w:jc w:val="center"/>
        <w:rPr>
          <w:rFonts w:ascii="Times New Roman" w:hAnsi="Times New Roman" w:cs="Times New Roman"/>
          <w:sz w:val="24"/>
          <w:szCs w:val="24"/>
        </w:rPr>
      </w:pPr>
    </w:p>
    <w:p w14:paraId="369C43C4" w14:textId="44FE70A8" w:rsidR="008D3491" w:rsidRPr="0080760A" w:rsidRDefault="008D3491" w:rsidP="008D3491">
      <w:pPr>
        <w:spacing w:line="480" w:lineRule="auto"/>
        <w:jc w:val="center"/>
        <w:rPr>
          <w:rFonts w:ascii="Times New Roman" w:hAnsi="Times New Roman" w:cs="Times New Roman"/>
          <w:b/>
          <w:bCs/>
          <w:sz w:val="24"/>
          <w:szCs w:val="24"/>
        </w:rPr>
      </w:pPr>
      <w:r w:rsidRPr="0080760A">
        <w:rPr>
          <w:rFonts w:ascii="Times New Roman" w:hAnsi="Times New Roman" w:cs="Times New Roman"/>
          <w:b/>
          <w:bCs/>
          <w:sz w:val="24"/>
          <w:szCs w:val="24"/>
        </w:rPr>
        <w:t>References</w:t>
      </w:r>
    </w:p>
    <w:p w14:paraId="2C1EBC77" w14:textId="77777777" w:rsidR="00D136F3" w:rsidRPr="00D136F3" w:rsidRDefault="00D136F3" w:rsidP="00D136F3">
      <w:pPr>
        <w:spacing w:line="480" w:lineRule="auto"/>
        <w:ind w:left="720" w:hanging="720"/>
        <w:rPr>
          <w:rFonts w:ascii="Times New Roman" w:hAnsi="Times New Roman" w:cs="Times New Roman"/>
          <w:sz w:val="24"/>
          <w:szCs w:val="24"/>
        </w:rPr>
      </w:pPr>
      <w:proofErr w:type="spellStart"/>
      <w:r w:rsidRPr="00D136F3">
        <w:rPr>
          <w:rFonts w:ascii="Times New Roman" w:hAnsi="Times New Roman" w:cs="Times New Roman"/>
          <w:sz w:val="24"/>
          <w:szCs w:val="24"/>
        </w:rPr>
        <w:t>Beysolow</w:t>
      </w:r>
      <w:proofErr w:type="spellEnd"/>
      <w:r w:rsidRPr="00D136F3">
        <w:rPr>
          <w:rFonts w:ascii="Times New Roman" w:hAnsi="Times New Roman" w:cs="Times New Roman"/>
          <w:sz w:val="24"/>
          <w:szCs w:val="24"/>
        </w:rPr>
        <w:t xml:space="preserve">, T. (2019). Applied Reinforcement Learning with python: With </w:t>
      </w:r>
      <w:proofErr w:type="spellStart"/>
      <w:r w:rsidRPr="00D136F3">
        <w:rPr>
          <w:rFonts w:ascii="Times New Roman" w:hAnsi="Times New Roman" w:cs="Times New Roman"/>
          <w:sz w:val="24"/>
          <w:szCs w:val="24"/>
        </w:rPr>
        <w:t>Openai</w:t>
      </w:r>
      <w:proofErr w:type="spellEnd"/>
      <w:r w:rsidRPr="00D136F3">
        <w:rPr>
          <w:rFonts w:ascii="Times New Roman" w:hAnsi="Times New Roman" w:cs="Times New Roman"/>
          <w:sz w:val="24"/>
          <w:szCs w:val="24"/>
        </w:rPr>
        <w:t xml:space="preserve"> Gym, </w:t>
      </w:r>
      <w:proofErr w:type="spellStart"/>
      <w:r w:rsidRPr="00D136F3">
        <w:rPr>
          <w:rFonts w:ascii="Times New Roman" w:hAnsi="Times New Roman" w:cs="Times New Roman"/>
          <w:sz w:val="24"/>
          <w:szCs w:val="24"/>
        </w:rPr>
        <w:t>tensorflow</w:t>
      </w:r>
      <w:proofErr w:type="spellEnd"/>
      <w:r w:rsidRPr="00D136F3">
        <w:rPr>
          <w:rFonts w:ascii="Times New Roman" w:hAnsi="Times New Roman" w:cs="Times New Roman"/>
          <w:sz w:val="24"/>
          <w:szCs w:val="24"/>
        </w:rPr>
        <w:t xml:space="preserve">, and </w:t>
      </w:r>
      <w:proofErr w:type="spellStart"/>
      <w:r w:rsidRPr="00D136F3">
        <w:rPr>
          <w:rFonts w:ascii="Times New Roman" w:hAnsi="Times New Roman" w:cs="Times New Roman"/>
          <w:sz w:val="24"/>
          <w:szCs w:val="24"/>
        </w:rPr>
        <w:t>keras</w:t>
      </w:r>
      <w:proofErr w:type="spellEnd"/>
      <w:r w:rsidRPr="00D136F3">
        <w:rPr>
          <w:rFonts w:ascii="Times New Roman" w:hAnsi="Times New Roman" w:cs="Times New Roman"/>
          <w:sz w:val="24"/>
          <w:szCs w:val="24"/>
        </w:rPr>
        <w:t xml:space="preserve">. </w:t>
      </w:r>
      <w:proofErr w:type="spellStart"/>
      <w:r w:rsidRPr="00D136F3">
        <w:rPr>
          <w:rFonts w:ascii="Times New Roman" w:hAnsi="Times New Roman" w:cs="Times New Roman"/>
          <w:sz w:val="24"/>
          <w:szCs w:val="24"/>
        </w:rPr>
        <w:t>Apress</w:t>
      </w:r>
      <w:proofErr w:type="spellEnd"/>
      <w:r w:rsidRPr="00D136F3">
        <w:rPr>
          <w:rFonts w:ascii="Times New Roman" w:hAnsi="Times New Roman" w:cs="Times New Roman"/>
          <w:sz w:val="24"/>
          <w:szCs w:val="24"/>
        </w:rPr>
        <w:t xml:space="preserve">. </w:t>
      </w:r>
    </w:p>
    <w:p w14:paraId="3230E69E" w14:textId="459F842E" w:rsidR="00D136F3" w:rsidRPr="00D136F3" w:rsidRDefault="00D136F3" w:rsidP="00D136F3">
      <w:pPr>
        <w:spacing w:line="480" w:lineRule="auto"/>
        <w:ind w:left="720" w:hanging="720"/>
        <w:rPr>
          <w:rFonts w:ascii="Times New Roman" w:hAnsi="Times New Roman" w:cs="Times New Roman"/>
          <w:sz w:val="24"/>
          <w:szCs w:val="24"/>
        </w:rPr>
      </w:pPr>
      <w:proofErr w:type="spellStart"/>
      <w:r w:rsidRPr="00D136F3">
        <w:rPr>
          <w:rFonts w:ascii="Times New Roman" w:hAnsi="Times New Roman" w:cs="Times New Roman"/>
          <w:sz w:val="24"/>
          <w:szCs w:val="24"/>
        </w:rPr>
        <w:t>Botvinick</w:t>
      </w:r>
      <w:proofErr w:type="spellEnd"/>
      <w:r w:rsidRPr="00D136F3">
        <w:rPr>
          <w:rFonts w:ascii="Times New Roman" w:hAnsi="Times New Roman" w:cs="Times New Roman"/>
          <w:sz w:val="24"/>
          <w:szCs w:val="24"/>
        </w:rPr>
        <w:t xml:space="preserve">, M., Ritter, S., Wang, J. X., Kurth-Nelson, Z., Blundell, C., &amp; Hassabis, D. (2019). Reinforcement learning, fast and slow. Trends in Cognitive Sciences, 23(5), 408–422. </w:t>
      </w:r>
      <w:hyperlink r:id="rId4" w:history="1">
        <w:r w:rsidRPr="00D136F3">
          <w:rPr>
            <w:rStyle w:val="Hyperlink"/>
            <w:rFonts w:ascii="Times New Roman" w:hAnsi="Times New Roman" w:cs="Times New Roman"/>
            <w:sz w:val="24"/>
            <w:szCs w:val="24"/>
          </w:rPr>
          <w:t>https://doi.org/10.1016/j.tics.2019.02.006</w:t>
        </w:r>
      </w:hyperlink>
      <w:r w:rsidRPr="00D136F3">
        <w:rPr>
          <w:rFonts w:ascii="Times New Roman" w:hAnsi="Times New Roman" w:cs="Times New Roman"/>
          <w:sz w:val="24"/>
          <w:szCs w:val="24"/>
        </w:rPr>
        <w:t xml:space="preserve"> </w:t>
      </w:r>
    </w:p>
    <w:p w14:paraId="190BF685" w14:textId="08FAB3E2" w:rsidR="00D136F3" w:rsidRPr="00D136F3" w:rsidRDefault="00D136F3" w:rsidP="00D136F3">
      <w:pPr>
        <w:spacing w:line="480" w:lineRule="auto"/>
        <w:ind w:left="720" w:hanging="720"/>
        <w:rPr>
          <w:rFonts w:ascii="Times New Roman" w:hAnsi="Times New Roman" w:cs="Times New Roman"/>
          <w:sz w:val="24"/>
          <w:szCs w:val="24"/>
        </w:rPr>
      </w:pPr>
      <w:proofErr w:type="spellStart"/>
      <w:r w:rsidRPr="00D136F3">
        <w:rPr>
          <w:rFonts w:ascii="Times New Roman" w:hAnsi="Times New Roman" w:cs="Times New Roman"/>
          <w:sz w:val="24"/>
          <w:szCs w:val="24"/>
        </w:rPr>
        <w:lastRenderedPageBreak/>
        <w:t>Dugmeci</w:t>
      </w:r>
      <w:proofErr w:type="spellEnd"/>
      <w:r w:rsidRPr="00D136F3">
        <w:rPr>
          <w:rFonts w:ascii="Times New Roman" w:hAnsi="Times New Roman" w:cs="Times New Roman"/>
          <w:sz w:val="24"/>
          <w:szCs w:val="24"/>
        </w:rPr>
        <w:t xml:space="preserve">, D. (2021, November 10). Finding </w:t>
      </w:r>
      <w:proofErr w:type="gramStart"/>
      <w:r w:rsidRPr="00D136F3">
        <w:rPr>
          <w:rFonts w:ascii="Times New Roman" w:hAnsi="Times New Roman" w:cs="Times New Roman"/>
          <w:sz w:val="24"/>
          <w:szCs w:val="24"/>
        </w:rPr>
        <w:t>shortest</w:t>
      </w:r>
      <w:proofErr w:type="gramEnd"/>
      <w:r w:rsidRPr="00D136F3">
        <w:rPr>
          <w:rFonts w:ascii="Times New Roman" w:hAnsi="Times New Roman" w:cs="Times New Roman"/>
          <w:sz w:val="24"/>
          <w:szCs w:val="24"/>
        </w:rPr>
        <w:t xml:space="preserve"> path using Q-learning algorithm. Medium. </w:t>
      </w:r>
      <w:hyperlink r:id="rId5" w:history="1">
        <w:r w:rsidRPr="00D136F3">
          <w:rPr>
            <w:rStyle w:val="Hyperlink"/>
            <w:rFonts w:ascii="Times New Roman" w:hAnsi="Times New Roman" w:cs="Times New Roman"/>
            <w:sz w:val="24"/>
            <w:szCs w:val="24"/>
          </w:rPr>
          <w:t>https://towardsdatascience.com/finding-shortest-path-using-q-learning-algorithm-1c1f39e89505</w:t>
        </w:r>
      </w:hyperlink>
      <w:r w:rsidRPr="00D136F3">
        <w:rPr>
          <w:rFonts w:ascii="Times New Roman" w:hAnsi="Times New Roman" w:cs="Times New Roman"/>
          <w:sz w:val="24"/>
          <w:szCs w:val="24"/>
        </w:rPr>
        <w:t xml:space="preserve"> </w:t>
      </w:r>
    </w:p>
    <w:p w14:paraId="7AFD0BDA" w14:textId="7D2A665E" w:rsidR="00D136F3" w:rsidRPr="00D136F3" w:rsidRDefault="00D136F3" w:rsidP="00D136F3">
      <w:pPr>
        <w:spacing w:line="480" w:lineRule="auto"/>
        <w:ind w:left="720" w:hanging="720"/>
        <w:rPr>
          <w:rFonts w:ascii="Times New Roman" w:hAnsi="Times New Roman" w:cs="Times New Roman"/>
          <w:sz w:val="24"/>
          <w:szCs w:val="24"/>
        </w:rPr>
      </w:pPr>
      <w:r w:rsidRPr="00D136F3">
        <w:rPr>
          <w:rFonts w:ascii="Times New Roman" w:hAnsi="Times New Roman" w:cs="Times New Roman"/>
          <w:sz w:val="24"/>
          <w:szCs w:val="24"/>
        </w:rPr>
        <w:t xml:space="preserve">Lamba, A. (2018, September 3). An introduction to Q-learning: Reinforcement learning. Medium. </w:t>
      </w:r>
      <w:hyperlink r:id="rId6" w:history="1">
        <w:r w:rsidRPr="00D136F3">
          <w:rPr>
            <w:rStyle w:val="Hyperlink"/>
            <w:rFonts w:ascii="Times New Roman" w:hAnsi="Times New Roman" w:cs="Times New Roman"/>
            <w:sz w:val="24"/>
            <w:szCs w:val="24"/>
          </w:rPr>
          <w:t>https://medium.com/free-code-camp/an-introduction-to-q-learning-reinforcement-learning-14ac0b4493cc</w:t>
        </w:r>
      </w:hyperlink>
      <w:r w:rsidRPr="00D136F3">
        <w:rPr>
          <w:rFonts w:ascii="Times New Roman" w:hAnsi="Times New Roman" w:cs="Times New Roman"/>
          <w:sz w:val="24"/>
          <w:szCs w:val="24"/>
        </w:rPr>
        <w:t xml:space="preserve"> </w:t>
      </w:r>
    </w:p>
    <w:p w14:paraId="302A8844" w14:textId="3026661A" w:rsidR="008D3491" w:rsidRPr="00CB0D91" w:rsidRDefault="00D136F3" w:rsidP="00D136F3">
      <w:pPr>
        <w:spacing w:line="480" w:lineRule="auto"/>
        <w:ind w:left="720" w:hanging="720"/>
        <w:rPr>
          <w:rFonts w:ascii="Times New Roman" w:hAnsi="Times New Roman" w:cs="Times New Roman"/>
          <w:sz w:val="24"/>
          <w:szCs w:val="24"/>
        </w:rPr>
      </w:pPr>
      <w:r w:rsidRPr="00D136F3">
        <w:rPr>
          <w:rFonts w:ascii="Times New Roman" w:hAnsi="Times New Roman" w:cs="Times New Roman"/>
          <w:sz w:val="24"/>
          <w:szCs w:val="24"/>
        </w:rPr>
        <w:t xml:space="preserve">Stern, R., Sturtevant, N., Felner, A., Koenig, S., Ma, H., Walker, T., Li, J., Atzmon, D., Cohen, L., Kumar, T. K. S., Boyarski, E., &amp; Bartak, R. (2019, June 19). Multi-agent pathfinding: Definitions, variants, and benchmarks. arXiv.org. </w:t>
      </w:r>
      <w:hyperlink r:id="rId7" w:history="1">
        <w:r w:rsidRPr="00D136F3">
          <w:rPr>
            <w:rStyle w:val="Hyperlink"/>
            <w:rFonts w:ascii="Times New Roman" w:hAnsi="Times New Roman" w:cs="Times New Roman"/>
            <w:sz w:val="24"/>
            <w:szCs w:val="24"/>
          </w:rPr>
          <w:t>https://doi.org/10.48550/arXiv.1906.08291</w:t>
        </w:r>
      </w:hyperlink>
    </w:p>
    <w:sectPr w:rsidR="008D3491" w:rsidRPr="00CB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6D"/>
    <w:rsid w:val="00055392"/>
    <w:rsid w:val="001A002B"/>
    <w:rsid w:val="0080760A"/>
    <w:rsid w:val="00872C40"/>
    <w:rsid w:val="008D3491"/>
    <w:rsid w:val="009A05F7"/>
    <w:rsid w:val="009F4E71"/>
    <w:rsid w:val="00CB0D91"/>
    <w:rsid w:val="00D136F3"/>
    <w:rsid w:val="00D80A57"/>
    <w:rsid w:val="00DE5FA0"/>
    <w:rsid w:val="00E00B77"/>
    <w:rsid w:val="00E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89A2"/>
  <w15:chartTrackingRefBased/>
  <w15:docId w15:val="{49F7E1D7-BCB8-491F-BD77-7681901D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E6D"/>
    <w:rPr>
      <w:rFonts w:eastAsiaTheme="majorEastAsia" w:cstheme="majorBidi"/>
      <w:color w:val="272727" w:themeColor="text1" w:themeTint="D8"/>
    </w:rPr>
  </w:style>
  <w:style w:type="paragraph" w:styleId="Title">
    <w:name w:val="Title"/>
    <w:basedOn w:val="Normal"/>
    <w:next w:val="Normal"/>
    <w:link w:val="TitleChar"/>
    <w:uiPriority w:val="10"/>
    <w:qFormat/>
    <w:rsid w:val="00EF7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E6D"/>
    <w:pPr>
      <w:spacing w:before="160"/>
      <w:jc w:val="center"/>
    </w:pPr>
    <w:rPr>
      <w:i/>
      <w:iCs/>
      <w:color w:val="404040" w:themeColor="text1" w:themeTint="BF"/>
    </w:rPr>
  </w:style>
  <w:style w:type="character" w:customStyle="1" w:styleId="QuoteChar">
    <w:name w:val="Quote Char"/>
    <w:basedOn w:val="DefaultParagraphFont"/>
    <w:link w:val="Quote"/>
    <w:uiPriority w:val="29"/>
    <w:rsid w:val="00EF7E6D"/>
    <w:rPr>
      <w:i/>
      <w:iCs/>
      <w:color w:val="404040" w:themeColor="text1" w:themeTint="BF"/>
    </w:rPr>
  </w:style>
  <w:style w:type="paragraph" w:styleId="ListParagraph">
    <w:name w:val="List Paragraph"/>
    <w:basedOn w:val="Normal"/>
    <w:uiPriority w:val="34"/>
    <w:qFormat/>
    <w:rsid w:val="00EF7E6D"/>
    <w:pPr>
      <w:ind w:left="720"/>
      <w:contextualSpacing/>
    </w:pPr>
  </w:style>
  <w:style w:type="character" w:styleId="IntenseEmphasis">
    <w:name w:val="Intense Emphasis"/>
    <w:basedOn w:val="DefaultParagraphFont"/>
    <w:uiPriority w:val="21"/>
    <w:qFormat/>
    <w:rsid w:val="00EF7E6D"/>
    <w:rPr>
      <w:i/>
      <w:iCs/>
      <w:color w:val="0F4761" w:themeColor="accent1" w:themeShade="BF"/>
    </w:rPr>
  </w:style>
  <w:style w:type="paragraph" w:styleId="IntenseQuote">
    <w:name w:val="Intense Quote"/>
    <w:basedOn w:val="Normal"/>
    <w:next w:val="Normal"/>
    <w:link w:val="IntenseQuoteChar"/>
    <w:uiPriority w:val="30"/>
    <w:qFormat/>
    <w:rsid w:val="00EF7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E6D"/>
    <w:rPr>
      <w:i/>
      <w:iCs/>
      <w:color w:val="0F4761" w:themeColor="accent1" w:themeShade="BF"/>
    </w:rPr>
  </w:style>
  <w:style w:type="character" w:styleId="IntenseReference">
    <w:name w:val="Intense Reference"/>
    <w:basedOn w:val="DefaultParagraphFont"/>
    <w:uiPriority w:val="32"/>
    <w:qFormat/>
    <w:rsid w:val="00EF7E6D"/>
    <w:rPr>
      <w:b/>
      <w:bCs/>
      <w:smallCaps/>
      <w:color w:val="0F4761" w:themeColor="accent1" w:themeShade="BF"/>
      <w:spacing w:val="5"/>
    </w:rPr>
  </w:style>
  <w:style w:type="character" w:styleId="Hyperlink">
    <w:name w:val="Hyperlink"/>
    <w:basedOn w:val="DefaultParagraphFont"/>
    <w:uiPriority w:val="99"/>
    <w:unhideWhenUsed/>
    <w:rsid w:val="00D136F3"/>
    <w:rPr>
      <w:color w:val="467886" w:themeColor="hyperlink"/>
      <w:u w:val="single"/>
    </w:rPr>
  </w:style>
  <w:style w:type="character" w:styleId="UnresolvedMention">
    <w:name w:val="Unresolved Mention"/>
    <w:basedOn w:val="DefaultParagraphFont"/>
    <w:uiPriority w:val="99"/>
    <w:semiHidden/>
    <w:unhideWhenUsed/>
    <w:rsid w:val="00D1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5958">
      <w:bodyDiv w:val="1"/>
      <w:marLeft w:val="0"/>
      <w:marRight w:val="0"/>
      <w:marTop w:val="0"/>
      <w:marBottom w:val="0"/>
      <w:divBdr>
        <w:top w:val="none" w:sz="0" w:space="0" w:color="auto"/>
        <w:left w:val="none" w:sz="0" w:space="0" w:color="auto"/>
        <w:bottom w:val="none" w:sz="0" w:space="0" w:color="auto"/>
        <w:right w:val="none" w:sz="0" w:space="0" w:color="auto"/>
      </w:divBdr>
    </w:div>
    <w:div w:id="1704209831">
      <w:bodyDiv w:val="1"/>
      <w:marLeft w:val="0"/>
      <w:marRight w:val="0"/>
      <w:marTop w:val="0"/>
      <w:marBottom w:val="0"/>
      <w:divBdr>
        <w:top w:val="none" w:sz="0" w:space="0" w:color="auto"/>
        <w:left w:val="none" w:sz="0" w:space="0" w:color="auto"/>
        <w:bottom w:val="none" w:sz="0" w:space="0" w:color="auto"/>
        <w:right w:val="none" w:sz="0" w:space="0" w:color="auto"/>
      </w:divBdr>
    </w:div>
    <w:div w:id="194958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48550/arXiv.1906.082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free-code-camp/an-introduction-to-q-learning-reinforcement-learning-14ac0b4493cc%20" TargetMode="External"/><Relationship Id="rId5" Type="http://schemas.openxmlformats.org/officeDocument/2006/relationships/hyperlink" Target="https://towardsdatascience.com/finding-shortest-path-using-q-learning-algorithm-1c1f39e89505%20" TargetMode="External"/><Relationship Id="rId4" Type="http://schemas.openxmlformats.org/officeDocument/2006/relationships/hyperlink" Target="https://doi.org/10.1016/j.tics.2019.02.006%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Jayswal, Harshilkumar</dc:creator>
  <cp:keywords/>
  <dc:description/>
  <cp:lastModifiedBy>Jayswal, Harshilkumar</cp:lastModifiedBy>
  <cp:revision>5</cp:revision>
  <dcterms:created xsi:type="dcterms:W3CDTF">2024-04-21T17:23:00Z</dcterms:created>
  <dcterms:modified xsi:type="dcterms:W3CDTF">2024-04-21T19:03:00Z</dcterms:modified>
</cp:coreProperties>
</file>