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Internship Report</w:t>
      </w:r>
    </w:p>
    <w:p>
      <w:r>
        <w:t>On</w:t>
      </w:r>
    </w:p>
    <w:p>
      <w:r>
        <w:t>"AegisSOC: AI-Assisted SOC Triage Platform"</w:t>
      </w:r>
    </w:p>
    <w:p>
      <w:r>
        <w:t>Prepared by</w:t>
      </w:r>
    </w:p>
    <w:p>
      <w:r>
        <w:t>Patel Harshil Dharmendra(23DCE081)</w:t>
      </w:r>
    </w:p>
    <w:p>
      <w:r>
        <w:br w:type="page"/>
      </w:r>
    </w:p>
    <w:p>
      <w:pPr>
        <w:jc w:val="both"/>
      </w:pPr>
      <w:r>
        <w:t>AegisSOC: AI-Assisted SOC Triage Platform</w:t>
      </w:r>
    </w:p>
    <w:p>
      <w:pPr>
        <w:jc w:val="both"/>
      </w:pPr>
      <w:r>
        <w:t>Abstract</w:t>
        <w:br/>
        <w:t>AegisSOC is an AI-assisted Security Operations Center (SOC) triage platform designed to transform large volumes of security telemetry into actionable incident narratives. The system ingests security events from multiple sources, normalizes them into a common schema, enriches them with threat intelligence and asset criticality, builds a temporal entity graph, and applies deterministic detection logic before using an LLM as an evidence-grounded analyst copilot. The core principle of AegisSOC is that the LLM is never the primary detector. Instead, it supports investigation, summarization, ATT&amp;CK mapping, and response recommendation using evidence that is bound to the underlying data.</w:t>
      </w:r>
    </w:p>
    <w:p>
      <w:pPr>
        <w:jc w:val="both"/>
      </w:pPr>
      <w:r>
        <w:t>1. Introduction</w:t>
        <w:br/>
        <w:t>Modern SOCs face an overwhelming volume of alerts and fragmented telemetry. Analysts often struggle to connect isolated events into coherent attack stories. AegisSOC addresses this challenge by combining streaming ingestion, normalization, enrichment, graph-based correlation, deterministic detection, and controlled LLM assistance. The platform is designed to improve triage quality, reduce analyst effort, and produce auditable decisions with human approval for disruptive actions.</w:t>
      </w:r>
    </w:p>
    <w:p>
      <w:pPr>
        <w:jc w:val="both"/>
      </w:pPr>
      <w:r>
        <w:t>2. Problem Statement</w:t>
        <w:br/>
        <w:t>Security teams need a system that can ingest telemetry from multiple sources such as Sysmon, Zeek, Suricata, EDR, Active Directory, CloudTrail, Kubernetes audit logs, and phishing data. These events must be correlated into meaningful attack chains and presented in a form that an analyst can investigate quickly. The main challenge is not simply generating alerts, but building a reliable workflow that preserves evidence, supports investigation, and avoids over-reliance on LLM-generated conclusions.</w:t>
      </w:r>
    </w:p>
    <w:p>
      <w:pPr>
        <w:jc w:val="both"/>
      </w:pPr>
      <w:r>
        <w:t>3. Objectives</w:t>
        <w:br/>
        <w:t>The primary objectives of AegisSOC are:</w:t>
        <w:br/>
        <w:t>- To ingest high-volume telemetry from diverse security sources.</w:t>
        <w:br/>
        <w:t>- To normalize and enrich raw events into a usable security data model.</w:t>
        <w:br/>
        <w:t>- To build a temporal entity graph for attack path analysis.</w:t>
        <w:br/>
        <w:t>- To apply deterministic rules and graph-based scoring for alert generation.</w:t>
        <w:br/>
        <w:t>- To provide evidence-grounded triage reports and safe response recommendations.</w:t>
        <w:br/>
        <w:t>- To keep the human analyst in the loop for approval of disruptive actions.</w:t>
      </w:r>
    </w:p>
    <w:p>
      <w:pPr>
        <w:jc w:val="both"/>
      </w:pPr>
      <w:r>
        <w:t>4. System Architecture</w:t>
        <w:br/>
        <w:t>AegisSOC follows a layered software architecture. Raw telemetry enters through the ingestion service, is normalized, enriched, transformed into graph updates, and sent into a detection pipeline. Cases are created from alerts and passed to the analyst workflow. The LLM triage service is invoked only after an alert or case exists, and it uses evidence from the graph and search layer to generate grounded summaries and recommendations. The architecture is composed of the following major components:</w:t>
        <w:br/>
        <w:t>- Ingestion Service: accepts raw telemetry and publishes events to Kafka/Redpanda.</w:t>
        <w:br/>
        <w:t>- Normalization Service: maps events to a canonical schema.</w:t>
        <w:br/>
        <w:t>- Enrichment Service: attaches ATT&amp;CK tags, criticality, and intelligence matches.</w:t>
        <w:br/>
        <w:t>- Graph Builder: creates a temporal entity graph in Neo4j.</w:t>
        <w:br/>
        <w:t>- Detection Service: applies rules, correlation, graph features, and ensemble scoring.</w:t>
        <w:br/>
        <w:t>- Case Management: clusters alerts into cases and manages analyst workflows.</w:t>
        <w:br/>
        <w:t>- LLM Triage: summarizes evidence and maps alerts to ATT&amp;CK techniques.</w:t>
        <w:br/>
        <w:t>- Response Policy and Approval: recommends actions and requires human approval.</w:t>
      </w:r>
    </w:p>
    <w:p>
      <w:pPr>
        <w:jc w:val="both"/>
      </w:pPr>
      <w:r>
        <w:t>5. Key Features</w:t>
        <w:br/>
        <w:t>AegisSOC includes several core features that make it suitable for modern SOC workflows:</w:t>
        <w:br/>
        <w:t>- Multi-source telemetry ingestion.</w:t>
        <w:br/>
        <w:t>- Canonical event normalization and enrichment.</w:t>
        <w:br/>
        <w:t>- Temporal graph construction and entity linking.</w:t>
        <w:br/>
        <w:t>- Rule-based and graph-supported detection scoring.</w:t>
        <w:br/>
        <w:t>- Human-approved response recommendations.</w:t>
        <w:br/>
        <w:t>- Auditable evidence-based triage reports.</w:t>
        <w:br/>
        <w:t>- Support for evaluation and demo scenarios.</w:t>
      </w:r>
    </w:p>
    <w:p>
      <w:pPr>
        <w:jc w:val="both"/>
      </w:pPr>
      <w:r>
        <w:t>6. Technologies Used</w:t>
        <w:br/>
        <w:t>The project uses a modern microservice-based architecture with multiple backend services and supporting infrastructure. The platform includes a React-based frontend, FastAPI services, Kafka/Redpanda streaming, Neo4j graph storage, PostgreSQL for transactional data, OpenSearch for search and investigation, Redis for caching, and Prometheus/Grafana for observability. Docker Compose is used to run the local development environment.</w:t>
      </w:r>
    </w:p>
    <w:p>
      <w:pPr>
        <w:jc w:val="both"/>
      </w:pPr>
      <w:r>
        <w:t>7. Workflow of the System</w:t>
        <w:br/>
        <w:t>The security workflow in AegisSOC can be described as follows:</w:t>
        <w:br/>
        <w:t>1. Telemetry is ingested from one or more security sources.</w:t>
        <w:br/>
        <w:t>2. Events are normalized into a common schema.</w:t>
        <w:br/>
        <w:t>3. Enrichment adds context such as asset criticality, identity information, and threat intelligence.</w:t>
        <w:br/>
        <w:t>4. The system builds a graph of entities and relationships over time.</w:t>
        <w:br/>
        <w:t>5. Detection services score suspicious behavior using rules and graph features.</w:t>
        <w:br/>
        <w:t>6. Alerts are grouped into cases for analyst investigation.</w:t>
        <w:br/>
        <w:t>7. The LLM compares the case evidence to the generated narrative and produces a grounded investigation report.</w:t>
        <w:br/>
        <w:t>8. Response recommendations are generated and routed through an approval workflow before any disruptive action is executed.</w:t>
      </w:r>
    </w:p>
    <w:p>
      <w:pPr>
        <w:jc w:val="both"/>
      </w:pPr>
      <w:r>
        <w:t>8. Demo and Evaluation Scenarios</w:t>
        <w:br/>
        <w:t>The repository includes canonical demo scenarios such as phishing ransomware chains, benign false-positive cases, and recurrent attacker infrastructure. These scenarios are used to validate the full pipeline, demonstrate graph memory, and evaluate detection quality and groundedness. The evaluation framework also supports load testing and metrics such as precision, recall, F1, groundedness, hallucination rate, and throughput.</w:t>
      </w:r>
    </w:p>
    <w:p>
      <w:pPr>
        <w:jc w:val="both"/>
      </w:pPr>
      <w:r>
        <w:t>9. Advantages of the Project</w:t>
        <w:br/>
        <w:t>AegisSOC offers several advantages:</w:t>
        <w:br/>
        <w:t>- It combines deterministic detection with LLM-assisted reasoning.</w:t>
        <w:br/>
        <w:t>- It avoids making the LLM the primary detector, reducing hallucination risk.</w:t>
        <w:br/>
        <w:t>- It preserves evidence and auditability in every stage of the investigation workflow.</w:t>
        <w:br/>
        <w:t>- It supports human-in-the-loop approvals for sensitive actions.</w:t>
        <w:br/>
        <w:t>- It is designed for future scalability and production-ready architecture evolution.</w:t>
      </w:r>
    </w:p>
    <w:p>
      <w:pPr>
        <w:jc w:val="both"/>
      </w:pPr>
      <w:r>
        <w:t>10. Challenges and Future Scope</w:t>
        <w:br/>
        <w:t>Although the current implementation is an MVP, the project demonstrates a strong foundation for real-world SOC operations. Some limitations include the fact that prompt injection defenses are heuristic rather than fully hardened and that tenant isolation is logical rather than physical. Future work can focus on improved deployment automation, more robust evaluation, integration with external threat intelligence feeds, enhanced UX, and scaling the platform for higher throughput environments.</w:t>
      </w:r>
    </w:p>
    <w:p>
      <w:pPr>
        <w:jc w:val="both"/>
      </w:pPr>
      <w:r>
        <w:t>11. Conclusion</w:t>
        <w:br/>
        <w:t>AegisSOC presents a practical and well-structured approach to building an AI-assisted SOC triage platform. The project successfully combines security data engineering, graph-based analytics, deterministic detection, and LLM-supported investigation into a single solution. Its emphasis on evidence grounding, auditability, and human approval makes it a strong example of responsible AI use in cybersecurity operations.</w:t>
      </w:r>
    </w:p>
    <w:p>
      <w:pPr>
        <w:jc w:val="both"/>
      </w:pPr>
      <w:r>
        <w:t>12. References</w:t>
        <w:br/>
        <w:t>- AegisSOC GitHub Repository: https://github.com/harshil748/AegisSOC</w:t>
        <w:br/>
        <w:t>- README documentation</w:t>
        <w:br/>
        <w:t>- Architecture documentation</w:t>
        <w:br/>
        <w:t>- Evaluation and scalability documentation</w:t>
        <w:br/>
        <w:t>- Threat model and security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