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3D5C"/>
          <w:sz w:val="40"/>
          <w:szCs w:val="40"/>
        </w:rPr>
        <w:t xml:space="preserve">GenAI Engineer Journey</w:t>
      </w:r>
    </w:p>
    <w:p>
      <w:pPr>
        <w:spacing w:after="300"/>
      </w:pPr>
      <w:r>
        <w:rPr>
          <w:color w:val="2B5B84"/>
          <w:sz w:val="26"/>
          <w:szCs w:val="26"/>
        </w:rPr>
        <w:t xml:space="preserve">Module-Wise Exercise Review — Modules 5–9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Repository: harshilkatharva/genai-engineer-journey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Reviewed by: Mentor / AI Engineering Handbook Review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this covers Modules 5 through 9, submitted since the last review (Modules 0–4). See the earlier review document for that batch.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t xml:space="preserve">This review covers the exercises, mini-projects, assignments, and practical tests submitted for Modules 5 through 9. Test suites and linters were actually run against the code (not just read) where a runnable suite existed. Two modules (7 and 9) rely on packages (sentence-transformers/torch, tiktoken's model download) that couldn't be installed or reached in this review environment — those specific tests are noted as unverified rather than counted as failures.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  <w:color w:val="2B5B84"/>
          <w:sz w:val="26"/>
          <w:szCs w:val="26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000"/>
      </w:tblGrid>
      <w:tr>
        <w:tc>
          <w:tcPr>
            <w:tcW w:type="pct" w:w="33%"/>
            <w:shd w:fill="2B5B84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pct" w:w="33%"/>
            <w:shd w:fill="2B5B8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33%"/>
            <w:shd w:fill="2B5B84" w:val="clear"/>
          </w:tcPr>
          <w:p>
            <w:r>
              <w:rPr>
                <w:b/>
                <w:bCs/>
                <w:color w:val="FFFFFF"/>
              </w:rPr>
              <w:t xml:space="preserve">Key Action Item</w:t>
            </w:r>
          </w:p>
        </w:tc>
      </w:tr>
      <w:tr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Module 5 — FastAPI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/>
                <w:bCs/>
              </w:rPr>
              <w:t xml:space="preserve">Strong (2 small fixes)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Fix response/Response variable shadowing in chat.py; fix missing await in prompt_test.py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rPr>
                <w:b w:val="false"/>
                <w:bCs w:val="false"/>
              </w:rPr>
              <w:t xml:space="preserve">Module 6 — Building AI Applications</w:t>
            </w:r>
          </w:p>
        </w:tc>
        <w:tc>
          <w:tcPr>
            <w:tcW w:type="pct" w:w="33%"/>
            <w:shd w:fill="FFFFFF" w:val="clear"/>
          </w:tcPr>
          <w:p>
            <w:r>
              <w:rPr>
                <w:b/>
                <w:bCs/>
              </w:rPr>
              <w:t xml:space="preserve">Needs one fix</w:t>
            </w:r>
          </w:p>
        </w:tc>
        <w:tc>
          <w:tcPr>
            <w:tcW w:type="pct" w:w="33%"/>
            <w:shd w:fill="FFFFFF" w:val="clear"/>
          </w:tcPr>
          <w:p>
            <w:r>
              <w:rPr>
                <w:b w:val="false"/>
                <w:bCs w:val="false"/>
              </w:rPr>
              <w:t xml:space="preserve">Add missing self to ConversationManager._normalize_text (breaks summarization caching)</w:t>
            </w:r>
          </w:p>
        </w:tc>
      </w:tr>
      <w:tr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Module 7 — Embeddings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/>
                <w:bCs/>
              </w:rPr>
              <w:t xml:space="preserve">Mostly strong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Reconcile data_directory default mismatch between settings.py and its test</w:t>
            </w:r>
          </w:p>
        </w:tc>
      </w:tr>
      <w:tr>
        <w:tc>
          <w:tcPr>
            <w:tcW w:type="pct" w:w="33%"/>
            <w:shd w:fill="FFFFFF" w:val="clear"/>
          </w:tcPr>
          <w:p>
            <w:r>
              <w:rPr>
                <w:b w:val="false"/>
                <w:bCs w:val="false"/>
              </w:rPr>
              <w:t xml:space="preserve">Module 8 — Vector Databases</w:t>
            </w:r>
          </w:p>
        </w:tc>
        <w:tc>
          <w:tcPr>
            <w:tcW w:type="pct" w:w="33%"/>
            <w:shd w:fill="FFFFFF" w:val="clear"/>
          </w:tcPr>
          <w:p>
            <w:r>
              <w:rPr>
                <w:b/>
                <w:bCs/>
              </w:rPr>
              <w:t xml:space="preserve">Strong</w:t>
            </w:r>
          </w:p>
        </w:tc>
        <w:tc>
          <w:tcPr>
            <w:tcW w:type="pct" w:w="33%"/>
            <w:shd w:fill="FFFFFF" w:val="clear"/>
          </w:tcPr>
          <w:p>
            <w:r>
              <w:rPr>
                <w:b w:val="false"/>
                <w:bCs w:val="false"/>
              </w:rPr>
              <w:t xml:space="preserve">No action needed — best-tested module in the repo</w:t>
            </w:r>
          </w:p>
        </w:tc>
      </w:tr>
      <w:tr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Module 9 — RAG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/>
                <w:bCs/>
              </w:rPr>
              <w:t xml:space="preserve">Strong — standout module</w:t>
            </w:r>
          </w:p>
        </w:tc>
        <w:tc>
          <w:tcPr>
            <w:tcW w:type="pct" w:w="33%"/>
            <w:shd w:fill="F7F9FA" w:val="clear"/>
          </w:tcPr>
          <w:p>
            <w:r>
              <w:rPr>
                <w:b w:val="false"/>
                <w:bCs w:val="false"/>
              </w:rPr>
              <w:t xml:space="preserve">No action needed — evaluation report is portfolio-grade work</w:t>
            </w:r>
          </w:p>
        </w:tc>
      </w:tr>
    </w:tbl>
    <w:p>
      <w:pPr>
        <w:pStyle w:val="Heading1"/>
        <w:spacing w:after="200" w:before="400"/>
      </w:pPr>
      <w:r>
        <w:t xml:space="preserve">Module 5 — FastAPI</w:t>
      </w:r>
    </w:p>
    <w:p>
      <w:pPr>
        <w:spacing w:after="160"/>
      </w:pPr>
      <w:r>
        <w:rPr>
          <w:b/>
          <w:bCs/>
        </w:rPr>
        <w:t xml:space="preserve">Overall: </w:t>
      </w:r>
      <w:r>
        <w:rPr>
          <w:b/>
          <w:bCs/>
          <w:color w:val="1E7B34"/>
        </w:rPr>
        <w:t xml:space="preserve">Strong — 27 of 27 runnable tests pass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router/service/dependency-injection structure with API-key auth, streaming, and rate limiting, matching the module spec closely.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test suite (unit + gated integration) all passing, including provider mocks for all three LLM providers and both chat and streaming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mypy --strict is turned on in the project's own config — a good sign of holding the code to a higher bar voluntarily.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Issues to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Variable shadowing: </w:t>
      </w:r>
      <w:r>
        <w:t xml:space="preserve">in api/routes/chat.py, the FastAPI-injected response: Response parameter is overwritten with the LLM's result on line 25 (response = await llm_client.complete(...)). Harmless today, but if headers/cookies ever need to be set on that Response object later, they'll silently be gone.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Missing await: </w:t>
      </w:r>
      <w:r>
        <w:t xml:space="preserve">mypy flags utils/prompt_test.py lines 48 and 53 with "Value of type Coroutine[...] must be used — Are you missing an await?". A coroutine is being created but never actually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Config typo: </w:t>
      </w:r>
      <w:r>
        <w:t xml:space="preserve">pyproject.toml has addopts = "-m 'not intregration'" — misspelled. The marker filter silently does nothing, so integration tests aren't actually excluded from the default test run as intended.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Next action</w:t>
      </w:r>
    </w:p>
    <w:p>
      <w:pPr>
        <w:spacing w:after="120"/>
      </w:pPr>
      <w:r>
        <w:rPr>
          <w:i/>
          <w:iCs/>
        </w:rPr>
        <w:t xml:space="preserve">Rename the shadowed response variable, add the missing await in prompt_test.py, and fix the intregration → integration typo so the marker filter works as intended.</w:t>
      </w:r>
    </w:p>
    <w:p>
      <w:pPr>
        <w:pStyle w:val="Heading1"/>
        <w:spacing w:after="200" w:before="400"/>
      </w:pPr>
      <w:r>
        <w:t xml:space="preserve">Module 6 — Building AI Applications</w:t>
      </w:r>
    </w:p>
    <w:p>
      <w:pPr>
        <w:spacing w:after="160"/>
      </w:pPr>
      <w:r>
        <w:rPr>
          <w:b/>
          <w:bCs/>
        </w:rPr>
        <w:t xml:space="preserve">Overall: </w:t>
      </w:r>
      <w:r>
        <w:rPr>
          <w:b/>
          <w:bCs/>
          <w:color w:val="B35C00"/>
        </w:rPr>
        <w:t xml:space="preserve">12 of 14 tests pass — one real bug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core/ + features/ split (chat, sentiment, summarization) sharing a ConversationManager and cost tracker, matching the module's architecture guidance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 and sentiment features fully pass, including background-task persistence tests.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Issues to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Missing self: </w:t>
      </w:r>
      <w:r>
        <w:t xml:space="preserve">ConversationManager._normalize_text(text: str) is defined without self as its first parameter, but is called as self._normalize_text(user_message). This raises TypeError: takes 1 positional argument but 2 were given — and it's not a hypothetical, the test suite is currently failing on it. It only breaks the summarization feature's response cache specifically, since chat and sentiment don't call this method.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intregration typo in pyproject.toml as Module 5.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Next action</w:t>
      </w:r>
    </w:p>
    <w:p>
      <w:pPr>
        <w:spacing w:after="120"/>
      </w:pPr>
      <w:r>
        <w:rPr>
          <w:i/>
          <w:iCs/>
        </w:rPr>
        <w:t xml:space="preserve">Add self as the first parameter of _normalize_text (or make it an explicit @staticmethod, if that was the intent, and call it without self). This is a one-line fix.</w:t>
      </w:r>
    </w:p>
    <w:p>
      <w:pPr>
        <w:pStyle w:val="Heading1"/>
        <w:spacing w:after="200" w:before="400"/>
      </w:pPr>
      <w:r>
        <w:t xml:space="preserve">Module 7 — Embeddings</w:t>
      </w:r>
    </w:p>
    <w:p>
      <w:pPr>
        <w:spacing w:after="160"/>
      </w:pPr>
      <w:r>
        <w:rPr>
          <w:b/>
          <w:bCs/>
        </w:rPr>
        <w:t xml:space="preserve">Overall: </w:t>
      </w:r>
      <w:r>
        <w:rPr>
          <w:b/>
          <w:bCs/>
          <w:color w:val="B35C00"/>
        </w:rPr>
        <w:t xml:space="preserve">Mostly strong — one config/test mismatch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Well-documented, validated Settings class (Pydantic) covering chunking, embedding, retrieval, and logging configuration with sensible defaults and no required environment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27 of the tests runnable in this environment pass cleanly — chunk models, request/response models, and evaluation-manager tests are all solid.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Issues to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Default value mismatch: </w:t>
      </w:r>
      <w:r>
        <w:t xml:space="preserve">test_settings_default_values asserts data_directory == "user_data/data", but the actual default in settings.py is "src/semantic_search_eng/user_data/data". One of the two needs to change — right now the test is failing.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 independently verified: </w:t>
      </w:r>
      <w:r>
        <w:t xml:space="preserve">chunking, embedding, and retrieval tests depend on sentence-transformers/torch and a tiktoken model download, neither reachable in this review environment. Recommend running these locally and confirming green before treating the module as fully validated.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Next action</w:t>
      </w:r>
    </w:p>
    <w:p>
      <w:pPr>
        <w:spacing w:after="120"/>
      </w:pPr>
      <w:r>
        <w:rPr>
          <w:i/>
          <w:iCs/>
        </w:rPr>
        <w:t xml:space="preserve">Reconcile the data_directory default with what the test expects, and run the full suite locally (with model downloads available) to confirm the embedding/chunking/retrieval tests actually pass.</w:t>
      </w:r>
    </w:p>
    <w:p>
      <w:pPr>
        <w:pStyle w:val="Heading1"/>
        <w:spacing w:after="200" w:before="400"/>
      </w:pPr>
      <w:r>
        <w:t xml:space="preserve">Module 8 — Vector Databases</w:t>
      </w:r>
    </w:p>
    <w:p>
      <w:pPr>
        <w:spacing w:after="160"/>
      </w:pPr>
      <w:r>
        <w:rPr>
          <w:b/>
          <w:bCs/>
        </w:rPr>
        <w:t xml:space="preserve">Overall: </w:t>
      </w:r>
      <w:r>
        <w:rPr>
          <w:b/>
          <w:bCs/>
          <w:color w:val="1E7B34"/>
        </w:rPr>
        <w:t xml:space="preserve">Strong — 47 of 47 runnable tests pass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best-tested module in the repo so far. DB-layer tests explicitly cover tenant-ID validation, correct pgvector operator usage, batch-insert processing, transaction commits, and rejection of mismatched-length inputs.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Request/response Pydantic models are thoroughly tested for validation edge cases (empty tenant IDs, invalid top_k values, negative similarity scores).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Settings validation tests explicitly cover rejecting invalid chunk sizes, negative overlap, and out-of-range API ports.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Issues to fix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None found. Nice work here — this is the module to point to as the reference bar for the rest of the repo.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Next action</w:t>
      </w:r>
    </w:p>
    <w:p>
      <w:pPr>
        <w:spacing w:after="120"/>
      </w:pPr>
      <w:r>
        <w:rPr>
          <w:i/>
          <w:iCs/>
        </w:rPr>
        <w:t xml:space="preserve">No action needed. Optionally, verify the sentence-transformers-dependent embedding/retrieval tests locally, since they couldn't be run in this review environment.</w:t>
      </w:r>
    </w:p>
    <w:p>
      <w:pPr>
        <w:pStyle w:val="Heading1"/>
        <w:spacing w:after="200" w:before="400"/>
      </w:pPr>
      <w:r>
        <w:t xml:space="preserve">Module 9 — RAG</w:t>
      </w:r>
    </w:p>
    <w:p>
      <w:pPr>
        <w:spacing w:after="160"/>
      </w:pPr>
      <w:r>
        <w:rPr>
          <w:b/>
          <w:bCs/>
        </w:rPr>
        <w:t xml:space="preserve">Overall: </w:t>
      </w:r>
      <w:r>
        <w:rPr>
          <w:b/>
          <w:bCs/>
          <w:color w:val="1E7B34"/>
        </w:rPr>
        <w:t xml:space="preserve">Strong — 74 of 74 runnable tests pass, standout evaluation work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What's working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provider error-mapping tests (rate limit, timeout, auth, connection errors) across all three LLM providers, plus multi-tenant API key configuration (separate keys per tenant).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reports/evalution_experiments.md is genuinely excellent work: </w:t>
      </w:r>
      <w:r>
        <w:t xml:space="preserve">four versioned evaluation runs (vector-only → query expansion → hybrid search → cross-encoder re-ranking), each with concrete before/after examples. It correctly identifies and explains a real regression (query expansion dropped accuracy from 59.6% to 50.0% due to noise dilution) before fixing it with hybrid search and re-ranking, ending at 75% recall / 72.7% accuracy.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exactly the "prove it, don't just assert it" evaluation discipline the module asks for — recommend using this report as a portfolio writing sample.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Issues to fix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None found in the runnable test suite. Embedding/retrieval tests depend on sentence-transformers and tiktoken model downloads, not verified in this environment.</w:t>
      </w:r>
    </w:p>
    <w:p>
      <w:pPr>
        <w:spacing w:after="80" w:before="200"/>
      </w:pPr>
      <w:r>
        <w:rPr>
          <w:b/>
          <w:bCs/>
          <w:color w:val="1A3D5C"/>
          <w:sz w:val="22"/>
          <w:szCs w:val="22"/>
        </w:rPr>
        <w:t xml:space="preserve">Next action</w:t>
      </w:r>
    </w:p>
    <w:p>
      <w:pPr>
        <w:spacing w:after="120"/>
      </w:pPr>
      <w:r>
        <w:rPr>
          <w:i/>
          <w:iCs/>
        </w:rPr>
        <w:t xml:space="preserve">No action needed on the code. Consider polishing reports/evalution_experiments.md slightly and using it directly as a portfolio/interview writing sample — it's already close to that bar.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300"/>
      </w:pPr>
      <w:r>
        <w:rPr>
          <w:b/>
          <w:bCs/>
          <w:color w:val="2B5B84"/>
          <w:sz w:val="26"/>
          <w:szCs w:val="26"/>
        </w:rPr>
        <w:t xml:space="preserve">Overall Take</w:t>
      </w:r>
    </w:p>
    <w:p>
      <w:pPr>
        <w:spacing w:after="120"/>
      </w:pPr>
      <w:r>
        <w:t xml:space="preserve">Quality is trending up across this batch, not down. Modules 8 and 9 in particular are genuinely strong — the tenant-isolation test coverage in Module 8 and the versioned evaluation report in Module 9 are portfolio-grade work, not just exercise completion. The two real bugs found (Module 5's un-awaited coroutine, Module 6's missing self) are both small, mechanical, one-line fixes. One thing worth doing across the whole repo: the "intregration" typo in pytest's addopts now appears in at least two pyproject.toml files and silently defeats the intended "don't run integration tests by default" behavior everywhere it's present — worth a quick find-and-fix pass across all modules rather than fixing it module by module.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2026-09-03T13:23:36.759Z</dcterms:created>
  <dcterms:modified xsi:type="dcterms:W3CDTF">2026-09-03T13:23:36.771Z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