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547269B4" w:rsidR="00FF794B" w:rsidRDefault="00792539">
      <w:pPr>
        <w:spacing w:line="240" w:lineRule="auto"/>
        <w:rPr>
          <w:rFonts w:ascii="Calibri" w:eastAsia="Calibri" w:hAnsi="Calibri" w:cs="Calibri"/>
          <w:b/>
          <w:bCs/>
        </w:rPr>
      </w:pPr>
      <w:r>
        <w:rPr>
          <w:noProof/>
        </w:rPr>
        <w:drawing>
          <wp:anchor distT="114300" distB="114300" distL="114300" distR="114300" simplePos="0" relativeHeight="251658240" behindDoc="0" locked="0" layoutInCell="1" hidden="0" allowOverlap="1" wp14:anchorId="19C76D04" wp14:editId="1C0066B4">
            <wp:simplePos x="0" y="0"/>
            <wp:positionH relativeFrom="column">
              <wp:posOffset>4221480</wp:posOffset>
            </wp:positionH>
            <wp:positionV relativeFrom="paragraph">
              <wp:posOffset>114300</wp:posOffset>
            </wp:positionV>
            <wp:extent cx="809625" cy="809625"/>
            <wp:effectExtent l="0" t="0" r="9525" b="9525"/>
            <wp:wrapNone/>
            <wp:docPr id="10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09625" cy="8096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1115EC8" wp14:editId="2E317903">
            <wp:simplePos x="0" y="0"/>
            <wp:positionH relativeFrom="column">
              <wp:posOffset>6107430</wp:posOffset>
            </wp:positionH>
            <wp:positionV relativeFrom="paragraph">
              <wp:posOffset>114300</wp:posOffset>
            </wp:positionV>
            <wp:extent cx="809625" cy="809625"/>
            <wp:effectExtent l="0" t="0" r="9525" b="9525"/>
            <wp:wrapNone/>
            <wp:docPr id="10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sidR="00000000">
        <w:rPr>
          <w:rFonts w:ascii="Calibri" w:eastAsia="Calibri" w:hAnsi="Calibri" w:cs="Calibri"/>
          <w:b/>
          <w:bCs/>
        </w:rPr>
        <w:t>HARSHINI M</w:t>
      </w:r>
    </w:p>
    <w:p w14:paraId="42C6EFB9" w14:textId="0F31A9EF"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1395572D">
            <wp:simplePos x="0" y="0"/>
            <wp:positionH relativeFrom="column">
              <wp:posOffset>5050155</wp:posOffset>
            </wp:positionH>
            <wp:positionV relativeFrom="paragraph">
              <wp:posOffset>5080</wp:posOffset>
            </wp:positionV>
            <wp:extent cx="1040130" cy="686435"/>
            <wp:effectExtent l="0" t="0" r="7620" b="0"/>
            <wp:wrapNone/>
            <wp:docPr id="100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0264B268" w14:textId="14588D9C" w:rsidR="008225A3" w:rsidRDefault="008225A3">
      <w:pPr>
        <w:spacing w:line="240" w:lineRule="auto"/>
        <w:rPr>
          <w:rFonts w:ascii="Calibri" w:eastAsia="Calibri" w:hAnsi="Calibri" w:cs="Calibri"/>
        </w:rPr>
      </w:pPr>
      <w:r w:rsidRPr="008225A3">
        <w:rPr>
          <w:rFonts w:ascii="Calibri" w:eastAsia="Calibri" w:hAnsi="Calibri" w:cs="Calibri"/>
        </w:rPr>
        <w:t>Software Development Engineer in Test</w:t>
      </w:r>
      <w:r w:rsidR="00792539">
        <w:rPr>
          <w:rFonts w:ascii="Calibri" w:eastAsia="Calibri" w:hAnsi="Calibri" w:cs="Calibri"/>
        </w:rPr>
        <w:t xml:space="preserve"> (SDET)</w:t>
      </w:r>
      <w:r>
        <w:rPr>
          <w:rFonts w:ascii="Calibri" w:eastAsia="Calibri" w:hAnsi="Calibri" w:cs="Calibri"/>
        </w:rPr>
        <w:t xml:space="preserve"> | QA Automation Engineer</w:t>
      </w:r>
    </w:p>
    <w:p w14:paraId="22E4E8D3" w14:textId="363EC45C" w:rsidR="00FF794B" w:rsidRPr="008225A3" w:rsidRDefault="00000000">
      <w:pPr>
        <w:spacing w:line="240" w:lineRule="auto"/>
        <w:rPr>
          <w:rFonts w:ascii="Calibri" w:eastAsia="Calibri" w:hAnsi="Calibri" w:cs="Calibri"/>
        </w:rPr>
      </w:pPr>
      <w:r>
        <w:rPr>
          <w:rFonts w:ascii="Calibri" w:eastAsia="Calibri" w:hAnsi="Calibri" w:cs="Calibri"/>
        </w:rPr>
        <w:t>Playwright</w:t>
      </w:r>
      <w:r w:rsidR="008225A3">
        <w:rPr>
          <w:rFonts w:ascii="Calibri" w:eastAsia="Calibri" w:hAnsi="Calibri" w:cs="Calibri"/>
        </w:rPr>
        <w:t xml:space="preserve"> </w:t>
      </w:r>
      <w:r>
        <w:rPr>
          <w:rFonts w:ascii="Calibri" w:eastAsia="Calibri" w:hAnsi="Calibri" w:cs="Calibri"/>
        </w:rPr>
        <w:t>|Selenium |Python | Java |Rest Assured | Postman</w:t>
      </w:r>
      <w:r>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77777777"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77777777"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3C6538DE" w14:textId="77777777"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xml:space="preserve"/>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Senior SDET with strong experience building automation frameworks using </w:t>
      </w:r>
      <w:r>
        <w:rPr>
          <w:sz w:val="24"/>
          <w:szCs w:val="24"/>
          <w:b/>
          <w:rFonts w:ascii="Calibri" w:hAnsi="Calibri" w:cs="Calibri"/>
        </w:rPr>
        <w:t xml:space="preserve">Selenium</w:t>
      </w:r>
      <w:r>
        <w:rPr>
          <w:sz w:val="24"/>
          <w:szCs w:val="24"/>
          <w:rFonts w:ascii="Calibri" w:hAnsi="Calibri" w:cs="Calibri"/>
        </w:rPr>
        <w:t xml:space="preserve">, </w:t>
      </w:r>
      <w:r>
        <w:rPr>
          <w:sz w:val="24"/>
          <w:szCs w:val="24"/>
          <w:b/>
          <w:rFonts w:ascii="Calibri" w:hAnsi="Calibri" w:cs="Calibri"/>
        </w:rPr>
        <w:t xml:space="preserve">Playwright</w:t>
      </w:r>
      <w:r>
        <w:rPr>
          <w:sz w:val="24"/>
          <w:szCs w:val="24"/>
          <w:rFonts w:ascii="Calibri" w:hAnsi="Calibri" w:cs="Calibri"/>
        </w:rPr>
        <w:t xml:space="preserve">, </w:t>
      </w:r>
      <w:r>
        <w:rPr>
          <w:sz w:val="24"/>
          <w:szCs w:val="24"/>
          <w:b/>
          <w:rFonts w:ascii="Calibri" w:hAnsi="Calibri" w:cs="Calibri"/>
        </w:rPr>
        <w:t xml:space="preserve">Rest Assured</w:t>
      </w:r>
      <w:r>
        <w:rPr>
          <w:sz w:val="24"/>
          <w:szCs w:val="24"/>
          <w:rFonts w:ascii="Calibri" w:hAnsi="Calibri" w:cs="Calibri"/>
        </w:rPr>
        <w:t xml:space="preserve">, and </w:t>
      </w:r>
      <w:r>
        <w:rPr>
          <w:sz w:val="24"/>
          <w:szCs w:val="24"/>
          <w:b/>
          <w:rFonts w:ascii="Calibri" w:hAnsi="Calibri" w:cs="Calibri"/>
        </w:rPr>
        <w:t xml:space="preserve">Python/Java</w:t>
      </w:r>
      <w:r>
        <w:rPr>
          <w:sz w:val="24"/>
          <w:szCs w:val="24"/>
          <w:rFonts w:ascii="Calibri" w:hAnsi="Calibri" w:cs="Calibri"/>
        </w:rPr>
        <w:t xml:space="preserve"> across enterprise platforms.</w:t>
      </w:r>
      <w:r>
        <w:t xml:space="preserve">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Proficient in validating UI, API, and data workflows and ensuring high-quality releases through </w:t>
      </w:r>
      <w:r>
        <w:rPr>
          <w:sz w:val="24"/>
          <w:szCs w:val="24"/>
          <w:b/>
          <w:rFonts w:ascii="Calibri" w:hAnsi="Calibri" w:cs="Calibri"/>
        </w:rPr>
        <w:t xml:space="preserve">CI/CD</w:t>
      </w:r>
      <w:r>
        <w:rPr>
          <w:sz w:val="24"/>
          <w:szCs w:val="24"/>
          <w:rFonts w:ascii="Calibri" w:hAnsi="Calibri" w:cs="Calibri"/>
        </w:rPr>
        <w:t xml:space="preserve"> integrations and Agile collaboration.</w:t>
      </w:r>
      <w:r>
        <w:t xml:space="preserve">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Experienced in debugging distributed systems and improving test coverage using </w:t>
      </w:r>
      <w:r>
        <w:rPr>
          <w:sz w:val="24"/>
          <w:szCs w:val="24"/>
          <w:b/>
          <w:rFonts w:ascii="Calibri" w:hAnsi="Calibri" w:cs="Calibri"/>
        </w:rPr>
        <w:t xml:space="preserve">SQL</w:t>
      </w:r>
      <w:r>
        <w:rPr>
          <w:sz w:val="24"/>
          <w:szCs w:val="24"/>
          <w:rFonts w:ascii="Calibri" w:hAnsi="Calibri" w:cs="Calibri"/>
        </w:rPr>
        <w:t xml:space="preserve">, </w:t>
      </w:r>
      <w:r>
        <w:rPr>
          <w:sz w:val="24"/>
          <w:szCs w:val="24"/>
          <w:b/>
          <w:rFonts w:ascii="Calibri" w:hAnsi="Calibri" w:cs="Calibri"/>
        </w:rPr>
        <w:t xml:space="preserve">Postman</w:t>
      </w:r>
      <w:r>
        <w:rPr>
          <w:sz w:val="24"/>
          <w:szCs w:val="24"/>
          <w:rFonts w:ascii="Calibri" w:hAnsi="Calibri" w:cs="Calibri"/>
        </w:rPr>
        <w:t xml:space="preserve">, and backend validations.</w:t>
      </w:r>
      <w:r>
        <w:t xml:space="preserve">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Hands-on expertise driving automation strategy, stabilizing pipelines, and supporting complex business workflows end-to-end.</w:t>
      </w:r>
      <w: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 xml:space="preserve">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xml:space="preserve">Languages</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Java, Python, JavaScript, TypeScript, SQL</w:t>
            </w: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xml:space="preserve">Automation Tools</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Selenium WebDriver, Playwright, Rest Assured, Postman, TestNG, PyTest, Cypress</w:t>
            </w: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xml:space="preserve">CI/CD  DevOps</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Jenkins, GitHub Actions, Azure DevOps, Docker</w:t>
            </w: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xml:space="preserve">Cloud  Databases</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AWS, Azure, Snowflake, Oracle, MySQL</w:t>
            </w: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 xml:space="preserve">
          <w:r>
            <w:rPr>
              <w:sz w:val="24"/>
              <w:szCs w:val="24"/>
              <w:rFonts w:ascii="Calibri" w:hAnsi="Calibri" w:cs="Calibri"/>
            </w:rPr>
            <w:t xml:space="preserve">Worked on Fiserv’s financial transaction systems, automating payment flows and ledger validations using </w:t>
          </w:r>
          <w:r>
            <w:rPr>
              <w:sz w:val="24"/>
              <w:szCs w:val="24"/>
              <w:b/>
              <w:rFonts w:ascii="Calibri" w:hAnsi="Calibri" w:cs="Calibri"/>
            </w:rPr>
            <w:t xml:space="preserve">Java</w:t>
          </w:r>
          <w:r>
            <w:rPr>
              <w:sz w:val="24"/>
              <w:szCs w:val="24"/>
              <w:rFonts w:ascii="Calibri" w:hAnsi="Calibri" w:cs="Calibri"/>
            </w:rPr>
            <w:t xml:space="preserve">, </w:t>
          </w:r>
          <w:r>
            <w:rPr>
              <w:sz w:val="24"/>
              <w:szCs w:val="24"/>
              <w:b/>
              <w:rFonts w:ascii="Calibri" w:hAnsi="Calibri" w:cs="Calibri"/>
            </w:rPr>
            <w:t xml:space="preserve">Selenium</w:t>
          </w:r>
          <w:r>
            <w:rPr>
              <w:sz w:val="24"/>
              <w:szCs w:val="24"/>
              <w:rFonts w:ascii="Calibri" w:hAnsi="Calibri" w:cs="Calibri"/>
            </w:rPr>
            <w:t xml:space="preserve">, </w:t>
          </w:r>
          <w:r>
            <w:rPr>
              <w:sz w:val="24"/>
              <w:szCs w:val="24"/>
              <w:b/>
              <w:rFonts w:ascii="Calibri" w:hAnsi="Calibri" w:cs="Calibri"/>
            </w:rPr>
            <w:t xml:space="preserve">Playwright</w:t>
          </w:r>
          <w:r>
            <w:rPr>
              <w:sz w:val="24"/>
              <w:szCs w:val="24"/>
              <w:rFonts w:ascii="Calibri" w:hAnsi="Calibri" w:cs="Calibri"/>
            </w:rPr>
            <w:t xml:space="preserve">, and </w:t>
          </w:r>
          <w:r>
            <w:rPr>
              <w:sz w:val="24"/>
              <w:szCs w:val="24"/>
              <w:b/>
              <w:rFonts w:ascii="Calibri" w:hAnsi="Calibri" w:cs="Calibri"/>
            </w:rPr>
            <w:t xml:space="preserve">Rest Assured</w:t>
          </w:r>
          <w:r>
            <w:rPr>
              <w:sz w:val="24"/>
              <w:szCs w:val="24"/>
              <w:rFonts w:ascii="Calibri" w:hAnsi="Calibri" w:cs="Calibri"/>
            </w:rPr>
            <w:t xml:space="preserve">. Created a unified automation suite to test UI, API, and backend data integrity. Collaborated closely with developers and business teams to ensure reliable and compliant financial workflows.</w:t>
          </w:r>
        </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Developed a hybrid automation framework using </w:t>
      </w:r>
      <w:r>
        <w:rPr>
          <w:sz w:val="24"/>
          <w:szCs w:val="24"/>
          <w:b/>
          <w:rFonts w:ascii="Calibri" w:hAnsi="Calibri" w:cs="Calibri"/>
        </w:rPr>
        <w:t xml:space="preserve">Selenium</w:t>
      </w:r>
      <w:r>
        <w:rPr>
          <w:sz w:val="24"/>
          <w:szCs w:val="24"/>
          <w:rFonts w:ascii="Calibri" w:hAnsi="Calibri" w:cs="Calibri"/>
        </w:rPr>
        <w:t xml:space="preserve">, </w:t>
      </w:r>
      <w:r>
        <w:rPr>
          <w:sz w:val="24"/>
          <w:szCs w:val="24"/>
          <w:b/>
          <w:rFonts w:ascii="Calibri" w:hAnsi="Calibri" w:cs="Calibri"/>
        </w:rPr>
        <w:t xml:space="preserve">Playwright</w:t>
      </w:r>
      <w:r>
        <w:rPr>
          <w:sz w:val="24"/>
          <w:szCs w:val="24"/>
          <w:rFonts w:ascii="Calibri" w:hAnsi="Calibri" w:cs="Calibri"/>
        </w:rPr>
        <w:t xml:space="preserve">, and </w:t>
      </w:r>
      <w:r>
        <w:rPr>
          <w:sz w:val="24"/>
          <w:szCs w:val="24"/>
          <w:b/>
          <w:rFonts w:ascii="Calibri" w:hAnsi="Calibri" w:cs="Calibri"/>
        </w:rPr>
        <w:t xml:space="preserve">Java</w:t>
      </w:r>
      <w:r>
        <w:rPr>
          <w:sz w:val="24"/>
          <w:szCs w:val="24"/>
          <w:rFonts w:ascii="Calibri" w:hAnsi="Calibri" w:cs="Calibri"/>
        </w:rPr>
        <w:t xml:space="preserve"> to support full-stack validation.</w:t>
      </w:r>
      <w:r>
        <w:t xml:space="preserve">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Automated financial workflows for billing, reconciliation, and transaction validations using </w:t>
      </w:r>
      <w:r>
        <w:rPr>
          <w:sz w:val="24"/>
          <w:szCs w:val="24"/>
          <w:b/>
          <w:rFonts w:ascii="Calibri" w:hAnsi="Calibri" w:cs="Calibri"/>
        </w:rPr>
        <w:t xml:space="preserve">SQL</w:t>
      </w:r>
      <w:r>
        <w:rPr>
          <w:sz w:val="24"/>
          <w:szCs w:val="24"/>
          <w:rFonts w:ascii="Calibri" w:hAnsi="Calibri" w:cs="Calibri"/>
        </w:rPr>
        <w:t xml:space="preserve"> and backend comparisons.</w:t>
      </w:r>
      <w:r>
        <w:t xml:space="preserve">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Designed </w:t>
      </w:r>
      <w:r>
        <w:rPr>
          <w:sz w:val="24"/>
          <w:szCs w:val="24"/>
          <w:b/>
          <w:rFonts w:ascii="Calibri" w:hAnsi="Calibri" w:cs="Calibri"/>
        </w:rPr>
        <w:t xml:space="preserve">Rest Assured</w:t>
      </w:r>
      <w:r>
        <w:rPr>
          <w:sz w:val="24"/>
          <w:szCs w:val="24"/>
          <w:rFonts w:ascii="Calibri" w:hAnsi="Calibri" w:cs="Calibri"/>
        </w:rPr>
        <w:t xml:space="preserve"> API test suites to validate service contracts and authentication flows.</w:t>
      </w:r>
      <w:r>
        <w:t xml:space="preserve">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Integrated automation with </w:t>
      </w:r>
      <w:r>
        <w:rPr>
          <w:sz w:val="24"/>
          <w:szCs w:val="24"/>
          <w:b/>
          <w:rFonts w:ascii="Calibri" w:hAnsi="Calibri" w:cs="Calibri"/>
        </w:rPr>
        <w:t xml:space="preserve">Jenkins</w:t>
      </w:r>
      <w:r>
        <w:rPr>
          <w:sz w:val="24"/>
          <w:szCs w:val="24"/>
          <w:rFonts w:ascii="Calibri" w:hAnsi="Calibri" w:cs="Calibri"/>
        </w:rPr>
        <w:t xml:space="preserve"> pipelines to support continuous testing.</w:t>
      </w:r>
      <w:r>
        <w:t xml:space="preserve">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Mentored junior engineers on framework patterns, debugging, and reusable automation design.</w:t>
      </w:r>
      <w: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 xml:space="preserve">Java, Selenium, Playwright, Rest Assured, TestNG, Jenkins, Git, AWS, SQL</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lastRenderedPageBreak/>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 xml:space="preserve">
          <w:r>
            <w:rPr>
              <w:sz w:val="24"/>
              <w:szCs w:val="24"/>
              <w:rFonts w:ascii="Calibri" w:hAnsi="Calibri" w:cs="Calibri"/>
            </w:rPr>
            <w:t xml:space="preserve">Contributed to Dish Network’s subscriber and provisioning systems by automating UI and API flows using </w:t>
          </w:r>
          <w:r>
            <w:rPr>
              <w:sz w:val="24"/>
              <w:szCs w:val="24"/>
              <w:b/>
              <w:rFonts w:ascii="Calibri" w:hAnsi="Calibri" w:cs="Calibri"/>
            </w:rPr>
            <w:t xml:space="preserve">Selenium</w:t>
          </w:r>
          <w:r>
            <w:rPr>
              <w:sz w:val="24"/>
              <w:szCs w:val="24"/>
              <w:rFonts w:ascii="Calibri" w:hAnsi="Calibri" w:cs="Calibri"/>
            </w:rPr>
            <w:t xml:space="preserve">, </w:t>
          </w:r>
          <w:r>
            <w:rPr>
              <w:sz w:val="24"/>
              <w:szCs w:val="24"/>
              <w:b/>
              <w:rFonts w:ascii="Calibri" w:hAnsi="Calibri" w:cs="Calibri"/>
            </w:rPr>
            <w:t xml:space="preserve">Java</w:t>
          </w:r>
          <w:r>
            <w:rPr>
              <w:sz w:val="24"/>
              <w:szCs w:val="24"/>
              <w:rFonts w:ascii="Calibri" w:hAnsi="Calibri" w:cs="Calibri"/>
            </w:rPr>
            <w:t xml:space="preserve">, </w:t>
          </w:r>
          <w:r>
            <w:rPr>
              <w:sz w:val="24"/>
              <w:szCs w:val="24"/>
              <w:b/>
              <w:rFonts w:ascii="Calibri" w:hAnsi="Calibri" w:cs="Calibri"/>
            </w:rPr>
            <w:t xml:space="preserve">Rest Assured</w:t>
          </w:r>
          <w:r>
            <w:rPr>
              <w:sz w:val="24"/>
              <w:szCs w:val="24"/>
              <w:rFonts w:ascii="Calibri" w:hAnsi="Calibri" w:cs="Calibri"/>
            </w:rPr>
            <w:t xml:space="preserve">, and </w:t>
          </w:r>
          <w:r>
            <w:rPr>
              <w:sz w:val="24"/>
              <w:szCs w:val="24"/>
              <w:b/>
              <w:rFonts w:ascii="Calibri" w:hAnsi="Calibri" w:cs="Calibri"/>
            </w:rPr>
            <w:t xml:space="preserve">Postman</w:t>
          </w:r>
          <w:r>
            <w:rPr>
              <w:sz w:val="24"/>
              <w:szCs w:val="24"/>
              <w:rFonts w:ascii="Calibri" w:hAnsi="Calibri" w:cs="Calibri"/>
            </w:rPr>
            <w:t xml:space="preserve">. Validated entitlements, activation events, and billing microservices to ensure consistent service behavior.</w:t>
          </w:r>
        </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Implemented </w:t>
      </w:r>
      <w:r>
        <w:rPr>
          <w:sz w:val="24"/>
          <w:szCs w:val="24"/>
          <w:b/>
          <w:rFonts w:ascii="Calibri" w:hAnsi="Calibri" w:cs="Calibri"/>
        </w:rPr>
        <w:t xml:space="preserve">POM</w:t>
      </w:r>
      <w:r>
        <w:rPr>
          <w:sz w:val="24"/>
          <w:szCs w:val="24"/>
          <w:rFonts w:ascii="Calibri" w:hAnsi="Calibri" w:cs="Calibri"/>
        </w:rPr>
        <w:t xml:space="preserve">-based UI automation for subscription and device provisioning flows using </w:t>
      </w:r>
      <w:r>
        <w:rPr>
          <w:sz w:val="24"/>
          <w:szCs w:val="24"/>
          <w:b/>
          <w:rFonts w:ascii="Calibri" w:hAnsi="Calibri" w:cs="Calibri"/>
        </w:rPr>
        <w:t xml:space="preserve">Selenium</w:t>
      </w:r>
      <w:r>
        <w:rPr>
          <w:sz w:val="24"/>
          <w:szCs w:val="24"/>
          <w:rFonts w:ascii="Calibri" w:hAnsi="Calibri" w:cs="Calibri"/>
        </w:rPr>
        <w:t xml:space="preserve">.</w:t>
      </w:r>
      <w:r>
        <w:t xml:space="preserve">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Created </w:t>
      </w:r>
      <w:r>
        <w:rPr>
          <w:sz w:val="24"/>
          <w:szCs w:val="24"/>
          <w:b/>
          <w:rFonts w:ascii="Calibri" w:hAnsi="Calibri" w:cs="Calibri"/>
        </w:rPr>
        <w:t xml:space="preserve">Rest Assured</w:t>
      </w:r>
      <w:r>
        <w:rPr>
          <w:sz w:val="24"/>
          <w:szCs w:val="24"/>
          <w:rFonts w:ascii="Calibri" w:hAnsi="Calibri" w:cs="Calibri"/>
        </w:rPr>
        <w:t xml:space="preserve"> API suites for entitlements, activations, and billing workflows.</w:t>
      </w:r>
      <w:r>
        <w:t xml:space="preserve">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Validated event consistency using backend checks with </w:t>
      </w:r>
      <w:r>
        <w:rPr>
          <w:sz w:val="24"/>
          <w:szCs w:val="24"/>
          <w:b/>
          <w:rFonts w:ascii="Calibri" w:hAnsi="Calibri" w:cs="Calibri"/>
        </w:rPr>
        <w:t xml:space="preserve">SQL</w:t>
      </w:r>
      <w:r>
        <w:rPr>
          <w:sz w:val="24"/>
          <w:szCs w:val="24"/>
          <w:rFonts w:ascii="Calibri" w:hAnsi="Calibri" w:cs="Calibri"/>
        </w:rPr>
        <w:t xml:space="preserve"> and distributed data tracing.</w:t>
      </w:r>
      <w:r>
        <w:t xml:space="preserve">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Reduced flaky test behavior by designing custom wait strategies and retry logic.</w:t>
      </w:r>
      <w:r>
        <w:t xml:space="preserve">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Collaborated with DevOps teams to optimize </w:t>
      </w:r>
      <w:r>
        <w:rPr>
          <w:sz w:val="24"/>
          <w:szCs w:val="24"/>
          <w:b/>
          <w:rFonts w:ascii="Calibri" w:hAnsi="Calibri" w:cs="Calibri"/>
        </w:rPr>
        <w:t xml:space="preserve">GitHub Actions</w:t>
      </w:r>
      <w:r>
        <w:rPr>
          <w:sz w:val="24"/>
          <w:szCs w:val="24"/>
          <w:rFonts w:ascii="Calibri" w:hAnsi="Calibri" w:cs="Calibri"/>
        </w:rPr>
        <w:t xml:space="preserve"> CI execution pipelines.</w:t>
      </w:r>
      <w: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 xml:space="preserve">Java, Selenium, Rest Assured, Postman, SQL, GitHub Actions, AWS, Kibana</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 xml:space="preserve">
          <w:r>
            <w:rPr>
              <w:sz w:val="24"/>
              <w:szCs w:val="24"/>
              <w:rFonts w:ascii="Calibri" w:hAnsi="Calibri" w:cs="Calibri"/>
            </w:rPr>
            <w:t xml:space="preserve">Automated RxSense’s pharmacy benefit workflows focusing on claims processing, pricing logic, and eligibility validations. Used </w:t>
          </w:r>
          <w:r>
            <w:rPr>
              <w:sz w:val="24"/>
              <w:szCs w:val="24"/>
              <w:b/>
              <w:rFonts w:ascii="Calibri" w:hAnsi="Calibri" w:cs="Calibri"/>
            </w:rPr>
            <w:t xml:space="preserve">Playwright</w:t>
          </w:r>
          <w:r>
            <w:rPr>
              <w:sz w:val="24"/>
              <w:szCs w:val="24"/>
              <w:rFonts w:ascii="Calibri" w:hAnsi="Calibri" w:cs="Calibri"/>
            </w:rPr>
            <w:t xml:space="preserve">, </w:t>
          </w:r>
          <w:r>
            <w:rPr>
              <w:sz w:val="24"/>
              <w:szCs w:val="24"/>
              <w:b/>
              <w:rFonts w:ascii="Calibri" w:hAnsi="Calibri" w:cs="Calibri"/>
            </w:rPr>
            <w:t xml:space="preserve">Python</w:t>
          </w:r>
          <w:r>
            <w:rPr>
              <w:sz w:val="24"/>
              <w:szCs w:val="24"/>
              <w:rFonts w:ascii="Calibri" w:hAnsi="Calibri" w:cs="Calibri"/>
            </w:rPr>
            <w:t xml:space="preserve">, </w:t>
          </w:r>
          <w:r>
            <w:rPr>
              <w:sz w:val="24"/>
              <w:szCs w:val="24"/>
              <w:b/>
              <w:rFonts w:ascii="Calibri" w:hAnsi="Calibri" w:cs="Calibri"/>
            </w:rPr>
            <w:t xml:space="preserve">Postman</w:t>
          </w:r>
          <w:r>
            <w:rPr>
              <w:sz w:val="24"/>
              <w:szCs w:val="24"/>
              <w:rFonts w:ascii="Calibri" w:hAnsi="Calibri" w:cs="Calibri"/>
            </w:rPr>
            <w:t xml:space="preserve">, and </w:t>
          </w:r>
          <w:r>
            <w:rPr>
              <w:sz w:val="24"/>
              <w:szCs w:val="24"/>
              <w:b/>
              <w:rFonts w:ascii="Calibri" w:hAnsi="Calibri" w:cs="Calibri"/>
            </w:rPr>
            <w:t xml:space="preserve">SQL</w:t>
          </w:r>
          <w:r>
            <w:rPr>
              <w:sz w:val="24"/>
              <w:szCs w:val="24"/>
              <w:rFonts w:ascii="Calibri" w:hAnsi="Calibri" w:cs="Calibri"/>
            </w:rPr>
            <w:t xml:space="preserve"> for functional and regression automation, ensuring pricing accuracy across environments.</w:t>
          </w:r>
        </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Built API test suites for claims and pricing rules using </w:t>
      </w:r>
      <w:r>
        <w:rPr>
          <w:sz w:val="24"/>
          <w:szCs w:val="24"/>
          <w:b/>
          <w:rFonts w:ascii="Calibri" w:hAnsi="Calibri" w:cs="Calibri"/>
        </w:rPr>
        <w:t xml:space="preserve">Postman</w:t>
      </w:r>
      <w:r>
        <w:rPr>
          <w:sz w:val="24"/>
          <w:szCs w:val="24"/>
          <w:rFonts w:ascii="Calibri" w:hAnsi="Calibri" w:cs="Calibri"/>
        </w:rPr>
        <w:t xml:space="preserve"> and </w:t>
      </w:r>
      <w:r>
        <w:rPr>
          <w:sz w:val="24"/>
          <w:szCs w:val="24"/>
          <w:b/>
          <w:rFonts w:ascii="Calibri" w:hAnsi="Calibri" w:cs="Calibri"/>
        </w:rPr>
        <w:t xml:space="preserve">Python</w:t>
      </w:r>
      <w:r>
        <w:rPr>
          <w:sz w:val="24"/>
          <w:szCs w:val="24"/>
          <w:rFonts w:ascii="Calibri" w:hAnsi="Calibri" w:cs="Calibri"/>
        </w:rPr>
        <w:t xml:space="preserve"> automation scripts.</w:t>
      </w:r>
      <w:r>
        <w:t xml:space="preserve">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Verified formulary pricing and mappings using backend </w:t>
      </w:r>
      <w:r>
        <w:rPr>
          <w:sz w:val="24"/>
          <w:szCs w:val="24"/>
          <w:b/>
          <w:rFonts w:ascii="Calibri" w:hAnsi="Calibri" w:cs="Calibri"/>
        </w:rPr>
        <w:t xml:space="preserve">SQL</w:t>
      </w:r>
      <w:r>
        <w:rPr>
          <w:sz w:val="24"/>
          <w:szCs w:val="24"/>
          <w:rFonts w:ascii="Calibri" w:hAnsi="Calibri" w:cs="Calibri"/>
        </w:rPr>
        <w:t xml:space="preserve"> validations.</w:t>
      </w:r>
      <w:r>
        <w:t xml:space="preserve">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Developed </w:t>
      </w:r>
      <w:r>
        <w:rPr>
          <w:sz w:val="24"/>
          <w:szCs w:val="24"/>
          <w:b/>
          <w:rFonts w:ascii="Calibri" w:hAnsi="Calibri" w:cs="Calibri"/>
        </w:rPr>
        <w:t xml:space="preserve">Playwright</w:t>
      </w:r>
      <w:r>
        <w:rPr>
          <w:sz w:val="24"/>
          <w:szCs w:val="24"/>
          <w:rFonts w:ascii="Calibri" w:hAnsi="Calibri" w:cs="Calibri"/>
        </w:rPr>
        <w:t xml:space="preserve"> UI automation for member-facing workflows.</w:t>
      </w:r>
      <w:r>
        <w:t xml:space="preserve">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Integrated automation with </w:t>
      </w:r>
      <w:r>
        <w:rPr>
          <w:sz w:val="24"/>
          <w:szCs w:val="24"/>
          <w:b/>
          <w:rFonts w:ascii="Calibri" w:hAnsi="Calibri" w:cs="Calibri"/>
        </w:rPr>
        <w:t xml:space="preserve">Jenkins</w:t>
      </w:r>
      <w:r>
        <w:rPr>
          <w:sz w:val="24"/>
          <w:szCs w:val="24"/>
          <w:rFonts w:ascii="Calibri" w:hAnsi="Calibri" w:cs="Calibri"/>
        </w:rPr>
        <w:t xml:space="preserve"> pipelines for continuous test execution.</w:t>
      </w:r>
      <w:r>
        <w:t xml:space="preserve">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Collaborated with data engineering teams to diagnose pricing and claims data discrepancies.</w:t>
      </w:r>
      <w: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 xml:space="preserve">Playwright, JavaScript, Python, SQL, Jenkins, Postman, Snowflake, AWS</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 xml:space="preserve">
          <w:r>
            <w:rPr>
              <w:sz w:val="24"/>
              <w:szCs w:val="24"/>
              <w:rFonts w:ascii="Calibri" w:hAnsi="Calibri" w:cs="Calibri"/>
            </w:rPr>
            <w:t xml:space="preserve">Worked on Lowe’s retail systems automating checkout, promotions, and inventory workflows using </w:t>
          </w:r>
          <w:r>
            <w:rPr>
              <w:sz w:val="24"/>
              <w:szCs w:val="24"/>
              <w:b/>
              <w:rFonts w:ascii="Calibri" w:hAnsi="Calibri" w:cs="Calibri"/>
            </w:rPr>
            <w:t xml:space="preserve">Selenium</w:t>
          </w:r>
          <w:r>
            <w:rPr>
              <w:sz w:val="24"/>
              <w:szCs w:val="24"/>
              <w:rFonts w:ascii="Calibri" w:hAnsi="Calibri" w:cs="Calibri"/>
            </w:rPr>
            <w:t xml:space="preserve">, </w:t>
          </w:r>
          <w:r>
            <w:rPr>
              <w:sz w:val="24"/>
              <w:szCs w:val="24"/>
              <w:b/>
              <w:rFonts w:ascii="Calibri" w:hAnsi="Calibri" w:cs="Calibri"/>
            </w:rPr>
            <w:t xml:space="preserve">Java</w:t>
          </w:r>
          <w:r>
            <w:rPr>
              <w:sz w:val="24"/>
              <w:szCs w:val="24"/>
              <w:rFonts w:ascii="Calibri" w:hAnsi="Calibri" w:cs="Calibri"/>
            </w:rPr>
            <w:t xml:space="preserve">, </w:t>
          </w:r>
          <w:r>
            <w:rPr>
              <w:sz w:val="24"/>
              <w:szCs w:val="24"/>
              <w:b/>
              <w:rFonts w:ascii="Calibri" w:hAnsi="Calibri" w:cs="Calibri"/>
            </w:rPr>
            <w:t xml:space="preserve">Postman</w:t>
          </w:r>
          <w:r>
            <w:rPr>
              <w:sz w:val="24"/>
              <w:szCs w:val="24"/>
              <w:rFonts w:ascii="Calibri" w:hAnsi="Calibri" w:cs="Calibri"/>
            </w:rPr>
            <w:t xml:space="preserve">, and </w:t>
          </w:r>
          <w:r>
            <w:rPr>
              <w:sz w:val="24"/>
              <w:szCs w:val="24"/>
              <w:b/>
              <w:rFonts w:ascii="Calibri" w:hAnsi="Calibri" w:cs="Calibri"/>
            </w:rPr>
            <w:t xml:space="preserve">Oracle SQL</w:t>
          </w:r>
          <w:r>
            <w:rPr>
              <w:sz w:val="24"/>
              <w:szCs w:val="24"/>
              <w:rFonts w:ascii="Calibri" w:hAnsi="Calibri" w:cs="Calibri"/>
            </w:rPr>
            <w:t xml:space="preserve">. Validated pricing logic, order processing, and promotional flows across multiple Agile teams.</w:t>
          </w:r>
        </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Developed </w:t>
      </w:r>
      <w:r>
        <w:rPr>
          <w:sz w:val="24"/>
          <w:szCs w:val="24"/>
          <w:b/>
          <w:rFonts w:ascii="Calibri" w:hAnsi="Calibri" w:cs="Calibri"/>
        </w:rPr>
        <w:t xml:space="preserve">Selenium</w:t>
      </w:r>
      <w:r>
        <w:rPr>
          <w:sz w:val="24"/>
          <w:szCs w:val="24"/>
          <w:rFonts w:ascii="Calibri" w:hAnsi="Calibri" w:cs="Calibri"/>
        </w:rPr>
        <w:t xml:space="preserve"> UI automation for checkout, promotions, and inventory modules.</w:t>
      </w:r>
      <w:r>
        <w:t xml:space="preserve">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Automated API tests for catalog, pricing, and inventory services using </w:t>
      </w:r>
      <w:r>
        <w:rPr>
          <w:sz w:val="24"/>
          <w:szCs w:val="24"/>
          <w:b/>
          <w:rFonts w:ascii="Calibri" w:hAnsi="Calibri" w:cs="Calibri"/>
        </w:rPr>
        <w:t xml:space="preserve">Postman</w:t>
      </w:r>
      <w:r>
        <w:rPr>
          <w:sz w:val="24"/>
          <w:szCs w:val="24"/>
          <w:rFonts w:ascii="Calibri" w:hAnsi="Calibri" w:cs="Calibri"/>
        </w:rPr>
        <w:t xml:space="preserve">.</w:t>
      </w:r>
      <w:r>
        <w:t xml:space="preserve">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Performed backend data validations using </w:t>
      </w:r>
      <w:r>
        <w:rPr>
          <w:sz w:val="24"/>
          <w:szCs w:val="24"/>
          <w:b/>
          <w:rFonts w:ascii="Calibri" w:hAnsi="Calibri" w:cs="Calibri"/>
        </w:rPr>
        <w:t xml:space="preserve">SQL</w:t>
      </w:r>
      <w:r>
        <w:rPr>
          <w:sz w:val="24"/>
          <w:szCs w:val="24"/>
          <w:rFonts w:ascii="Calibri" w:hAnsi="Calibri" w:cs="Calibri"/>
        </w:rPr>
        <w:t xml:space="preserve"> to ensure accurate promotional calculations.</w:t>
      </w:r>
      <w:r>
        <w:t xml:space="preserve">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Created reusable framework components and custom wait handlers in </w:t>
      </w:r>
      <w:r>
        <w:rPr>
          <w:sz w:val="24"/>
          <w:szCs w:val="24"/>
          <w:b/>
          <w:rFonts w:ascii="Calibri" w:hAnsi="Calibri" w:cs="Calibri"/>
        </w:rPr>
        <w:t xml:space="preserve">Java</w:t>
      </w:r>
      <w:r>
        <w:rPr>
          <w:sz w:val="24"/>
          <w:szCs w:val="24"/>
          <w:rFonts w:ascii="Calibri" w:hAnsi="Calibri" w:cs="Calibri"/>
        </w:rPr>
        <w:t xml:space="preserve">.</w:t>
      </w:r>
      <w:r>
        <w:t xml:space="preserve">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
      </w:r>
      <w:r>
        <w:rPr>
          <w:sz w:val="24"/>
          <w:szCs w:val="24"/>
          <w:rFonts w:ascii="Calibri" w:hAnsi="Calibri" w:cs="Calibri"/>
        </w:rPr>
        <w:t xml:space="preserve">Supported Agile ceremonies and contributed to sprint planning and release readiness.</w:t>
      </w:r>
      <w: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 xml:space="preserve">Java, Selenium, Maven, Postman, Oracle SQL, Jenkins, Azure, Git</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6A681" w14:textId="77777777" w:rsidR="00170000" w:rsidRDefault="00170000" w:rsidP="008225A3">
      <w:pPr>
        <w:spacing w:line="240" w:lineRule="auto"/>
      </w:pPr>
      <w:r>
        <w:separator/>
      </w:r>
    </w:p>
  </w:endnote>
  <w:endnote w:type="continuationSeparator" w:id="0">
    <w:p w14:paraId="13B9B0AC" w14:textId="77777777" w:rsidR="00170000" w:rsidRDefault="00170000"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6E878E-E602-4AC5-838D-996AA9DF28EB}"/>
    <w:embedBold r:id="rId2" w:fontKey="{40BBE293-611E-43F6-A98F-EDB7793938AB}"/>
  </w:font>
  <w:font w:name="Noto Sans Symbols">
    <w:charset w:val="00"/>
    <w:family w:val="auto"/>
    <w:pitch w:val="default"/>
    <w:embedRegular r:id="rId3" w:fontKey="{9A39214A-0EDA-4DC2-A325-936290E8D2D0}"/>
  </w:font>
  <w:font w:name="Cambria">
    <w:panose1 w:val="02040503050406030204"/>
    <w:charset w:val="00"/>
    <w:family w:val="roman"/>
    <w:pitch w:val="variable"/>
    <w:sig w:usb0="E00006FF" w:usb1="420024FF" w:usb2="02000000" w:usb3="00000000" w:csb0="0000019F" w:csb1="00000000"/>
    <w:embedRegular r:id="rId4" w:fontKey="{98A087DD-8B07-48B9-86D0-45B1A93D8A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8B972" w14:textId="77777777" w:rsidR="00170000" w:rsidRDefault="00170000" w:rsidP="008225A3">
      <w:pPr>
        <w:spacing w:line="240" w:lineRule="auto"/>
      </w:pPr>
      <w:r>
        <w:separator/>
      </w:r>
    </w:p>
  </w:footnote>
  <w:footnote w:type="continuationSeparator" w:id="0">
    <w:p w14:paraId="0B0C38C7" w14:textId="77777777" w:rsidR="00170000" w:rsidRDefault="00170000"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3133B9"/>
    <w:rsid w:val="004D77F6"/>
    <w:rsid w:val="00631208"/>
    <w:rsid w:val="00792539"/>
    <w:rsid w:val="008225A3"/>
    <w:rsid w:val="00924722"/>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5</cp:revision>
  <dcterms:created xsi:type="dcterms:W3CDTF">2025-12-06T14:31:00Z</dcterms:created>
  <dcterms:modified xsi:type="dcterms:W3CDTF">2025-12-07T20:13:00Z</dcterms:modified>
  <dc:creator/>
  <dc:description/>
  <dc:identifier/>
  <dc:language/>
  <dc:subject/>
  <dc:title/>
</cp:coreProperties>
</file>