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91BE8">
      <w:pPr>
        <w:pStyle w:val="9"/>
        <w:keepNext w:val="0"/>
        <w:keepLines w:val="0"/>
        <w:pageBreakBefore w:val="0"/>
        <w:widowControl w:val="0"/>
        <w:kinsoku/>
        <w:wordWrap/>
        <w:overflowPunct/>
        <w:topLinePunct w:val="0"/>
        <w:autoSpaceDE w:val="0"/>
        <w:autoSpaceDN w:val="0"/>
        <w:bidi w:val="0"/>
        <w:adjustRightInd/>
        <w:snapToGrid/>
        <w:spacing w:before="299"/>
        <w:ind w:left="0" w:leftChars="0" w:right="0"/>
        <w:textAlignment w:val="auto"/>
        <w:rPr>
          <w:rFonts w:hint="default"/>
          <w:b/>
          <w:sz w:val="30"/>
          <w:lang w:val="en-US"/>
        </w:rPr>
      </w:pPr>
    </w:p>
    <w:p w14:paraId="3DDE599F">
      <w:pPr>
        <w:keepNext w:val="0"/>
        <w:keepLines w:val="0"/>
        <w:pageBreakBefore w:val="0"/>
        <w:widowControl w:val="0"/>
        <w:kinsoku/>
        <w:wordWrap/>
        <w:overflowPunct/>
        <w:topLinePunct w:val="0"/>
        <w:autoSpaceDE w:val="0"/>
        <w:autoSpaceDN w:val="0"/>
        <w:bidi w:val="0"/>
        <w:adjustRightInd/>
        <w:snapToGrid/>
        <w:spacing w:before="0"/>
        <w:ind w:left="0" w:leftChars="0" w:right="0" w:firstLine="0"/>
        <w:jc w:val="center"/>
        <w:textAlignment w:val="auto"/>
        <w:rPr>
          <w:b/>
          <w:sz w:val="28"/>
        </w:rPr>
      </w:pPr>
      <w:r>
        <w:rPr>
          <w:b/>
          <w:sz w:val="28"/>
        </w:rPr>
        <w:t>DESIGN,</w:t>
      </w:r>
      <w:r>
        <w:rPr>
          <w:b/>
          <w:spacing w:val="-5"/>
          <w:sz w:val="28"/>
        </w:rPr>
        <w:t xml:space="preserve"> </w:t>
      </w:r>
      <w:r>
        <w:rPr>
          <w:b/>
          <w:sz w:val="28"/>
        </w:rPr>
        <w:t>ANALYSIS</w:t>
      </w:r>
      <w:r>
        <w:rPr>
          <w:b/>
          <w:spacing w:val="-9"/>
          <w:sz w:val="28"/>
        </w:rPr>
        <w:t xml:space="preserve"> </w:t>
      </w:r>
      <w:r>
        <w:rPr>
          <w:b/>
          <w:sz w:val="28"/>
        </w:rPr>
        <w:t>AND</w:t>
      </w:r>
      <w:r>
        <w:rPr>
          <w:b/>
          <w:spacing w:val="-7"/>
          <w:sz w:val="28"/>
        </w:rPr>
        <w:t xml:space="preserve"> </w:t>
      </w:r>
      <w:r>
        <w:rPr>
          <w:b/>
          <w:sz w:val="28"/>
        </w:rPr>
        <w:t>CONTROL</w:t>
      </w:r>
      <w:r>
        <w:rPr>
          <w:b/>
          <w:spacing w:val="-3"/>
          <w:sz w:val="28"/>
        </w:rPr>
        <w:t xml:space="preserve"> </w:t>
      </w:r>
      <w:r>
        <w:rPr>
          <w:b/>
          <w:sz w:val="28"/>
        </w:rPr>
        <w:t>OF</w:t>
      </w:r>
      <w:r>
        <w:rPr>
          <w:b/>
          <w:spacing w:val="-6"/>
          <w:sz w:val="28"/>
        </w:rPr>
        <w:t xml:space="preserve"> </w:t>
      </w:r>
      <w:r>
        <w:rPr>
          <w:b/>
          <w:sz w:val="28"/>
        </w:rPr>
        <w:t>ISOLATED</w:t>
      </w:r>
      <w:r>
        <w:rPr>
          <w:b/>
          <w:spacing w:val="-7"/>
          <w:sz w:val="28"/>
        </w:rPr>
        <w:t xml:space="preserve"> </w:t>
      </w:r>
      <w:r>
        <w:rPr>
          <w:b/>
          <w:sz w:val="28"/>
        </w:rPr>
        <w:t>POWER</w:t>
      </w:r>
      <w:r>
        <w:rPr>
          <w:b/>
          <w:spacing w:val="-7"/>
          <w:sz w:val="28"/>
        </w:rPr>
        <w:t xml:space="preserve"> </w:t>
      </w:r>
      <w:r>
        <w:rPr>
          <w:b/>
          <w:sz w:val="28"/>
        </w:rPr>
        <w:t>SUPPLY FOR DC MICROGRID APPLICATION</w:t>
      </w:r>
    </w:p>
    <w:p w14:paraId="4394EBFD">
      <w:pPr>
        <w:pStyle w:val="9"/>
        <w:keepNext w:val="0"/>
        <w:keepLines w:val="0"/>
        <w:pageBreakBefore w:val="0"/>
        <w:widowControl w:val="0"/>
        <w:kinsoku/>
        <w:wordWrap/>
        <w:overflowPunct/>
        <w:topLinePunct w:val="0"/>
        <w:autoSpaceDE w:val="0"/>
        <w:autoSpaceDN w:val="0"/>
        <w:bidi w:val="0"/>
        <w:adjustRightInd/>
        <w:snapToGrid/>
        <w:spacing w:before="321"/>
        <w:ind w:left="0" w:leftChars="0" w:right="0"/>
        <w:textAlignment w:val="auto"/>
        <w:rPr>
          <w:b/>
          <w:sz w:val="28"/>
        </w:rPr>
      </w:pPr>
    </w:p>
    <w:p w14:paraId="72A53171">
      <w:pPr>
        <w:keepNext w:val="0"/>
        <w:keepLines w:val="0"/>
        <w:pageBreakBefore w:val="0"/>
        <w:widowControl w:val="0"/>
        <w:kinsoku/>
        <w:wordWrap/>
        <w:overflowPunct/>
        <w:topLinePunct w:val="0"/>
        <w:autoSpaceDE w:val="0"/>
        <w:autoSpaceDN w:val="0"/>
        <w:bidi w:val="0"/>
        <w:adjustRightInd/>
        <w:snapToGrid/>
        <w:spacing w:before="0"/>
        <w:ind w:left="0" w:leftChars="0" w:right="0" w:firstLine="0"/>
        <w:jc w:val="center"/>
        <w:textAlignment w:val="auto"/>
        <w:rPr>
          <w:b/>
          <w:color w:val="auto"/>
          <w:sz w:val="28"/>
        </w:rPr>
      </w:pPr>
      <w:bookmarkStart w:id="0" w:name="BACHELOR OF TECHNOLOGY"/>
      <w:bookmarkEnd w:id="0"/>
      <w:r>
        <w:rPr>
          <w:b/>
          <w:color w:val="auto"/>
          <w:sz w:val="28"/>
        </w:rPr>
        <w:t>BACHELOR</w:t>
      </w:r>
      <w:r>
        <w:rPr>
          <w:b/>
          <w:color w:val="auto"/>
          <w:spacing w:val="-18"/>
          <w:sz w:val="28"/>
        </w:rPr>
        <w:t xml:space="preserve"> </w:t>
      </w:r>
      <w:r>
        <w:rPr>
          <w:b/>
          <w:color w:val="auto"/>
          <w:sz w:val="28"/>
        </w:rPr>
        <w:t>OF</w:t>
      </w:r>
      <w:r>
        <w:rPr>
          <w:b/>
          <w:color w:val="auto"/>
          <w:spacing w:val="-17"/>
          <w:sz w:val="28"/>
        </w:rPr>
        <w:t xml:space="preserve"> </w:t>
      </w:r>
      <w:r>
        <w:rPr>
          <w:b/>
          <w:color w:val="auto"/>
          <w:sz w:val="28"/>
        </w:rPr>
        <w:t xml:space="preserve">TECHNOLOGY </w:t>
      </w:r>
      <w:r>
        <w:rPr>
          <w:b/>
          <w:color w:val="auto"/>
          <w:spacing w:val="-6"/>
          <w:sz w:val="28"/>
        </w:rPr>
        <w:t>IN</w:t>
      </w:r>
    </w:p>
    <w:p w14:paraId="09E3AEE3">
      <w:pPr>
        <w:keepNext w:val="0"/>
        <w:keepLines w:val="0"/>
        <w:pageBreakBefore w:val="0"/>
        <w:widowControl w:val="0"/>
        <w:kinsoku/>
        <w:wordWrap/>
        <w:overflowPunct/>
        <w:topLinePunct w:val="0"/>
        <w:autoSpaceDE w:val="0"/>
        <w:autoSpaceDN w:val="0"/>
        <w:bidi w:val="0"/>
        <w:adjustRightInd/>
        <w:snapToGrid/>
        <w:spacing w:before="0" w:line="482" w:lineRule="auto"/>
        <w:ind w:left="0" w:leftChars="0" w:right="0" w:firstLine="0"/>
        <w:jc w:val="center"/>
        <w:textAlignment w:val="auto"/>
        <w:rPr>
          <w:b/>
          <w:sz w:val="28"/>
        </w:rPr>
      </w:pPr>
      <w:r>
        <w:rPr>
          <w:b/>
          <w:color w:val="auto"/>
          <w:sz w:val="28"/>
        </w:rPr>
        <w:t>ELECTRICAL</w:t>
      </w:r>
      <w:r>
        <w:rPr>
          <w:b/>
          <w:color w:val="auto"/>
          <w:spacing w:val="-13"/>
          <w:sz w:val="28"/>
        </w:rPr>
        <w:t xml:space="preserve"> </w:t>
      </w:r>
      <w:r>
        <w:rPr>
          <w:b/>
          <w:color w:val="auto"/>
          <w:sz w:val="28"/>
        </w:rPr>
        <w:t>&amp;</w:t>
      </w:r>
      <w:r>
        <w:rPr>
          <w:b/>
          <w:color w:val="auto"/>
          <w:spacing w:val="-15"/>
          <w:sz w:val="28"/>
        </w:rPr>
        <w:t xml:space="preserve"> </w:t>
      </w:r>
      <w:r>
        <w:rPr>
          <w:b/>
          <w:color w:val="auto"/>
          <w:sz w:val="28"/>
        </w:rPr>
        <w:t>ELECTRONICS</w:t>
      </w:r>
      <w:r>
        <w:rPr>
          <w:b/>
          <w:color w:val="auto"/>
          <w:spacing w:val="-10"/>
          <w:sz w:val="28"/>
        </w:rPr>
        <w:t xml:space="preserve"> </w:t>
      </w:r>
      <w:r>
        <w:rPr>
          <w:b/>
          <w:color w:val="auto"/>
          <w:sz w:val="28"/>
        </w:rPr>
        <w:t>ENGINEERING</w:t>
      </w:r>
      <w:r>
        <w:rPr>
          <w:b/>
          <w:color w:val="FF0000"/>
          <w:sz w:val="28"/>
        </w:rPr>
        <w:t xml:space="preserve"> </w:t>
      </w:r>
      <w:r>
        <w:rPr>
          <w:b/>
          <w:spacing w:val="-6"/>
          <w:sz w:val="28"/>
        </w:rPr>
        <w:t>BY</w:t>
      </w:r>
    </w:p>
    <w:p w14:paraId="6529BA27">
      <w:pPr>
        <w:keepNext w:val="0"/>
        <w:keepLines w:val="0"/>
        <w:pageBreakBefore w:val="0"/>
        <w:widowControl w:val="0"/>
        <w:tabs>
          <w:tab w:val="left" w:pos="5762"/>
          <w:tab w:val="left" w:pos="6482"/>
        </w:tabs>
        <w:kinsoku/>
        <w:wordWrap/>
        <w:overflowPunct/>
        <w:topLinePunct w:val="0"/>
        <w:autoSpaceDE w:val="0"/>
        <w:autoSpaceDN w:val="0"/>
        <w:bidi w:val="0"/>
        <w:adjustRightInd/>
        <w:snapToGrid/>
        <w:spacing w:before="0" w:line="240" w:lineRule="auto"/>
        <w:ind w:left="3423" w:leftChars="1556" w:right="2363" w:rightChars="1074" w:firstLine="0" w:firstLineChars="0"/>
        <w:jc w:val="left"/>
        <w:textAlignment w:val="auto"/>
        <w:rPr>
          <w:b/>
          <w:color w:val="000000" w:themeColor="text1"/>
          <w:spacing w:val="-2"/>
          <w:sz w:val="28"/>
          <w14:textFill>
            <w14:solidFill>
              <w14:schemeClr w14:val="tx1"/>
            </w14:solidFill>
          </w14:textFill>
        </w:rPr>
      </w:pPr>
      <w:bookmarkStart w:id="1" w:name="MD.SHOAIB AHMED      22071A0234"/>
      <w:bookmarkEnd w:id="1"/>
      <w:r>
        <w:rPr>
          <w:b/>
          <w:color w:val="000000" w:themeColor="text1"/>
          <w:sz w:val="28"/>
          <w14:textFill>
            <w14:solidFill>
              <w14:schemeClr w14:val="tx1"/>
            </w14:solidFill>
          </w14:textFill>
        </w:rPr>
        <w:t>MD.SHOAIB AHMED</w:t>
      </w:r>
      <w:r>
        <w:rPr>
          <w:rFonts w:hint="default"/>
          <w:b/>
          <w:color w:val="000000" w:themeColor="text1"/>
          <w:sz w:val="28"/>
          <w:lang w:val="en-US"/>
          <w14:textFill>
            <w14:solidFill>
              <w14:schemeClr w14:val="tx1"/>
            </w14:solidFill>
          </w14:textFill>
        </w:rPr>
        <w:t xml:space="preserve">         </w:t>
      </w:r>
      <w:r>
        <w:rPr>
          <w:b/>
          <w:color w:val="000000" w:themeColor="text1"/>
          <w:spacing w:val="-2"/>
          <w:sz w:val="28"/>
          <w14:textFill>
            <w14:solidFill>
              <w14:schemeClr w14:val="tx1"/>
            </w14:solidFill>
          </w14:textFill>
        </w:rPr>
        <w:t xml:space="preserve">22071A0234 </w:t>
      </w:r>
      <w:bookmarkStart w:id="2" w:name="M.HARSHINI    22071A0239"/>
      <w:bookmarkEnd w:id="2"/>
    </w:p>
    <w:p w14:paraId="36231560">
      <w:pPr>
        <w:keepNext w:val="0"/>
        <w:keepLines w:val="0"/>
        <w:pageBreakBefore w:val="0"/>
        <w:widowControl w:val="0"/>
        <w:tabs>
          <w:tab w:val="left" w:pos="5762"/>
          <w:tab w:val="left" w:pos="6482"/>
        </w:tabs>
        <w:kinsoku/>
        <w:wordWrap/>
        <w:overflowPunct/>
        <w:topLinePunct w:val="0"/>
        <w:autoSpaceDE w:val="0"/>
        <w:autoSpaceDN w:val="0"/>
        <w:bidi w:val="0"/>
        <w:adjustRightInd/>
        <w:snapToGrid/>
        <w:spacing w:before="0" w:line="240" w:lineRule="auto"/>
        <w:ind w:left="3423" w:leftChars="1556" w:right="2363" w:rightChars="1074" w:firstLine="0" w:firstLineChars="0"/>
        <w:jc w:val="left"/>
        <w:textAlignment w:val="auto"/>
        <w:rPr>
          <w:b/>
          <w:color w:val="000000" w:themeColor="text1"/>
          <w:spacing w:val="-2"/>
          <w:sz w:val="28"/>
          <w14:textFill>
            <w14:solidFill>
              <w14:schemeClr w14:val="tx1"/>
            </w14:solidFill>
          </w14:textFill>
        </w:rPr>
      </w:pPr>
      <w:r>
        <w:rPr>
          <w:b/>
          <w:color w:val="000000" w:themeColor="text1"/>
          <w:spacing w:val="-2"/>
          <w:sz w:val="28"/>
          <w14:textFill>
            <w14:solidFill>
              <w14:schemeClr w14:val="tx1"/>
            </w14:solidFill>
          </w14:textFill>
        </w:rPr>
        <w:t>M.HARSHINI</w:t>
      </w:r>
      <w:r>
        <w:rPr>
          <w:rFonts w:hint="default"/>
          <w:b/>
          <w:color w:val="000000" w:themeColor="text1"/>
          <w:spacing w:val="-2"/>
          <w:sz w:val="28"/>
          <w:lang w:val="en-US"/>
          <w14:textFill>
            <w14:solidFill>
              <w14:schemeClr w14:val="tx1"/>
            </w14:solidFill>
          </w14:textFill>
        </w:rPr>
        <w:t xml:space="preserve">                        </w:t>
      </w:r>
      <w:r>
        <w:rPr>
          <w:b/>
          <w:color w:val="000000" w:themeColor="text1"/>
          <w:spacing w:val="-2"/>
          <w:sz w:val="28"/>
          <w14:textFill>
            <w14:solidFill>
              <w14:schemeClr w14:val="tx1"/>
            </w14:solidFill>
          </w14:textFill>
        </w:rPr>
        <w:t xml:space="preserve">22071A0239 </w:t>
      </w:r>
      <w:bookmarkStart w:id="3" w:name="T.BALADHITYA   22071A0256"/>
      <w:bookmarkEnd w:id="3"/>
    </w:p>
    <w:p w14:paraId="743FE4EB">
      <w:pPr>
        <w:keepNext w:val="0"/>
        <w:keepLines w:val="0"/>
        <w:pageBreakBefore w:val="0"/>
        <w:widowControl w:val="0"/>
        <w:tabs>
          <w:tab w:val="left" w:pos="5762"/>
          <w:tab w:val="left" w:pos="6482"/>
        </w:tabs>
        <w:kinsoku/>
        <w:wordWrap/>
        <w:overflowPunct/>
        <w:topLinePunct w:val="0"/>
        <w:autoSpaceDE w:val="0"/>
        <w:autoSpaceDN w:val="0"/>
        <w:bidi w:val="0"/>
        <w:adjustRightInd/>
        <w:snapToGrid/>
        <w:spacing w:before="0" w:line="240" w:lineRule="auto"/>
        <w:ind w:left="3423" w:leftChars="1556" w:right="2363" w:rightChars="1074" w:firstLine="0" w:firstLineChars="0"/>
        <w:jc w:val="left"/>
        <w:textAlignment w:val="auto"/>
        <w:rPr>
          <w:b/>
          <w:color w:val="000000" w:themeColor="text1"/>
          <w:sz w:val="28"/>
          <w14:textFill>
            <w14:solidFill>
              <w14:schemeClr w14:val="tx1"/>
            </w14:solidFill>
          </w14:textFill>
        </w:rPr>
      </w:pPr>
      <w:r>
        <w:rPr>
          <w:b/>
          <w:color w:val="000000" w:themeColor="text1"/>
          <w:spacing w:val="-2"/>
          <w:sz w:val="28"/>
          <w14:textFill>
            <w14:solidFill>
              <w14:schemeClr w14:val="tx1"/>
            </w14:solidFill>
          </w14:textFill>
        </w:rPr>
        <w:t>T.BALADIT</w:t>
      </w:r>
      <w:r>
        <w:rPr>
          <w:rFonts w:hint="default"/>
          <w:b/>
          <w:color w:val="000000" w:themeColor="text1"/>
          <w:spacing w:val="-2"/>
          <w:sz w:val="28"/>
          <w:lang w:val="en-US"/>
          <w14:textFill>
            <w14:solidFill>
              <w14:schemeClr w14:val="tx1"/>
            </w14:solidFill>
          </w14:textFill>
        </w:rPr>
        <w:t>H</w:t>
      </w:r>
      <w:r>
        <w:rPr>
          <w:b/>
          <w:color w:val="000000" w:themeColor="text1"/>
          <w:spacing w:val="-2"/>
          <w:sz w:val="28"/>
          <w14:textFill>
            <w14:solidFill>
              <w14:schemeClr w14:val="tx1"/>
            </w14:solidFill>
          </w14:textFill>
        </w:rPr>
        <w:t>YA</w:t>
      </w:r>
      <w:r>
        <w:rPr>
          <w:rFonts w:hint="default"/>
          <w:b/>
          <w:color w:val="000000" w:themeColor="text1"/>
          <w:spacing w:val="-2"/>
          <w:sz w:val="28"/>
          <w:lang w:val="en-US"/>
          <w14:textFill>
            <w14:solidFill>
              <w14:schemeClr w14:val="tx1"/>
            </w14:solidFill>
          </w14:textFill>
        </w:rPr>
        <w:t xml:space="preserve">                  </w:t>
      </w:r>
      <w:r>
        <w:rPr>
          <w:b/>
          <w:color w:val="000000" w:themeColor="text1"/>
          <w:spacing w:val="-2"/>
          <w:sz w:val="28"/>
          <w14:textFill>
            <w14:solidFill>
              <w14:schemeClr w14:val="tx1"/>
            </w14:solidFill>
          </w14:textFill>
        </w:rPr>
        <w:t>22071A0256</w:t>
      </w:r>
    </w:p>
    <w:p w14:paraId="2C973ADD">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8"/>
        </w:rPr>
      </w:pPr>
    </w:p>
    <w:p w14:paraId="7A3DBA8F">
      <w:pPr>
        <w:pStyle w:val="9"/>
        <w:keepNext w:val="0"/>
        <w:keepLines w:val="0"/>
        <w:pageBreakBefore w:val="0"/>
        <w:widowControl w:val="0"/>
        <w:kinsoku/>
        <w:wordWrap/>
        <w:overflowPunct/>
        <w:topLinePunct w:val="0"/>
        <w:autoSpaceDE w:val="0"/>
        <w:autoSpaceDN w:val="0"/>
        <w:bidi w:val="0"/>
        <w:adjustRightInd/>
        <w:snapToGrid/>
        <w:spacing w:before="317"/>
        <w:ind w:left="0" w:leftChars="0" w:right="0"/>
        <w:textAlignment w:val="auto"/>
        <w:rPr>
          <w:b/>
          <w:sz w:val="28"/>
        </w:rPr>
      </w:pPr>
    </w:p>
    <w:p w14:paraId="7AC8139B">
      <w:pPr>
        <w:keepNext w:val="0"/>
        <w:keepLines w:val="0"/>
        <w:pageBreakBefore w:val="0"/>
        <w:widowControl w:val="0"/>
        <w:kinsoku/>
        <w:wordWrap/>
        <w:overflowPunct/>
        <w:topLinePunct w:val="0"/>
        <w:autoSpaceDE w:val="0"/>
        <w:autoSpaceDN w:val="0"/>
        <w:bidi w:val="0"/>
        <w:adjustRightInd/>
        <w:snapToGrid/>
        <w:spacing w:before="0"/>
        <w:ind w:left="0" w:leftChars="0" w:right="0" w:firstLine="0"/>
        <w:jc w:val="center"/>
        <w:textAlignment w:val="auto"/>
        <w:rPr>
          <w:b/>
          <w:sz w:val="28"/>
        </w:rPr>
      </w:pPr>
      <w:bookmarkStart w:id="4" w:name="UNDER THE GUIDANCE OF"/>
      <w:bookmarkEnd w:id="4"/>
      <w:r>
        <w:rPr>
          <w:b/>
          <w:sz w:val="28"/>
        </w:rPr>
        <w:t>UNDER</w:t>
      </w:r>
      <w:r>
        <w:rPr>
          <w:b/>
          <w:spacing w:val="-8"/>
          <w:sz w:val="28"/>
        </w:rPr>
        <w:t xml:space="preserve"> </w:t>
      </w:r>
      <w:r>
        <w:rPr>
          <w:b/>
          <w:sz w:val="28"/>
        </w:rPr>
        <w:t>THE</w:t>
      </w:r>
      <w:r>
        <w:rPr>
          <w:b/>
          <w:spacing w:val="-7"/>
          <w:sz w:val="28"/>
        </w:rPr>
        <w:t xml:space="preserve"> </w:t>
      </w:r>
      <w:r>
        <w:rPr>
          <w:b/>
          <w:sz w:val="28"/>
        </w:rPr>
        <w:t>GUIDANCE</w:t>
      </w:r>
      <w:r>
        <w:rPr>
          <w:b/>
          <w:spacing w:val="-8"/>
          <w:sz w:val="28"/>
        </w:rPr>
        <w:t xml:space="preserve"> </w:t>
      </w:r>
      <w:r>
        <w:rPr>
          <w:b/>
          <w:spacing w:val="-5"/>
          <w:sz w:val="28"/>
        </w:rPr>
        <w:t>OF</w:t>
      </w:r>
    </w:p>
    <w:p w14:paraId="775BF060">
      <w:pPr>
        <w:keepNext w:val="0"/>
        <w:keepLines w:val="0"/>
        <w:pageBreakBefore w:val="0"/>
        <w:widowControl w:val="0"/>
        <w:kinsoku/>
        <w:wordWrap/>
        <w:overflowPunct/>
        <w:topLinePunct w:val="0"/>
        <w:autoSpaceDE w:val="0"/>
        <w:autoSpaceDN w:val="0"/>
        <w:bidi w:val="0"/>
        <w:adjustRightInd/>
        <w:snapToGrid/>
        <w:spacing w:before="163"/>
        <w:ind w:left="0" w:leftChars="0" w:right="0" w:firstLine="0"/>
        <w:jc w:val="center"/>
        <w:textAlignment w:val="auto"/>
        <w:rPr>
          <w:b/>
          <w:color w:val="FF0000"/>
          <w:sz w:val="28"/>
        </w:rPr>
      </w:pPr>
      <w:r>
        <w:rPr>
          <w:b/>
          <w:color w:val="auto"/>
          <w:sz w:val="28"/>
        </w:rPr>
        <w:t>Mr.</w:t>
      </w:r>
      <w:r>
        <w:rPr>
          <w:b/>
          <w:color w:val="auto"/>
          <w:spacing w:val="-18"/>
          <w:sz w:val="28"/>
        </w:rPr>
        <w:t xml:space="preserve"> </w:t>
      </w:r>
      <w:r>
        <w:rPr>
          <w:b/>
          <w:color w:val="auto"/>
          <w:sz w:val="28"/>
        </w:rPr>
        <w:t>D.S.G.</w:t>
      </w:r>
      <w:r>
        <w:rPr>
          <w:b/>
          <w:color w:val="auto"/>
          <w:spacing w:val="-17"/>
          <w:sz w:val="28"/>
        </w:rPr>
        <w:t xml:space="preserve"> </w:t>
      </w:r>
      <w:r>
        <w:rPr>
          <w:b/>
          <w:color w:val="auto"/>
          <w:sz w:val="28"/>
        </w:rPr>
        <w:t>Krishna</w:t>
      </w:r>
      <w:r>
        <w:rPr>
          <w:b/>
          <w:color w:val="FF0000"/>
          <w:sz w:val="28"/>
        </w:rPr>
        <w:t xml:space="preserve"> </w:t>
      </w:r>
      <w:bookmarkStart w:id="5" w:name="Asst. Professor"/>
      <w:bookmarkEnd w:id="5"/>
    </w:p>
    <w:p w14:paraId="6A2E49B3">
      <w:pPr>
        <w:keepNext w:val="0"/>
        <w:keepLines w:val="0"/>
        <w:pageBreakBefore w:val="0"/>
        <w:widowControl w:val="0"/>
        <w:kinsoku/>
        <w:wordWrap/>
        <w:overflowPunct/>
        <w:topLinePunct w:val="0"/>
        <w:autoSpaceDE w:val="0"/>
        <w:autoSpaceDN w:val="0"/>
        <w:bidi w:val="0"/>
        <w:adjustRightInd/>
        <w:snapToGrid/>
        <w:spacing w:before="163"/>
        <w:ind w:left="0" w:leftChars="0" w:right="0" w:firstLine="0"/>
        <w:jc w:val="center"/>
        <w:textAlignment w:val="auto"/>
        <w:rPr>
          <w:b/>
          <w:sz w:val="28"/>
        </w:rPr>
      </w:pPr>
      <w:r>
        <w:rPr>
          <w:b/>
          <w:sz w:val="28"/>
        </w:rPr>
        <w:t>Asst. Professor</w:t>
      </w:r>
    </w:p>
    <w:p w14:paraId="00CE086B">
      <w:pPr>
        <w:keepNext w:val="0"/>
        <w:keepLines w:val="0"/>
        <w:pageBreakBefore w:val="0"/>
        <w:widowControl w:val="0"/>
        <w:kinsoku/>
        <w:wordWrap/>
        <w:overflowPunct/>
        <w:topLinePunct w:val="0"/>
        <w:autoSpaceDE w:val="0"/>
        <w:autoSpaceDN w:val="0"/>
        <w:bidi w:val="0"/>
        <w:adjustRightInd/>
        <w:snapToGrid/>
        <w:spacing w:before="163"/>
        <w:ind w:left="0" w:leftChars="0" w:right="0" w:firstLine="0"/>
        <w:jc w:val="center"/>
        <w:textAlignment w:val="auto"/>
        <w:rPr>
          <w:b/>
          <w:sz w:val="28"/>
        </w:rPr>
      </w:pPr>
      <w:r>
        <w:rPr>
          <w:b/>
          <w:sz w:val="28"/>
        </w:rPr>
        <w:t xml:space="preserve"> </w:t>
      </w:r>
      <w:bookmarkStart w:id="6" w:name="EEE Department"/>
      <w:bookmarkEnd w:id="6"/>
      <w:r>
        <w:rPr>
          <w:b/>
          <w:sz w:val="28"/>
        </w:rPr>
        <w:t>EEE Department</w:t>
      </w:r>
    </w:p>
    <w:p w14:paraId="43A17BA3">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p>
    <w:p w14:paraId="4FB929F8">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p>
    <w:p w14:paraId="5CF299DA">
      <w:pPr>
        <w:pStyle w:val="9"/>
        <w:keepNext w:val="0"/>
        <w:keepLines w:val="0"/>
        <w:pageBreakBefore w:val="0"/>
        <w:widowControl w:val="0"/>
        <w:kinsoku/>
        <w:wordWrap/>
        <w:overflowPunct/>
        <w:topLinePunct w:val="0"/>
        <w:autoSpaceDE w:val="0"/>
        <w:autoSpaceDN w:val="0"/>
        <w:bidi w:val="0"/>
        <w:adjustRightInd/>
        <w:snapToGrid/>
        <w:spacing w:before="93"/>
        <w:ind w:left="0" w:leftChars="0" w:right="0"/>
        <w:textAlignment w:val="auto"/>
        <w:rPr>
          <w:b/>
          <w:sz w:val="20"/>
        </w:rPr>
      </w:pPr>
    </w:p>
    <w:p w14:paraId="3885351F">
      <w:pPr>
        <w:keepNext w:val="0"/>
        <w:keepLines w:val="0"/>
        <w:pageBreakBefore w:val="0"/>
        <w:widowControl w:val="0"/>
        <w:kinsoku/>
        <w:wordWrap/>
        <w:overflowPunct/>
        <w:topLinePunct w:val="0"/>
        <w:autoSpaceDE w:val="0"/>
        <w:autoSpaceDN w:val="0"/>
        <w:bidi w:val="0"/>
        <w:adjustRightInd/>
        <w:snapToGrid/>
        <w:spacing w:before="293"/>
        <w:ind w:left="0" w:leftChars="0" w:right="0" w:firstLine="0"/>
        <w:jc w:val="center"/>
        <w:textAlignment w:val="auto"/>
        <w:rPr>
          <w:b/>
          <w:sz w:val="28"/>
        </w:rPr>
      </w:pPr>
      <w:bookmarkStart w:id="7" w:name="DEPARTMENT OF ELECTRICAL &amp; ELECTRONICS E"/>
      <w:bookmarkEnd w:id="7"/>
      <w:r>
        <w:rPr>
          <w:b/>
          <w:sz w:val="20"/>
        </w:rPr>
        <w:drawing>
          <wp:anchor distT="0" distB="0" distL="0" distR="0" simplePos="0" relativeHeight="251660288" behindDoc="1" locked="0" layoutInCell="1" allowOverlap="1">
            <wp:simplePos x="0" y="0"/>
            <wp:positionH relativeFrom="page">
              <wp:posOffset>3161665</wp:posOffset>
            </wp:positionH>
            <wp:positionV relativeFrom="paragraph">
              <wp:posOffset>15240</wp:posOffset>
            </wp:positionV>
            <wp:extent cx="1496695" cy="1209040"/>
            <wp:effectExtent l="0" t="0" r="8255" b="1016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4" cstate="print"/>
                    <a:stretch>
                      <a:fillRect/>
                    </a:stretch>
                  </pic:blipFill>
                  <pic:spPr>
                    <a:xfrm>
                      <a:off x="0" y="0"/>
                      <a:ext cx="1496695" cy="1209040"/>
                    </a:xfrm>
                    <a:prstGeom prst="rect">
                      <a:avLst/>
                    </a:prstGeom>
                  </pic:spPr>
                </pic:pic>
              </a:graphicData>
            </a:graphic>
          </wp:anchor>
        </w:drawing>
      </w:r>
      <w:r>
        <w:rPr>
          <w:b/>
          <w:sz w:val="28"/>
        </w:rPr>
        <w:t>DEPARTMENT</w:t>
      </w:r>
      <w:r>
        <w:rPr>
          <w:b/>
          <w:spacing w:val="-11"/>
          <w:sz w:val="28"/>
        </w:rPr>
        <w:t xml:space="preserve"> </w:t>
      </w:r>
      <w:r>
        <w:rPr>
          <w:b/>
          <w:sz w:val="28"/>
        </w:rPr>
        <w:t>OF</w:t>
      </w:r>
      <w:r>
        <w:rPr>
          <w:b/>
          <w:spacing w:val="-4"/>
          <w:sz w:val="28"/>
        </w:rPr>
        <w:t xml:space="preserve"> </w:t>
      </w:r>
      <w:r>
        <w:rPr>
          <w:b/>
          <w:color w:val="000000" w:themeColor="text1"/>
          <w:sz w:val="28"/>
          <w14:textFill>
            <w14:solidFill>
              <w14:schemeClr w14:val="tx1"/>
            </w14:solidFill>
          </w14:textFill>
        </w:rPr>
        <w:t>ELECTRICAL</w:t>
      </w:r>
      <w:r>
        <w:rPr>
          <w:b/>
          <w:color w:val="000000" w:themeColor="text1"/>
          <w:spacing w:val="-8"/>
          <w:sz w:val="28"/>
          <w14:textFill>
            <w14:solidFill>
              <w14:schemeClr w14:val="tx1"/>
            </w14:solidFill>
          </w14:textFill>
        </w:rPr>
        <w:t xml:space="preserve"> </w:t>
      </w:r>
      <w:r>
        <w:rPr>
          <w:b/>
          <w:color w:val="000000" w:themeColor="text1"/>
          <w:sz w:val="28"/>
          <w14:textFill>
            <w14:solidFill>
              <w14:schemeClr w14:val="tx1"/>
            </w14:solidFill>
          </w14:textFill>
        </w:rPr>
        <w:t>&amp;</w:t>
      </w:r>
      <w:r>
        <w:rPr>
          <w:b/>
          <w:color w:val="000000" w:themeColor="text1"/>
          <w:spacing w:val="-14"/>
          <w:sz w:val="28"/>
          <w14:textFill>
            <w14:solidFill>
              <w14:schemeClr w14:val="tx1"/>
            </w14:solidFill>
          </w14:textFill>
        </w:rPr>
        <w:t xml:space="preserve"> </w:t>
      </w:r>
      <w:r>
        <w:rPr>
          <w:b/>
          <w:color w:val="000000" w:themeColor="text1"/>
          <w:sz w:val="28"/>
          <w14:textFill>
            <w14:solidFill>
              <w14:schemeClr w14:val="tx1"/>
            </w14:solidFill>
          </w14:textFill>
        </w:rPr>
        <w:t>ELECTRONICS</w:t>
      </w:r>
      <w:r>
        <w:rPr>
          <w:b/>
          <w:color w:val="FF0000"/>
          <w:spacing w:val="-5"/>
          <w:sz w:val="28"/>
        </w:rPr>
        <w:t xml:space="preserve"> </w:t>
      </w:r>
      <w:r>
        <w:rPr>
          <w:b/>
          <w:spacing w:val="-2"/>
          <w:sz w:val="28"/>
        </w:rPr>
        <w:t>ENGINEERING</w:t>
      </w:r>
    </w:p>
    <w:p w14:paraId="5613F888">
      <w:pPr>
        <w:keepNext w:val="0"/>
        <w:keepLines w:val="0"/>
        <w:pageBreakBefore w:val="0"/>
        <w:widowControl w:val="0"/>
        <w:kinsoku/>
        <w:wordWrap/>
        <w:overflowPunct/>
        <w:topLinePunct w:val="0"/>
        <w:autoSpaceDE w:val="0"/>
        <w:autoSpaceDN w:val="0"/>
        <w:bidi w:val="0"/>
        <w:adjustRightInd/>
        <w:snapToGrid/>
        <w:spacing w:before="321"/>
        <w:ind w:left="0" w:leftChars="0" w:right="0" w:firstLine="0"/>
        <w:jc w:val="center"/>
        <w:textAlignment w:val="auto"/>
        <w:rPr>
          <w:b/>
          <w:color w:val="auto"/>
          <w:sz w:val="25"/>
        </w:rPr>
      </w:pPr>
      <w:bookmarkStart w:id="8" w:name="VALLURUPALLI NAGESWARA RAO"/>
      <w:bookmarkEnd w:id="8"/>
      <w:r>
        <w:rPr>
          <w:b/>
          <w:color w:val="auto"/>
          <w:sz w:val="25"/>
        </w:rPr>
        <w:t>VALLURUPALLI</w:t>
      </w:r>
      <w:r>
        <w:rPr>
          <w:b/>
          <w:color w:val="auto"/>
          <w:spacing w:val="-16"/>
          <w:sz w:val="25"/>
        </w:rPr>
        <w:t xml:space="preserve"> </w:t>
      </w:r>
      <w:r>
        <w:rPr>
          <w:b/>
          <w:color w:val="auto"/>
          <w:sz w:val="25"/>
        </w:rPr>
        <w:t>NAGESWARA</w:t>
      </w:r>
      <w:r>
        <w:rPr>
          <w:b/>
          <w:color w:val="auto"/>
          <w:spacing w:val="-11"/>
          <w:sz w:val="25"/>
        </w:rPr>
        <w:t xml:space="preserve"> </w:t>
      </w:r>
      <w:r>
        <w:rPr>
          <w:b/>
          <w:color w:val="auto"/>
          <w:spacing w:val="-5"/>
          <w:sz w:val="25"/>
        </w:rPr>
        <w:t>RAO</w:t>
      </w:r>
    </w:p>
    <w:p w14:paraId="717E3CB4">
      <w:pPr>
        <w:keepNext w:val="0"/>
        <w:keepLines w:val="0"/>
        <w:pageBreakBefore w:val="0"/>
        <w:widowControl w:val="0"/>
        <w:kinsoku/>
        <w:wordWrap/>
        <w:overflowPunct/>
        <w:topLinePunct w:val="0"/>
        <w:autoSpaceDE w:val="0"/>
        <w:autoSpaceDN w:val="0"/>
        <w:bidi w:val="0"/>
        <w:adjustRightInd/>
        <w:snapToGrid/>
        <w:spacing w:before="164"/>
        <w:ind w:left="0" w:leftChars="0" w:right="0" w:firstLine="0"/>
        <w:jc w:val="center"/>
        <w:textAlignment w:val="auto"/>
        <w:rPr>
          <w:b/>
          <w:color w:val="auto"/>
          <w:sz w:val="25"/>
        </w:rPr>
      </w:pPr>
      <w:bookmarkStart w:id="9" w:name="VIGNANA JYOTHI    INSTITUTE OF ENGINEERI"/>
      <w:bookmarkEnd w:id="9"/>
      <w:r>
        <w:rPr>
          <w:b/>
          <w:color w:val="auto"/>
          <w:sz w:val="25"/>
        </w:rPr>
        <w:t>VIGNANA</w:t>
      </w:r>
      <w:r>
        <w:rPr>
          <w:b/>
          <w:color w:val="auto"/>
          <w:spacing w:val="-10"/>
          <w:sz w:val="25"/>
        </w:rPr>
        <w:t xml:space="preserve"> </w:t>
      </w:r>
      <w:r>
        <w:rPr>
          <w:b/>
          <w:color w:val="auto"/>
          <w:sz w:val="25"/>
        </w:rPr>
        <w:t>JYOTHI</w:t>
      </w:r>
      <w:r>
        <w:rPr>
          <w:b/>
          <w:color w:val="auto"/>
          <w:spacing w:val="-9"/>
          <w:sz w:val="25"/>
        </w:rPr>
        <w:t xml:space="preserve"> </w:t>
      </w:r>
      <w:r>
        <w:rPr>
          <w:b/>
          <w:color w:val="auto"/>
          <w:sz w:val="25"/>
        </w:rPr>
        <w:t>INSTITUTE</w:t>
      </w:r>
      <w:r>
        <w:rPr>
          <w:b/>
          <w:color w:val="auto"/>
          <w:spacing w:val="-12"/>
          <w:sz w:val="25"/>
        </w:rPr>
        <w:t xml:space="preserve"> </w:t>
      </w:r>
      <w:r>
        <w:rPr>
          <w:b/>
          <w:color w:val="auto"/>
          <w:sz w:val="25"/>
        </w:rPr>
        <w:t>OF</w:t>
      </w:r>
      <w:r>
        <w:rPr>
          <w:b/>
          <w:color w:val="auto"/>
          <w:spacing w:val="-9"/>
          <w:sz w:val="25"/>
        </w:rPr>
        <w:t xml:space="preserve"> </w:t>
      </w:r>
      <w:r>
        <w:rPr>
          <w:b/>
          <w:color w:val="auto"/>
          <w:sz w:val="25"/>
        </w:rPr>
        <w:t>ENGINEERING</w:t>
      </w:r>
      <w:r>
        <w:rPr>
          <w:b/>
          <w:color w:val="auto"/>
          <w:spacing w:val="-11"/>
          <w:sz w:val="25"/>
        </w:rPr>
        <w:t xml:space="preserve"> </w:t>
      </w:r>
      <w:r>
        <w:rPr>
          <w:b/>
          <w:color w:val="auto"/>
          <w:sz w:val="25"/>
        </w:rPr>
        <w:t>&amp;</w:t>
      </w:r>
      <w:r>
        <w:rPr>
          <w:b/>
          <w:color w:val="auto"/>
          <w:spacing w:val="-7"/>
          <w:sz w:val="25"/>
        </w:rPr>
        <w:t xml:space="preserve"> </w:t>
      </w:r>
      <w:r>
        <w:rPr>
          <w:b/>
          <w:color w:val="auto"/>
          <w:spacing w:val="-2"/>
          <w:sz w:val="25"/>
        </w:rPr>
        <w:t>TECHNOLOGY</w:t>
      </w:r>
    </w:p>
    <w:p w14:paraId="2B10DA99">
      <w:pPr>
        <w:pStyle w:val="9"/>
        <w:keepNext w:val="0"/>
        <w:keepLines w:val="0"/>
        <w:pageBreakBefore w:val="0"/>
        <w:widowControl w:val="0"/>
        <w:kinsoku/>
        <w:wordWrap/>
        <w:overflowPunct/>
        <w:topLinePunct w:val="0"/>
        <w:autoSpaceDE w:val="0"/>
        <w:autoSpaceDN w:val="0"/>
        <w:bidi w:val="0"/>
        <w:adjustRightInd/>
        <w:snapToGrid/>
        <w:spacing w:before="163"/>
        <w:ind w:left="0" w:leftChars="0" w:right="0"/>
        <w:jc w:val="center"/>
        <w:textAlignment w:val="auto"/>
      </w:pPr>
      <w:r>
        <w:rPr>
          <w:color w:val="001F5F"/>
        </w:rPr>
        <w:t>Vignana</w:t>
      </w:r>
      <w:r>
        <w:rPr>
          <w:color w:val="001F5F"/>
          <w:spacing w:val="14"/>
        </w:rPr>
        <w:t xml:space="preserve"> </w:t>
      </w:r>
      <w:r>
        <w:rPr>
          <w:color w:val="001F5F"/>
        </w:rPr>
        <w:t>Jyothi</w:t>
      </w:r>
      <w:r>
        <w:rPr>
          <w:color w:val="001F5F"/>
          <w:spacing w:val="23"/>
        </w:rPr>
        <w:t xml:space="preserve"> </w:t>
      </w:r>
      <w:r>
        <w:rPr>
          <w:color w:val="001F5F"/>
        </w:rPr>
        <w:t>Nagar,</w:t>
      </w:r>
      <w:r>
        <w:rPr>
          <w:color w:val="001F5F"/>
          <w:spacing w:val="25"/>
        </w:rPr>
        <w:t xml:space="preserve"> </w:t>
      </w:r>
      <w:r>
        <w:rPr>
          <w:color w:val="001F5F"/>
        </w:rPr>
        <w:t>Bachupally,</w:t>
      </w:r>
      <w:r>
        <w:rPr>
          <w:color w:val="001F5F"/>
          <w:spacing w:val="29"/>
        </w:rPr>
        <w:t xml:space="preserve"> </w:t>
      </w:r>
      <w:r>
        <w:rPr>
          <w:color w:val="001F5F"/>
        </w:rPr>
        <w:t>Hyderabad</w:t>
      </w:r>
      <w:r>
        <w:rPr>
          <w:color w:val="001F5F"/>
          <w:spacing w:val="22"/>
        </w:rPr>
        <w:t xml:space="preserve"> </w:t>
      </w:r>
      <w:r>
        <w:rPr>
          <w:color w:val="001F5F"/>
        </w:rPr>
        <w:t>500118,</w:t>
      </w:r>
      <w:r>
        <w:rPr>
          <w:color w:val="001F5F"/>
          <w:spacing w:val="20"/>
        </w:rPr>
        <w:t xml:space="preserve"> </w:t>
      </w:r>
      <w:r>
        <w:rPr>
          <w:color w:val="001F5F"/>
        </w:rPr>
        <w:t>Telangana</w:t>
      </w:r>
      <w:r>
        <w:rPr>
          <w:color w:val="001F5F"/>
          <w:spacing w:val="27"/>
        </w:rPr>
        <w:t xml:space="preserve"> </w:t>
      </w:r>
      <w:r>
        <w:rPr>
          <w:color w:val="001F5F"/>
          <w:spacing w:val="-2"/>
        </w:rPr>
        <w:t>India</w:t>
      </w:r>
    </w:p>
    <w:p w14:paraId="5E2FDCEB">
      <w:pPr>
        <w:pStyle w:val="9"/>
        <w:keepNext w:val="0"/>
        <w:keepLines w:val="0"/>
        <w:pageBreakBefore w:val="0"/>
        <w:widowControl w:val="0"/>
        <w:kinsoku/>
        <w:wordWrap/>
        <w:overflowPunct/>
        <w:topLinePunct w:val="0"/>
        <w:autoSpaceDE w:val="0"/>
        <w:autoSpaceDN w:val="0"/>
        <w:bidi w:val="0"/>
        <w:adjustRightInd/>
        <w:snapToGrid/>
        <w:spacing w:before="1"/>
        <w:ind w:left="0" w:leftChars="0" w:right="0"/>
        <w:textAlignment w:val="auto"/>
      </w:pPr>
    </w:p>
    <w:p w14:paraId="160CEE72">
      <w:pPr>
        <w:keepNext w:val="0"/>
        <w:keepLines w:val="0"/>
        <w:pageBreakBefore w:val="0"/>
        <w:widowControl w:val="0"/>
        <w:kinsoku/>
        <w:wordWrap/>
        <w:overflowPunct/>
        <w:topLinePunct w:val="0"/>
        <w:autoSpaceDE w:val="0"/>
        <w:autoSpaceDN w:val="0"/>
        <w:bidi w:val="0"/>
        <w:adjustRightInd/>
        <w:snapToGrid/>
        <w:spacing w:before="0"/>
        <w:ind w:left="0" w:leftChars="0" w:right="0" w:firstLine="0"/>
        <w:jc w:val="center"/>
        <w:textAlignment w:val="auto"/>
        <w:rPr>
          <w:b/>
          <w:sz w:val="28"/>
        </w:rPr>
      </w:pPr>
      <w:r>
        <w:rPr>
          <w:rFonts w:hint="default"/>
          <w:b/>
          <w:color w:val="001F5F"/>
          <w:sz w:val="28"/>
          <w:lang w:val="en-US"/>
        </w:rPr>
        <w:t>MAY</w:t>
      </w:r>
      <w:r>
        <w:rPr>
          <w:b/>
          <w:color w:val="001F5F"/>
          <w:sz w:val="28"/>
        </w:rPr>
        <w:t xml:space="preserve"> </w:t>
      </w:r>
      <w:r>
        <w:rPr>
          <w:b/>
          <w:color w:val="001F5F"/>
          <w:spacing w:val="-4"/>
          <w:sz w:val="28"/>
        </w:rPr>
        <w:t>2026</w:t>
      </w:r>
    </w:p>
    <w:p w14:paraId="36B09238">
      <w:pPr>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rPr>
          <w:b/>
          <w:sz w:val="28"/>
        </w:rPr>
        <w:sectPr>
          <w:footerReference r:id="rId5" w:type="default"/>
          <w:type w:val="continuous"/>
          <w:pgSz w:w="12240" w:h="15840"/>
          <w:pgMar w:top="720" w:right="720" w:bottom="720" w:left="720" w:header="720" w:footer="720" w:gutter="0"/>
          <w:pgBorders>
            <w:top w:val="none" w:sz="0" w:space="0"/>
            <w:left w:val="none" w:sz="0" w:space="0"/>
            <w:bottom w:val="none" w:sz="0" w:space="0"/>
            <w:right w:val="none" w:sz="0" w:space="0"/>
          </w:pgBorders>
          <w:cols w:space="720" w:num="1"/>
        </w:sectPr>
      </w:pPr>
    </w:p>
    <w:p w14:paraId="481DDD0B">
      <w:pPr>
        <w:pStyle w:val="9"/>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sz w:val="20"/>
        </w:rPr>
      </w:pPr>
      <w:r>
        <w:rPr>
          <w:sz w:val="20"/>
        </w:rPr>
        <w:drawing>
          <wp:inline distT="0" distB="0" distL="0" distR="0">
            <wp:extent cx="4391025" cy="142811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stretch>
                      <a:fillRect/>
                    </a:stretch>
                  </pic:blipFill>
                  <pic:spPr>
                    <a:xfrm>
                      <a:off x="0" y="0"/>
                      <a:ext cx="4391540" cy="1428178"/>
                    </a:xfrm>
                    <a:prstGeom prst="rect">
                      <a:avLst/>
                    </a:prstGeom>
                  </pic:spPr>
                </pic:pic>
              </a:graphicData>
            </a:graphic>
          </wp:inline>
        </w:drawing>
      </w:r>
    </w:p>
    <w:p w14:paraId="5A9AD3EE">
      <w:pPr>
        <w:keepNext w:val="0"/>
        <w:keepLines w:val="0"/>
        <w:pageBreakBefore w:val="0"/>
        <w:widowControl w:val="0"/>
        <w:kinsoku/>
        <w:wordWrap/>
        <w:overflowPunct/>
        <w:topLinePunct w:val="0"/>
        <w:autoSpaceDE w:val="0"/>
        <w:autoSpaceDN w:val="0"/>
        <w:bidi w:val="0"/>
        <w:adjustRightInd/>
        <w:snapToGrid/>
        <w:spacing w:before="0" w:line="480" w:lineRule="auto"/>
        <w:ind w:left="0" w:leftChars="0" w:right="0" w:firstLine="0"/>
        <w:jc w:val="center"/>
        <w:textAlignment w:val="auto"/>
        <w:rPr>
          <w:b/>
          <w:sz w:val="28"/>
        </w:rPr>
      </w:pPr>
      <w:r>
        <w:rPr>
          <w:rFonts w:hint="default"/>
          <w:b/>
          <w:color w:val="000000" w:themeColor="text1"/>
          <w:sz w:val="28"/>
          <w:lang w:val="en-US"/>
          <w14:textFill>
            <w14:solidFill>
              <w14:schemeClr w14:val="tx1"/>
            </w14:solidFill>
          </w14:textFill>
        </w:rPr>
        <w:t xml:space="preserve">    </w:t>
      </w:r>
      <w:r>
        <w:rPr>
          <w:b/>
          <w:color w:val="000000" w:themeColor="text1"/>
          <w:sz w:val="28"/>
          <w14:textFill>
            <w14:solidFill>
              <w14:schemeClr w14:val="tx1"/>
            </w14:solidFill>
          </w14:textFill>
        </w:rPr>
        <w:t>DEPARTMENT</w:t>
      </w:r>
      <w:r>
        <w:rPr>
          <w:b/>
          <w:color w:val="000000" w:themeColor="text1"/>
          <w:spacing w:val="36"/>
          <w:sz w:val="28"/>
          <w14:textFill>
            <w14:solidFill>
              <w14:schemeClr w14:val="tx1"/>
            </w14:solidFill>
          </w14:textFill>
        </w:rPr>
        <w:t xml:space="preserve"> </w:t>
      </w:r>
      <w:r>
        <w:rPr>
          <w:b/>
          <w:color w:val="000000" w:themeColor="text1"/>
          <w:sz w:val="28"/>
          <w14:textFill>
            <w14:solidFill>
              <w14:schemeClr w14:val="tx1"/>
            </w14:solidFill>
          </w14:textFill>
        </w:rPr>
        <w:t>OF</w:t>
      </w:r>
      <w:r>
        <w:rPr>
          <w:b/>
          <w:color w:val="000000" w:themeColor="text1"/>
          <w:spacing w:val="40"/>
          <w:sz w:val="28"/>
          <w14:textFill>
            <w14:solidFill>
              <w14:schemeClr w14:val="tx1"/>
            </w14:solidFill>
          </w14:textFill>
        </w:rPr>
        <w:t xml:space="preserve"> </w:t>
      </w:r>
      <w:r>
        <w:rPr>
          <w:b/>
          <w:color w:val="000000" w:themeColor="text1"/>
          <w:sz w:val="28"/>
          <w14:textFill>
            <w14:solidFill>
              <w14:schemeClr w14:val="tx1"/>
            </w14:solidFill>
          </w14:textFill>
        </w:rPr>
        <w:t>ELECTRICAL</w:t>
      </w:r>
      <w:r>
        <w:rPr>
          <w:b/>
          <w:color w:val="000000" w:themeColor="text1"/>
          <w:spacing w:val="-3"/>
          <w:sz w:val="28"/>
          <w14:textFill>
            <w14:solidFill>
              <w14:schemeClr w14:val="tx1"/>
            </w14:solidFill>
          </w14:textFill>
        </w:rPr>
        <w:t xml:space="preserve"> </w:t>
      </w:r>
      <w:r>
        <w:rPr>
          <w:b/>
          <w:color w:val="000000" w:themeColor="text1"/>
          <w:sz w:val="28"/>
          <w14:textFill>
            <w14:solidFill>
              <w14:schemeClr w14:val="tx1"/>
            </w14:solidFill>
          </w14:textFill>
        </w:rPr>
        <w:t>&amp;</w:t>
      </w:r>
      <w:r>
        <w:rPr>
          <w:b/>
          <w:color w:val="000000" w:themeColor="text1"/>
          <w:spacing w:val="-10"/>
          <w:sz w:val="28"/>
          <w14:textFill>
            <w14:solidFill>
              <w14:schemeClr w14:val="tx1"/>
            </w14:solidFill>
          </w14:textFill>
        </w:rPr>
        <w:t xml:space="preserve"> </w:t>
      </w:r>
      <w:r>
        <w:rPr>
          <w:b/>
          <w:color w:val="000000" w:themeColor="text1"/>
          <w:sz w:val="28"/>
          <w14:textFill>
            <w14:solidFill>
              <w14:schemeClr w14:val="tx1"/>
            </w14:solidFill>
          </w14:textFill>
        </w:rPr>
        <w:t>ELECTRONICS</w:t>
      </w:r>
      <w:r>
        <w:rPr>
          <w:b/>
          <w:color w:val="000000" w:themeColor="text1"/>
          <w:spacing w:val="40"/>
          <w:sz w:val="28"/>
          <w14:textFill>
            <w14:solidFill>
              <w14:schemeClr w14:val="tx1"/>
            </w14:solidFill>
          </w14:textFill>
        </w:rPr>
        <w:t xml:space="preserve"> </w:t>
      </w:r>
      <w:r>
        <w:rPr>
          <w:b/>
          <w:color w:val="000000" w:themeColor="text1"/>
          <w:sz w:val="28"/>
          <w14:textFill>
            <w14:solidFill>
              <w14:schemeClr w14:val="tx1"/>
            </w14:solidFill>
          </w14:textFill>
        </w:rPr>
        <w:t>ENGINEERING</w:t>
      </w:r>
      <w:r>
        <w:rPr>
          <w:b/>
          <w:color w:val="00AF50"/>
          <w:sz w:val="28"/>
        </w:rPr>
        <w:t xml:space="preserve"> </w:t>
      </w:r>
      <w:r>
        <w:rPr>
          <w:b/>
          <w:color w:val="001F4F"/>
          <w:spacing w:val="-2"/>
          <w:sz w:val="28"/>
        </w:rPr>
        <w:t>CERTIFICATE</w:t>
      </w:r>
    </w:p>
    <w:p w14:paraId="48433659">
      <w:pPr>
        <w:keepNext w:val="0"/>
        <w:keepLines w:val="0"/>
        <w:pageBreakBefore w:val="0"/>
        <w:widowControl w:val="0"/>
        <w:kinsoku/>
        <w:wordWrap/>
        <w:overflowPunct/>
        <w:topLinePunct w:val="0"/>
        <w:autoSpaceDE w:val="0"/>
        <w:autoSpaceDN w:val="0"/>
        <w:bidi w:val="0"/>
        <w:adjustRightInd/>
        <w:snapToGrid/>
        <w:spacing w:before="0" w:line="312" w:lineRule="auto"/>
        <w:ind w:left="0" w:leftChars="0" w:right="0" w:firstLine="14"/>
        <w:jc w:val="both"/>
        <w:textAlignment w:val="auto"/>
        <w:rPr>
          <w:sz w:val="28"/>
        </w:rPr>
      </w:pPr>
      <w:r>
        <w:rPr>
          <w:sz w:val="28"/>
        </w:rPr>
        <w:t>This is to certify</w:t>
      </w:r>
      <w:r>
        <w:rPr>
          <w:spacing w:val="-4"/>
          <w:sz w:val="28"/>
        </w:rPr>
        <w:t xml:space="preserve"> </w:t>
      </w:r>
      <w:r>
        <w:rPr>
          <w:sz w:val="28"/>
        </w:rPr>
        <w:t>that the Major</w:t>
      </w:r>
      <w:r>
        <w:rPr>
          <w:spacing w:val="-2"/>
          <w:sz w:val="28"/>
        </w:rPr>
        <w:t xml:space="preserve"> </w:t>
      </w:r>
      <w:r>
        <w:rPr>
          <w:sz w:val="28"/>
        </w:rPr>
        <w:t xml:space="preserve">Project titled </w:t>
      </w:r>
      <w:r>
        <w:rPr>
          <w:b/>
          <w:sz w:val="28"/>
        </w:rPr>
        <w:t>“DESIGN, ANALYSIS</w:t>
      </w:r>
      <w:r>
        <w:rPr>
          <w:b/>
          <w:spacing w:val="-1"/>
          <w:sz w:val="28"/>
        </w:rPr>
        <w:t xml:space="preserve"> </w:t>
      </w:r>
      <w:r>
        <w:rPr>
          <w:b/>
          <w:sz w:val="28"/>
        </w:rPr>
        <w:t>AND CONTROL OF ISOLATED</w:t>
      </w:r>
      <w:r>
        <w:rPr>
          <w:b/>
          <w:spacing w:val="7"/>
          <w:sz w:val="28"/>
        </w:rPr>
        <w:t xml:space="preserve"> </w:t>
      </w:r>
      <w:r>
        <w:rPr>
          <w:b/>
          <w:sz w:val="28"/>
        </w:rPr>
        <w:t>POWER</w:t>
      </w:r>
      <w:r>
        <w:rPr>
          <w:b/>
          <w:spacing w:val="8"/>
          <w:sz w:val="28"/>
        </w:rPr>
        <w:t xml:space="preserve"> </w:t>
      </w:r>
      <w:r>
        <w:rPr>
          <w:b/>
          <w:sz w:val="28"/>
        </w:rPr>
        <w:t>SUPPLY</w:t>
      </w:r>
      <w:r>
        <w:rPr>
          <w:b/>
          <w:spacing w:val="8"/>
          <w:sz w:val="28"/>
        </w:rPr>
        <w:t xml:space="preserve"> </w:t>
      </w:r>
      <w:r>
        <w:rPr>
          <w:b/>
          <w:sz w:val="28"/>
        </w:rPr>
        <w:t>FOR</w:t>
      </w:r>
      <w:r>
        <w:rPr>
          <w:b/>
          <w:spacing w:val="8"/>
          <w:sz w:val="28"/>
        </w:rPr>
        <w:t xml:space="preserve"> </w:t>
      </w:r>
      <w:r>
        <w:rPr>
          <w:b/>
          <w:sz w:val="28"/>
        </w:rPr>
        <w:t>DC</w:t>
      </w:r>
      <w:r>
        <w:rPr>
          <w:b/>
          <w:spacing w:val="15"/>
          <w:sz w:val="28"/>
        </w:rPr>
        <w:t xml:space="preserve"> </w:t>
      </w:r>
      <w:r>
        <w:rPr>
          <w:b/>
          <w:sz w:val="28"/>
        </w:rPr>
        <w:t>MICROGRID</w:t>
      </w:r>
      <w:r>
        <w:rPr>
          <w:b/>
          <w:spacing w:val="7"/>
          <w:sz w:val="28"/>
        </w:rPr>
        <w:t xml:space="preserve"> </w:t>
      </w:r>
      <w:r>
        <w:rPr>
          <w:b/>
          <w:sz w:val="28"/>
        </w:rPr>
        <w:t>APPLICATION”</w:t>
      </w:r>
      <w:r>
        <w:rPr>
          <w:b/>
          <w:spacing w:val="8"/>
          <w:sz w:val="28"/>
        </w:rPr>
        <w:t xml:space="preserve"> </w:t>
      </w:r>
      <w:r>
        <w:rPr>
          <w:sz w:val="28"/>
        </w:rPr>
        <w:t>is</w:t>
      </w:r>
      <w:r>
        <w:rPr>
          <w:spacing w:val="9"/>
          <w:sz w:val="28"/>
        </w:rPr>
        <w:t xml:space="preserve"> </w:t>
      </w:r>
      <w:r>
        <w:rPr>
          <w:sz w:val="28"/>
        </w:rPr>
        <w:t>a</w:t>
      </w:r>
      <w:r>
        <w:rPr>
          <w:spacing w:val="8"/>
          <w:sz w:val="28"/>
        </w:rPr>
        <w:t xml:space="preserve"> </w:t>
      </w:r>
      <w:r>
        <w:rPr>
          <w:sz w:val="28"/>
        </w:rPr>
        <w:t>record</w:t>
      </w:r>
      <w:r>
        <w:rPr>
          <w:spacing w:val="8"/>
          <w:sz w:val="28"/>
        </w:rPr>
        <w:t xml:space="preserve"> </w:t>
      </w:r>
      <w:r>
        <w:rPr>
          <w:spacing w:val="-5"/>
          <w:sz w:val="28"/>
        </w:rPr>
        <w:t>of</w:t>
      </w:r>
      <w:r>
        <w:rPr>
          <w:rFonts w:hint="default"/>
          <w:spacing w:val="-5"/>
          <w:sz w:val="28"/>
          <w:lang w:val="en-US"/>
        </w:rPr>
        <w:t xml:space="preserve"> </w:t>
      </w:r>
      <w:r>
        <w:rPr>
          <w:sz w:val="28"/>
        </w:rPr>
        <w:t>bona</w:t>
      </w:r>
      <w:r>
        <w:rPr>
          <w:spacing w:val="-2"/>
          <w:sz w:val="28"/>
        </w:rPr>
        <w:t xml:space="preserve"> </w:t>
      </w:r>
      <w:r>
        <w:rPr>
          <w:sz w:val="28"/>
        </w:rPr>
        <w:t>fide</w:t>
      </w:r>
      <w:r>
        <w:rPr>
          <w:spacing w:val="-6"/>
          <w:sz w:val="28"/>
        </w:rPr>
        <w:t xml:space="preserve"> </w:t>
      </w:r>
      <w:r>
        <w:rPr>
          <w:sz w:val="28"/>
        </w:rPr>
        <w:t>work</w:t>
      </w:r>
      <w:r>
        <w:rPr>
          <w:spacing w:val="-7"/>
          <w:sz w:val="28"/>
        </w:rPr>
        <w:t xml:space="preserve"> </w:t>
      </w:r>
      <w:r>
        <w:rPr>
          <w:sz w:val="28"/>
        </w:rPr>
        <w:t>submitted</w:t>
      </w:r>
      <w:r>
        <w:rPr>
          <w:spacing w:val="-6"/>
          <w:sz w:val="28"/>
        </w:rPr>
        <w:t xml:space="preserve"> </w:t>
      </w:r>
      <w:r>
        <w:rPr>
          <w:spacing w:val="-5"/>
          <w:sz w:val="28"/>
        </w:rPr>
        <w:t>by:</w:t>
      </w:r>
    </w:p>
    <w:p w14:paraId="7CC51571">
      <w:pPr>
        <w:pStyle w:val="14"/>
        <w:keepNext w:val="0"/>
        <w:keepLines w:val="0"/>
        <w:pageBreakBefore w:val="0"/>
        <w:widowControl w:val="0"/>
        <w:numPr>
          <w:ilvl w:val="0"/>
          <w:numId w:val="0"/>
        </w:numPr>
        <w:tabs>
          <w:tab w:val="left" w:pos="2991"/>
          <w:tab w:val="left" w:pos="6593"/>
        </w:tabs>
        <w:kinsoku/>
        <w:wordWrap/>
        <w:overflowPunct/>
        <w:topLinePunct w:val="0"/>
        <w:autoSpaceDE w:val="0"/>
        <w:autoSpaceDN w:val="0"/>
        <w:bidi w:val="0"/>
        <w:adjustRightInd/>
        <w:snapToGrid/>
        <w:spacing w:before="83" w:after="0" w:line="240" w:lineRule="auto"/>
        <w:ind w:left="1760" w:leftChars="800" w:right="0" w:rightChars="0" w:firstLine="0" w:firstLineChars="0"/>
        <w:jc w:val="left"/>
        <w:textAlignment w:val="auto"/>
        <w:rPr>
          <w:b/>
          <w:color w:val="000000" w:themeColor="text1"/>
          <w:sz w:val="28"/>
          <w14:textFill>
            <w14:solidFill>
              <w14:schemeClr w14:val="tx1"/>
            </w14:solidFill>
          </w14:textFill>
        </w:rPr>
      </w:pPr>
      <w:bookmarkStart w:id="10" w:name=" MD. SHOAIB AHMED  22071A0234"/>
      <w:bookmarkEnd w:id="10"/>
      <w:r>
        <w:rPr>
          <w:b/>
          <w:color w:val="000000" w:themeColor="text1"/>
          <w:sz w:val="28"/>
          <w14:textFill>
            <w14:solidFill>
              <w14:schemeClr w14:val="tx1"/>
            </w14:solidFill>
          </w14:textFill>
        </w:rPr>
        <w:t>MD.</w:t>
      </w:r>
      <w:r>
        <w:rPr>
          <w:b/>
          <w:color w:val="000000" w:themeColor="text1"/>
          <w:spacing w:val="-7"/>
          <w:sz w:val="28"/>
          <w14:textFill>
            <w14:solidFill>
              <w14:schemeClr w14:val="tx1"/>
            </w14:solidFill>
          </w14:textFill>
        </w:rPr>
        <w:t xml:space="preserve"> </w:t>
      </w:r>
      <w:r>
        <w:rPr>
          <w:b/>
          <w:color w:val="000000" w:themeColor="text1"/>
          <w:sz w:val="28"/>
          <w14:textFill>
            <w14:solidFill>
              <w14:schemeClr w14:val="tx1"/>
            </w14:solidFill>
          </w14:textFill>
        </w:rPr>
        <w:t>SHOAIB</w:t>
      </w:r>
      <w:r>
        <w:rPr>
          <w:b/>
          <w:color w:val="000000" w:themeColor="text1"/>
          <w:spacing w:val="-5"/>
          <w:sz w:val="28"/>
          <w14:textFill>
            <w14:solidFill>
              <w14:schemeClr w14:val="tx1"/>
            </w14:solidFill>
          </w14:textFill>
        </w:rPr>
        <w:t xml:space="preserve"> </w:t>
      </w:r>
      <w:r>
        <w:rPr>
          <w:b/>
          <w:color w:val="000000" w:themeColor="text1"/>
          <w:spacing w:val="-2"/>
          <w:sz w:val="28"/>
          <w14:textFill>
            <w14:solidFill>
              <w14:schemeClr w14:val="tx1"/>
            </w14:solidFill>
          </w14:textFill>
        </w:rPr>
        <w:t>AHMED</w:t>
      </w:r>
      <w:r>
        <w:rPr>
          <w:rFonts w:hint="default"/>
          <w:b/>
          <w:color w:val="000000" w:themeColor="text1"/>
          <w:spacing w:val="-2"/>
          <w:sz w:val="28"/>
          <w:lang w:val="en-US"/>
          <w14:textFill>
            <w14:solidFill>
              <w14:schemeClr w14:val="tx1"/>
            </w14:solidFill>
          </w14:textFill>
        </w:rPr>
        <w:t xml:space="preserve">                  </w:t>
      </w:r>
      <w:r>
        <w:rPr>
          <w:b/>
          <w:color w:val="000000" w:themeColor="text1"/>
          <w:spacing w:val="-2"/>
          <w:sz w:val="28"/>
          <w14:textFill>
            <w14:solidFill>
              <w14:schemeClr w14:val="tx1"/>
            </w14:solidFill>
          </w14:textFill>
        </w:rPr>
        <w:t>22071A0234</w:t>
      </w:r>
    </w:p>
    <w:p w14:paraId="3E2F3DD8">
      <w:pPr>
        <w:pStyle w:val="14"/>
        <w:keepNext w:val="0"/>
        <w:keepLines w:val="0"/>
        <w:pageBreakBefore w:val="0"/>
        <w:widowControl w:val="0"/>
        <w:numPr>
          <w:ilvl w:val="0"/>
          <w:numId w:val="0"/>
        </w:numPr>
        <w:tabs>
          <w:tab w:val="left" w:pos="2991"/>
          <w:tab w:val="left" w:pos="6593"/>
        </w:tabs>
        <w:kinsoku/>
        <w:wordWrap/>
        <w:overflowPunct/>
        <w:topLinePunct w:val="0"/>
        <w:autoSpaceDE w:val="0"/>
        <w:autoSpaceDN w:val="0"/>
        <w:bidi w:val="0"/>
        <w:adjustRightInd/>
        <w:snapToGrid/>
        <w:spacing w:before="95" w:after="0" w:line="240" w:lineRule="auto"/>
        <w:ind w:left="1760" w:leftChars="800" w:right="0" w:rightChars="0" w:firstLine="0" w:firstLineChars="0"/>
        <w:jc w:val="left"/>
        <w:textAlignment w:val="auto"/>
        <w:rPr>
          <w:b/>
          <w:color w:val="000000" w:themeColor="text1"/>
          <w:sz w:val="28"/>
          <w14:textFill>
            <w14:solidFill>
              <w14:schemeClr w14:val="tx1"/>
            </w14:solidFill>
          </w14:textFill>
        </w:rPr>
      </w:pPr>
      <w:bookmarkStart w:id="11" w:name=" MOTHUKURI HARSHINI 22071A0239"/>
      <w:bookmarkEnd w:id="11"/>
      <w:r>
        <w:rPr>
          <w:b/>
          <w:color w:val="000000" w:themeColor="text1"/>
          <w:sz w:val="28"/>
          <w14:textFill>
            <w14:solidFill>
              <w14:schemeClr w14:val="tx1"/>
            </w14:solidFill>
          </w14:textFill>
        </w:rPr>
        <w:t>MOTHUKURI</w:t>
      </w:r>
      <w:r>
        <w:rPr>
          <w:b/>
          <w:color w:val="000000" w:themeColor="text1"/>
          <w:spacing w:val="-10"/>
          <w:sz w:val="28"/>
          <w14:textFill>
            <w14:solidFill>
              <w14:schemeClr w14:val="tx1"/>
            </w14:solidFill>
          </w14:textFill>
        </w:rPr>
        <w:t xml:space="preserve"> </w:t>
      </w:r>
      <w:r>
        <w:rPr>
          <w:b/>
          <w:color w:val="000000" w:themeColor="text1"/>
          <w:spacing w:val="-2"/>
          <w:sz w:val="28"/>
          <w14:textFill>
            <w14:solidFill>
              <w14:schemeClr w14:val="tx1"/>
            </w14:solidFill>
          </w14:textFill>
        </w:rPr>
        <w:t>HARSHINI</w:t>
      </w:r>
      <w:r>
        <w:rPr>
          <w:rFonts w:hint="default"/>
          <w:b/>
          <w:color w:val="000000" w:themeColor="text1"/>
          <w:spacing w:val="-2"/>
          <w:sz w:val="28"/>
          <w:lang w:val="en-US"/>
          <w14:textFill>
            <w14:solidFill>
              <w14:schemeClr w14:val="tx1"/>
            </w14:solidFill>
          </w14:textFill>
        </w:rPr>
        <w:t xml:space="preserve">           </w:t>
      </w:r>
      <w:r>
        <w:rPr>
          <w:b/>
          <w:color w:val="000000" w:themeColor="text1"/>
          <w:spacing w:val="-2"/>
          <w:sz w:val="28"/>
          <w14:textFill>
            <w14:solidFill>
              <w14:schemeClr w14:val="tx1"/>
            </w14:solidFill>
          </w14:textFill>
        </w:rPr>
        <w:t>22071A0239</w:t>
      </w:r>
    </w:p>
    <w:p w14:paraId="0ECA370F">
      <w:pPr>
        <w:pStyle w:val="14"/>
        <w:keepNext w:val="0"/>
        <w:keepLines w:val="0"/>
        <w:pageBreakBefore w:val="0"/>
        <w:widowControl w:val="0"/>
        <w:numPr>
          <w:ilvl w:val="0"/>
          <w:numId w:val="0"/>
        </w:numPr>
        <w:tabs>
          <w:tab w:val="left" w:pos="2881"/>
          <w:tab w:val="left" w:pos="7188"/>
        </w:tabs>
        <w:kinsoku/>
        <w:wordWrap/>
        <w:overflowPunct/>
        <w:topLinePunct w:val="0"/>
        <w:autoSpaceDE w:val="0"/>
        <w:autoSpaceDN w:val="0"/>
        <w:bidi w:val="0"/>
        <w:adjustRightInd/>
        <w:snapToGrid/>
        <w:spacing w:before="96" w:after="0" w:line="240" w:lineRule="auto"/>
        <w:ind w:left="1760" w:leftChars="800" w:right="0" w:rightChars="0" w:firstLine="0" w:firstLineChars="0"/>
        <w:jc w:val="left"/>
        <w:textAlignment w:val="auto"/>
        <w:rPr>
          <w:b/>
          <w:color w:val="000000" w:themeColor="text1"/>
          <w:sz w:val="28"/>
          <w14:textFill>
            <w14:solidFill>
              <w14:schemeClr w14:val="tx1"/>
            </w14:solidFill>
          </w14:textFill>
        </w:rPr>
      </w:pPr>
      <w:bookmarkStart w:id="12" w:name=" T. BALADHITYA            22071A0256"/>
      <w:bookmarkEnd w:id="12"/>
      <w:r>
        <w:rPr>
          <w:b/>
          <w:color w:val="000000" w:themeColor="text1"/>
          <w:sz w:val="28"/>
          <w14:textFill>
            <w14:solidFill>
              <w14:schemeClr w14:val="tx1"/>
            </w14:solidFill>
          </w14:textFill>
        </w:rPr>
        <w:t>T.</w:t>
      </w:r>
      <w:r>
        <w:rPr>
          <w:b/>
          <w:color w:val="000000" w:themeColor="text1"/>
          <w:spacing w:val="2"/>
          <w:sz w:val="28"/>
          <w14:textFill>
            <w14:solidFill>
              <w14:schemeClr w14:val="tx1"/>
            </w14:solidFill>
          </w14:textFill>
        </w:rPr>
        <w:t xml:space="preserve"> </w:t>
      </w:r>
      <w:r>
        <w:rPr>
          <w:b/>
          <w:color w:val="000000" w:themeColor="text1"/>
          <w:spacing w:val="-2"/>
          <w:sz w:val="28"/>
          <w14:textFill>
            <w14:solidFill>
              <w14:schemeClr w14:val="tx1"/>
            </w14:solidFill>
          </w14:textFill>
        </w:rPr>
        <w:t>BALADIT</w:t>
      </w:r>
      <w:r>
        <w:rPr>
          <w:rFonts w:hint="default"/>
          <w:b/>
          <w:color w:val="000000" w:themeColor="text1"/>
          <w:spacing w:val="-2"/>
          <w:sz w:val="28"/>
          <w:lang w:val="en-US"/>
          <w14:textFill>
            <w14:solidFill>
              <w14:schemeClr w14:val="tx1"/>
            </w14:solidFill>
          </w14:textFill>
        </w:rPr>
        <w:t>H</w:t>
      </w:r>
      <w:r>
        <w:rPr>
          <w:b/>
          <w:color w:val="000000" w:themeColor="text1"/>
          <w:spacing w:val="-2"/>
          <w:sz w:val="28"/>
          <w14:textFill>
            <w14:solidFill>
              <w14:schemeClr w14:val="tx1"/>
            </w14:solidFill>
          </w14:textFill>
        </w:rPr>
        <w:t>YA</w:t>
      </w:r>
      <w:r>
        <w:rPr>
          <w:rFonts w:hint="default"/>
          <w:b/>
          <w:color w:val="000000" w:themeColor="text1"/>
          <w:spacing w:val="-2"/>
          <w:sz w:val="28"/>
          <w:lang w:val="en-US"/>
          <w14:textFill>
            <w14:solidFill>
              <w14:schemeClr w14:val="tx1"/>
            </w14:solidFill>
          </w14:textFill>
        </w:rPr>
        <w:t xml:space="preserve">                           </w:t>
      </w:r>
      <w:r>
        <w:rPr>
          <w:b/>
          <w:color w:val="000000" w:themeColor="text1"/>
          <w:spacing w:val="-2"/>
          <w:sz w:val="28"/>
          <w14:textFill>
            <w14:solidFill>
              <w14:schemeClr w14:val="tx1"/>
            </w14:solidFill>
          </w14:textFill>
        </w:rPr>
        <w:t>22071A0256</w:t>
      </w:r>
    </w:p>
    <w:p w14:paraId="6C8AF3C3">
      <w:pPr>
        <w:keepNext w:val="0"/>
        <w:keepLines w:val="0"/>
        <w:pageBreakBefore w:val="0"/>
        <w:widowControl w:val="0"/>
        <w:kinsoku/>
        <w:wordWrap/>
        <w:overflowPunct/>
        <w:topLinePunct w:val="0"/>
        <w:autoSpaceDE w:val="0"/>
        <w:autoSpaceDN w:val="0"/>
        <w:bidi w:val="0"/>
        <w:adjustRightInd/>
        <w:snapToGrid/>
        <w:spacing w:before="91" w:line="312" w:lineRule="auto"/>
        <w:ind w:left="0" w:leftChars="0" w:right="0" w:firstLine="19"/>
        <w:jc w:val="both"/>
        <w:textAlignment w:val="auto"/>
        <w:rPr>
          <w:sz w:val="28"/>
        </w:rPr>
      </w:pPr>
      <w:r>
        <w:rPr>
          <w:sz w:val="28"/>
        </w:rPr>
        <w:t xml:space="preserve">in partial fulfillment of the requirements for the award of the degree of </w:t>
      </w:r>
      <w:r>
        <w:rPr>
          <w:b/>
          <w:sz w:val="28"/>
        </w:rPr>
        <w:t xml:space="preserve">Bachelor of Technology (B.Tech.) </w:t>
      </w:r>
      <w:r>
        <w:rPr>
          <w:sz w:val="28"/>
        </w:rPr>
        <w:t xml:space="preserve">in </w:t>
      </w:r>
      <w:r>
        <w:rPr>
          <w:b/>
          <w:color w:val="000000" w:themeColor="text1"/>
          <w:sz w:val="28"/>
          <w14:textFill>
            <w14:solidFill>
              <w14:schemeClr w14:val="tx1"/>
            </w14:solidFill>
          </w14:textFill>
        </w:rPr>
        <w:t>ELECTRICAL &amp; ELECTRONICS ENGINEERING</w:t>
      </w:r>
      <w:r>
        <w:rPr>
          <w:b/>
          <w:color w:val="FF0000"/>
          <w:sz w:val="28"/>
        </w:rPr>
        <w:t xml:space="preserve"> </w:t>
      </w:r>
      <w:r>
        <w:rPr>
          <w:sz w:val="28"/>
        </w:rPr>
        <w:t xml:space="preserve">of </w:t>
      </w:r>
      <w:r>
        <w:rPr>
          <w:b/>
          <w:sz w:val="28"/>
        </w:rPr>
        <w:t>Jawaharlal Nehru Technological University Hyderabad (JNTUH)</w:t>
      </w:r>
      <w:r>
        <w:rPr>
          <w:sz w:val="28"/>
        </w:rPr>
        <w:t xml:space="preserve">, under </w:t>
      </w:r>
      <w:r>
        <w:rPr>
          <w:b/>
          <w:sz w:val="28"/>
        </w:rPr>
        <w:t>VNRVJIET B.Tech. R22 Academic Regulations</w:t>
      </w:r>
      <w:r>
        <w:rPr>
          <w:sz w:val="28"/>
        </w:rPr>
        <w:t>. The work has been</w:t>
      </w:r>
      <w:r>
        <w:rPr>
          <w:spacing w:val="-2"/>
          <w:sz w:val="28"/>
        </w:rPr>
        <w:t xml:space="preserve"> </w:t>
      </w:r>
      <w:r>
        <w:rPr>
          <w:sz w:val="28"/>
        </w:rPr>
        <w:t xml:space="preserve">carried out under our guidance and supervision at </w:t>
      </w:r>
      <w:r>
        <w:rPr>
          <w:b/>
          <w:sz w:val="28"/>
        </w:rPr>
        <w:t>Vallurupalli Nageswara Rao Vignana Jyothi Institute of Engineering &amp; Technology, Hyderabad</w:t>
      </w:r>
      <w:r>
        <w:rPr>
          <w:sz w:val="28"/>
        </w:rPr>
        <w:t>.</w:t>
      </w:r>
    </w:p>
    <w:p w14:paraId="11BCE865">
      <w:pPr>
        <w:keepNext w:val="0"/>
        <w:keepLines w:val="0"/>
        <w:pageBreakBefore w:val="0"/>
        <w:widowControl w:val="0"/>
        <w:kinsoku/>
        <w:wordWrap/>
        <w:overflowPunct/>
        <w:topLinePunct w:val="0"/>
        <w:autoSpaceDE w:val="0"/>
        <w:autoSpaceDN w:val="0"/>
        <w:bidi w:val="0"/>
        <w:adjustRightInd/>
        <w:snapToGrid/>
        <w:spacing w:before="4" w:line="312" w:lineRule="auto"/>
        <w:ind w:left="0" w:leftChars="0" w:right="0" w:firstLine="19"/>
        <w:jc w:val="both"/>
        <w:textAlignment w:val="auto"/>
        <w:rPr>
          <w:sz w:val="28"/>
        </w:rPr>
      </w:pPr>
      <w:r>
        <w:rPr>
          <w:sz w:val="28"/>
        </w:rPr>
        <w:t>The report is original, free from plagiarism, and complies with the Institute guidelines, including those related to academic ethics and AI-generated content.</w:t>
      </w:r>
    </w:p>
    <w:p w14:paraId="161854CE">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p>
    <w:p w14:paraId="3695D8E6">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p>
    <w:p w14:paraId="67AFBD52">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p>
    <w:p w14:paraId="0BBF25EF">
      <w:pPr>
        <w:pStyle w:val="9"/>
        <w:keepNext w:val="0"/>
        <w:keepLines w:val="0"/>
        <w:pageBreakBefore w:val="0"/>
        <w:widowControl w:val="0"/>
        <w:kinsoku/>
        <w:wordWrap/>
        <w:overflowPunct/>
        <w:topLinePunct w:val="0"/>
        <w:autoSpaceDE w:val="0"/>
        <w:autoSpaceDN w:val="0"/>
        <w:bidi w:val="0"/>
        <w:adjustRightInd/>
        <w:snapToGrid/>
        <w:spacing w:before="95"/>
        <w:ind w:left="0" w:leftChars="0" w:right="0"/>
        <w:textAlignment w:val="auto"/>
        <w:rPr>
          <w:sz w:val="20"/>
        </w:rPr>
      </w:pPr>
    </w:p>
    <w:tbl>
      <w:tblPr>
        <w:tblStyle w:val="8"/>
        <w:tblpPr w:leftFromText="180" w:rightFromText="180" w:vertAnchor="text" w:horzAnchor="page" w:tblpX="1406" w:tblpY="175"/>
        <w:tblOverlap w:val="never"/>
        <w:tblW w:w="925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135"/>
        <w:gridCol w:w="5122"/>
      </w:tblGrid>
      <w:tr w14:paraId="5425A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80" w:hRule="atLeast"/>
        </w:trPr>
        <w:tc>
          <w:tcPr>
            <w:tcW w:w="4135" w:type="dxa"/>
          </w:tcPr>
          <w:p w14:paraId="3C57F4B0">
            <w:pPr>
              <w:pStyle w:val="15"/>
              <w:keepNext w:val="0"/>
              <w:keepLines w:val="0"/>
              <w:pageBreakBefore w:val="0"/>
              <w:widowControl w:val="0"/>
              <w:kinsoku/>
              <w:wordWrap/>
              <w:overflowPunct/>
              <w:topLinePunct w:val="0"/>
              <w:autoSpaceDE w:val="0"/>
              <w:autoSpaceDN w:val="0"/>
              <w:bidi w:val="0"/>
              <w:adjustRightInd/>
              <w:snapToGrid/>
              <w:spacing w:before="0" w:line="308" w:lineRule="exact"/>
              <w:ind w:left="0" w:leftChars="0" w:right="0"/>
              <w:jc w:val="left"/>
              <w:textAlignment w:val="auto"/>
              <w:rPr>
                <w:b/>
                <w:sz w:val="28"/>
              </w:rPr>
            </w:pPr>
            <w:r>
              <w:rPr>
                <w:b/>
                <w:sz w:val="28"/>
              </w:rPr>
              <w:t>Signature</w:t>
            </w:r>
            <w:r>
              <w:rPr>
                <w:b/>
                <w:spacing w:val="-6"/>
                <w:sz w:val="28"/>
              </w:rPr>
              <w:t xml:space="preserve"> </w:t>
            </w:r>
            <w:r>
              <w:rPr>
                <w:b/>
                <w:sz w:val="28"/>
              </w:rPr>
              <w:t>of</w:t>
            </w:r>
            <w:r>
              <w:rPr>
                <w:b/>
                <w:spacing w:val="-7"/>
                <w:sz w:val="28"/>
              </w:rPr>
              <w:t xml:space="preserve"> </w:t>
            </w:r>
            <w:r>
              <w:rPr>
                <w:b/>
                <w:spacing w:val="-2"/>
                <w:sz w:val="28"/>
              </w:rPr>
              <w:t>Supervisor</w:t>
            </w:r>
          </w:p>
          <w:p w14:paraId="16BC3EF2">
            <w:pPr>
              <w:pStyle w:val="15"/>
              <w:keepNext w:val="0"/>
              <w:keepLines w:val="0"/>
              <w:pageBreakBefore w:val="0"/>
              <w:widowControl w:val="0"/>
              <w:kinsoku/>
              <w:wordWrap/>
              <w:overflowPunct/>
              <w:topLinePunct w:val="0"/>
              <w:autoSpaceDE w:val="0"/>
              <w:autoSpaceDN w:val="0"/>
              <w:bidi w:val="0"/>
              <w:adjustRightInd/>
              <w:snapToGrid/>
              <w:spacing w:before="0"/>
              <w:ind w:left="0" w:leftChars="0" w:right="0"/>
              <w:jc w:val="left"/>
              <w:textAlignment w:val="auto"/>
              <w:rPr>
                <w:b/>
                <w:color w:val="000000" w:themeColor="text1"/>
                <w:sz w:val="28"/>
                <w14:textFill>
                  <w14:solidFill>
                    <w14:schemeClr w14:val="tx1"/>
                  </w14:solidFill>
                </w14:textFill>
              </w:rPr>
            </w:pPr>
            <w:r>
              <w:rPr>
                <w:b/>
                <w:color w:val="000000" w:themeColor="text1"/>
                <w:sz w:val="28"/>
                <w14:textFill>
                  <w14:solidFill>
                    <w14:schemeClr w14:val="tx1"/>
                  </w14:solidFill>
                </w14:textFill>
              </w:rPr>
              <w:t>D.S.G</w:t>
            </w:r>
            <w:r>
              <w:rPr>
                <w:b/>
                <w:color w:val="000000" w:themeColor="text1"/>
                <w:spacing w:val="-18"/>
                <w:sz w:val="28"/>
                <w14:textFill>
                  <w14:solidFill>
                    <w14:schemeClr w14:val="tx1"/>
                  </w14:solidFill>
                </w14:textFill>
              </w:rPr>
              <w:t xml:space="preserve"> </w:t>
            </w:r>
            <w:r>
              <w:rPr>
                <w:b/>
                <w:color w:val="000000" w:themeColor="text1"/>
                <w:sz w:val="28"/>
                <w14:textFill>
                  <w14:solidFill>
                    <w14:schemeClr w14:val="tx1"/>
                  </w14:solidFill>
                </w14:textFill>
              </w:rPr>
              <w:t>Krishna Asst.</w:t>
            </w:r>
            <w:r>
              <w:rPr>
                <w:b/>
                <w:color w:val="000000" w:themeColor="text1"/>
                <w:spacing w:val="-1"/>
                <w:sz w:val="28"/>
                <w14:textFill>
                  <w14:solidFill>
                    <w14:schemeClr w14:val="tx1"/>
                  </w14:solidFill>
                </w14:textFill>
              </w:rPr>
              <w:t xml:space="preserve"> </w:t>
            </w:r>
            <w:r>
              <w:rPr>
                <w:b/>
                <w:color w:val="000000" w:themeColor="text1"/>
                <w:spacing w:val="-2"/>
                <w:sz w:val="28"/>
                <w14:textFill>
                  <w14:solidFill>
                    <w14:schemeClr w14:val="tx1"/>
                  </w14:solidFill>
                </w14:textFill>
              </w:rPr>
              <w:t>Professor</w:t>
            </w:r>
          </w:p>
          <w:p w14:paraId="6B00DAEE">
            <w:pPr>
              <w:pStyle w:val="15"/>
              <w:keepNext w:val="0"/>
              <w:keepLines w:val="0"/>
              <w:pageBreakBefore w:val="0"/>
              <w:widowControl w:val="0"/>
              <w:kinsoku/>
              <w:wordWrap/>
              <w:overflowPunct/>
              <w:topLinePunct w:val="0"/>
              <w:autoSpaceDE w:val="0"/>
              <w:autoSpaceDN w:val="0"/>
              <w:bidi w:val="0"/>
              <w:adjustRightInd/>
              <w:snapToGrid/>
              <w:spacing w:before="0" w:line="308" w:lineRule="exact"/>
              <w:ind w:left="0" w:leftChars="0" w:right="0"/>
              <w:jc w:val="left"/>
              <w:textAlignment w:val="auto"/>
              <w:rPr>
                <w:sz w:val="28"/>
              </w:rPr>
            </w:pPr>
            <w:r>
              <w:rPr>
                <w:spacing w:val="-5"/>
                <w:sz w:val="28"/>
              </w:rPr>
              <w:t>EEE</w:t>
            </w:r>
          </w:p>
        </w:tc>
        <w:tc>
          <w:tcPr>
            <w:tcW w:w="5122" w:type="dxa"/>
          </w:tcPr>
          <w:p w14:paraId="74C4EA45">
            <w:pPr>
              <w:pStyle w:val="15"/>
              <w:keepNext w:val="0"/>
              <w:keepLines w:val="0"/>
              <w:pageBreakBefore w:val="0"/>
              <w:widowControl w:val="0"/>
              <w:kinsoku/>
              <w:wordWrap/>
              <w:overflowPunct/>
              <w:topLinePunct w:val="0"/>
              <w:autoSpaceDE w:val="0"/>
              <w:autoSpaceDN w:val="0"/>
              <w:bidi w:val="0"/>
              <w:adjustRightInd/>
              <w:snapToGrid/>
              <w:spacing w:before="0"/>
              <w:ind w:right="0"/>
              <w:jc w:val="both"/>
              <w:textAlignment w:val="auto"/>
              <w:rPr>
                <w:b/>
                <w:sz w:val="28"/>
              </w:rPr>
            </w:pPr>
            <w:r>
              <w:rPr>
                <w:b/>
                <w:sz w:val="28"/>
              </w:rPr>
              <w:t>Signature</w:t>
            </w:r>
            <w:r>
              <w:rPr>
                <w:b/>
                <w:spacing w:val="-18"/>
                <w:sz w:val="28"/>
              </w:rPr>
              <w:t xml:space="preserve"> </w:t>
            </w:r>
            <w:r>
              <w:rPr>
                <w:b/>
                <w:sz w:val="28"/>
              </w:rPr>
              <w:t>of</w:t>
            </w:r>
            <w:r>
              <w:rPr>
                <w:b/>
                <w:spacing w:val="-17"/>
                <w:sz w:val="28"/>
              </w:rPr>
              <w:t xml:space="preserve"> </w:t>
            </w:r>
            <w:r>
              <w:rPr>
                <w:b/>
                <w:sz w:val="28"/>
              </w:rPr>
              <w:t>HOD Dr.</w:t>
            </w:r>
            <w:r>
              <w:rPr>
                <w:b/>
                <w:spacing w:val="-11"/>
                <w:sz w:val="28"/>
              </w:rPr>
              <w:t xml:space="preserve"> </w:t>
            </w:r>
            <w:r>
              <w:rPr>
                <w:b/>
                <w:color w:val="auto"/>
                <w:sz w:val="28"/>
              </w:rPr>
              <w:t>V.</w:t>
            </w:r>
            <w:r>
              <w:rPr>
                <w:b/>
                <w:color w:val="auto"/>
                <w:spacing w:val="-14"/>
                <w:sz w:val="28"/>
              </w:rPr>
              <w:t xml:space="preserve"> </w:t>
            </w:r>
            <w:r>
              <w:rPr>
                <w:b/>
                <w:color w:val="auto"/>
                <w:sz w:val="28"/>
              </w:rPr>
              <w:t>Ramesh</w:t>
            </w:r>
            <w:r>
              <w:rPr>
                <w:b/>
                <w:color w:val="auto"/>
                <w:spacing w:val="-18"/>
                <w:sz w:val="28"/>
              </w:rPr>
              <w:t xml:space="preserve"> </w:t>
            </w:r>
            <w:r>
              <w:rPr>
                <w:b/>
                <w:color w:val="auto"/>
                <w:sz w:val="28"/>
              </w:rPr>
              <w:t>Babu</w:t>
            </w:r>
            <w:r>
              <w:rPr>
                <w:b/>
                <w:color w:val="FF0000"/>
                <w:sz w:val="28"/>
              </w:rPr>
              <w:t xml:space="preserve"> </w:t>
            </w:r>
            <w:r>
              <w:rPr>
                <w:b/>
                <w:sz w:val="28"/>
              </w:rPr>
              <w:t>Professor &amp; HOD</w:t>
            </w:r>
          </w:p>
          <w:p w14:paraId="26AF8D36">
            <w:pPr>
              <w:pStyle w:val="15"/>
              <w:keepNext w:val="0"/>
              <w:keepLines w:val="0"/>
              <w:pageBreakBefore w:val="0"/>
              <w:widowControl w:val="0"/>
              <w:kinsoku/>
              <w:wordWrap/>
              <w:overflowPunct/>
              <w:topLinePunct w:val="0"/>
              <w:autoSpaceDE w:val="0"/>
              <w:autoSpaceDN w:val="0"/>
              <w:bidi w:val="0"/>
              <w:adjustRightInd/>
              <w:snapToGrid/>
              <w:spacing w:before="0" w:line="308" w:lineRule="exact"/>
              <w:ind w:left="0" w:leftChars="0" w:right="0"/>
              <w:jc w:val="left"/>
              <w:textAlignment w:val="auto"/>
              <w:rPr>
                <w:b/>
                <w:sz w:val="28"/>
              </w:rPr>
            </w:pPr>
            <w:r>
              <w:rPr>
                <w:b/>
                <w:sz w:val="28"/>
              </w:rPr>
              <w:t>Electrical</w:t>
            </w:r>
            <w:r>
              <w:rPr>
                <w:b/>
                <w:spacing w:val="-9"/>
                <w:sz w:val="28"/>
              </w:rPr>
              <w:t xml:space="preserve"> </w:t>
            </w:r>
            <w:r>
              <w:rPr>
                <w:b/>
                <w:sz w:val="28"/>
              </w:rPr>
              <w:t>&amp;</w:t>
            </w:r>
            <w:r>
              <w:rPr>
                <w:b/>
                <w:spacing w:val="-9"/>
                <w:sz w:val="28"/>
              </w:rPr>
              <w:t xml:space="preserve"> </w:t>
            </w:r>
            <w:r>
              <w:rPr>
                <w:b/>
                <w:sz w:val="28"/>
              </w:rPr>
              <w:t>Electronics</w:t>
            </w:r>
            <w:r>
              <w:rPr>
                <w:b/>
                <w:spacing w:val="-3"/>
                <w:sz w:val="28"/>
              </w:rPr>
              <w:t xml:space="preserve"> </w:t>
            </w:r>
            <w:r>
              <w:rPr>
                <w:b/>
                <w:spacing w:val="-2"/>
                <w:sz w:val="28"/>
              </w:rPr>
              <w:t>Engineering</w:t>
            </w:r>
          </w:p>
        </w:tc>
      </w:tr>
      <w:tr w14:paraId="18066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4" w:hRule="atLeast"/>
        </w:trPr>
        <w:tc>
          <w:tcPr>
            <w:tcW w:w="4135" w:type="dxa"/>
          </w:tcPr>
          <w:p w14:paraId="56647C7A">
            <w:pPr>
              <w:pStyle w:val="15"/>
              <w:keepNext w:val="0"/>
              <w:keepLines w:val="0"/>
              <w:pageBreakBefore w:val="0"/>
              <w:widowControl w:val="0"/>
              <w:kinsoku/>
              <w:wordWrap/>
              <w:overflowPunct/>
              <w:topLinePunct w:val="0"/>
              <w:autoSpaceDE w:val="0"/>
              <w:autoSpaceDN w:val="0"/>
              <w:bidi w:val="0"/>
              <w:adjustRightInd/>
              <w:snapToGrid/>
              <w:spacing w:before="0" w:line="295" w:lineRule="exact"/>
              <w:ind w:left="0" w:leftChars="0" w:right="0"/>
              <w:jc w:val="left"/>
              <w:textAlignment w:val="auto"/>
              <w:rPr>
                <w:b/>
                <w:sz w:val="28"/>
              </w:rPr>
            </w:pPr>
            <w:r>
              <w:rPr>
                <w:b/>
                <w:sz w:val="28"/>
              </w:rPr>
              <w:t>VNR</w:t>
            </w:r>
            <w:r>
              <w:rPr>
                <w:b/>
                <w:spacing w:val="-4"/>
                <w:sz w:val="28"/>
              </w:rPr>
              <w:t xml:space="preserve"> </w:t>
            </w:r>
            <w:r>
              <w:rPr>
                <w:b/>
                <w:sz w:val="28"/>
              </w:rPr>
              <w:t>VJIET,</w:t>
            </w:r>
            <w:r>
              <w:rPr>
                <w:b/>
                <w:spacing w:val="-2"/>
                <w:sz w:val="28"/>
              </w:rPr>
              <w:t xml:space="preserve"> Hyderabad</w:t>
            </w:r>
          </w:p>
        </w:tc>
        <w:tc>
          <w:tcPr>
            <w:tcW w:w="5122" w:type="dxa"/>
          </w:tcPr>
          <w:p w14:paraId="09653A49">
            <w:pPr>
              <w:pStyle w:val="15"/>
              <w:keepNext w:val="0"/>
              <w:keepLines w:val="0"/>
              <w:pageBreakBefore w:val="0"/>
              <w:widowControl w:val="0"/>
              <w:kinsoku/>
              <w:wordWrap/>
              <w:overflowPunct/>
              <w:topLinePunct w:val="0"/>
              <w:autoSpaceDE w:val="0"/>
              <w:autoSpaceDN w:val="0"/>
              <w:bidi w:val="0"/>
              <w:adjustRightInd/>
              <w:snapToGrid/>
              <w:spacing w:before="0" w:line="295" w:lineRule="exact"/>
              <w:ind w:left="0" w:leftChars="0" w:right="0"/>
              <w:jc w:val="left"/>
              <w:textAlignment w:val="auto"/>
              <w:rPr>
                <w:b/>
                <w:sz w:val="28"/>
              </w:rPr>
            </w:pPr>
            <w:r>
              <w:rPr>
                <w:b/>
                <w:sz w:val="28"/>
              </w:rPr>
              <w:t>VNR</w:t>
            </w:r>
            <w:r>
              <w:rPr>
                <w:b/>
                <w:spacing w:val="-4"/>
                <w:sz w:val="28"/>
              </w:rPr>
              <w:t xml:space="preserve"> </w:t>
            </w:r>
            <w:r>
              <w:rPr>
                <w:b/>
                <w:sz w:val="28"/>
              </w:rPr>
              <w:t>VJIET,</w:t>
            </w:r>
            <w:r>
              <w:rPr>
                <w:b/>
                <w:spacing w:val="-7"/>
                <w:sz w:val="28"/>
              </w:rPr>
              <w:t xml:space="preserve"> </w:t>
            </w:r>
            <w:r>
              <w:rPr>
                <w:b/>
                <w:spacing w:val="-2"/>
                <w:sz w:val="28"/>
              </w:rPr>
              <w:t>Hyderabad</w:t>
            </w:r>
          </w:p>
        </w:tc>
      </w:tr>
      <w:tr w14:paraId="6E64C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4" w:hRule="atLeast"/>
        </w:trPr>
        <w:tc>
          <w:tcPr>
            <w:tcW w:w="4135" w:type="dxa"/>
          </w:tcPr>
          <w:p w14:paraId="7838FF19">
            <w:pPr>
              <w:pStyle w:val="15"/>
              <w:keepNext w:val="0"/>
              <w:keepLines w:val="0"/>
              <w:pageBreakBefore w:val="0"/>
              <w:widowControl w:val="0"/>
              <w:kinsoku/>
              <w:wordWrap/>
              <w:overflowPunct/>
              <w:topLinePunct w:val="0"/>
              <w:autoSpaceDE w:val="0"/>
              <w:autoSpaceDN w:val="0"/>
              <w:bidi w:val="0"/>
              <w:adjustRightInd/>
              <w:snapToGrid/>
              <w:spacing w:before="0" w:line="295" w:lineRule="exact"/>
              <w:ind w:left="0" w:leftChars="0" w:right="0"/>
              <w:jc w:val="left"/>
              <w:textAlignment w:val="auto"/>
              <w:rPr>
                <w:b/>
                <w:sz w:val="28"/>
              </w:rPr>
            </w:pPr>
          </w:p>
          <w:p w14:paraId="2C1AB881">
            <w:pPr>
              <w:pStyle w:val="15"/>
              <w:keepNext w:val="0"/>
              <w:keepLines w:val="0"/>
              <w:pageBreakBefore w:val="0"/>
              <w:widowControl w:val="0"/>
              <w:kinsoku/>
              <w:wordWrap/>
              <w:overflowPunct/>
              <w:topLinePunct w:val="0"/>
              <w:autoSpaceDE w:val="0"/>
              <w:autoSpaceDN w:val="0"/>
              <w:bidi w:val="0"/>
              <w:adjustRightInd/>
              <w:snapToGrid/>
              <w:spacing w:before="0" w:line="295" w:lineRule="exact"/>
              <w:ind w:left="0" w:leftChars="0" w:right="0"/>
              <w:jc w:val="left"/>
              <w:textAlignment w:val="auto"/>
              <w:rPr>
                <w:b/>
                <w:sz w:val="28"/>
              </w:rPr>
            </w:pPr>
          </w:p>
          <w:p w14:paraId="5D149B61">
            <w:pPr>
              <w:pStyle w:val="15"/>
              <w:keepNext w:val="0"/>
              <w:keepLines w:val="0"/>
              <w:pageBreakBefore w:val="0"/>
              <w:widowControl w:val="0"/>
              <w:kinsoku/>
              <w:wordWrap/>
              <w:overflowPunct/>
              <w:topLinePunct w:val="0"/>
              <w:autoSpaceDE w:val="0"/>
              <w:autoSpaceDN w:val="0"/>
              <w:bidi w:val="0"/>
              <w:adjustRightInd/>
              <w:snapToGrid/>
              <w:spacing w:before="0" w:line="295" w:lineRule="exact"/>
              <w:ind w:left="0" w:leftChars="0" w:right="0"/>
              <w:jc w:val="left"/>
              <w:textAlignment w:val="auto"/>
              <w:rPr>
                <w:b/>
                <w:sz w:val="28"/>
              </w:rPr>
            </w:pPr>
          </w:p>
          <w:p w14:paraId="244FF1B2">
            <w:pPr>
              <w:pStyle w:val="15"/>
              <w:keepNext w:val="0"/>
              <w:keepLines w:val="0"/>
              <w:pageBreakBefore w:val="0"/>
              <w:widowControl w:val="0"/>
              <w:kinsoku/>
              <w:wordWrap/>
              <w:overflowPunct/>
              <w:topLinePunct w:val="0"/>
              <w:autoSpaceDE w:val="0"/>
              <w:autoSpaceDN w:val="0"/>
              <w:bidi w:val="0"/>
              <w:adjustRightInd/>
              <w:snapToGrid/>
              <w:spacing w:before="0" w:line="295" w:lineRule="exact"/>
              <w:ind w:left="0" w:leftChars="0" w:right="0"/>
              <w:jc w:val="left"/>
              <w:textAlignment w:val="auto"/>
              <w:rPr>
                <w:b/>
                <w:sz w:val="28"/>
              </w:rPr>
            </w:pPr>
          </w:p>
          <w:p w14:paraId="2018C892">
            <w:pPr>
              <w:pStyle w:val="15"/>
              <w:keepNext w:val="0"/>
              <w:keepLines w:val="0"/>
              <w:pageBreakBefore w:val="0"/>
              <w:widowControl w:val="0"/>
              <w:kinsoku/>
              <w:wordWrap/>
              <w:overflowPunct/>
              <w:topLinePunct w:val="0"/>
              <w:autoSpaceDE w:val="0"/>
              <w:autoSpaceDN w:val="0"/>
              <w:bidi w:val="0"/>
              <w:adjustRightInd/>
              <w:snapToGrid/>
              <w:spacing w:before="0" w:line="295" w:lineRule="exact"/>
              <w:ind w:left="0" w:leftChars="0" w:right="0"/>
              <w:jc w:val="left"/>
              <w:textAlignment w:val="auto"/>
              <w:rPr>
                <w:b/>
                <w:sz w:val="28"/>
              </w:rPr>
            </w:pPr>
          </w:p>
          <w:p w14:paraId="13ED03B1">
            <w:pPr>
              <w:pStyle w:val="15"/>
              <w:keepNext w:val="0"/>
              <w:keepLines w:val="0"/>
              <w:pageBreakBefore w:val="0"/>
              <w:widowControl w:val="0"/>
              <w:kinsoku/>
              <w:wordWrap/>
              <w:overflowPunct/>
              <w:topLinePunct w:val="0"/>
              <w:autoSpaceDE w:val="0"/>
              <w:autoSpaceDN w:val="0"/>
              <w:bidi w:val="0"/>
              <w:adjustRightInd/>
              <w:snapToGrid/>
              <w:spacing w:before="0" w:line="295" w:lineRule="exact"/>
              <w:ind w:left="0" w:leftChars="0" w:right="0"/>
              <w:jc w:val="left"/>
              <w:textAlignment w:val="auto"/>
              <w:rPr>
                <w:b/>
                <w:sz w:val="28"/>
              </w:rPr>
            </w:pPr>
          </w:p>
          <w:p w14:paraId="486CD440">
            <w:pPr>
              <w:pStyle w:val="15"/>
              <w:keepNext w:val="0"/>
              <w:keepLines w:val="0"/>
              <w:pageBreakBefore w:val="0"/>
              <w:widowControl w:val="0"/>
              <w:kinsoku/>
              <w:wordWrap/>
              <w:overflowPunct/>
              <w:topLinePunct w:val="0"/>
              <w:autoSpaceDE w:val="0"/>
              <w:autoSpaceDN w:val="0"/>
              <w:bidi w:val="0"/>
              <w:adjustRightInd/>
              <w:snapToGrid/>
              <w:spacing w:before="0" w:line="295" w:lineRule="exact"/>
              <w:ind w:left="0" w:leftChars="0" w:right="0"/>
              <w:jc w:val="left"/>
              <w:textAlignment w:val="auto"/>
              <w:rPr>
                <w:b/>
                <w:sz w:val="28"/>
              </w:rPr>
            </w:pPr>
          </w:p>
          <w:p w14:paraId="1BCEF0DB">
            <w:pPr>
              <w:pStyle w:val="15"/>
              <w:keepNext w:val="0"/>
              <w:keepLines w:val="0"/>
              <w:pageBreakBefore w:val="0"/>
              <w:widowControl w:val="0"/>
              <w:kinsoku/>
              <w:wordWrap/>
              <w:overflowPunct/>
              <w:topLinePunct w:val="0"/>
              <w:autoSpaceDE w:val="0"/>
              <w:autoSpaceDN w:val="0"/>
              <w:bidi w:val="0"/>
              <w:adjustRightInd/>
              <w:snapToGrid/>
              <w:spacing w:before="0" w:line="295" w:lineRule="exact"/>
              <w:ind w:left="0" w:leftChars="0" w:right="0"/>
              <w:jc w:val="left"/>
              <w:textAlignment w:val="auto"/>
              <w:rPr>
                <w:b/>
                <w:sz w:val="28"/>
              </w:rPr>
            </w:pPr>
          </w:p>
          <w:p w14:paraId="523E65A1">
            <w:pPr>
              <w:pStyle w:val="15"/>
              <w:keepNext w:val="0"/>
              <w:keepLines w:val="0"/>
              <w:pageBreakBefore w:val="0"/>
              <w:widowControl w:val="0"/>
              <w:kinsoku/>
              <w:wordWrap/>
              <w:overflowPunct/>
              <w:topLinePunct w:val="0"/>
              <w:autoSpaceDE w:val="0"/>
              <w:autoSpaceDN w:val="0"/>
              <w:bidi w:val="0"/>
              <w:adjustRightInd/>
              <w:snapToGrid/>
              <w:spacing w:before="0" w:line="295" w:lineRule="exact"/>
              <w:ind w:left="0" w:leftChars="0" w:right="0"/>
              <w:jc w:val="left"/>
              <w:textAlignment w:val="auto"/>
              <w:rPr>
                <w:b/>
                <w:sz w:val="28"/>
              </w:rPr>
            </w:pPr>
          </w:p>
          <w:p w14:paraId="29398BDB">
            <w:pPr>
              <w:pStyle w:val="15"/>
              <w:keepNext w:val="0"/>
              <w:keepLines w:val="0"/>
              <w:pageBreakBefore w:val="0"/>
              <w:widowControl w:val="0"/>
              <w:kinsoku/>
              <w:wordWrap/>
              <w:overflowPunct/>
              <w:topLinePunct w:val="0"/>
              <w:autoSpaceDE w:val="0"/>
              <w:autoSpaceDN w:val="0"/>
              <w:bidi w:val="0"/>
              <w:adjustRightInd/>
              <w:snapToGrid/>
              <w:spacing w:before="0" w:line="295" w:lineRule="exact"/>
              <w:ind w:left="0" w:leftChars="0" w:right="0"/>
              <w:jc w:val="right"/>
              <w:textAlignment w:val="auto"/>
              <w:rPr>
                <w:rFonts w:hint="default"/>
                <w:b/>
                <w:sz w:val="28"/>
                <w:lang w:val="en-US"/>
              </w:rPr>
            </w:pPr>
            <w:r>
              <w:rPr>
                <w:rFonts w:hint="default"/>
                <w:b/>
                <w:sz w:val="28"/>
                <w:lang w:val="en-US"/>
              </w:rPr>
              <w:t>i</w:t>
            </w:r>
          </w:p>
        </w:tc>
        <w:tc>
          <w:tcPr>
            <w:tcW w:w="5122" w:type="dxa"/>
          </w:tcPr>
          <w:p w14:paraId="59E1A83A">
            <w:pPr>
              <w:pStyle w:val="15"/>
              <w:keepNext w:val="0"/>
              <w:keepLines w:val="0"/>
              <w:pageBreakBefore w:val="0"/>
              <w:widowControl w:val="0"/>
              <w:kinsoku/>
              <w:wordWrap/>
              <w:overflowPunct/>
              <w:topLinePunct w:val="0"/>
              <w:autoSpaceDE w:val="0"/>
              <w:autoSpaceDN w:val="0"/>
              <w:bidi w:val="0"/>
              <w:adjustRightInd/>
              <w:snapToGrid/>
              <w:spacing w:before="0" w:line="295" w:lineRule="exact"/>
              <w:ind w:left="0" w:leftChars="0" w:right="0"/>
              <w:jc w:val="left"/>
              <w:textAlignment w:val="auto"/>
              <w:rPr>
                <w:b/>
                <w:sz w:val="28"/>
              </w:rPr>
            </w:pPr>
          </w:p>
        </w:tc>
      </w:tr>
    </w:tbl>
    <w:p w14:paraId="021441C5">
      <w:pPr>
        <w:pStyle w:val="15"/>
        <w:keepNext w:val="0"/>
        <w:keepLines w:val="0"/>
        <w:pageBreakBefore w:val="0"/>
        <w:widowControl w:val="0"/>
        <w:kinsoku/>
        <w:wordWrap/>
        <w:overflowPunct/>
        <w:topLinePunct w:val="0"/>
        <w:autoSpaceDE w:val="0"/>
        <w:autoSpaceDN w:val="0"/>
        <w:bidi w:val="0"/>
        <w:adjustRightInd/>
        <w:snapToGrid/>
        <w:spacing w:after="0" w:line="295" w:lineRule="exact"/>
        <w:ind w:left="0" w:leftChars="0" w:right="0"/>
        <w:jc w:val="left"/>
        <w:textAlignment w:val="auto"/>
        <w:rPr>
          <w:b/>
          <w:sz w:val="28"/>
        </w:rPr>
        <w:sectPr>
          <w:pgSz w:w="12000" w:h="16920"/>
          <w:pgMar w:top="720" w:right="720" w:bottom="720" w:left="720" w:header="720" w:footer="720" w:gutter="0"/>
          <w:pgBorders>
            <w:top w:val="none" w:sz="0" w:space="0"/>
            <w:left w:val="none" w:sz="0" w:space="0"/>
            <w:bottom w:val="none" w:sz="0" w:space="0"/>
            <w:right w:val="none" w:sz="0" w:space="0"/>
          </w:pgBorders>
          <w:cols w:space="720" w:num="1"/>
        </w:sectPr>
      </w:pPr>
    </w:p>
    <w:p w14:paraId="4639050C">
      <w:pPr>
        <w:keepNext w:val="0"/>
        <w:keepLines w:val="0"/>
        <w:pageBreakBefore w:val="0"/>
        <w:widowControl w:val="0"/>
        <w:kinsoku/>
        <w:wordWrap/>
        <w:overflowPunct/>
        <w:topLinePunct w:val="0"/>
        <w:autoSpaceDE w:val="0"/>
        <w:autoSpaceDN w:val="0"/>
        <w:bidi w:val="0"/>
        <w:adjustRightInd/>
        <w:snapToGrid/>
        <w:spacing w:before="65"/>
        <w:ind w:left="0" w:leftChars="0" w:right="0" w:firstLine="0"/>
        <w:jc w:val="center"/>
        <w:textAlignment w:val="auto"/>
        <w:rPr>
          <w:b/>
          <w:color w:val="auto"/>
          <w:sz w:val="28"/>
        </w:rPr>
      </w:pPr>
      <w:r>
        <w:rPr>
          <w:b/>
          <w:color w:val="auto"/>
          <w:sz w:val="28"/>
        </w:rPr>
        <w:t>PLAGIARISM</w:t>
      </w:r>
      <w:r>
        <w:rPr>
          <w:b/>
          <w:color w:val="auto"/>
          <w:spacing w:val="-6"/>
          <w:sz w:val="28"/>
        </w:rPr>
        <w:t xml:space="preserve"> </w:t>
      </w:r>
      <w:r>
        <w:rPr>
          <w:b/>
          <w:color w:val="auto"/>
          <w:spacing w:val="-2"/>
          <w:sz w:val="28"/>
        </w:rPr>
        <w:t>CERTIFICATE</w:t>
      </w:r>
    </w:p>
    <w:p w14:paraId="24D97C88">
      <w:pPr>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rPr>
          <w:b/>
          <w:sz w:val="28"/>
        </w:rPr>
      </w:pPr>
    </w:p>
    <w:p w14:paraId="27FC687F">
      <w:pPr>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rPr>
          <w:b/>
          <w:sz w:val="28"/>
        </w:rPr>
      </w:pPr>
    </w:p>
    <w:p w14:paraId="22458547">
      <w:pPr>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pPr>
      <w:r>
        <w:drawing>
          <wp:inline distT="0" distB="0" distL="114300" distR="114300">
            <wp:extent cx="6266815" cy="7390765"/>
            <wp:effectExtent l="0" t="0" r="12065" b="635"/>
            <wp:docPr id="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
                    <pic:cNvPicPr>
                      <a:picLocks noChangeAspect="1"/>
                    </pic:cNvPicPr>
                  </pic:nvPicPr>
                  <pic:blipFill>
                    <a:blip r:embed="rId16"/>
                    <a:stretch>
                      <a:fillRect/>
                    </a:stretch>
                  </pic:blipFill>
                  <pic:spPr>
                    <a:xfrm>
                      <a:off x="0" y="0"/>
                      <a:ext cx="6266815" cy="7390765"/>
                    </a:xfrm>
                    <a:prstGeom prst="rect">
                      <a:avLst/>
                    </a:prstGeom>
                    <a:noFill/>
                    <a:ln>
                      <a:noFill/>
                    </a:ln>
                  </pic:spPr>
                </pic:pic>
              </a:graphicData>
            </a:graphic>
          </wp:inline>
        </w:drawing>
      </w:r>
    </w:p>
    <w:p w14:paraId="036C9778">
      <w:pPr>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pPr>
    </w:p>
    <w:p w14:paraId="0BD016D5">
      <w:pPr>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pPr>
    </w:p>
    <w:p w14:paraId="18F87535">
      <w:pPr>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pPr>
    </w:p>
    <w:p w14:paraId="75B29683">
      <w:pPr>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pPr>
    </w:p>
    <w:p w14:paraId="1B064C99">
      <w:pPr>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pPr>
    </w:p>
    <w:p w14:paraId="10138DDA">
      <w:pPr>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pPr>
    </w:p>
    <w:p w14:paraId="3141F687">
      <w:pPr>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pPr>
    </w:p>
    <w:p w14:paraId="54E0F4D7">
      <w:pPr>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pPr>
    </w:p>
    <w:p w14:paraId="6C750524">
      <w:pPr>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pPr>
    </w:p>
    <w:p w14:paraId="4A10E195">
      <w:pPr>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rPr>
          <w:rFonts w:hint="default"/>
          <w:b/>
          <w:bCs/>
          <w:lang w:val="en-US"/>
        </w:rPr>
        <w:sectPr>
          <w:pgSz w:w="12000" w:h="16920"/>
          <w:pgMar w:top="720" w:right="720" w:bottom="720" w:left="720" w:header="720" w:footer="720" w:gutter="0"/>
          <w:pgBorders>
            <w:top w:val="none" w:sz="0" w:space="0"/>
            <w:left w:val="none" w:sz="0" w:space="0"/>
            <w:bottom w:val="none" w:sz="0" w:space="0"/>
            <w:right w:val="none" w:sz="0" w:space="0"/>
          </w:pgBorders>
          <w:cols w:space="720" w:num="1"/>
        </w:sectPr>
      </w:pPr>
      <w:r>
        <w:rPr>
          <w:rFonts w:hint="default"/>
          <w:b/>
          <w:bCs/>
          <w:lang w:val="en-US"/>
        </w:rPr>
        <w:t>ii</w:t>
      </w:r>
    </w:p>
    <w:p w14:paraId="4F0E669C">
      <w:pPr>
        <w:pStyle w:val="9"/>
        <w:keepNext w:val="0"/>
        <w:keepLines w:val="0"/>
        <w:pageBreakBefore w:val="0"/>
        <w:widowControl w:val="0"/>
        <w:kinsoku/>
        <w:wordWrap/>
        <w:overflowPunct/>
        <w:topLinePunct w:val="0"/>
        <w:autoSpaceDE w:val="0"/>
        <w:autoSpaceDN w:val="0"/>
        <w:bidi w:val="0"/>
        <w:adjustRightInd/>
        <w:snapToGrid/>
        <w:spacing w:before="107"/>
        <w:ind w:left="0" w:leftChars="0" w:right="0"/>
        <w:textAlignment w:val="auto"/>
        <w:rPr>
          <w:b/>
          <w:sz w:val="28"/>
        </w:rPr>
      </w:pPr>
    </w:p>
    <w:p w14:paraId="3ADBE06A">
      <w:pPr>
        <w:keepNext w:val="0"/>
        <w:keepLines w:val="0"/>
        <w:pageBreakBefore w:val="0"/>
        <w:widowControl w:val="0"/>
        <w:kinsoku/>
        <w:wordWrap/>
        <w:overflowPunct/>
        <w:topLinePunct w:val="0"/>
        <w:autoSpaceDE w:val="0"/>
        <w:autoSpaceDN w:val="0"/>
        <w:bidi w:val="0"/>
        <w:adjustRightInd/>
        <w:snapToGrid/>
        <w:spacing w:before="0"/>
        <w:ind w:left="0" w:leftChars="0" w:right="0" w:firstLine="0"/>
        <w:jc w:val="center"/>
        <w:textAlignment w:val="auto"/>
        <w:rPr>
          <w:b/>
          <w:sz w:val="28"/>
        </w:rPr>
      </w:pPr>
      <w:r>
        <w:rPr>
          <w:b/>
          <w:color w:val="001F5F"/>
          <w:sz w:val="28"/>
        </w:rPr>
        <w:t>APPROVAL</w:t>
      </w:r>
      <w:r>
        <w:rPr>
          <w:b/>
          <w:color w:val="001F5F"/>
          <w:spacing w:val="-9"/>
          <w:sz w:val="28"/>
        </w:rPr>
        <w:t xml:space="preserve"> </w:t>
      </w:r>
      <w:r>
        <w:rPr>
          <w:b/>
          <w:color w:val="001F5F"/>
          <w:spacing w:val="-2"/>
          <w:sz w:val="28"/>
        </w:rPr>
        <w:t>CERTIFICATE</w:t>
      </w:r>
    </w:p>
    <w:p w14:paraId="344E5D3A">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8"/>
        </w:rPr>
      </w:pPr>
    </w:p>
    <w:p w14:paraId="201E52FF">
      <w:pPr>
        <w:pStyle w:val="9"/>
        <w:keepNext w:val="0"/>
        <w:keepLines w:val="0"/>
        <w:pageBreakBefore w:val="0"/>
        <w:widowControl w:val="0"/>
        <w:kinsoku/>
        <w:wordWrap/>
        <w:overflowPunct/>
        <w:topLinePunct w:val="0"/>
        <w:autoSpaceDE w:val="0"/>
        <w:autoSpaceDN w:val="0"/>
        <w:bidi w:val="0"/>
        <w:adjustRightInd/>
        <w:snapToGrid/>
        <w:spacing w:before="75"/>
        <w:ind w:left="0" w:leftChars="0" w:right="0"/>
        <w:textAlignment w:val="auto"/>
        <w:rPr>
          <w:b/>
          <w:sz w:val="28"/>
        </w:rPr>
      </w:pPr>
    </w:p>
    <w:p w14:paraId="7EF96A39">
      <w:pPr>
        <w:keepNext w:val="0"/>
        <w:keepLines w:val="0"/>
        <w:pageBreakBefore w:val="0"/>
        <w:widowControl w:val="0"/>
        <w:tabs>
          <w:tab w:val="left" w:pos="1650"/>
          <w:tab w:val="left" w:pos="2912"/>
          <w:tab w:val="left" w:pos="4207"/>
          <w:tab w:val="left" w:pos="4998"/>
          <w:tab w:val="left" w:pos="5603"/>
          <w:tab w:val="left" w:pos="7536"/>
          <w:tab w:val="left" w:pos="9921"/>
        </w:tabs>
        <w:kinsoku/>
        <w:wordWrap/>
        <w:overflowPunct/>
        <w:topLinePunct w:val="0"/>
        <w:autoSpaceDE w:val="0"/>
        <w:autoSpaceDN w:val="0"/>
        <w:bidi w:val="0"/>
        <w:adjustRightInd/>
        <w:snapToGrid/>
        <w:spacing w:before="1" w:line="362" w:lineRule="auto"/>
        <w:ind w:left="0" w:leftChars="0" w:right="0" w:hanging="7"/>
        <w:jc w:val="both"/>
        <w:textAlignment w:val="auto"/>
        <w:rPr>
          <w:color w:val="auto"/>
          <w:sz w:val="28"/>
          <w:szCs w:val="28"/>
        </w:rPr>
      </w:pPr>
      <w:r>
        <w:rPr>
          <w:color w:val="auto"/>
          <w:sz w:val="28"/>
          <w:szCs w:val="28"/>
        </w:rPr>
        <w:t>Major</w:t>
      </w:r>
      <w:r>
        <w:rPr>
          <w:color w:val="auto"/>
          <w:spacing w:val="-6"/>
          <w:sz w:val="28"/>
          <w:szCs w:val="28"/>
        </w:rPr>
        <w:t xml:space="preserve"> </w:t>
      </w:r>
      <w:r>
        <w:rPr>
          <w:color w:val="auto"/>
          <w:sz w:val="28"/>
          <w:szCs w:val="28"/>
        </w:rPr>
        <w:t>Project</w:t>
      </w:r>
      <w:r>
        <w:rPr>
          <w:color w:val="auto"/>
          <w:spacing w:val="-4"/>
          <w:sz w:val="28"/>
          <w:szCs w:val="28"/>
        </w:rPr>
        <w:t xml:space="preserve"> </w:t>
      </w:r>
      <w:r>
        <w:rPr>
          <w:color w:val="auto"/>
          <w:sz w:val="28"/>
          <w:szCs w:val="28"/>
        </w:rPr>
        <w:t>evaluation</w:t>
      </w:r>
      <w:r>
        <w:rPr>
          <w:color w:val="auto"/>
          <w:spacing w:val="-4"/>
          <w:sz w:val="28"/>
          <w:szCs w:val="28"/>
        </w:rPr>
        <w:t xml:space="preserve"> </w:t>
      </w:r>
      <w:r>
        <w:rPr>
          <w:color w:val="auto"/>
          <w:sz w:val="28"/>
          <w:szCs w:val="28"/>
        </w:rPr>
        <w:t>for</w:t>
      </w:r>
      <w:r>
        <w:rPr>
          <w:color w:val="auto"/>
          <w:spacing w:val="-5"/>
          <w:sz w:val="28"/>
          <w:szCs w:val="28"/>
        </w:rPr>
        <w:t xml:space="preserve"> </w:t>
      </w:r>
      <w:r>
        <w:rPr>
          <w:color w:val="auto"/>
          <w:sz w:val="28"/>
          <w:szCs w:val="28"/>
        </w:rPr>
        <w:t>the</w:t>
      </w:r>
      <w:r>
        <w:rPr>
          <w:color w:val="auto"/>
          <w:spacing w:val="-3"/>
          <w:sz w:val="28"/>
          <w:szCs w:val="28"/>
        </w:rPr>
        <w:t xml:space="preserve"> </w:t>
      </w:r>
      <w:r>
        <w:rPr>
          <w:color w:val="auto"/>
          <w:sz w:val="28"/>
          <w:szCs w:val="28"/>
        </w:rPr>
        <w:t>project</w:t>
      </w:r>
      <w:r>
        <w:rPr>
          <w:color w:val="auto"/>
          <w:spacing w:val="-4"/>
          <w:sz w:val="28"/>
          <w:szCs w:val="28"/>
        </w:rPr>
        <w:t xml:space="preserve"> </w:t>
      </w:r>
      <w:r>
        <w:rPr>
          <w:color w:val="auto"/>
          <w:sz w:val="28"/>
          <w:szCs w:val="28"/>
        </w:rPr>
        <w:t xml:space="preserve">titled </w:t>
      </w:r>
      <w:r>
        <w:rPr>
          <w:b/>
          <w:color w:val="auto"/>
          <w:sz w:val="28"/>
          <w:szCs w:val="28"/>
        </w:rPr>
        <w:t>“DESIGN,</w:t>
      </w:r>
      <w:r>
        <w:rPr>
          <w:b/>
          <w:color w:val="auto"/>
          <w:spacing w:val="-1"/>
          <w:sz w:val="28"/>
          <w:szCs w:val="28"/>
        </w:rPr>
        <w:t xml:space="preserve"> </w:t>
      </w:r>
      <w:r>
        <w:rPr>
          <w:b/>
          <w:color w:val="auto"/>
          <w:sz w:val="28"/>
          <w:szCs w:val="28"/>
        </w:rPr>
        <w:t>ANALYSIS</w:t>
      </w:r>
      <w:r>
        <w:rPr>
          <w:b/>
          <w:color w:val="auto"/>
          <w:spacing w:val="-5"/>
          <w:sz w:val="28"/>
          <w:szCs w:val="28"/>
        </w:rPr>
        <w:t xml:space="preserve"> </w:t>
      </w:r>
      <w:r>
        <w:rPr>
          <w:b/>
          <w:color w:val="auto"/>
          <w:sz w:val="28"/>
          <w:szCs w:val="28"/>
        </w:rPr>
        <w:t>AND</w:t>
      </w:r>
      <w:r>
        <w:rPr>
          <w:b/>
          <w:color w:val="auto"/>
          <w:spacing w:val="-3"/>
          <w:sz w:val="28"/>
          <w:szCs w:val="28"/>
        </w:rPr>
        <w:t xml:space="preserve"> </w:t>
      </w:r>
      <w:r>
        <w:rPr>
          <w:b/>
          <w:color w:val="auto"/>
          <w:sz w:val="28"/>
          <w:szCs w:val="28"/>
        </w:rPr>
        <w:t>CONTROL</w:t>
      </w:r>
      <w:r>
        <w:rPr>
          <w:b/>
          <w:color w:val="auto"/>
          <w:spacing w:val="-3"/>
          <w:sz w:val="28"/>
          <w:szCs w:val="28"/>
        </w:rPr>
        <w:t xml:space="preserve"> </w:t>
      </w:r>
      <w:r>
        <w:rPr>
          <w:b/>
          <w:color w:val="auto"/>
          <w:sz w:val="28"/>
          <w:szCs w:val="28"/>
        </w:rPr>
        <w:t xml:space="preserve">OF </w:t>
      </w:r>
      <w:r>
        <w:rPr>
          <w:b/>
          <w:color w:val="auto"/>
          <w:spacing w:val="-2"/>
          <w:sz w:val="28"/>
          <w:szCs w:val="28"/>
        </w:rPr>
        <w:t>ISOLATED</w:t>
      </w:r>
      <w:r>
        <w:rPr>
          <w:b/>
          <w:color w:val="auto"/>
          <w:sz w:val="28"/>
          <w:szCs w:val="28"/>
        </w:rPr>
        <w:tab/>
      </w:r>
      <w:r>
        <w:rPr>
          <w:b/>
          <w:color w:val="auto"/>
          <w:spacing w:val="-2"/>
          <w:sz w:val="28"/>
          <w:szCs w:val="28"/>
        </w:rPr>
        <w:t>POWER</w:t>
      </w:r>
      <w:r>
        <w:rPr>
          <w:b/>
          <w:color w:val="auto"/>
          <w:sz w:val="28"/>
          <w:szCs w:val="28"/>
        </w:rPr>
        <w:tab/>
      </w:r>
      <w:r>
        <w:rPr>
          <w:b/>
          <w:color w:val="auto"/>
          <w:spacing w:val="-2"/>
          <w:sz w:val="28"/>
          <w:szCs w:val="28"/>
        </w:rPr>
        <w:t>SUPPLY</w:t>
      </w:r>
      <w:r>
        <w:rPr>
          <w:rFonts w:hint="default"/>
          <w:b/>
          <w:color w:val="auto"/>
          <w:spacing w:val="-2"/>
          <w:sz w:val="28"/>
          <w:szCs w:val="28"/>
          <w:lang w:val="en-US"/>
        </w:rPr>
        <w:t xml:space="preserve"> </w:t>
      </w:r>
      <w:r>
        <w:rPr>
          <w:b/>
          <w:color w:val="auto"/>
          <w:spacing w:val="-5"/>
          <w:sz w:val="28"/>
          <w:szCs w:val="28"/>
        </w:rPr>
        <w:t>FOR</w:t>
      </w:r>
      <w:r>
        <w:rPr>
          <w:rFonts w:hint="default"/>
          <w:b/>
          <w:color w:val="auto"/>
          <w:spacing w:val="-5"/>
          <w:sz w:val="28"/>
          <w:szCs w:val="28"/>
          <w:lang w:val="en-US"/>
        </w:rPr>
        <w:t xml:space="preserve"> </w:t>
      </w:r>
      <w:r>
        <w:rPr>
          <w:b/>
          <w:color w:val="auto"/>
          <w:spacing w:val="-5"/>
          <w:sz w:val="28"/>
          <w:szCs w:val="28"/>
        </w:rPr>
        <w:t>DC</w:t>
      </w:r>
      <w:r>
        <w:rPr>
          <w:rFonts w:hint="default"/>
          <w:b/>
          <w:color w:val="auto"/>
          <w:spacing w:val="-5"/>
          <w:sz w:val="28"/>
          <w:szCs w:val="28"/>
          <w:lang w:val="en-US"/>
        </w:rPr>
        <w:t xml:space="preserve"> </w:t>
      </w:r>
      <w:r>
        <w:rPr>
          <w:b/>
          <w:color w:val="auto"/>
          <w:spacing w:val="-2"/>
          <w:sz w:val="28"/>
          <w:szCs w:val="28"/>
        </w:rPr>
        <w:t>MICROGRID</w:t>
      </w:r>
      <w:r>
        <w:rPr>
          <w:rFonts w:hint="default"/>
          <w:b/>
          <w:color w:val="auto"/>
          <w:spacing w:val="-2"/>
          <w:sz w:val="28"/>
          <w:szCs w:val="28"/>
          <w:lang w:val="en-US"/>
        </w:rPr>
        <w:t xml:space="preserve"> </w:t>
      </w:r>
      <w:r>
        <w:rPr>
          <w:b/>
          <w:color w:val="auto"/>
          <w:spacing w:val="-2"/>
          <w:sz w:val="28"/>
          <w:szCs w:val="28"/>
        </w:rPr>
        <w:t>APPLICATION”,</w:t>
      </w:r>
      <w:r>
        <w:rPr>
          <w:color w:val="auto"/>
          <w:spacing w:val="-2"/>
          <w:sz w:val="28"/>
          <w:szCs w:val="28"/>
        </w:rPr>
        <w:t>being</w:t>
      </w:r>
      <w:r>
        <w:rPr>
          <w:rFonts w:hint="default"/>
          <w:color w:val="auto"/>
          <w:spacing w:val="-2"/>
          <w:sz w:val="28"/>
          <w:szCs w:val="28"/>
          <w:lang w:val="en-US"/>
        </w:rPr>
        <w:t xml:space="preserve"> </w:t>
      </w:r>
      <w:r>
        <w:rPr>
          <w:color w:val="auto"/>
          <w:sz w:val="28"/>
          <w:szCs w:val="28"/>
        </w:rPr>
        <w:t>submitted</w:t>
      </w:r>
      <w:r>
        <w:rPr>
          <w:color w:val="auto"/>
          <w:spacing w:val="-15"/>
          <w:sz w:val="28"/>
          <w:szCs w:val="28"/>
        </w:rPr>
        <w:t xml:space="preserve"> </w:t>
      </w:r>
      <w:r>
        <w:rPr>
          <w:color w:val="auto"/>
          <w:spacing w:val="-7"/>
          <w:sz w:val="28"/>
          <w:szCs w:val="28"/>
        </w:rPr>
        <w:t>by</w:t>
      </w:r>
      <w:r>
        <w:rPr>
          <w:rFonts w:hint="default"/>
          <w:color w:val="auto"/>
          <w:spacing w:val="-7"/>
          <w:sz w:val="28"/>
          <w:szCs w:val="28"/>
          <w:lang w:val="en-US"/>
        </w:rPr>
        <w:t xml:space="preserve"> </w:t>
      </w:r>
      <w:r>
        <w:rPr>
          <w:b/>
          <w:color w:val="auto"/>
          <w:sz w:val="28"/>
          <w:szCs w:val="28"/>
        </w:rPr>
        <w:t>Mr.</w:t>
      </w:r>
      <w:r>
        <w:rPr>
          <w:b/>
          <w:color w:val="auto"/>
          <w:spacing w:val="32"/>
          <w:sz w:val="28"/>
          <w:szCs w:val="28"/>
        </w:rPr>
        <w:t xml:space="preserve"> </w:t>
      </w:r>
      <w:r>
        <w:rPr>
          <w:b/>
          <w:color w:val="auto"/>
          <w:sz w:val="28"/>
          <w:szCs w:val="28"/>
        </w:rPr>
        <w:t>MD.</w:t>
      </w:r>
      <w:r>
        <w:rPr>
          <w:b/>
          <w:color w:val="auto"/>
          <w:spacing w:val="40"/>
          <w:sz w:val="28"/>
          <w:szCs w:val="28"/>
        </w:rPr>
        <w:t xml:space="preserve"> </w:t>
      </w:r>
      <w:r>
        <w:rPr>
          <w:b/>
          <w:color w:val="auto"/>
          <w:sz w:val="28"/>
          <w:szCs w:val="28"/>
        </w:rPr>
        <w:t>SHOAIB</w:t>
      </w:r>
      <w:r>
        <w:rPr>
          <w:b/>
          <w:color w:val="auto"/>
          <w:spacing w:val="40"/>
          <w:sz w:val="28"/>
          <w:szCs w:val="28"/>
        </w:rPr>
        <w:t xml:space="preserve"> </w:t>
      </w:r>
      <w:r>
        <w:rPr>
          <w:b/>
          <w:color w:val="auto"/>
          <w:sz w:val="28"/>
          <w:szCs w:val="28"/>
        </w:rPr>
        <w:t>AHMED,</w:t>
      </w:r>
      <w:r>
        <w:rPr>
          <w:b/>
          <w:color w:val="auto"/>
          <w:spacing w:val="36"/>
          <w:sz w:val="28"/>
          <w:szCs w:val="28"/>
        </w:rPr>
        <w:t xml:space="preserve"> </w:t>
      </w:r>
      <w:r>
        <w:rPr>
          <w:color w:val="auto"/>
          <w:sz w:val="28"/>
          <w:szCs w:val="28"/>
        </w:rPr>
        <w:t>Regd.</w:t>
      </w:r>
      <w:r>
        <w:rPr>
          <w:color w:val="auto"/>
          <w:spacing w:val="40"/>
          <w:sz w:val="28"/>
          <w:szCs w:val="28"/>
        </w:rPr>
        <w:t xml:space="preserve"> </w:t>
      </w:r>
      <w:r>
        <w:rPr>
          <w:color w:val="auto"/>
          <w:sz w:val="28"/>
          <w:szCs w:val="28"/>
        </w:rPr>
        <w:t>No.</w:t>
      </w:r>
      <w:r>
        <w:rPr>
          <w:color w:val="auto"/>
          <w:spacing w:val="43"/>
          <w:sz w:val="28"/>
          <w:szCs w:val="28"/>
        </w:rPr>
        <w:t xml:space="preserve"> </w:t>
      </w:r>
      <w:r>
        <w:rPr>
          <w:b/>
          <w:color w:val="auto"/>
          <w:sz w:val="28"/>
          <w:szCs w:val="28"/>
        </w:rPr>
        <w:t>22071A0234,</w:t>
      </w:r>
      <w:r>
        <w:rPr>
          <w:b/>
          <w:color w:val="auto"/>
          <w:spacing w:val="41"/>
          <w:sz w:val="28"/>
          <w:szCs w:val="28"/>
        </w:rPr>
        <w:t xml:space="preserve"> </w:t>
      </w:r>
      <w:r>
        <w:rPr>
          <w:b/>
          <w:color w:val="auto"/>
          <w:sz w:val="28"/>
          <w:szCs w:val="28"/>
        </w:rPr>
        <w:t>Ms.</w:t>
      </w:r>
      <w:r>
        <w:rPr>
          <w:b/>
          <w:color w:val="auto"/>
          <w:spacing w:val="36"/>
          <w:sz w:val="28"/>
          <w:szCs w:val="28"/>
        </w:rPr>
        <w:t xml:space="preserve"> </w:t>
      </w:r>
      <w:r>
        <w:rPr>
          <w:b/>
          <w:color w:val="auto"/>
          <w:sz w:val="28"/>
          <w:szCs w:val="28"/>
        </w:rPr>
        <w:t>M.</w:t>
      </w:r>
      <w:r>
        <w:rPr>
          <w:b/>
          <w:color w:val="auto"/>
          <w:spacing w:val="41"/>
          <w:sz w:val="28"/>
          <w:szCs w:val="28"/>
        </w:rPr>
        <w:t xml:space="preserve"> </w:t>
      </w:r>
      <w:r>
        <w:rPr>
          <w:b/>
          <w:color w:val="auto"/>
          <w:sz w:val="28"/>
          <w:szCs w:val="28"/>
        </w:rPr>
        <w:t>HARSHINI</w:t>
      </w:r>
      <w:r>
        <w:rPr>
          <w:b/>
          <w:color w:val="auto"/>
          <w:spacing w:val="42"/>
          <w:sz w:val="28"/>
          <w:szCs w:val="28"/>
        </w:rPr>
        <w:t xml:space="preserve"> </w:t>
      </w:r>
      <w:r>
        <w:rPr>
          <w:b/>
          <w:color w:val="auto"/>
          <w:sz w:val="28"/>
          <w:szCs w:val="28"/>
        </w:rPr>
        <w:t>,</w:t>
      </w:r>
      <w:r>
        <w:rPr>
          <w:b/>
          <w:color w:val="auto"/>
          <w:spacing w:val="40"/>
          <w:sz w:val="28"/>
          <w:szCs w:val="28"/>
        </w:rPr>
        <w:t xml:space="preserve"> </w:t>
      </w:r>
      <w:r>
        <w:rPr>
          <w:color w:val="auto"/>
          <w:sz w:val="28"/>
          <w:szCs w:val="28"/>
        </w:rPr>
        <w:t>Regd.</w:t>
      </w:r>
      <w:r>
        <w:rPr>
          <w:color w:val="auto"/>
          <w:spacing w:val="41"/>
          <w:sz w:val="28"/>
          <w:szCs w:val="28"/>
        </w:rPr>
        <w:t xml:space="preserve"> </w:t>
      </w:r>
      <w:r>
        <w:rPr>
          <w:color w:val="auto"/>
          <w:spacing w:val="-5"/>
          <w:sz w:val="28"/>
          <w:szCs w:val="28"/>
        </w:rPr>
        <w:t>No.</w:t>
      </w:r>
      <w:r>
        <w:rPr>
          <w:rFonts w:hint="default"/>
          <w:color w:val="auto"/>
          <w:spacing w:val="-5"/>
          <w:sz w:val="28"/>
          <w:szCs w:val="28"/>
          <w:lang w:val="en-US"/>
        </w:rPr>
        <w:t xml:space="preserve"> </w:t>
      </w:r>
      <w:r>
        <w:rPr>
          <w:b/>
          <w:color w:val="auto"/>
          <w:sz w:val="28"/>
          <w:szCs w:val="28"/>
        </w:rPr>
        <w:t>22071A0239</w:t>
      </w:r>
      <w:r>
        <w:rPr>
          <w:color w:val="auto"/>
          <w:sz w:val="28"/>
          <w:szCs w:val="28"/>
        </w:rPr>
        <w:t>,</w:t>
      </w:r>
      <w:r>
        <w:rPr>
          <w:color w:val="auto"/>
          <w:spacing w:val="-4"/>
          <w:sz w:val="28"/>
          <w:szCs w:val="28"/>
        </w:rPr>
        <w:t xml:space="preserve"> </w:t>
      </w:r>
      <w:r>
        <w:rPr>
          <w:b/>
          <w:color w:val="auto"/>
          <w:sz w:val="28"/>
          <w:szCs w:val="28"/>
        </w:rPr>
        <w:t>Mr.</w:t>
      </w:r>
      <w:r>
        <w:rPr>
          <w:b/>
          <w:color w:val="auto"/>
          <w:spacing w:val="-4"/>
          <w:sz w:val="28"/>
          <w:szCs w:val="28"/>
        </w:rPr>
        <w:t xml:space="preserve"> </w:t>
      </w:r>
      <w:r>
        <w:rPr>
          <w:b/>
          <w:color w:val="auto"/>
          <w:sz w:val="28"/>
          <w:szCs w:val="28"/>
        </w:rPr>
        <w:t>T.</w:t>
      </w:r>
      <w:r>
        <w:rPr>
          <w:b/>
          <w:color w:val="auto"/>
          <w:spacing w:val="-4"/>
          <w:sz w:val="28"/>
          <w:szCs w:val="28"/>
        </w:rPr>
        <w:t xml:space="preserve"> </w:t>
      </w:r>
      <w:r>
        <w:rPr>
          <w:b/>
          <w:color w:val="auto"/>
          <w:sz w:val="28"/>
          <w:szCs w:val="28"/>
        </w:rPr>
        <w:t>BALADIT</w:t>
      </w:r>
      <w:r>
        <w:rPr>
          <w:rFonts w:hint="default"/>
          <w:b/>
          <w:color w:val="auto"/>
          <w:sz w:val="28"/>
          <w:szCs w:val="28"/>
          <w:lang w:val="en-US"/>
        </w:rPr>
        <w:t>H</w:t>
      </w:r>
      <w:r>
        <w:rPr>
          <w:b/>
          <w:color w:val="auto"/>
          <w:sz w:val="28"/>
          <w:szCs w:val="28"/>
        </w:rPr>
        <w:t>YA</w:t>
      </w:r>
      <w:r>
        <w:rPr>
          <w:b/>
          <w:color w:val="auto"/>
          <w:spacing w:val="-7"/>
          <w:sz w:val="28"/>
          <w:szCs w:val="28"/>
        </w:rPr>
        <w:t xml:space="preserve"> </w:t>
      </w:r>
      <w:r>
        <w:rPr>
          <w:b/>
          <w:color w:val="auto"/>
          <w:sz w:val="28"/>
          <w:szCs w:val="28"/>
        </w:rPr>
        <w:t>,</w:t>
      </w:r>
      <w:r>
        <w:rPr>
          <w:b/>
          <w:color w:val="auto"/>
          <w:spacing w:val="-3"/>
          <w:sz w:val="28"/>
          <w:szCs w:val="28"/>
        </w:rPr>
        <w:t xml:space="preserve"> </w:t>
      </w:r>
      <w:r>
        <w:rPr>
          <w:color w:val="auto"/>
          <w:sz w:val="28"/>
          <w:szCs w:val="28"/>
        </w:rPr>
        <w:t>Regd.</w:t>
      </w:r>
      <w:r>
        <w:rPr>
          <w:color w:val="auto"/>
          <w:spacing w:val="-4"/>
          <w:sz w:val="28"/>
          <w:szCs w:val="28"/>
        </w:rPr>
        <w:t xml:space="preserve"> </w:t>
      </w:r>
      <w:r>
        <w:rPr>
          <w:color w:val="auto"/>
          <w:sz w:val="28"/>
          <w:szCs w:val="28"/>
        </w:rPr>
        <w:t>No.</w:t>
      </w:r>
      <w:r>
        <w:rPr>
          <w:color w:val="auto"/>
          <w:spacing w:val="-2"/>
          <w:sz w:val="28"/>
          <w:szCs w:val="28"/>
        </w:rPr>
        <w:t xml:space="preserve"> </w:t>
      </w:r>
      <w:r>
        <w:rPr>
          <w:b/>
          <w:color w:val="auto"/>
          <w:spacing w:val="-2"/>
          <w:sz w:val="28"/>
          <w:szCs w:val="28"/>
        </w:rPr>
        <w:t>22071A0256</w:t>
      </w:r>
      <w:r>
        <w:rPr>
          <w:color w:val="auto"/>
          <w:spacing w:val="-2"/>
          <w:sz w:val="28"/>
          <w:szCs w:val="28"/>
        </w:rPr>
        <w:t>,</w:t>
      </w:r>
      <w:r>
        <w:rPr>
          <w:rFonts w:hint="default"/>
          <w:color w:val="auto"/>
          <w:spacing w:val="-2"/>
          <w:sz w:val="28"/>
          <w:szCs w:val="28"/>
          <w:lang w:val="en-US"/>
        </w:rPr>
        <w:t xml:space="preserve"> </w:t>
      </w:r>
      <w:r>
        <w:rPr>
          <w:color w:val="auto"/>
          <w:sz w:val="28"/>
          <w:szCs w:val="28"/>
        </w:rPr>
        <w:t>has</w:t>
      </w:r>
      <w:r>
        <w:rPr>
          <w:color w:val="auto"/>
          <w:spacing w:val="26"/>
          <w:sz w:val="28"/>
          <w:szCs w:val="28"/>
        </w:rPr>
        <w:t xml:space="preserve"> </w:t>
      </w:r>
      <w:r>
        <w:rPr>
          <w:color w:val="auto"/>
          <w:sz w:val="28"/>
          <w:szCs w:val="28"/>
        </w:rPr>
        <w:t>been</w:t>
      </w:r>
      <w:r>
        <w:rPr>
          <w:color w:val="auto"/>
          <w:spacing w:val="21"/>
          <w:sz w:val="28"/>
          <w:szCs w:val="28"/>
        </w:rPr>
        <w:t xml:space="preserve"> </w:t>
      </w:r>
      <w:r>
        <w:rPr>
          <w:color w:val="auto"/>
          <w:sz w:val="28"/>
          <w:szCs w:val="28"/>
        </w:rPr>
        <w:t>conducted</w:t>
      </w:r>
      <w:r>
        <w:rPr>
          <w:color w:val="auto"/>
          <w:spacing w:val="25"/>
          <w:sz w:val="28"/>
          <w:szCs w:val="28"/>
        </w:rPr>
        <w:t xml:space="preserve"> </w:t>
      </w:r>
      <w:r>
        <w:rPr>
          <w:color w:val="auto"/>
          <w:sz w:val="28"/>
          <w:szCs w:val="28"/>
        </w:rPr>
        <w:t>on</w:t>
      </w:r>
      <w:r>
        <w:rPr>
          <w:color w:val="auto"/>
          <w:spacing w:val="25"/>
          <w:sz w:val="28"/>
          <w:szCs w:val="28"/>
        </w:rPr>
        <w:t xml:space="preserve"> </w:t>
      </w:r>
      <w:r>
        <w:rPr>
          <w:b/>
          <w:color w:val="auto"/>
          <w:sz w:val="28"/>
          <w:szCs w:val="28"/>
          <w:u w:val="single"/>
        </w:rPr>
        <w:t>4/05/2026</w:t>
      </w:r>
      <w:r>
        <w:rPr>
          <w:b/>
          <w:color w:val="auto"/>
          <w:spacing w:val="25"/>
          <w:sz w:val="28"/>
          <w:szCs w:val="28"/>
        </w:rPr>
        <w:t xml:space="preserve"> </w:t>
      </w:r>
      <w:r>
        <w:rPr>
          <w:color w:val="auto"/>
          <w:sz w:val="28"/>
          <w:szCs w:val="28"/>
        </w:rPr>
        <w:t>and</w:t>
      </w:r>
      <w:r>
        <w:rPr>
          <w:color w:val="auto"/>
          <w:spacing w:val="25"/>
          <w:sz w:val="28"/>
          <w:szCs w:val="28"/>
        </w:rPr>
        <w:t xml:space="preserve"> </w:t>
      </w:r>
      <w:r>
        <w:rPr>
          <w:color w:val="auto"/>
          <w:sz w:val="28"/>
          <w:szCs w:val="28"/>
        </w:rPr>
        <w:t>the</w:t>
      </w:r>
      <w:r>
        <w:rPr>
          <w:color w:val="auto"/>
          <w:spacing w:val="31"/>
          <w:sz w:val="28"/>
          <w:szCs w:val="28"/>
        </w:rPr>
        <w:t xml:space="preserve"> </w:t>
      </w:r>
      <w:r>
        <w:rPr>
          <w:color w:val="auto"/>
          <w:sz w:val="28"/>
          <w:szCs w:val="28"/>
        </w:rPr>
        <w:t>work</w:t>
      </w:r>
      <w:r>
        <w:rPr>
          <w:color w:val="auto"/>
          <w:spacing w:val="30"/>
          <w:sz w:val="28"/>
          <w:szCs w:val="28"/>
        </w:rPr>
        <w:t xml:space="preserve"> </w:t>
      </w:r>
      <w:r>
        <w:rPr>
          <w:color w:val="auto"/>
          <w:sz w:val="28"/>
          <w:szCs w:val="28"/>
        </w:rPr>
        <w:t>is</w:t>
      </w:r>
      <w:r>
        <w:rPr>
          <w:color w:val="auto"/>
          <w:spacing w:val="27"/>
          <w:sz w:val="28"/>
          <w:szCs w:val="28"/>
        </w:rPr>
        <w:t xml:space="preserve"> </w:t>
      </w:r>
      <w:r>
        <w:rPr>
          <w:color w:val="auto"/>
          <w:sz w:val="28"/>
          <w:szCs w:val="28"/>
        </w:rPr>
        <w:t>approved</w:t>
      </w:r>
      <w:r>
        <w:rPr>
          <w:color w:val="auto"/>
          <w:spacing w:val="29"/>
          <w:sz w:val="28"/>
          <w:szCs w:val="28"/>
        </w:rPr>
        <w:t xml:space="preserve"> </w:t>
      </w:r>
      <w:r>
        <w:rPr>
          <w:color w:val="auto"/>
          <w:sz w:val="28"/>
          <w:szCs w:val="28"/>
        </w:rPr>
        <w:t>for</w:t>
      </w:r>
      <w:r>
        <w:rPr>
          <w:color w:val="auto"/>
          <w:spacing w:val="24"/>
          <w:sz w:val="28"/>
          <w:szCs w:val="28"/>
        </w:rPr>
        <w:t xml:space="preserve"> </w:t>
      </w:r>
      <w:r>
        <w:rPr>
          <w:color w:val="auto"/>
          <w:sz w:val="28"/>
          <w:szCs w:val="28"/>
        </w:rPr>
        <w:t>the</w:t>
      </w:r>
      <w:r>
        <w:rPr>
          <w:color w:val="auto"/>
          <w:spacing w:val="26"/>
          <w:sz w:val="28"/>
          <w:szCs w:val="28"/>
        </w:rPr>
        <w:t xml:space="preserve"> </w:t>
      </w:r>
      <w:r>
        <w:rPr>
          <w:color w:val="auto"/>
          <w:sz w:val="28"/>
          <w:szCs w:val="28"/>
        </w:rPr>
        <w:t>award</w:t>
      </w:r>
      <w:r>
        <w:rPr>
          <w:color w:val="auto"/>
          <w:spacing w:val="30"/>
          <w:sz w:val="28"/>
          <w:szCs w:val="28"/>
        </w:rPr>
        <w:t xml:space="preserve"> </w:t>
      </w:r>
      <w:r>
        <w:rPr>
          <w:color w:val="auto"/>
          <w:sz w:val="28"/>
          <w:szCs w:val="28"/>
        </w:rPr>
        <w:t>of</w:t>
      </w:r>
      <w:r>
        <w:rPr>
          <w:color w:val="auto"/>
          <w:spacing w:val="20"/>
          <w:sz w:val="28"/>
          <w:szCs w:val="28"/>
        </w:rPr>
        <w:t xml:space="preserve"> </w:t>
      </w:r>
      <w:r>
        <w:rPr>
          <w:color w:val="auto"/>
          <w:sz w:val="28"/>
          <w:szCs w:val="28"/>
        </w:rPr>
        <w:t>the</w:t>
      </w:r>
      <w:r>
        <w:rPr>
          <w:color w:val="auto"/>
          <w:spacing w:val="26"/>
          <w:sz w:val="28"/>
          <w:szCs w:val="28"/>
        </w:rPr>
        <w:t xml:space="preserve"> </w:t>
      </w:r>
      <w:r>
        <w:rPr>
          <w:color w:val="auto"/>
          <w:sz w:val="28"/>
          <w:szCs w:val="28"/>
        </w:rPr>
        <w:t>degree</w:t>
      </w:r>
      <w:r>
        <w:rPr>
          <w:color w:val="auto"/>
          <w:spacing w:val="26"/>
          <w:sz w:val="28"/>
          <w:szCs w:val="28"/>
        </w:rPr>
        <w:t xml:space="preserve"> </w:t>
      </w:r>
      <w:r>
        <w:rPr>
          <w:color w:val="auto"/>
          <w:spacing w:val="-5"/>
          <w:sz w:val="28"/>
          <w:szCs w:val="28"/>
        </w:rPr>
        <w:t>of</w:t>
      </w:r>
      <w:r>
        <w:rPr>
          <w:rFonts w:hint="default"/>
          <w:color w:val="auto"/>
          <w:spacing w:val="-5"/>
          <w:sz w:val="28"/>
          <w:szCs w:val="28"/>
          <w:lang w:val="en-US"/>
        </w:rPr>
        <w:t xml:space="preserve"> </w:t>
      </w:r>
      <w:r>
        <w:rPr>
          <w:b/>
          <w:bCs/>
          <w:color w:val="auto"/>
          <w:sz w:val="28"/>
          <w:szCs w:val="28"/>
        </w:rPr>
        <w:t>BACHELOR</w:t>
      </w:r>
      <w:r>
        <w:rPr>
          <w:b/>
          <w:bCs/>
          <w:color w:val="auto"/>
          <w:spacing w:val="73"/>
          <w:sz w:val="28"/>
          <w:szCs w:val="28"/>
        </w:rPr>
        <w:t xml:space="preserve"> </w:t>
      </w:r>
      <w:r>
        <w:rPr>
          <w:b/>
          <w:bCs/>
          <w:color w:val="auto"/>
          <w:sz w:val="28"/>
          <w:szCs w:val="28"/>
        </w:rPr>
        <w:t>OF</w:t>
      </w:r>
      <w:r>
        <w:rPr>
          <w:b/>
          <w:bCs/>
          <w:color w:val="auto"/>
          <w:spacing w:val="76"/>
          <w:sz w:val="28"/>
          <w:szCs w:val="28"/>
        </w:rPr>
        <w:t xml:space="preserve"> </w:t>
      </w:r>
      <w:r>
        <w:rPr>
          <w:b/>
          <w:bCs/>
          <w:color w:val="auto"/>
          <w:sz w:val="28"/>
          <w:szCs w:val="28"/>
        </w:rPr>
        <w:t>TECHNOLOGY</w:t>
      </w:r>
      <w:r>
        <w:rPr>
          <w:b/>
          <w:bCs/>
          <w:color w:val="auto"/>
          <w:spacing w:val="74"/>
          <w:sz w:val="28"/>
          <w:szCs w:val="28"/>
        </w:rPr>
        <w:t xml:space="preserve"> </w:t>
      </w:r>
      <w:r>
        <w:rPr>
          <w:b/>
          <w:bCs/>
          <w:color w:val="auto"/>
          <w:sz w:val="28"/>
          <w:szCs w:val="28"/>
        </w:rPr>
        <w:t>(B.Tech.)</w:t>
      </w:r>
      <w:r>
        <w:rPr>
          <w:b/>
          <w:bCs/>
          <w:color w:val="auto"/>
          <w:spacing w:val="49"/>
          <w:w w:val="150"/>
          <w:sz w:val="28"/>
          <w:szCs w:val="28"/>
        </w:rPr>
        <w:t xml:space="preserve"> </w:t>
      </w:r>
      <w:r>
        <w:rPr>
          <w:b/>
          <w:bCs/>
          <w:color w:val="auto"/>
          <w:sz w:val="28"/>
          <w:szCs w:val="28"/>
        </w:rPr>
        <w:t>in</w:t>
      </w:r>
      <w:r>
        <w:rPr>
          <w:b/>
          <w:bCs/>
          <w:color w:val="auto"/>
          <w:spacing w:val="70"/>
          <w:sz w:val="28"/>
          <w:szCs w:val="28"/>
        </w:rPr>
        <w:t xml:space="preserve"> </w:t>
      </w:r>
      <w:r>
        <w:rPr>
          <w:b/>
          <w:bCs/>
          <w:color w:val="auto"/>
          <w:sz w:val="28"/>
          <w:szCs w:val="28"/>
        </w:rPr>
        <w:t>ELECTRICAL</w:t>
      </w:r>
      <w:r>
        <w:rPr>
          <w:b/>
          <w:bCs/>
          <w:color w:val="auto"/>
          <w:spacing w:val="75"/>
          <w:sz w:val="28"/>
          <w:szCs w:val="28"/>
        </w:rPr>
        <w:t xml:space="preserve"> </w:t>
      </w:r>
      <w:r>
        <w:rPr>
          <w:b/>
          <w:bCs/>
          <w:color w:val="auto"/>
          <w:sz w:val="28"/>
          <w:szCs w:val="28"/>
        </w:rPr>
        <w:t>&amp;</w:t>
      </w:r>
      <w:r>
        <w:rPr>
          <w:b/>
          <w:bCs/>
          <w:color w:val="auto"/>
          <w:spacing w:val="73"/>
          <w:sz w:val="28"/>
          <w:szCs w:val="28"/>
        </w:rPr>
        <w:t xml:space="preserve"> </w:t>
      </w:r>
      <w:r>
        <w:rPr>
          <w:b/>
          <w:bCs/>
          <w:color w:val="auto"/>
          <w:spacing w:val="-2"/>
          <w:sz w:val="28"/>
          <w:szCs w:val="28"/>
        </w:rPr>
        <w:t>ELECTRONICS</w:t>
      </w:r>
      <w:r>
        <w:rPr>
          <w:rFonts w:hint="default"/>
          <w:color w:val="auto"/>
          <w:spacing w:val="-2"/>
          <w:sz w:val="28"/>
          <w:szCs w:val="28"/>
          <w:lang w:val="en-US"/>
        </w:rPr>
        <w:t xml:space="preserve"> </w:t>
      </w:r>
      <w:r>
        <w:rPr>
          <w:b/>
          <w:color w:val="auto"/>
          <w:sz w:val="28"/>
          <w:szCs w:val="28"/>
        </w:rPr>
        <w:t>ENGINEERING</w:t>
      </w:r>
      <w:r>
        <w:rPr>
          <w:color w:val="auto"/>
          <w:sz w:val="28"/>
          <w:szCs w:val="28"/>
        </w:rPr>
        <w:t>,</w:t>
      </w:r>
      <w:r>
        <w:rPr>
          <w:color w:val="auto"/>
          <w:spacing w:val="-9"/>
          <w:sz w:val="28"/>
          <w:szCs w:val="28"/>
        </w:rPr>
        <w:t xml:space="preserve"> </w:t>
      </w:r>
      <w:r>
        <w:rPr>
          <w:color w:val="auto"/>
          <w:sz w:val="28"/>
          <w:szCs w:val="28"/>
        </w:rPr>
        <w:t>under</w:t>
      </w:r>
      <w:r>
        <w:rPr>
          <w:color w:val="auto"/>
          <w:spacing w:val="-11"/>
          <w:sz w:val="28"/>
          <w:szCs w:val="28"/>
        </w:rPr>
        <w:t xml:space="preserve"> </w:t>
      </w:r>
      <w:r>
        <w:rPr>
          <w:color w:val="auto"/>
          <w:sz w:val="28"/>
          <w:szCs w:val="28"/>
        </w:rPr>
        <w:t>VNRVJIET</w:t>
      </w:r>
      <w:r>
        <w:rPr>
          <w:color w:val="auto"/>
          <w:spacing w:val="-8"/>
          <w:sz w:val="28"/>
          <w:szCs w:val="28"/>
        </w:rPr>
        <w:t xml:space="preserve"> </w:t>
      </w:r>
      <w:r>
        <w:rPr>
          <w:color w:val="auto"/>
          <w:sz w:val="28"/>
          <w:szCs w:val="28"/>
        </w:rPr>
        <w:t>B.Tech.</w:t>
      </w:r>
      <w:r>
        <w:rPr>
          <w:color w:val="auto"/>
          <w:spacing w:val="-9"/>
          <w:sz w:val="28"/>
          <w:szCs w:val="28"/>
        </w:rPr>
        <w:t xml:space="preserve"> </w:t>
      </w:r>
      <w:r>
        <w:rPr>
          <w:color w:val="auto"/>
          <w:sz w:val="28"/>
          <w:szCs w:val="28"/>
        </w:rPr>
        <w:t>R22</w:t>
      </w:r>
      <w:r>
        <w:rPr>
          <w:color w:val="auto"/>
          <w:spacing w:val="-10"/>
          <w:sz w:val="28"/>
          <w:szCs w:val="28"/>
        </w:rPr>
        <w:t xml:space="preserve"> </w:t>
      </w:r>
      <w:r>
        <w:rPr>
          <w:color w:val="auto"/>
          <w:sz w:val="28"/>
          <w:szCs w:val="28"/>
        </w:rPr>
        <w:t>Academic</w:t>
      </w:r>
      <w:r>
        <w:rPr>
          <w:color w:val="auto"/>
          <w:spacing w:val="-10"/>
          <w:sz w:val="28"/>
          <w:szCs w:val="28"/>
        </w:rPr>
        <w:t xml:space="preserve"> </w:t>
      </w:r>
      <w:r>
        <w:rPr>
          <w:color w:val="auto"/>
          <w:spacing w:val="-2"/>
          <w:sz w:val="28"/>
          <w:szCs w:val="28"/>
        </w:rPr>
        <w:t>Regulations.</w:t>
      </w:r>
    </w:p>
    <w:p w14:paraId="4FF64DCE">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color w:val="auto"/>
          <w:sz w:val="28"/>
        </w:rPr>
      </w:pPr>
    </w:p>
    <w:p w14:paraId="0B3E0752">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8"/>
        </w:rPr>
      </w:pPr>
    </w:p>
    <w:p w14:paraId="14C404CF">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8"/>
        </w:rPr>
      </w:pPr>
    </w:p>
    <w:p w14:paraId="3A80D032">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8"/>
        </w:rPr>
      </w:pPr>
    </w:p>
    <w:p w14:paraId="4B570B34">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8"/>
        </w:rPr>
      </w:pPr>
    </w:p>
    <w:p w14:paraId="0C49F080">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8"/>
        </w:rPr>
      </w:pPr>
    </w:p>
    <w:p w14:paraId="4490B8BC">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8"/>
        </w:rPr>
      </w:pPr>
    </w:p>
    <w:p w14:paraId="3234E882">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8"/>
        </w:rPr>
      </w:pPr>
    </w:p>
    <w:p w14:paraId="206EAA4A">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8"/>
        </w:rPr>
      </w:pPr>
    </w:p>
    <w:p w14:paraId="6D155168">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8"/>
        </w:rPr>
      </w:pPr>
    </w:p>
    <w:p w14:paraId="292BD1D7">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8"/>
        </w:rPr>
      </w:pPr>
    </w:p>
    <w:p w14:paraId="0CA1132B">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8"/>
        </w:rPr>
      </w:pPr>
    </w:p>
    <w:p w14:paraId="6C75252D">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8"/>
        </w:rPr>
      </w:pPr>
    </w:p>
    <w:p w14:paraId="62A2E736">
      <w:pPr>
        <w:pStyle w:val="9"/>
        <w:keepNext w:val="0"/>
        <w:keepLines w:val="0"/>
        <w:pageBreakBefore w:val="0"/>
        <w:widowControl w:val="0"/>
        <w:kinsoku/>
        <w:wordWrap/>
        <w:overflowPunct/>
        <w:topLinePunct w:val="0"/>
        <w:autoSpaceDE w:val="0"/>
        <w:autoSpaceDN w:val="0"/>
        <w:bidi w:val="0"/>
        <w:adjustRightInd/>
        <w:snapToGrid/>
        <w:spacing w:before="242"/>
        <w:ind w:left="0" w:leftChars="0" w:right="0"/>
        <w:textAlignment w:val="auto"/>
        <w:rPr>
          <w:sz w:val="28"/>
        </w:rPr>
      </w:pPr>
    </w:p>
    <w:p w14:paraId="6ECFE768">
      <w:pPr>
        <w:pStyle w:val="3"/>
        <w:keepNext w:val="0"/>
        <w:keepLines w:val="0"/>
        <w:pageBreakBefore w:val="0"/>
        <w:widowControl w:val="0"/>
        <w:tabs>
          <w:tab w:val="left" w:pos="6482"/>
        </w:tabs>
        <w:kinsoku/>
        <w:wordWrap/>
        <w:overflowPunct/>
        <w:topLinePunct w:val="0"/>
        <w:autoSpaceDE w:val="0"/>
        <w:autoSpaceDN w:val="0"/>
        <w:bidi w:val="0"/>
        <w:adjustRightInd/>
        <w:snapToGrid/>
        <w:spacing w:before="0"/>
        <w:ind w:left="0" w:leftChars="0" w:right="0"/>
        <w:textAlignment w:val="auto"/>
        <w:rPr>
          <w:color w:val="auto"/>
        </w:rPr>
      </w:pPr>
      <w:bookmarkStart w:id="13" w:name="INTERNAL EXAMINER     EXTERNAL EXAMINER"/>
      <w:bookmarkEnd w:id="13"/>
      <w:r>
        <w:rPr>
          <w:color w:val="auto"/>
        </w:rPr>
        <w:t>INTERNAL</w:t>
      </w:r>
      <w:r>
        <w:rPr>
          <w:color w:val="auto"/>
          <w:spacing w:val="-9"/>
        </w:rPr>
        <w:t xml:space="preserve"> </w:t>
      </w:r>
      <w:r>
        <w:rPr>
          <w:color w:val="auto"/>
          <w:spacing w:val="-2"/>
        </w:rPr>
        <w:t>EXAMINER</w:t>
      </w:r>
      <w:r>
        <w:rPr>
          <w:rFonts w:hint="default"/>
          <w:color w:val="auto"/>
          <w:spacing w:val="-2"/>
          <w:lang w:val="en-US"/>
        </w:rPr>
        <w:t xml:space="preserve">               </w:t>
      </w:r>
      <w:r>
        <w:rPr>
          <w:color w:val="auto"/>
        </w:rPr>
        <w:t>EXTERNAL</w:t>
      </w:r>
      <w:r>
        <w:rPr>
          <w:color w:val="auto"/>
          <w:spacing w:val="-10"/>
        </w:rPr>
        <w:t xml:space="preserve"> </w:t>
      </w:r>
      <w:r>
        <w:rPr>
          <w:rFonts w:hint="default"/>
          <w:color w:val="auto"/>
          <w:spacing w:val="-10"/>
          <w:lang w:val="en-US"/>
        </w:rPr>
        <w:t xml:space="preserve"> </w:t>
      </w:r>
      <w:r>
        <w:rPr>
          <w:color w:val="auto"/>
          <w:spacing w:val="-2"/>
        </w:rPr>
        <w:t>EXAMINER</w:t>
      </w:r>
    </w:p>
    <w:p w14:paraId="0253836E">
      <w:pPr>
        <w:pStyle w:val="3"/>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color w:val="auto"/>
        </w:rPr>
      </w:pPr>
    </w:p>
    <w:p w14:paraId="4D138F00">
      <w:pPr>
        <w:pStyle w:val="3"/>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color w:val="auto"/>
        </w:rPr>
      </w:pPr>
    </w:p>
    <w:p w14:paraId="4C543A16">
      <w:pPr>
        <w:pStyle w:val="3"/>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color w:val="auto"/>
        </w:rPr>
      </w:pPr>
    </w:p>
    <w:p w14:paraId="5BAECB42">
      <w:pPr>
        <w:pStyle w:val="3"/>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color w:val="auto"/>
        </w:rPr>
      </w:pPr>
    </w:p>
    <w:p w14:paraId="4C6915BA">
      <w:pPr>
        <w:pStyle w:val="3"/>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color w:val="auto"/>
        </w:rPr>
      </w:pPr>
    </w:p>
    <w:p w14:paraId="13873415">
      <w:pPr>
        <w:pStyle w:val="3"/>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color w:val="auto"/>
        </w:rPr>
      </w:pPr>
    </w:p>
    <w:p w14:paraId="618668BE">
      <w:pPr>
        <w:pStyle w:val="3"/>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color w:val="auto"/>
        </w:rPr>
      </w:pPr>
    </w:p>
    <w:p w14:paraId="416D9487">
      <w:pPr>
        <w:pStyle w:val="3"/>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color w:val="auto"/>
        </w:rPr>
      </w:pPr>
    </w:p>
    <w:p w14:paraId="4EA63181">
      <w:pPr>
        <w:pStyle w:val="3"/>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color w:val="auto"/>
        </w:rPr>
      </w:pPr>
    </w:p>
    <w:p w14:paraId="19C37B7F">
      <w:pPr>
        <w:pStyle w:val="3"/>
        <w:keepNext w:val="0"/>
        <w:keepLines w:val="0"/>
        <w:pageBreakBefore w:val="0"/>
        <w:widowControl w:val="0"/>
        <w:kinsoku/>
        <w:wordWrap/>
        <w:overflowPunct/>
        <w:topLinePunct w:val="0"/>
        <w:autoSpaceDE w:val="0"/>
        <w:autoSpaceDN w:val="0"/>
        <w:bidi w:val="0"/>
        <w:adjustRightInd/>
        <w:snapToGrid/>
        <w:spacing w:after="0"/>
        <w:ind w:left="0" w:leftChars="0" w:right="0"/>
        <w:jc w:val="both"/>
        <w:textAlignment w:val="auto"/>
        <w:rPr>
          <w:rFonts w:hint="default"/>
          <w:color w:val="auto"/>
          <w:lang w:val="en-US"/>
        </w:rPr>
      </w:pPr>
    </w:p>
    <w:p w14:paraId="596D5B9F">
      <w:pPr>
        <w:pStyle w:val="3"/>
        <w:keepNext w:val="0"/>
        <w:keepLines w:val="0"/>
        <w:pageBreakBefore w:val="0"/>
        <w:widowControl w:val="0"/>
        <w:kinsoku/>
        <w:wordWrap/>
        <w:overflowPunct/>
        <w:topLinePunct w:val="0"/>
        <w:autoSpaceDE w:val="0"/>
        <w:autoSpaceDN w:val="0"/>
        <w:bidi w:val="0"/>
        <w:adjustRightInd/>
        <w:snapToGrid/>
        <w:spacing w:after="0"/>
        <w:ind w:left="0" w:leftChars="0" w:right="0"/>
        <w:jc w:val="both"/>
        <w:textAlignment w:val="auto"/>
        <w:rPr>
          <w:rFonts w:hint="default"/>
          <w:color w:val="auto"/>
          <w:lang w:val="en-US"/>
        </w:rPr>
      </w:pPr>
    </w:p>
    <w:p w14:paraId="66030F83">
      <w:pPr>
        <w:pStyle w:val="3"/>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rPr>
          <w:rFonts w:hint="default"/>
          <w:color w:val="auto"/>
          <w:sz w:val="22"/>
          <w:szCs w:val="22"/>
          <w:lang w:val="en-US"/>
        </w:rPr>
        <w:sectPr>
          <w:pgSz w:w="12000" w:h="16920"/>
          <w:pgMar w:top="720" w:right="720" w:bottom="720" w:left="720" w:header="720" w:footer="720" w:gutter="0"/>
          <w:pgBorders>
            <w:top w:val="none" w:sz="0" w:space="0"/>
            <w:left w:val="none" w:sz="0" w:space="0"/>
            <w:bottom w:val="none" w:sz="0" w:space="0"/>
            <w:right w:val="none" w:sz="0" w:space="0"/>
          </w:pgBorders>
          <w:cols w:space="720" w:num="1"/>
        </w:sectPr>
      </w:pPr>
      <w:r>
        <w:rPr>
          <w:rFonts w:hint="default"/>
          <w:color w:val="auto"/>
          <w:sz w:val="22"/>
          <w:szCs w:val="22"/>
          <w:lang w:val="en-US"/>
        </w:rPr>
        <w:t>iii</w:t>
      </w:r>
    </w:p>
    <w:p w14:paraId="49B1BFD7">
      <w:pPr>
        <w:pStyle w:val="9"/>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sz w:val="20"/>
        </w:rPr>
      </w:pPr>
      <w:r>
        <w:rPr>
          <w:sz w:val="20"/>
        </w:rPr>
        <w:drawing>
          <wp:inline distT="0" distB="0" distL="0" distR="0">
            <wp:extent cx="4368165" cy="142811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cstate="print"/>
                    <a:stretch>
                      <a:fillRect/>
                    </a:stretch>
                  </pic:blipFill>
                  <pic:spPr>
                    <a:xfrm>
                      <a:off x="0" y="0"/>
                      <a:ext cx="4368779" cy="1428178"/>
                    </a:xfrm>
                    <a:prstGeom prst="rect">
                      <a:avLst/>
                    </a:prstGeom>
                  </pic:spPr>
                </pic:pic>
              </a:graphicData>
            </a:graphic>
          </wp:inline>
        </w:drawing>
      </w:r>
    </w:p>
    <w:p w14:paraId="73661496">
      <w:pPr>
        <w:keepNext w:val="0"/>
        <w:keepLines w:val="0"/>
        <w:pageBreakBefore w:val="0"/>
        <w:widowControl w:val="0"/>
        <w:kinsoku/>
        <w:wordWrap/>
        <w:overflowPunct/>
        <w:topLinePunct w:val="0"/>
        <w:autoSpaceDE w:val="0"/>
        <w:autoSpaceDN w:val="0"/>
        <w:bidi w:val="0"/>
        <w:adjustRightInd/>
        <w:snapToGrid/>
        <w:spacing w:before="0"/>
        <w:ind w:left="0" w:leftChars="0" w:right="0" w:firstLine="0"/>
        <w:jc w:val="center"/>
        <w:textAlignment w:val="auto"/>
        <w:rPr>
          <w:b/>
          <w:color w:val="auto"/>
          <w:sz w:val="28"/>
        </w:rPr>
      </w:pPr>
      <w:r>
        <w:rPr>
          <w:b/>
          <w:color w:val="auto"/>
          <w:sz w:val="28"/>
        </w:rPr>
        <w:t>DEPARTMENT</w:t>
      </w:r>
      <w:r>
        <w:rPr>
          <w:b/>
          <w:color w:val="auto"/>
          <w:spacing w:val="-11"/>
          <w:sz w:val="28"/>
        </w:rPr>
        <w:t xml:space="preserve"> </w:t>
      </w:r>
      <w:r>
        <w:rPr>
          <w:b/>
          <w:color w:val="auto"/>
          <w:sz w:val="28"/>
        </w:rPr>
        <w:t>OF</w:t>
      </w:r>
      <w:r>
        <w:rPr>
          <w:b/>
          <w:color w:val="auto"/>
          <w:spacing w:val="-4"/>
          <w:sz w:val="28"/>
        </w:rPr>
        <w:t xml:space="preserve"> </w:t>
      </w:r>
      <w:r>
        <w:rPr>
          <w:b/>
          <w:color w:val="auto"/>
          <w:sz w:val="28"/>
        </w:rPr>
        <w:t>ELECTRICAL</w:t>
      </w:r>
      <w:r>
        <w:rPr>
          <w:b/>
          <w:color w:val="auto"/>
          <w:spacing w:val="-8"/>
          <w:sz w:val="28"/>
        </w:rPr>
        <w:t xml:space="preserve"> </w:t>
      </w:r>
      <w:r>
        <w:rPr>
          <w:b/>
          <w:color w:val="auto"/>
          <w:sz w:val="28"/>
        </w:rPr>
        <w:t>&amp;</w:t>
      </w:r>
      <w:r>
        <w:rPr>
          <w:b/>
          <w:color w:val="auto"/>
          <w:spacing w:val="-14"/>
          <w:sz w:val="28"/>
        </w:rPr>
        <w:t xml:space="preserve"> </w:t>
      </w:r>
      <w:r>
        <w:rPr>
          <w:b/>
          <w:color w:val="auto"/>
          <w:sz w:val="28"/>
        </w:rPr>
        <w:t>ELECTRONICS</w:t>
      </w:r>
      <w:r>
        <w:rPr>
          <w:b/>
          <w:color w:val="auto"/>
          <w:spacing w:val="-5"/>
          <w:sz w:val="28"/>
        </w:rPr>
        <w:t xml:space="preserve"> </w:t>
      </w:r>
      <w:r>
        <w:rPr>
          <w:b/>
          <w:color w:val="auto"/>
          <w:spacing w:val="-2"/>
          <w:sz w:val="28"/>
        </w:rPr>
        <w:t>ENGINEERING</w:t>
      </w:r>
    </w:p>
    <w:p w14:paraId="499384C1">
      <w:pPr>
        <w:keepNext w:val="0"/>
        <w:keepLines w:val="0"/>
        <w:pageBreakBefore w:val="0"/>
        <w:widowControl w:val="0"/>
        <w:kinsoku/>
        <w:wordWrap/>
        <w:overflowPunct/>
        <w:topLinePunct w:val="0"/>
        <w:autoSpaceDE w:val="0"/>
        <w:autoSpaceDN w:val="0"/>
        <w:bidi w:val="0"/>
        <w:adjustRightInd/>
        <w:snapToGrid/>
        <w:spacing w:before="308"/>
        <w:ind w:left="0" w:leftChars="0" w:right="0" w:firstLine="0"/>
        <w:jc w:val="center"/>
        <w:textAlignment w:val="auto"/>
        <w:rPr>
          <w:b/>
          <w:color w:val="auto"/>
          <w:sz w:val="28"/>
        </w:rPr>
      </w:pPr>
      <w:r>
        <w:rPr>
          <w:b/>
          <w:color w:val="auto"/>
          <w:spacing w:val="-2"/>
          <w:sz w:val="28"/>
        </w:rPr>
        <w:t>DECLARATION</w:t>
      </w:r>
    </w:p>
    <w:p w14:paraId="5F746D6C">
      <w:pPr>
        <w:keepNext w:val="0"/>
        <w:keepLines w:val="0"/>
        <w:pageBreakBefore w:val="0"/>
        <w:widowControl w:val="0"/>
        <w:kinsoku/>
        <w:wordWrap/>
        <w:overflowPunct/>
        <w:topLinePunct w:val="0"/>
        <w:autoSpaceDE w:val="0"/>
        <w:autoSpaceDN w:val="0"/>
        <w:bidi w:val="0"/>
        <w:adjustRightInd/>
        <w:snapToGrid/>
        <w:spacing w:before="316" w:line="364" w:lineRule="auto"/>
        <w:ind w:left="0" w:leftChars="0" w:right="0" w:firstLine="0"/>
        <w:jc w:val="left"/>
        <w:textAlignment w:val="auto"/>
        <w:rPr>
          <w:b/>
          <w:color w:val="auto"/>
          <w:sz w:val="28"/>
        </w:rPr>
      </w:pPr>
      <w:r>
        <w:rPr>
          <w:color w:val="auto"/>
          <w:sz w:val="28"/>
        </w:rPr>
        <w:t>We,</w:t>
      </w:r>
      <w:r>
        <w:rPr>
          <w:color w:val="auto"/>
          <w:spacing w:val="40"/>
          <w:sz w:val="28"/>
        </w:rPr>
        <w:t xml:space="preserve"> </w:t>
      </w:r>
      <w:r>
        <w:rPr>
          <w:color w:val="auto"/>
          <w:sz w:val="28"/>
        </w:rPr>
        <w:t>the</w:t>
      </w:r>
      <w:r>
        <w:rPr>
          <w:color w:val="auto"/>
          <w:spacing w:val="40"/>
          <w:sz w:val="28"/>
        </w:rPr>
        <w:t xml:space="preserve"> </w:t>
      </w:r>
      <w:r>
        <w:rPr>
          <w:color w:val="auto"/>
          <w:sz w:val="28"/>
        </w:rPr>
        <w:t>undersigned,</w:t>
      </w:r>
      <w:r>
        <w:rPr>
          <w:color w:val="auto"/>
          <w:spacing w:val="40"/>
          <w:sz w:val="28"/>
        </w:rPr>
        <w:t xml:space="preserve"> </w:t>
      </w:r>
      <w:r>
        <w:rPr>
          <w:color w:val="auto"/>
          <w:sz w:val="28"/>
        </w:rPr>
        <w:t>declare</w:t>
      </w:r>
      <w:r>
        <w:rPr>
          <w:color w:val="auto"/>
          <w:spacing w:val="40"/>
          <w:sz w:val="28"/>
        </w:rPr>
        <w:t xml:space="preserve"> </w:t>
      </w:r>
      <w:r>
        <w:rPr>
          <w:color w:val="auto"/>
          <w:sz w:val="28"/>
        </w:rPr>
        <w:t>that</w:t>
      </w:r>
      <w:r>
        <w:rPr>
          <w:color w:val="auto"/>
          <w:spacing w:val="40"/>
          <w:sz w:val="28"/>
        </w:rPr>
        <w:t xml:space="preserve"> </w:t>
      </w:r>
      <w:r>
        <w:rPr>
          <w:color w:val="auto"/>
          <w:sz w:val="28"/>
        </w:rPr>
        <w:t>the</w:t>
      </w:r>
      <w:r>
        <w:rPr>
          <w:color w:val="auto"/>
          <w:spacing w:val="40"/>
          <w:sz w:val="28"/>
        </w:rPr>
        <w:t xml:space="preserve"> </w:t>
      </w:r>
      <w:r>
        <w:rPr>
          <w:color w:val="auto"/>
          <w:sz w:val="28"/>
        </w:rPr>
        <w:t>Major</w:t>
      </w:r>
      <w:r>
        <w:rPr>
          <w:color w:val="auto"/>
          <w:spacing w:val="40"/>
          <w:sz w:val="28"/>
        </w:rPr>
        <w:t xml:space="preserve"> </w:t>
      </w:r>
      <w:r>
        <w:rPr>
          <w:color w:val="auto"/>
          <w:sz w:val="28"/>
        </w:rPr>
        <w:t>Project</w:t>
      </w:r>
      <w:r>
        <w:rPr>
          <w:color w:val="auto"/>
          <w:spacing w:val="40"/>
          <w:sz w:val="28"/>
        </w:rPr>
        <w:t xml:space="preserve"> </w:t>
      </w:r>
      <w:r>
        <w:rPr>
          <w:color w:val="auto"/>
          <w:sz w:val="28"/>
        </w:rPr>
        <w:t>titled</w:t>
      </w:r>
      <w:r>
        <w:rPr>
          <w:color w:val="auto"/>
          <w:spacing w:val="74"/>
          <w:sz w:val="28"/>
        </w:rPr>
        <w:t xml:space="preserve"> </w:t>
      </w:r>
      <w:r>
        <w:rPr>
          <w:b/>
          <w:color w:val="auto"/>
          <w:sz w:val="28"/>
        </w:rPr>
        <w:t>“DESIGN,</w:t>
      </w:r>
      <w:r>
        <w:rPr>
          <w:b/>
          <w:color w:val="auto"/>
          <w:spacing w:val="40"/>
          <w:sz w:val="28"/>
        </w:rPr>
        <w:t xml:space="preserve"> </w:t>
      </w:r>
      <w:r>
        <w:rPr>
          <w:b/>
          <w:color w:val="auto"/>
          <w:sz w:val="28"/>
        </w:rPr>
        <w:t>ANALYSIS</w:t>
      </w:r>
      <w:r>
        <w:rPr>
          <w:b/>
          <w:color w:val="auto"/>
          <w:spacing w:val="40"/>
          <w:sz w:val="28"/>
        </w:rPr>
        <w:t xml:space="preserve"> </w:t>
      </w:r>
      <w:r>
        <w:rPr>
          <w:b/>
          <w:color w:val="auto"/>
          <w:sz w:val="28"/>
        </w:rPr>
        <w:t>AND</w:t>
      </w:r>
      <w:r>
        <w:rPr>
          <w:b/>
          <w:color w:val="auto"/>
          <w:spacing w:val="40"/>
          <w:sz w:val="28"/>
        </w:rPr>
        <w:t xml:space="preserve"> </w:t>
      </w:r>
      <w:r>
        <w:rPr>
          <w:b/>
          <w:color w:val="auto"/>
          <w:spacing w:val="-2"/>
          <w:sz w:val="28"/>
        </w:rPr>
        <w:t>CONTROL</w:t>
      </w:r>
      <w:r>
        <w:rPr>
          <w:b/>
          <w:color w:val="auto"/>
          <w:spacing w:val="-9"/>
          <w:sz w:val="28"/>
        </w:rPr>
        <w:t xml:space="preserve"> </w:t>
      </w:r>
      <w:r>
        <w:rPr>
          <w:b/>
          <w:color w:val="auto"/>
          <w:spacing w:val="-2"/>
          <w:sz w:val="28"/>
        </w:rPr>
        <w:t>OF</w:t>
      </w:r>
      <w:r>
        <w:rPr>
          <w:b/>
          <w:color w:val="auto"/>
          <w:spacing w:val="-8"/>
          <w:sz w:val="28"/>
        </w:rPr>
        <w:t xml:space="preserve"> </w:t>
      </w:r>
      <w:r>
        <w:rPr>
          <w:b/>
          <w:color w:val="auto"/>
          <w:spacing w:val="-2"/>
          <w:sz w:val="28"/>
        </w:rPr>
        <w:t>ISOLATED</w:t>
      </w:r>
      <w:r>
        <w:rPr>
          <w:b/>
          <w:color w:val="auto"/>
          <w:spacing w:val="-9"/>
          <w:sz w:val="28"/>
        </w:rPr>
        <w:t xml:space="preserve"> </w:t>
      </w:r>
      <w:r>
        <w:rPr>
          <w:b/>
          <w:color w:val="auto"/>
          <w:spacing w:val="-2"/>
          <w:sz w:val="28"/>
        </w:rPr>
        <w:t>POWER</w:t>
      </w:r>
      <w:r>
        <w:rPr>
          <w:b/>
          <w:color w:val="auto"/>
          <w:spacing w:val="-5"/>
          <w:sz w:val="28"/>
        </w:rPr>
        <w:t xml:space="preserve"> </w:t>
      </w:r>
      <w:r>
        <w:rPr>
          <w:b/>
          <w:color w:val="auto"/>
          <w:spacing w:val="-2"/>
          <w:sz w:val="28"/>
        </w:rPr>
        <w:t>SUPPLY</w:t>
      </w:r>
      <w:r>
        <w:rPr>
          <w:b/>
          <w:color w:val="auto"/>
          <w:spacing w:val="-9"/>
          <w:sz w:val="28"/>
        </w:rPr>
        <w:t xml:space="preserve"> </w:t>
      </w:r>
      <w:r>
        <w:rPr>
          <w:b/>
          <w:color w:val="auto"/>
          <w:spacing w:val="-2"/>
          <w:sz w:val="28"/>
        </w:rPr>
        <w:t>FOR</w:t>
      </w:r>
      <w:r>
        <w:rPr>
          <w:b/>
          <w:color w:val="auto"/>
          <w:spacing w:val="-10"/>
          <w:sz w:val="28"/>
        </w:rPr>
        <w:t xml:space="preserve"> </w:t>
      </w:r>
      <w:r>
        <w:rPr>
          <w:b/>
          <w:color w:val="auto"/>
          <w:spacing w:val="-2"/>
          <w:sz w:val="28"/>
        </w:rPr>
        <w:t>DC</w:t>
      </w:r>
      <w:r>
        <w:rPr>
          <w:b/>
          <w:color w:val="auto"/>
          <w:spacing w:val="-8"/>
          <w:sz w:val="28"/>
        </w:rPr>
        <w:t xml:space="preserve"> </w:t>
      </w:r>
      <w:r>
        <w:rPr>
          <w:b/>
          <w:color w:val="auto"/>
          <w:spacing w:val="-2"/>
          <w:sz w:val="28"/>
        </w:rPr>
        <w:t>MICROGRID</w:t>
      </w:r>
      <w:r>
        <w:rPr>
          <w:b/>
          <w:color w:val="auto"/>
          <w:spacing w:val="-9"/>
          <w:sz w:val="28"/>
        </w:rPr>
        <w:t xml:space="preserve"> </w:t>
      </w:r>
      <w:r>
        <w:rPr>
          <w:b/>
          <w:color w:val="auto"/>
          <w:spacing w:val="-2"/>
          <w:sz w:val="28"/>
        </w:rPr>
        <w:t>APPLICATION”</w:t>
      </w:r>
    </w:p>
    <w:p w14:paraId="5254D853">
      <w:pPr>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firstLine="0"/>
        <w:jc w:val="both"/>
        <w:textAlignment w:val="auto"/>
        <w:rPr>
          <w:color w:val="auto"/>
          <w:sz w:val="28"/>
        </w:rPr>
      </w:pPr>
      <w:r>
        <w:rPr>
          <w:color w:val="auto"/>
          <w:sz w:val="28"/>
        </w:rPr>
        <w:t>has been</w:t>
      </w:r>
      <w:r>
        <w:rPr>
          <w:color w:val="auto"/>
          <w:spacing w:val="-2"/>
          <w:sz w:val="28"/>
        </w:rPr>
        <w:t xml:space="preserve"> </w:t>
      </w:r>
      <w:r>
        <w:rPr>
          <w:color w:val="auto"/>
          <w:sz w:val="28"/>
        </w:rPr>
        <w:t>carried out by</w:t>
      </w:r>
      <w:r>
        <w:rPr>
          <w:color w:val="auto"/>
          <w:spacing w:val="-2"/>
          <w:sz w:val="28"/>
        </w:rPr>
        <w:t xml:space="preserve"> </w:t>
      </w:r>
      <w:r>
        <w:rPr>
          <w:color w:val="auto"/>
          <w:sz w:val="28"/>
        </w:rPr>
        <w:t>us in</w:t>
      </w:r>
      <w:r>
        <w:rPr>
          <w:color w:val="auto"/>
          <w:spacing w:val="-2"/>
          <w:sz w:val="28"/>
        </w:rPr>
        <w:t xml:space="preserve"> </w:t>
      </w:r>
      <w:r>
        <w:rPr>
          <w:color w:val="auto"/>
          <w:sz w:val="28"/>
        </w:rPr>
        <w:t>partial fulfillment of</w:t>
      </w:r>
      <w:r>
        <w:rPr>
          <w:color w:val="auto"/>
          <w:spacing w:val="-3"/>
          <w:sz w:val="28"/>
        </w:rPr>
        <w:t xml:space="preserve"> </w:t>
      </w:r>
      <w:r>
        <w:rPr>
          <w:color w:val="auto"/>
          <w:sz w:val="28"/>
        </w:rPr>
        <w:t>the requirements for the award of</w:t>
      </w:r>
      <w:r>
        <w:rPr>
          <w:color w:val="auto"/>
          <w:spacing w:val="-3"/>
          <w:sz w:val="28"/>
        </w:rPr>
        <w:t xml:space="preserve"> </w:t>
      </w:r>
      <w:r>
        <w:rPr>
          <w:color w:val="auto"/>
          <w:sz w:val="28"/>
        </w:rPr>
        <w:t xml:space="preserve">the degree of </w:t>
      </w:r>
      <w:r>
        <w:rPr>
          <w:b/>
          <w:color w:val="auto"/>
          <w:sz w:val="28"/>
        </w:rPr>
        <w:t xml:space="preserve">Bachelor of Technology (B.Tech.) </w:t>
      </w:r>
      <w:r>
        <w:rPr>
          <w:color w:val="auto"/>
          <w:sz w:val="28"/>
        </w:rPr>
        <w:t xml:space="preserve">in </w:t>
      </w:r>
      <w:r>
        <w:rPr>
          <w:b/>
          <w:color w:val="auto"/>
          <w:sz w:val="28"/>
        </w:rPr>
        <w:t xml:space="preserve">ELECTRICAL &amp; ELECTRONICS ENGINEERING </w:t>
      </w:r>
      <w:r>
        <w:rPr>
          <w:color w:val="auto"/>
          <w:sz w:val="28"/>
        </w:rPr>
        <w:t xml:space="preserve">of </w:t>
      </w:r>
      <w:r>
        <w:rPr>
          <w:b/>
          <w:color w:val="auto"/>
          <w:sz w:val="28"/>
        </w:rPr>
        <w:t>Jawaharlal Nehru Technological University Hyderabad (JNTUH)</w:t>
      </w:r>
      <w:r>
        <w:rPr>
          <w:color w:val="auto"/>
          <w:sz w:val="28"/>
        </w:rPr>
        <w:t xml:space="preserve">, under </w:t>
      </w:r>
      <w:r>
        <w:rPr>
          <w:b/>
          <w:color w:val="auto"/>
          <w:sz w:val="28"/>
        </w:rPr>
        <w:t>VNRVJIET B.Tech. R22 Academic Regulations</w:t>
      </w:r>
      <w:r>
        <w:rPr>
          <w:color w:val="auto"/>
          <w:sz w:val="28"/>
        </w:rPr>
        <w:t xml:space="preserve">, at </w:t>
      </w:r>
      <w:r>
        <w:rPr>
          <w:b/>
          <w:color w:val="auto"/>
          <w:sz w:val="28"/>
        </w:rPr>
        <w:t>Vallurupalli Nageswara Rao Vignana Jyothi Institute of Engineering &amp; Technology, Hyderabad</w:t>
      </w:r>
      <w:r>
        <w:rPr>
          <w:color w:val="auto"/>
          <w:sz w:val="28"/>
        </w:rPr>
        <w:t>.</w:t>
      </w:r>
    </w:p>
    <w:p w14:paraId="4ED2A924">
      <w:pPr>
        <w:keepNext w:val="0"/>
        <w:keepLines w:val="0"/>
        <w:pageBreakBefore w:val="0"/>
        <w:widowControl w:val="0"/>
        <w:kinsoku/>
        <w:wordWrap/>
        <w:overflowPunct/>
        <w:topLinePunct w:val="0"/>
        <w:autoSpaceDE w:val="0"/>
        <w:autoSpaceDN w:val="0"/>
        <w:bidi w:val="0"/>
        <w:adjustRightInd/>
        <w:snapToGrid/>
        <w:spacing w:before="0" w:line="360" w:lineRule="auto"/>
        <w:ind w:left="0" w:leftChars="0" w:right="0" w:firstLine="0"/>
        <w:jc w:val="both"/>
        <w:textAlignment w:val="auto"/>
        <w:rPr>
          <w:color w:val="auto"/>
          <w:sz w:val="28"/>
        </w:rPr>
      </w:pPr>
      <w:r>
        <w:rPr>
          <w:color w:val="auto"/>
          <w:sz w:val="28"/>
        </w:rPr>
        <w:t>We further declare that this work is original, has not been submitted previously for any degree or similar title, and complies with the Institute’s plagiarism and academic ethics guidelines, including AI-generated content. The contributions of</w:t>
      </w:r>
      <w:r>
        <w:rPr>
          <w:color w:val="auto"/>
          <w:spacing w:val="-4"/>
          <w:sz w:val="28"/>
        </w:rPr>
        <w:t xml:space="preserve"> </w:t>
      </w:r>
      <w:r>
        <w:rPr>
          <w:color w:val="auto"/>
          <w:sz w:val="28"/>
        </w:rPr>
        <w:t>all</w:t>
      </w:r>
      <w:r>
        <w:rPr>
          <w:color w:val="auto"/>
          <w:spacing w:val="-4"/>
          <w:sz w:val="28"/>
        </w:rPr>
        <w:t xml:space="preserve"> </w:t>
      </w:r>
      <w:r>
        <w:rPr>
          <w:color w:val="auto"/>
          <w:sz w:val="28"/>
        </w:rPr>
        <w:t>team members are clearly indicated in the report.</w:t>
      </w:r>
    </w:p>
    <w:p w14:paraId="0BD551B7">
      <w:pPr>
        <w:pStyle w:val="9"/>
        <w:keepNext w:val="0"/>
        <w:keepLines w:val="0"/>
        <w:pageBreakBefore w:val="0"/>
        <w:widowControl w:val="0"/>
        <w:kinsoku/>
        <w:wordWrap/>
        <w:overflowPunct/>
        <w:topLinePunct w:val="0"/>
        <w:autoSpaceDE w:val="0"/>
        <w:autoSpaceDN w:val="0"/>
        <w:bidi w:val="0"/>
        <w:adjustRightInd/>
        <w:snapToGrid/>
        <w:spacing w:before="86"/>
        <w:ind w:left="0" w:leftChars="0" w:right="0"/>
        <w:textAlignment w:val="auto"/>
        <w:rPr>
          <w:color w:val="auto"/>
          <w:sz w:val="28"/>
        </w:rPr>
      </w:pPr>
    </w:p>
    <w:p w14:paraId="0113DE32">
      <w:pPr>
        <w:keepNext w:val="0"/>
        <w:keepLines w:val="0"/>
        <w:pageBreakBefore w:val="0"/>
        <w:widowControl w:val="0"/>
        <w:kinsoku/>
        <w:wordWrap/>
        <w:overflowPunct/>
        <w:topLinePunct w:val="0"/>
        <w:autoSpaceDE w:val="0"/>
        <w:autoSpaceDN w:val="0"/>
        <w:bidi w:val="0"/>
        <w:adjustRightInd/>
        <w:snapToGrid/>
        <w:spacing w:before="0"/>
        <w:ind w:left="0" w:leftChars="0" w:right="0" w:firstLine="0"/>
        <w:jc w:val="left"/>
        <w:textAlignment w:val="auto"/>
        <w:rPr>
          <w:b/>
          <w:sz w:val="28"/>
        </w:rPr>
      </w:pPr>
      <w:r>
        <w:rPr>
          <w:b/>
          <w:sz w:val="28"/>
        </w:rPr>
        <w:t>PLACE:</w:t>
      </w:r>
      <w:r>
        <w:rPr>
          <w:b/>
          <w:spacing w:val="-18"/>
          <w:sz w:val="28"/>
        </w:rPr>
        <w:t xml:space="preserve"> </w:t>
      </w:r>
      <w:r>
        <w:rPr>
          <w:b/>
          <w:sz w:val="28"/>
        </w:rPr>
        <w:t>HYDERABAD DATE: 4</w:t>
      </w:r>
      <w:r>
        <w:rPr>
          <w:b/>
          <w:sz w:val="28"/>
          <w:u w:val="single"/>
        </w:rPr>
        <w:t>/06/2026</w:t>
      </w:r>
    </w:p>
    <w:p w14:paraId="397B4CD5">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8"/>
        </w:rPr>
      </w:pPr>
    </w:p>
    <w:p w14:paraId="62C26DA7">
      <w:pPr>
        <w:pStyle w:val="9"/>
        <w:keepNext w:val="0"/>
        <w:keepLines w:val="0"/>
        <w:pageBreakBefore w:val="0"/>
        <w:widowControl w:val="0"/>
        <w:kinsoku/>
        <w:wordWrap/>
        <w:overflowPunct/>
        <w:topLinePunct w:val="0"/>
        <w:autoSpaceDE w:val="0"/>
        <w:autoSpaceDN w:val="0"/>
        <w:bidi w:val="0"/>
        <w:adjustRightInd/>
        <w:snapToGrid/>
        <w:spacing w:before="3"/>
        <w:ind w:left="0" w:leftChars="0" w:right="0"/>
        <w:textAlignment w:val="auto"/>
        <w:rPr>
          <w:b/>
          <w:sz w:val="28"/>
        </w:rPr>
      </w:pPr>
    </w:p>
    <w:p w14:paraId="40766586">
      <w:pPr>
        <w:adjustRightInd w:val="0"/>
        <w:ind w:right="296"/>
        <w:jc w:val="right"/>
        <w:rPr>
          <w:rFonts w:cs="Times New Roman" w:eastAsiaTheme="minorHAnsi"/>
          <w:b/>
          <w:bCs/>
          <w:color w:val="000000"/>
          <w:sz w:val="28"/>
          <w:szCs w:val="28"/>
        </w:rPr>
      </w:pPr>
      <w:r>
        <w:rPr>
          <w:rFonts w:cs="Times New Roman" w:eastAsiaTheme="minorHAnsi"/>
          <w:b/>
          <w:bCs/>
          <w:color w:val="000000"/>
          <w:sz w:val="28"/>
          <w:szCs w:val="28"/>
        </w:rPr>
        <w:t xml:space="preserve">Signature of the Student(s) </w:t>
      </w:r>
    </w:p>
    <w:p w14:paraId="2C84FC27">
      <w:pPr>
        <w:adjustRightInd w:val="0"/>
        <w:ind w:right="296"/>
        <w:jc w:val="right"/>
        <w:rPr>
          <w:rFonts w:cs="Times New Roman" w:eastAsiaTheme="minorHAnsi"/>
          <w:b/>
          <w:bCs/>
          <w:color w:val="000000"/>
          <w:sz w:val="28"/>
          <w:szCs w:val="28"/>
        </w:rPr>
      </w:pPr>
    </w:p>
    <w:p w14:paraId="4E5F6FD5">
      <w:pPr>
        <w:spacing w:after="0"/>
        <w:ind w:left="1440" w:leftChars="0" w:right="296" w:firstLine="720" w:firstLineChars="0"/>
        <w:jc w:val="right"/>
        <w:outlineLvl w:val="0"/>
        <w:rPr>
          <w:rFonts w:hint="default" w:cs="Times New Roman"/>
          <w:b/>
          <w:bCs/>
          <w:color w:val="000000" w:themeColor="text1"/>
          <w:sz w:val="28"/>
          <w:szCs w:val="28"/>
          <w:lang w:val="en-US"/>
          <w14:textFill>
            <w14:solidFill>
              <w14:schemeClr w14:val="tx1"/>
            </w14:solidFill>
          </w14:textFill>
        </w:rPr>
      </w:pPr>
      <w:r>
        <w:rPr>
          <w:rFonts w:hint="default" w:cs="Times New Roman"/>
          <w:b/>
          <w:bCs/>
          <w:color w:val="FF0000"/>
          <w:sz w:val="28"/>
          <w:szCs w:val="28"/>
          <w:lang w:val="en-US"/>
        </w:rPr>
        <w:t xml:space="preserve">  </w:t>
      </w:r>
      <w:r>
        <w:rPr>
          <w:rFonts w:hint="default" w:cs="Times New Roman"/>
          <w:b/>
          <w:bCs/>
          <w:color w:val="FF0000"/>
          <w:sz w:val="28"/>
          <w:szCs w:val="28"/>
          <w:lang w:val="en-US"/>
        </w:rPr>
        <w:tab/>
      </w:r>
      <w:r>
        <w:rPr>
          <w:rFonts w:hint="default" w:cs="Times New Roman"/>
          <w:b/>
          <w:bCs/>
          <w:color w:val="FF0000"/>
          <w:sz w:val="28"/>
          <w:szCs w:val="28"/>
          <w:lang w:val="en-US"/>
        </w:rPr>
        <w:tab/>
      </w:r>
      <w:r>
        <w:rPr>
          <w:rFonts w:hint="default" w:cs="Times New Roman"/>
          <w:b/>
          <w:bCs/>
          <w:color w:val="FF0000"/>
          <w:sz w:val="28"/>
          <w:szCs w:val="28"/>
          <w:lang w:val="en-US"/>
        </w:rPr>
        <w:t xml:space="preserve"> </w:t>
      </w:r>
      <w:r>
        <w:rPr>
          <w:rFonts w:hint="default" w:cs="Times New Roman"/>
          <w:b/>
          <w:bCs/>
          <w:color w:val="000000" w:themeColor="text1"/>
          <w:sz w:val="28"/>
          <w:szCs w:val="28"/>
          <w:lang w:val="en-US"/>
          <w14:textFill>
            <w14:solidFill>
              <w14:schemeClr w14:val="tx1"/>
            </w14:solidFill>
          </w14:textFill>
        </w:rPr>
        <w:t xml:space="preserve"> Md.Shoaib Ahmed      </w:t>
      </w:r>
      <w:r>
        <w:rPr>
          <w:rFonts w:cs="Times New Roman"/>
          <w:b/>
          <w:bCs/>
          <w:color w:val="000000" w:themeColor="text1"/>
          <w:sz w:val="28"/>
          <w:szCs w:val="28"/>
          <w14:textFill>
            <w14:solidFill>
              <w14:schemeClr w14:val="tx1"/>
            </w14:solidFill>
          </w14:textFill>
        </w:rPr>
        <w:t>22071A</w:t>
      </w:r>
      <w:r>
        <w:rPr>
          <w:rFonts w:hint="default" w:cs="Times New Roman"/>
          <w:b/>
          <w:bCs/>
          <w:color w:val="000000" w:themeColor="text1"/>
          <w:sz w:val="28"/>
          <w:szCs w:val="28"/>
          <w:lang w:val="en-US"/>
          <w14:textFill>
            <w14:solidFill>
              <w14:schemeClr w14:val="tx1"/>
            </w14:solidFill>
          </w14:textFill>
        </w:rPr>
        <w:t>0234</w:t>
      </w:r>
    </w:p>
    <w:p w14:paraId="36995E7E">
      <w:pPr>
        <w:spacing w:after="0"/>
        <w:ind w:right="296"/>
        <w:jc w:val="right"/>
        <w:outlineLvl w:val="0"/>
        <w:rPr>
          <w:rFonts w:hint="default" w:cs="Times New Roman"/>
          <w:b/>
          <w:bCs/>
          <w:color w:val="000000" w:themeColor="text1"/>
          <w:sz w:val="28"/>
          <w:szCs w:val="28"/>
          <w:lang w:val="en-US"/>
          <w14:textFill>
            <w14:solidFill>
              <w14:schemeClr w14:val="tx1"/>
            </w14:solidFill>
          </w14:textFill>
        </w:rPr>
      </w:pPr>
      <w:r>
        <w:rPr>
          <w:rFonts w:hint="default" w:cs="Times New Roman"/>
          <w:b/>
          <w:bCs/>
          <w:color w:val="000000" w:themeColor="text1"/>
          <w:sz w:val="28"/>
          <w:szCs w:val="28"/>
          <w:lang w:val="en-US"/>
          <w14:textFill>
            <w14:solidFill>
              <w14:schemeClr w14:val="tx1"/>
            </w14:solidFill>
          </w14:textFill>
        </w:rPr>
        <w:t xml:space="preserve">   M.Harshini                  </w:t>
      </w:r>
      <w:r>
        <w:rPr>
          <w:rFonts w:cs="Times New Roman"/>
          <w:b/>
          <w:bCs/>
          <w:color w:val="000000" w:themeColor="text1"/>
          <w:sz w:val="28"/>
          <w:szCs w:val="28"/>
          <w14:textFill>
            <w14:solidFill>
              <w14:schemeClr w14:val="tx1"/>
            </w14:solidFill>
          </w14:textFill>
        </w:rPr>
        <w:t>22071A</w:t>
      </w:r>
      <w:r>
        <w:rPr>
          <w:rFonts w:hint="default" w:cs="Times New Roman"/>
          <w:b/>
          <w:bCs/>
          <w:color w:val="000000" w:themeColor="text1"/>
          <w:sz w:val="28"/>
          <w:szCs w:val="28"/>
          <w:lang w:val="en-US"/>
          <w14:textFill>
            <w14:solidFill>
              <w14:schemeClr w14:val="tx1"/>
            </w14:solidFill>
          </w14:textFill>
        </w:rPr>
        <w:t>0239</w:t>
      </w:r>
    </w:p>
    <w:p w14:paraId="34CADC4B">
      <w:pPr>
        <w:spacing w:after="0"/>
        <w:ind w:right="296" w:firstLine="6213" w:firstLineChars="2218"/>
        <w:jc w:val="both"/>
        <w:outlineLvl w:val="0"/>
        <w:rPr>
          <w:rFonts w:hint="default" w:cs="Times New Roman"/>
          <w:b/>
          <w:bCs/>
          <w:color w:val="FF0000"/>
          <w:sz w:val="28"/>
          <w:szCs w:val="28"/>
          <w:lang w:val="en-US"/>
        </w:rPr>
      </w:pPr>
      <w:r>
        <w:rPr>
          <w:rFonts w:hint="default" w:cs="Times New Roman"/>
          <w:b/>
          <w:bCs/>
          <w:color w:val="000000" w:themeColor="text1"/>
          <w:sz w:val="28"/>
          <w:szCs w:val="28"/>
          <w:lang w:val="en-US"/>
          <w14:textFill>
            <w14:solidFill>
              <w14:schemeClr w14:val="tx1"/>
            </w14:solidFill>
          </w14:textFill>
        </w:rPr>
        <w:t xml:space="preserve">T.Baladithya </w:t>
      </w:r>
      <w:r>
        <w:rPr>
          <w:rFonts w:hint="default" w:cs="Times New Roman"/>
          <w:b/>
          <w:bCs/>
          <w:color w:val="000000"/>
          <w:sz w:val="28"/>
          <w:szCs w:val="28"/>
          <w:lang w:val="en-US"/>
        </w:rPr>
        <w:t xml:space="preserve">            22071A0256</w:t>
      </w:r>
    </w:p>
    <w:p w14:paraId="39FCC5B1">
      <w:pPr>
        <w:keepNext w:val="0"/>
        <w:keepLines w:val="0"/>
        <w:pageBreakBefore w:val="0"/>
        <w:widowControl w:val="0"/>
        <w:kinsoku/>
        <w:wordWrap/>
        <w:overflowPunct/>
        <w:topLinePunct w:val="0"/>
        <w:autoSpaceDE w:val="0"/>
        <w:autoSpaceDN w:val="0"/>
        <w:bidi w:val="0"/>
        <w:adjustRightInd/>
        <w:snapToGrid/>
        <w:spacing w:after="0"/>
        <w:ind w:left="0" w:leftChars="0" w:right="0"/>
        <w:jc w:val="right"/>
        <w:textAlignment w:val="auto"/>
        <w:rPr>
          <w:rFonts w:hint="default" w:cs="Times New Roman"/>
          <w:b/>
          <w:bCs/>
          <w:color w:val="FF0000"/>
          <w:sz w:val="28"/>
          <w:szCs w:val="28"/>
          <w:lang w:val="en-US"/>
        </w:rPr>
      </w:pPr>
    </w:p>
    <w:p w14:paraId="42A39EF0">
      <w:pPr>
        <w:keepNext w:val="0"/>
        <w:keepLines w:val="0"/>
        <w:pageBreakBefore w:val="0"/>
        <w:widowControl w:val="0"/>
        <w:kinsoku/>
        <w:wordWrap/>
        <w:overflowPunct/>
        <w:topLinePunct w:val="0"/>
        <w:autoSpaceDE w:val="0"/>
        <w:autoSpaceDN w:val="0"/>
        <w:bidi w:val="0"/>
        <w:adjustRightInd/>
        <w:snapToGrid/>
        <w:spacing w:after="0"/>
        <w:ind w:left="0" w:leftChars="0" w:right="0"/>
        <w:jc w:val="right"/>
        <w:textAlignment w:val="auto"/>
        <w:rPr>
          <w:rFonts w:hint="default" w:cs="Times New Roman"/>
          <w:b/>
          <w:bCs/>
          <w:color w:val="FF0000"/>
          <w:sz w:val="28"/>
          <w:szCs w:val="28"/>
          <w:lang w:val="en-US"/>
        </w:rPr>
      </w:pPr>
    </w:p>
    <w:p w14:paraId="54ACFB1E">
      <w:pPr>
        <w:keepNext w:val="0"/>
        <w:keepLines w:val="0"/>
        <w:pageBreakBefore w:val="0"/>
        <w:widowControl w:val="0"/>
        <w:kinsoku/>
        <w:wordWrap/>
        <w:overflowPunct/>
        <w:topLinePunct w:val="0"/>
        <w:autoSpaceDE w:val="0"/>
        <w:autoSpaceDN w:val="0"/>
        <w:bidi w:val="0"/>
        <w:adjustRightInd/>
        <w:snapToGrid/>
        <w:spacing w:after="0"/>
        <w:ind w:left="0" w:leftChars="0" w:right="0"/>
        <w:jc w:val="right"/>
        <w:textAlignment w:val="auto"/>
        <w:rPr>
          <w:rFonts w:hint="default" w:cs="Times New Roman"/>
          <w:b/>
          <w:bCs/>
          <w:color w:val="FF0000"/>
          <w:sz w:val="28"/>
          <w:szCs w:val="28"/>
          <w:lang w:val="en-US"/>
        </w:rPr>
      </w:pPr>
    </w:p>
    <w:p w14:paraId="41591F96">
      <w:pPr>
        <w:keepNext w:val="0"/>
        <w:keepLines w:val="0"/>
        <w:pageBreakBefore w:val="0"/>
        <w:widowControl w:val="0"/>
        <w:kinsoku/>
        <w:wordWrap/>
        <w:overflowPunct/>
        <w:topLinePunct w:val="0"/>
        <w:autoSpaceDE w:val="0"/>
        <w:autoSpaceDN w:val="0"/>
        <w:bidi w:val="0"/>
        <w:adjustRightInd/>
        <w:snapToGrid/>
        <w:spacing w:after="0"/>
        <w:ind w:left="0" w:leftChars="0" w:right="0"/>
        <w:jc w:val="right"/>
        <w:textAlignment w:val="auto"/>
        <w:rPr>
          <w:rFonts w:hint="default" w:cs="Times New Roman"/>
          <w:b/>
          <w:bCs/>
          <w:color w:val="FF0000"/>
          <w:sz w:val="28"/>
          <w:szCs w:val="28"/>
          <w:lang w:val="en-US"/>
        </w:rPr>
      </w:pPr>
    </w:p>
    <w:p w14:paraId="2E10DD4B">
      <w:pPr>
        <w:keepNext w:val="0"/>
        <w:keepLines w:val="0"/>
        <w:pageBreakBefore w:val="0"/>
        <w:widowControl w:val="0"/>
        <w:kinsoku/>
        <w:wordWrap/>
        <w:overflowPunct/>
        <w:topLinePunct w:val="0"/>
        <w:autoSpaceDE w:val="0"/>
        <w:autoSpaceDN w:val="0"/>
        <w:bidi w:val="0"/>
        <w:adjustRightInd/>
        <w:snapToGrid/>
        <w:spacing w:after="0"/>
        <w:ind w:left="0" w:leftChars="0" w:right="0"/>
        <w:jc w:val="right"/>
        <w:textAlignment w:val="auto"/>
        <w:rPr>
          <w:rFonts w:hint="default" w:cs="Times New Roman"/>
          <w:b/>
          <w:bCs/>
          <w:color w:val="FF0000"/>
          <w:sz w:val="28"/>
          <w:szCs w:val="28"/>
          <w:lang w:val="en-US"/>
        </w:rPr>
      </w:pPr>
    </w:p>
    <w:p w14:paraId="69564805">
      <w:pPr>
        <w:keepNext w:val="0"/>
        <w:keepLines w:val="0"/>
        <w:pageBreakBefore w:val="0"/>
        <w:widowControl w:val="0"/>
        <w:kinsoku/>
        <w:wordWrap/>
        <w:overflowPunct/>
        <w:topLinePunct w:val="0"/>
        <w:autoSpaceDE w:val="0"/>
        <w:autoSpaceDN w:val="0"/>
        <w:bidi w:val="0"/>
        <w:adjustRightInd/>
        <w:snapToGrid/>
        <w:spacing w:after="0"/>
        <w:ind w:left="0" w:leftChars="0" w:right="0"/>
        <w:jc w:val="right"/>
        <w:textAlignment w:val="auto"/>
        <w:rPr>
          <w:rFonts w:hint="default" w:cs="Times New Roman"/>
          <w:b/>
          <w:bCs/>
          <w:color w:val="FF0000"/>
          <w:sz w:val="28"/>
          <w:szCs w:val="28"/>
          <w:lang w:val="en-US"/>
        </w:rPr>
      </w:pPr>
    </w:p>
    <w:p w14:paraId="2C51F76C">
      <w:pPr>
        <w:keepNext w:val="0"/>
        <w:keepLines w:val="0"/>
        <w:pageBreakBefore w:val="0"/>
        <w:widowControl w:val="0"/>
        <w:kinsoku/>
        <w:wordWrap/>
        <w:overflowPunct/>
        <w:topLinePunct w:val="0"/>
        <w:autoSpaceDE w:val="0"/>
        <w:autoSpaceDN w:val="0"/>
        <w:bidi w:val="0"/>
        <w:adjustRightInd/>
        <w:snapToGrid/>
        <w:spacing w:after="0"/>
        <w:ind w:left="0" w:leftChars="0" w:right="0"/>
        <w:jc w:val="right"/>
        <w:textAlignment w:val="auto"/>
        <w:rPr>
          <w:rFonts w:hint="default" w:cs="Times New Roman"/>
          <w:b/>
          <w:bCs/>
          <w:color w:val="FF0000"/>
          <w:sz w:val="28"/>
          <w:szCs w:val="28"/>
          <w:lang w:val="en-US"/>
        </w:rPr>
      </w:pPr>
    </w:p>
    <w:p w14:paraId="4DEB9E98">
      <w:pPr>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rPr>
          <w:b/>
          <w:color w:val="auto"/>
          <w:sz w:val="28"/>
        </w:rPr>
        <w:sectPr>
          <w:pgSz w:w="12000" w:h="16920"/>
          <w:pgMar w:top="720" w:right="720" w:bottom="720" w:left="720" w:header="720" w:footer="720" w:gutter="0"/>
          <w:pgBorders>
            <w:top w:val="none" w:sz="0" w:space="0"/>
            <w:left w:val="none" w:sz="0" w:space="0"/>
            <w:bottom w:val="none" w:sz="0" w:space="0"/>
            <w:right w:val="none" w:sz="0" w:space="0"/>
          </w:pgBorders>
          <w:cols w:space="720" w:num="1"/>
        </w:sectPr>
      </w:pPr>
      <w:r>
        <w:rPr>
          <w:rFonts w:hint="default" w:cs="Times New Roman"/>
          <w:b/>
          <w:bCs/>
          <w:color w:val="auto"/>
          <w:sz w:val="28"/>
          <w:szCs w:val="28"/>
          <w:lang w:val="en-US"/>
        </w:rPr>
        <w:t>iv</w:t>
      </w:r>
    </w:p>
    <w:p w14:paraId="49176F86">
      <w:pPr>
        <w:pStyle w:val="3"/>
        <w:keepNext w:val="0"/>
        <w:keepLines w:val="0"/>
        <w:pageBreakBefore w:val="0"/>
        <w:widowControl w:val="0"/>
        <w:kinsoku/>
        <w:wordWrap/>
        <w:overflowPunct/>
        <w:topLinePunct w:val="0"/>
        <w:autoSpaceDE w:val="0"/>
        <w:autoSpaceDN w:val="0"/>
        <w:bidi w:val="0"/>
        <w:adjustRightInd/>
        <w:snapToGrid/>
        <w:spacing w:before="66"/>
        <w:ind w:left="0" w:leftChars="0" w:right="0"/>
        <w:textAlignment w:val="auto"/>
      </w:pPr>
      <w:bookmarkStart w:id="14" w:name="ABSTRACT"/>
      <w:bookmarkEnd w:id="14"/>
      <w:r>
        <w:rPr>
          <w:color w:val="001F5F"/>
          <w:spacing w:val="-2"/>
        </w:rPr>
        <w:t>ABSTRACT</w:t>
      </w:r>
    </w:p>
    <w:p w14:paraId="5B85CBFF">
      <w:pPr>
        <w:pStyle w:val="9"/>
        <w:keepNext w:val="0"/>
        <w:keepLines w:val="0"/>
        <w:pageBreakBefore w:val="0"/>
        <w:widowControl w:val="0"/>
        <w:kinsoku/>
        <w:wordWrap/>
        <w:overflowPunct/>
        <w:topLinePunct w:val="0"/>
        <w:autoSpaceDE w:val="0"/>
        <w:autoSpaceDN w:val="0"/>
        <w:bidi w:val="0"/>
        <w:adjustRightInd/>
        <w:snapToGrid/>
        <w:spacing w:before="21"/>
        <w:ind w:left="0" w:leftChars="0" w:right="0"/>
        <w:textAlignment w:val="auto"/>
        <w:rPr>
          <w:b/>
          <w:sz w:val="32"/>
        </w:rPr>
      </w:pPr>
    </w:p>
    <w:p w14:paraId="2FCF3BF0">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pPr>
      <w:r>
        <w:t>The</w:t>
      </w:r>
      <w:r>
        <w:rPr>
          <w:spacing w:val="-4"/>
        </w:rPr>
        <w:t xml:space="preserve"> </w:t>
      </w:r>
      <w:r>
        <w:t>fast and</w:t>
      </w:r>
      <w:r>
        <w:rPr>
          <w:spacing w:val="-3"/>
        </w:rPr>
        <w:t xml:space="preserve"> </w:t>
      </w:r>
      <w:r>
        <w:t>wide</w:t>
      </w:r>
      <w:r>
        <w:rPr>
          <w:spacing w:val="-4"/>
        </w:rPr>
        <w:t xml:space="preserve"> </w:t>
      </w:r>
      <w:r>
        <w:t>adoption</w:t>
      </w:r>
      <w:r>
        <w:rPr>
          <w:spacing w:val="-8"/>
        </w:rPr>
        <w:t xml:space="preserve"> </w:t>
      </w:r>
      <w:r>
        <w:t>of</w:t>
      </w:r>
      <w:r>
        <w:rPr>
          <w:spacing w:val="-10"/>
        </w:rPr>
        <w:t xml:space="preserve"> </w:t>
      </w:r>
      <w:r>
        <w:t>DC</w:t>
      </w:r>
      <w:r>
        <w:rPr>
          <w:spacing w:val="-5"/>
        </w:rPr>
        <w:t xml:space="preserve"> </w:t>
      </w:r>
      <w:r>
        <w:t>microgrids</w:t>
      </w:r>
      <w:r>
        <w:rPr>
          <w:spacing w:val="-1"/>
        </w:rPr>
        <w:t xml:space="preserve"> </w:t>
      </w:r>
      <w:r>
        <w:t>in</w:t>
      </w:r>
      <w:r>
        <w:rPr>
          <w:spacing w:val="-2"/>
        </w:rPr>
        <w:t xml:space="preserve"> </w:t>
      </w:r>
      <w:r>
        <w:t>renewable</w:t>
      </w:r>
      <w:r>
        <w:rPr>
          <w:spacing w:val="-4"/>
        </w:rPr>
        <w:t xml:space="preserve"> </w:t>
      </w:r>
      <w:r>
        <w:t>energy</w:t>
      </w:r>
      <w:r>
        <w:rPr>
          <w:spacing w:val="-12"/>
        </w:rPr>
        <w:t xml:space="preserve"> </w:t>
      </w:r>
      <w:r>
        <w:t>power</w:t>
      </w:r>
      <w:r>
        <w:rPr>
          <w:spacing w:val="-2"/>
        </w:rPr>
        <w:t xml:space="preserve"> </w:t>
      </w:r>
      <w:r>
        <w:t>generation</w:t>
      </w:r>
      <w:r>
        <w:rPr>
          <w:spacing w:val="-8"/>
        </w:rPr>
        <w:t xml:space="preserve"> </w:t>
      </w:r>
      <w:r>
        <w:t>systems,</w:t>
      </w:r>
      <w:r>
        <w:rPr>
          <w:spacing w:val="-1"/>
        </w:rPr>
        <w:t xml:space="preserve"> </w:t>
      </w:r>
      <w:r>
        <w:t>electric vehicles, energy storage technologies, and power supplies in industry has resulted in the increasing need for efficient, reliable, and isolated</w:t>
      </w:r>
      <w:r>
        <w:rPr>
          <w:spacing w:val="-2"/>
        </w:rPr>
        <w:t xml:space="preserve"> </w:t>
      </w:r>
      <w:r>
        <w:t>D</w:t>
      </w:r>
      <w:r>
        <w:rPr>
          <w:rFonts w:hint="default"/>
          <w:lang w:val="en-US"/>
        </w:rPr>
        <w:t>C--</w:t>
      </w:r>
      <w:r>
        <w:t>DC</w:t>
      </w:r>
      <w:r>
        <w:rPr>
          <w:spacing w:val="-3"/>
        </w:rPr>
        <w:t xml:space="preserve"> </w:t>
      </w:r>
      <w:r>
        <w:t>converters.</w:t>
      </w:r>
      <w:r>
        <w:rPr>
          <w:spacing w:val="-4"/>
        </w:rPr>
        <w:t xml:space="preserve"> </w:t>
      </w:r>
      <w:r>
        <w:t>The</w:t>
      </w:r>
      <w:r>
        <w:rPr>
          <w:spacing w:val="-3"/>
        </w:rPr>
        <w:t xml:space="preserve"> </w:t>
      </w:r>
      <w:r>
        <w:t>goal</w:t>
      </w:r>
      <w:r>
        <w:rPr>
          <w:spacing w:val="-10"/>
        </w:rPr>
        <w:t xml:space="preserve"> </w:t>
      </w:r>
      <w:r>
        <w:t>of</w:t>
      </w:r>
      <w:r>
        <w:rPr>
          <w:spacing w:val="-9"/>
        </w:rPr>
        <w:t xml:space="preserve"> </w:t>
      </w:r>
      <w:r>
        <w:t>the</w:t>
      </w:r>
      <w:r>
        <w:rPr>
          <w:spacing w:val="-3"/>
        </w:rPr>
        <w:t xml:space="preserve"> </w:t>
      </w:r>
      <w:r>
        <w:t>project is</w:t>
      </w:r>
      <w:r>
        <w:rPr>
          <w:spacing w:val="-3"/>
        </w:rPr>
        <w:t xml:space="preserve"> </w:t>
      </w:r>
      <w:r>
        <w:rPr>
          <w:rFonts w:hint="default"/>
          <w:spacing w:val="-3"/>
          <w:lang w:val="en-US"/>
        </w:rPr>
        <w:t xml:space="preserve">about </w:t>
      </w:r>
      <w:r>
        <w:t>desing, analyze, and</w:t>
      </w:r>
      <w:r>
        <w:rPr>
          <w:spacing w:val="-2"/>
        </w:rPr>
        <w:t xml:space="preserve"> </w:t>
      </w:r>
      <w:r>
        <w:t>apply</w:t>
      </w:r>
      <w:r>
        <w:rPr>
          <w:spacing w:val="-6"/>
        </w:rPr>
        <w:t xml:space="preserve"> </w:t>
      </w:r>
      <w:r>
        <w:t>closed-loop control techniques to a DC-DC isolated convertre that converts a DC supply of 560 V into an isolated DC voltage source of 51 V at 19 A (approximately 1 kW).</w:t>
      </w:r>
    </w:p>
    <w:p w14:paraId="1E54944D">
      <w:pPr>
        <w:pStyle w:val="9"/>
        <w:keepNext w:val="0"/>
        <w:keepLines w:val="0"/>
        <w:pageBreakBefore w:val="0"/>
        <w:widowControl w:val="0"/>
        <w:kinsoku/>
        <w:wordWrap/>
        <w:overflowPunct/>
        <w:topLinePunct w:val="0"/>
        <w:autoSpaceDE w:val="0"/>
        <w:autoSpaceDN w:val="0"/>
        <w:bidi w:val="0"/>
        <w:adjustRightInd/>
        <w:snapToGrid/>
        <w:spacing w:before="141"/>
        <w:ind w:left="0" w:leftChars="0" w:right="0"/>
        <w:textAlignment w:val="auto"/>
      </w:pPr>
    </w:p>
    <w:p w14:paraId="77837071">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pPr>
      <w:r>
        <w:t>Converter design is based on</w:t>
      </w:r>
      <w:r>
        <w:rPr>
          <w:spacing w:val="-1"/>
        </w:rPr>
        <w:t xml:space="preserve"> </w:t>
      </w:r>
      <w:r>
        <w:t>an inverter configuration</w:t>
      </w:r>
      <w:r>
        <w:rPr>
          <w:spacing w:val="-1"/>
        </w:rPr>
        <w:t xml:space="preserve"> </w:t>
      </w:r>
      <w:r>
        <w:t>of</w:t>
      </w:r>
      <w:r>
        <w:rPr>
          <w:spacing w:val="-4"/>
        </w:rPr>
        <w:t xml:space="preserve"> </w:t>
      </w:r>
      <w:r>
        <w:t>MOSFETs that converts the 560</w:t>
      </w:r>
      <w:r>
        <w:rPr>
          <w:spacing w:val="-1"/>
        </w:rPr>
        <w:t xml:space="preserve"> </w:t>
      </w:r>
      <w:r>
        <w:t>V DC</w:t>
      </w:r>
      <w:r>
        <w:rPr>
          <w:spacing w:val="-3"/>
        </w:rPr>
        <w:t xml:space="preserve"> </w:t>
      </w:r>
      <w:r>
        <w:t>source into a high-frequency AC source. This generated AC source feeds four different resonant tank configurations — Series,</w:t>
      </w:r>
      <w:r>
        <w:rPr>
          <w:spacing w:val="-15"/>
        </w:rPr>
        <w:t xml:space="preserve"> </w:t>
      </w:r>
      <w:r>
        <w:t>Parallel,</w:t>
      </w:r>
      <w:r>
        <w:rPr>
          <w:spacing w:val="-15"/>
        </w:rPr>
        <w:t xml:space="preserve"> </w:t>
      </w:r>
      <w:r>
        <w:t>LLC,</w:t>
      </w:r>
      <w:r>
        <w:rPr>
          <w:spacing w:val="-15"/>
        </w:rPr>
        <w:t xml:space="preserve"> </w:t>
      </w:r>
      <w:r>
        <w:t>and</w:t>
      </w:r>
      <w:r>
        <w:rPr>
          <w:spacing w:val="-15"/>
        </w:rPr>
        <w:t xml:space="preserve"> </w:t>
      </w:r>
      <w:r>
        <w:t>LCC</w:t>
      </w:r>
      <w:r>
        <w:rPr>
          <w:spacing w:val="-15"/>
        </w:rPr>
        <w:t xml:space="preserve"> </w:t>
      </w:r>
      <w:r>
        <w:t>resonant</w:t>
      </w:r>
      <w:r>
        <w:rPr>
          <w:spacing w:val="-10"/>
        </w:rPr>
        <w:t xml:space="preserve"> </w:t>
      </w:r>
      <w:r>
        <w:t>converters</w:t>
      </w:r>
      <w:r>
        <w:rPr>
          <w:spacing w:val="-11"/>
        </w:rPr>
        <w:t xml:space="preserve"> </w:t>
      </w:r>
      <w:r>
        <w:t>—</w:t>
      </w:r>
      <w:r>
        <w:rPr>
          <w:spacing w:val="-15"/>
        </w:rPr>
        <w:t xml:space="preserve"> </w:t>
      </w:r>
      <w:r>
        <w:t>which</w:t>
      </w:r>
      <w:r>
        <w:rPr>
          <w:spacing w:val="-15"/>
        </w:rPr>
        <w:t xml:space="preserve"> </w:t>
      </w:r>
      <w:r>
        <w:t>differ</w:t>
      </w:r>
      <w:r>
        <w:rPr>
          <w:spacing w:val="-13"/>
        </w:rPr>
        <w:t xml:space="preserve"> </w:t>
      </w:r>
      <w:r>
        <w:t>in</w:t>
      </w:r>
      <w:r>
        <w:rPr>
          <w:spacing w:val="-15"/>
        </w:rPr>
        <w:t xml:space="preserve"> </w:t>
      </w:r>
      <w:r>
        <w:t>their</w:t>
      </w:r>
      <w:r>
        <w:rPr>
          <w:spacing w:val="-8"/>
        </w:rPr>
        <w:t xml:space="preserve"> </w:t>
      </w:r>
      <w:r>
        <w:t>impedance</w:t>
      </w:r>
      <w:r>
        <w:rPr>
          <w:spacing w:val="-15"/>
        </w:rPr>
        <w:t xml:space="preserve"> </w:t>
      </w:r>
      <w:r>
        <w:t>properties,</w:t>
      </w:r>
      <w:r>
        <w:rPr>
          <w:spacing w:val="-13"/>
        </w:rPr>
        <w:t xml:space="preserve"> </w:t>
      </w:r>
      <w:r>
        <w:t>voltage</w:t>
      </w:r>
      <w:r>
        <w:rPr>
          <w:spacing w:val="-15"/>
        </w:rPr>
        <w:t xml:space="preserve"> </w:t>
      </w:r>
      <w:r>
        <w:t>gains, and soft-switching effects. All four resonant configurations are analyzed through theoretical modelling, equivalent</w:t>
      </w:r>
      <w:r>
        <w:rPr>
          <w:spacing w:val="-13"/>
        </w:rPr>
        <w:t xml:space="preserve"> </w:t>
      </w:r>
      <w:r>
        <w:t>circuit</w:t>
      </w:r>
      <w:r>
        <w:rPr>
          <w:spacing w:val="-9"/>
        </w:rPr>
        <w:t xml:space="preserve"> </w:t>
      </w:r>
      <w:r>
        <w:t>analysis</w:t>
      </w:r>
      <w:r>
        <w:rPr>
          <w:spacing w:val="-15"/>
        </w:rPr>
        <w:t xml:space="preserve"> </w:t>
      </w:r>
      <w:r>
        <w:t>using</w:t>
      </w:r>
      <w:r>
        <w:rPr>
          <w:spacing w:val="-14"/>
        </w:rPr>
        <w:t xml:space="preserve"> </w:t>
      </w:r>
      <w:r>
        <w:t>First</w:t>
      </w:r>
      <w:r>
        <w:rPr>
          <w:spacing w:val="-9"/>
        </w:rPr>
        <w:t xml:space="preserve"> </w:t>
      </w:r>
      <w:r>
        <w:t>Harmonic</w:t>
      </w:r>
      <w:r>
        <w:rPr>
          <w:spacing w:val="-15"/>
        </w:rPr>
        <w:t xml:space="preserve"> </w:t>
      </w:r>
      <w:r>
        <w:t>Approximation</w:t>
      </w:r>
      <w:r>
        <w:rPr>
          <w:spacing w:val="-15"/>
        </w:rPr>
        <w:t xml:space="preserve"> </w:t>
      </w:r>
      <w:r>
        <w:t>(FHA),</w:t>
      </w:r>
      <w:r>
        <w:rPr>
          <w:spacing w:val="-12"/>
        </w:rPr>
        <w:t xml:space="preserve"> </w:t>
      </w:r>
      <w:r>
        <w:t>and</w:t>
      </w:r>
      <w:r>
        <w:rPr>
          <w:spacing w:val="-14"/>
        </w:rPr>
        <w:t xml:space="preserve"> </w:t>
      </w:r>
      <w:r>
        <w:t>simulations</w:t>
      </w:r>
      <w:r>
        <w:rPr>
          <w:spacing w:val="-11"/>
        </w:rPr>
        <w:t xml:space="preserve"> </w:t>
      </w:r>
      <w:r>
        <w:t>in</w:t>
      </w:r>
      <w:r>
        <w:rPr>
          <w:spacing w:val="-15"/>
        </w:rPr>
        <w:t xml:space="preserve"> </w:t>
      </w:r>
      <w:r>
        <w:t xml:space="preserve">MATLAB/Simulink </w:t>
      </w:r>
      <w:r>
        <w:rPr>
          <w:spacing w:val="-2"/>
        </w:rPr>
        <w:t>environment.</w:t>
      </w:r>
    </w:p>
    <w:p w14:paraId="409C5435">
      <w:pPr>
        <w:pStyle w:val="9"/>
        <w:keepNext w:val="0"/>
        <w:keepLines w:val="0"/>
        <w:pageBreakBefore w:val="0"/>
        <w:widowControl w:val="0"/>
        <w:kinsoku/>
        <w:wordWrap/>
        <w:overflowPunct/>
        <w:topLinePunct w:val="0"/>
        <w:autoSpaceDE w:val="0"/>
        <w:autoSpaceDN w:val="0"/>
        <w:bidi w:val="0"/>
        <w:adjustRightInd/>
        <w:snapToGrid/>
        <w:spacing w:before="136"/>
        <w:ind w:left="0" w:leftChars="0" w:right="0"/>
        <w:textAlignment w:val="auto"/>
      </w:pPr>
    </w:p>
    <w:p w14:paraId="727C3E75">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pPr>
      <w:r>
        <w:t>One of</w:t>
      </w:r>
      <w:r>
        <w:rPr>
          <w:spacing w:val="-2"/>
        </w:rPr>
        <w:t xml:space="preserve"> </w:t>
      </w:r>
      <w:r>
        <w:t>the main goals of</w:t>
      </w:r>
      <w:r>
        <w:rPr>
          <w:spacing w:val="-2"/>
        </w:rPr>
        <w:t xml:space="preserve"> </w:t>
      </w:r>
      <w:r>
        <w:t>this project is the illustration and realization of</w:t>
      </w:r>
      <w:r>
        <w:rPr>
          <w:spacing w:val="-2"/>
        </w:rPr>
        <w:t xml:space="preserve"> </w:t>
      </w:r>
      <w:r>
        <w:t>Zero Voltage Switching (ZVS) in all four</w:t>
      </w:r>
      <w:r>
        <w:rPr>
          <w:spacing w:val="-1"/>
        </w:rPr>
        <w:t xml:space="preserve"> </w:t>
      </w:r>
      <w:r>
        <w:t>converter</w:t>
      </w:r>
      <w:r>
        <w:rPr>
          <w:spacing w:val="-1"/>
        </w:rPr>
        <w:t xml:space="preserve"> </w:t>
      </w:r>
      <w:r>
        <w:t>architectures. ZVS</w:t>
      </w:r>
      <w:r>
        <w:rPr>
          <w:spacing w:val="-2"/>
        </w:rPr>
        <w:t xml:space="preserve"> </w:t>
      </w:r>
      <w:r>
        <w:t>is</w:t>
      </w:r>
      <w:r>
        <w:rPr>
          <w:spacing w:val="-5"/>
        </w:rPr>
        <w:t xml:space="preserve"> </w:t>
      </w:r>
      <w:r>
        <w:t>a</w:t>
      </w:r>
      <w:r>
        <w:rPr>
          <w:spacing w:val="-4"/>
        </w:rPr>
        <w:t xml:space="preserve"> </w:t>
      </w:r>
      <w:r>
        <w:t>process</w:t>
      </w:r>
      <w:r>
        <w:rPr>
          <w:spacing w:val="-5"/>
        </w:rPr>
        <w:t xml:space="preserve"> </w:t>
      </w:r>
      <w:r>
        <w:t>of</w:t>
      </w:r>
      <w:r>
        <w:rPr>
          <w:spacing w:val="-11"/>
        </w:rPr>
        <w:t xml:space="preserve"> </w:t>
      </w:r>
      <w:r>
        <w:t>soft-switching in</w:t>
      </w:r>
      <w:r>
        <w:rPr>
          <w:spacing w:val="-8"/>
        </w:rPr>
        <w:t xml:space="preserve"> </w:t>
      </w:r>
      <w:r>
        <w:t>which</w:t>
      </w:r>
      <w:r>
        <w:rPr>
          <w:spacing w:val="-8"/>
        </w:rPr>
        <w:t xml:space="preserve"> </w:t>
      </w:r>
      <w:r>
        <w:t>the</w:t>
      </w:r>
      <w:r>
        <w:rPr>
          <w:spacing w:val="-4"/>
        </w:rPr>
        <w:t xml:space="preserve"> </w:t>
      </w:r>
      <w:r>
        <w:t>turn</w:t>
      </w:r>
      <w:r>
        <w:rPr>
          <w:spacing w:val="-8"/>
        </w:rPr>
        <w:t xml:space="preserve"> </w:t>
      </w:r>
      <w:r>
        <w:t>on</w:t>
      </w:r>
      <w:r>
        <w:rPr>
          <w:spacing w:val="-8"/>
        </w:rPr>
        <w:t xml:space="preserve"> </w:t>
      </w:r>
      <w:r>
        <w:t>and</w:t>
      </w:r>
      <w:r>
        <w:rPr>
          <w:spacing w:val="-3"/>
        </w:rPr>
        <w:t xml:space="preserve"> </w:t>
      </w:r>
      <w:r>
        <w:t>turn</w:t>
      </w:r>
      <w:r>
        <w:rPr>
          <w:spacing w:val="-8"/>
        </w:rPr>
        <w:t xml:space="preserve"> </w:t>
      </w:r>
      <w:r>
        <w:t>off</w:t>
      </w:r>
      <w:r>
        <w:rPr>
          <w:spacing w:val="-11"/>
        </w:rPr>
        <w:t xml:space="preserve"> </w:t>
      </w:r>
      <w:r>
        <w:t>of</w:t>
      </w:r>
      <w:r>
        <w:rPr>
          <w:spacing w:val="-11"/>
        </w:rPr>
        <w:t xml:space="preserve"> </w:t>
      </w:r>
      <w:r>
        <w:t>the mosfter happens only when the voltage acorss switch is zero. To achieve constant and accurate output control under variable load</w:t>
      </w:r>
      <w:r>
        <w:rPr>
          <w:spacing w:val="-1"/>
        </w:rPr>
        <w:t xml:space="preserve"> </w:t>
      </w:r>
      <w:r>
        <w:t>conditions, a frequency-based</w:t>
      </w:r>
      <w:r>
        <w:rPr>
          <w:spacing w:val="-1"/>
        </w:rPr>
        <w:t xml:space="preserve"> </w:t>
      </w:r>
      <w:r>
        <w:t>closed-loop</w:t>
      </w:r>
      <w:r>
        <w:rPr>
          <w:spacing w:val="-6"/>
        </w:rPr>
        <w:t xml:space="preserve"> </w:t>
      </w:r>
      <w:r>
        <w:t>PI control</w:t>
      </w:r>
      <w:r>
        <w:rPr>
          <w:spacing w:val="-10"/>
        </w:rPr>
        <w:t xml:space="preserve"> </w:t>
      </w:r>
      <w:r>
        <w:t>architecture is</w:t>
      </w:r>
      <w:r>
        <w:rPr>
          <w:spacing w:val="-3"/>
        </w:rPr>
        <w:t xml:space="preserve"> </w:t>
      </w:r>
      <w:r>
        <w:t>designed</w:t>
      </w:r>
      <w:r>
        <w:rPr>
          <w:spacing w:val="-1"/>
        </w:rPr>
        <w:t xml:space="preserve"> </w:t>
      </w:r>
      <w:r>
        <w:t>and verified for</w:t>
      </w:r>
      <w:r>
        <w:rPr>
          <w:spacing w:val="-4"/>
        </w:rPr>
        <w:t xml:space="preserve"> </w:t>
      </w:r>
      <w:r>
        <w:t>the LLC</w:t>
      </w:r>
      <w:r>
        <w:rPr>
          <w:spacing w:val="-3"/>
        </w:rPr>
        <w:t xml:space="preserve"> </w:t>
      </w:r>
      <w:r>
        <w:t>and</w:t>
      </w:r>
      <w:r>
        <w:rPr>
          <w:spacing w:val="-1"/>
        </w:rPr>
        <w:t xml:space="preserve"> </w:t>
      </w:r>
      <w:r>
        <w:t>LCC</w:t>
      </w:r>
      <w:r>
        <w:rPr>
          <w:spacing w:val="-3"/>
        </w:rPr>
        <w:t xml:space="preserve"> </w:t>
      </w:r>
      <w:r>
        <w:t>topologies. The</w:t>
      </w:r>
      <w:r>
        <w:rPr>
          <w:spacing w:val="-2"/>
        </w:rPr>
        <w:t xml:space="preserve"> </w:t>
      </w:r>
      <w:r>
        <w:t>control</w:t>
      </w:r>
      <w:r>
        <w:rPr>
          <w:spacing w:val="-9"/>
        </w:rPr>
        <w:t xml:space="preserve"> </w:t>
      </w:r>
      <w:r>
        <w:t>system</w:t>
      </w:r>
      <w:r>
        <w:rPr>
          <w:spacing w:val="-6"/>
        </w:rPr>
        <w:t xml:space="preserve"> </w:t>
      </w:r>
      <w:r>
        <w:t>successfully</w:t>
      </w:r>
      <w:r>
        <w:rPr>
          <w:spacing w:val="-10"/>
        </w:rPr>
        <w:t xml:space="preserve"> </w:t>
      </w:r>
      <w:r>
        <w:t>regulates</w:t>
      </w:r>
      <w:r>
        <w:rPr>
          <w:spacing w:val="-3"/>
        </w:rPr>
        <w:t xml:space="preserve"> </w:t>
      </w:r>
      <w:r>
        <w:t>the</w:t>
      </w:r>
      <w:r>
        <w:rPr>
          <w:spacing w:val="-2"/>
        </w:rPr>
        <w:t xml:space="preserve"> </w:t>
      </w:r>
      <w:r>
        <w:t>51</w:t>
      </w:r>
      <w:r>
        <w:rPr>
          <w:spacing w:val="-1"/>
        </w:rPr>
        <w:t xml:space="preserve"> </w:t>
      </w:r>
      <w:r>
        <w:t>V</w:t>
      </w:r>
      <w:r>
        <w:rPr>
          <w:spacing w:val="-10"/>
        </w:rPr>
        <w:t xml:space="preserve"> </w:t>
      </w:r>
      <w:r>
        <w:t>output across</w:t>
      </w:r>
      <w:r>
        <w:rPr>
          <w:spacing w:val="-3"/>
        </w:rPr>
        <w:t xml:space="preserve"> </w:t>
      </w:r>
      <w:r>
        <w:t>a</w:t>
      </w:r>
      <w:r>
        <w:rPr>
          <w:spacing w:val="-2"/>
        </w:rPr>
        <w:t xml:space="preserve"> </w:t>
      </w:r>
      <w:r>
        <w:t>setpoint</w:t>
      </w:r>
      <w:r>
        <w:rPr>
          <w:spacing w:val="18"/>
        </w:rPr>
        <w:t xml:space="preserve"> </w:t>
      </w:r>
      <w:r>
        <w:t>range</w:t>
      </w:r>
      <w:r>
        <w:rPr>
          <w:spacing w:val="-2"/>
        </w:rPr>
        <w:t xml:space="preserve"> </w:t>
      </w:r>
      <w:r>
        <w:t>of 40–60 V.</w:t>
      </w:r>
    </w:p>
    <w:p w14:paraId="0F0A6B74">
      <w:pPr>
        <w:pStyle w:val="9"/>
        <w:keepNext w:val="0"/>
        <w:keepLines w:val="0"/>
        <w:pageBreakBefore w:val="0"/>
        <w:widowControl w:val="0"/>
        <w:kinsoku/>
        <w:wordWrap/>
        <w:overflowPunct/>
        <w:topLinePunct w:val="0"/>
        <w:autoSpaceDE w:val="0"/>
        <w:autoSpaceDN w:val="0"/>
        <w:bidi w:val="0"/>
        <w:adjustRightInd/>
        <w:snapToGrid/>
        <w:spacing w:before="140"/>
        <w:ind w:left="0" w:leftChars="0" w:right="0"/>
        <w:textAlignment w:val="auto"/>
      </w:pPr>
    </w:p>
    <w:p w14:paraId="2045B9DF">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rPr>
          <w:rFonts w:hint="default"/>
          <w:lang w:val="en-US"/>
        </w:rPr>
      </w:pPr>
      <w:r>
        <w:t>An efficiency analysis covering conduction loss, switching loss, magnetics loss, and diode rectifier loss is performed</w:t>
      </w:r>
      <w:r>
        <w:rPr>
          <w:spacing w:val="-15"/>
        </w:rPr>
        <w:t xml:space="preserve"> </w:t>
      </w:r>
      <w:r>
        <w:t>for</w:t>
      </w:r>
      <w:r>
        <w:rPr>
          <w:spacing w:val="-15"/>
        </w:rPr>
        <w:t xml:space="preserve"> </w:t>
      </w:r>
      <w:r>
        <w:t>all</w:t>
      </w:r>
      <w:r>
        <w:rPr>
          <w:spacing w:val="-15"/>
        </w:rPr>
        <w:t xml:space="preserve"> </w:t>
      </w:r>
      <w:r>
        <w:t>four</w:t>
      </w:r>
      <w:r>
        <w:rPr>
          <w:spacing w:val="-15"/>
        </w:rPr>
        <w:t xml:space="preserve"> </w:t>
      </w:r>
      <w:r>
        <w:t>topologies.</w:t>
      </w:r>
      <w:r>
        <w:rPr>
          <w:spacing w:val="-15"/>
        </w:rPr>
        <w:t xml:space="preserve"> </w:t>
      </w:r>
      <w:r>
        <w:t>The</w:t>
      </w:r>
      <w:r>
        <w:rPr>
          <w:spacing w:val="-15"/>
        </w:rPr>
        <w:t xml:space="preserve"> </w:t>
      </w:r>
      <w:r>
        <w:t>LLC</w:t>
      </w:r>
      <w:r>
        <w:rPr>
          <w:spacing w:val="-15"/>
        </w:rPr>
        <w:t xml:space="preserve"> </w:t>
      </w:r>
      <w:r>
        <w:t>and</w:t>
      </w:r>
      <w:r>
        <w:rPr>
          <w:spacing w:val="-15"/>
        </w:rPr>
        <w:t xml:space="preserve"> </w:t>
      </w:r>
      <w:r>
        <w:t>LCC</w:t>
      </w:r>
      <w:r>
        <w:rPr>
          <w:spacing w:val="-15"/>
        </w:rPr>
        <w:t xml:space="preserve"> </w:t>
      </w:r>
      <w:r>
        <w:t>converters</w:t>
      </w:r>
      <w:r>
        <w:rPr>
          <w:spacing w:val="-15"/>
        </w:rPr>
        <w:t xml:space="preserve"> </w:t>
      </w:r>
      <w:r>
        <w:t>demonstrate</w:t>
      </w:r>
      <w:r>
        <w:rPr>
          <w:spacing w:val="-15"/>
        </w:rPr>
        <w:t xml:space="preserve"> </w:t>
      </w:r>
      <w:r>
        <w:t>theoretical</w:t>
      </w:r>
      <w:r>
        <w:rPr>
          <w:spacing w:val="-15"/>
        </w:rPr>
        <w:t xml:space="preserve"> </w:t>
      </w:r>
      <w:r>
        <w:t>efficiency</w:t>
      </w:r>
      <w:r>
        <w:rPr>
          <w:spacing w:val="-15"/>
        </w:rPr>
        <w:t xml:space="preserve"> </w:t>
      </w:r>
      <w:r>
        <w:t>above</w:t>
      </w:r>
      <w:r>
        <w:rPr>
          <w:spacing w:val="-15"/>
        </w:rPr>
        <w:t xml:space="preserve"> </w:t>
      </w:r>
      <w:r>
        <w:t>97.7% at rated</w:t>
      </w:r>
      <w:r>
        <w:rPr>
          <w:spacing w:val="-1"/>
        </w:rPr>
        <w:t xml:space="preserve"> </w:t>
      </w:r>
      <w:r>
        <w:t>load, substantially</w:t>
      </w:r>
      <w:r>
        <w:rPr>
          <w:spacing w:val="-6"/>
        </w:rPr>
        <w:t xml:space="preserve"> </w:t>
      </w:r>
      <w:r>
        <w:t>outperforming</w:t>
      </w:r>
      <w:r>
        <w:rPr>
          <w:spacing w:val="-1"/>
        </w:rPr>
        <w:t xml:space="preserve"> </w:t>
      </w:r>
      <w:r>
        <w:t>the</w:t>
      </w:r>
      <w:r>
        <w:rPr>
          <w:spacing w:val="-2"/>
        </w:rPr>
        <w:t xml:space="preserve"> </w:t>
      </w:r>
      <w:r>
        <w:t>SRC (89.83%) and</w:t>
      </w:r>
      <w:r>
        <w:rPr>
          <w:spacing w:val="-1"/>
        </w:rPr>
        <w:t xml:space="preserve"> </w:t>
      </w:r>
      <w:r>
        <w:t>PRC</w:t>
      </w:r>
      <w:r>
        <w:rPr>
          <w:spacing w:val="-3"/>
        </w:rPr>
        <w:t xml:space="preserve"> </w:t>
      </w:r>
      <w:r>
        <w:t>(87.80%). Finally, a</w:t>
      </w:r>
      <w:r>
        <w:rPr>
          <w:spacing w:val="-2"/>
        </w:rPr>
        <w:t xml:space="preserve"> </w:t>
      </w:r>
      <w:r>
        <w:t>PCB</w:t>
      </w:r>
      <w:r>
        <w:rPr>
          <w:spacing w:val="-3"/>
        </w:rPr>
        <w:t xml:space="preserve"> </w:t>
      </w:r>
      <w:r>
        <w:t>design</w:t>
      </w:r>
      <w:r>
        <w:rPr>
          <w:spacing w:val="-1"/>
        </w:rPr>
        <w:t xml:space="preserve"> </w:t>
      </w:r>
      <w:r>
        <w:t>for the hardware prototype is</w:t>
      </w:r>
      <w:r>
        <w:rPr>
          <w:spacing w:val="-1"/>
        </w:rPr>
        <w:t xml:space="preserve"> </w:t>
      </w:r>
      <w:r>
        <w:t>presented, including input voltage sensing, DC</w:t>
      </w:r>
      <w:r>
        <w:rPr>
          <w:spacing w:val="-1"/>
        </w:rPr>
        <w:t xml:space="preserve"> </w:t>
      </w:r>
      <w:r>
        <w:t>output voltage sensing, inductor current sensing, and a 12 V isolated auxiliary supply for gate driver</w:t>
      </w:r>
      <w:r>
        <w:rPr>
          <w:rFonts w:hint="default"/>
          <w:lang w:val="en-US"/>
        </w:rPr>
        <w:t>.</w:t>
      </w:r>
    </w:p>
    <w:p w14:paraId="2C45EB04">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rPr>
          <w:rFonts w:hint="default"/>
          <w:lang w:val="en-US"/>
        </w:rPr>
      </w:pPr>
    </w:p>
    <w:p w14:paraId="271E4E30">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rPr>
          <w:rFonts w:hint="default"/>
          <w:lang w:val="en-US"/>
        </w:rPr>
      </w:pPr>
    </w:p>
    <w:p w14:paraId="7F06E0DA">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rPr>
          <w:rFonts w:hint="default"/>
          <w:lang w:val="en-US"/>
        </w:rPr>
      </w:pPr>
    </w:p>
    <w:p w14:paraId="4D97F5BF">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rPr>
          <w:rFonts w:hint="default"/>
          <w:lang w:val="en-US"/>
        </w:rPr>
      </w:pPr>
    </w:p>
    <w:p w14:paraId="438E6C93">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rPr>
          <w:rFonts w:hint="default"/>
          <w:lang w:val="en-US"/>
        </w:rPr>
      </w:pPr>
    </w:p>
    <w:p w14:paraId="17D2E149">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rPr>
          <w:rFonts w:hint="default"/>
          <w:lang w:val="en-US"/>
        </w:rPr>
      </w:pPr>
    </w:p>
    <w:p w14:paraId="5A4CE580">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rPr>
          <w:rFonts w:hint="default"/>
          <w:lang w:val="en-US"/>
        </w:rPr>
      </w:pPr>
    </w:p>
    <w:p w14:paraId="017C5E61">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rPr>
          <w:rFonts w:hint="default"/>
          <w:lang w:val="en-US"/>
        </w:rPr>
      </w:pPr>
    </w:p>
    <w:p w14:paraId="64BE48BC">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rPr>
          <w:rFonts w:hint="default"/>
          <w:lang w:val="en-US"/>
        </w:rPr>
      </w:pPr>
    </w:p>
    <w:p w14:paraId="1E3B408D">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center"/>
        <w:textAlignment w:val="auto"/>
        <w:rPr>
          <w:rFonts w:hint="default"/>
          <w:b/>
          <w:bCs/>
          <w:lang w:val="en-US"/>
        </w:rPr>
        <w:sectPr>
          <w:pgSz w:w="12000" w:h="16920"/>
          <w:pgMar w:top="720" w:right="720" w:bottom="720" w:left="720" w:header="720" w:footer="720" w:gutter="0"/>
          <w:pgBorders>
            <w:top w:val="none" w:sz="0" w:space="0"/>
            <w:left w:val="none" w:sz="0" w:space="0"/>
            <w:bottom w:val="none" w:sz="0" w:space="0"/>
            <w:right w:val="none" w:sz="0" w:space="0"/>
          </w:pgBorders>
          <w:cols w:space="720" w:num="1"/>
        </w:sectPr>
      </w:pPr>
      <w:r>
        <w:rPr>
          <w:rFonts w:hint="default"/>
          <w:b/>
          <w:bCs/>
          <w:lang w:val="en-US"/>
        </w:rPr>
        <w:t>v</w:t>
      </w:r>
    </w:p>
    <w:p w14:paraId="2E54F1EE">
      <w:pPr>
        <w:pStyle w:val="9"/>
        <w:keepNext w:val="0"/>
        <w:keepLines w:val="0"/>
        <w:pageBreakBefore w:val="0"/>
        <w:widowControl w:val="0"/>
        <w:kinsoku/>
        <w:wordWrap/>
        <w:overflowPunct/>
        <w:topLinePunct w:val="0"/>
        <w:autoSpaceDE w:val="0"/>
        <w:autoSpaceDN w:val="0"/>
        <w:bidi w:val="0"/>
        <w:adjustRightInd/>
        <w:snapToGrid/>
        <w:spacing w:before="152"/>
        <w:ind w:left="0" w:leftChars="0" w:right="0"/>
        <w:textAlignment w:val="auto"/>
        <w:rPr>
          <w:sz w:val="20"/>
        </w:rPr>
      </w:pPr>
    </w:p>
    <w:tbl>
      <w:tblPr>
        <w:tblStyle w:val="8"/>
        <w:tblW w:w="0" w:type="auto"/>
        <w:tblInd w:w="1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36"/>
        <w:gridCol w:w="7896"/>
        <w:gridCol w:w="1779"/>
      </w:tblGrid>
      <w:tr w14:paraId="3DEDE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4" w:hRule="atLeast"/>
        </w:trPr>
        <w:tc>
          <w:tcPr>
            <w:tcW w:w="936" w:type="dxa"/>
          </w:tcPr>
          <w:p w14:paraId="4DD5FD2F">
            <w:pPr>
              <w:pStyle w:val="15"/>
              <w:keepNext w:val="0"/>
              <w:keepLines w:val="0"/>
              <w:pageBreakBefore w:val="0"/>
              <w:widowControl w:val="0"/>
              <w:kinsoku/>
              <w:wordWrap/>
              <w:overflowPunct/>
              <w:topLinePunct w:val="0"/>
              <w:autoSpaceDE w:val="0"/>
              <w:autoSpaceDN w:val="0"/>
              <w:bidi w:val="0"/>
              <w:adjustRightInd/>
              <w:snapToGrid/>
              <w:spacing w:before="0"/>
              <w:ind w:left="0" w:leftChars="0" w:right="0"/>
              <w:jc w:val="left"/>
              <w:textAlignment w:val="auto"/>
              <w:rPr>
                <w:color w:val="auto"/>
                <w:sz w:val="22"/>
              </w:rPr>
            </w:pPr>
          </w:p>
        </w:tc>
        <w:tc>
          <w:tcPr>
            <w:tcW w:w="7896" w:type="dxa"/>
          </w:tcPr>
          <w:p w14:paraId="14E8BFFD">
            <w:pPr>
              <w:pStyle w:val="15"/>
              <w:keepNext w:val="0"/>
              <w:keepLines w:val="0"/>
              <w:pageBreakBefore w:val="0"/>
              <w:widowControl w:val="0"/>
              <w:kinsoku/>
              <w:wordWrap/>
              <w:overflowPunct/>
              <w:topLinePunct w:val="0"/>
              <w:autoSpaceDE w:val="0"/>
              <w:autoSpaceDN w:val="0"/>
              <w:bidi w:val="0"/>
              <w:adjustRightInd/>
              <w:snapToGrid/>
              <w:spacing w:before="0" w:line="309" w:lineRule="exact"/>
              <w:ind w:left="0" w:leftChars="0" w:right="0"/>
              <w:jc w:val="left"/>
              <w:textAlignment w:val="auto"/>
              <w:rPr>
                <w:b/>
                <w:color w:val="auto"/>
                <w:sz w:val="28"/>
              </w:rPr>
            </w:pPr>
            <w:r>
              <w:rPr>
                <w:b/>
                <w:color w:val="auto"/>
                <w:sz w:val="28"/>
              </w:rPr>
              <w:t>TABLE</w:t>
            </w:r>
            <w:r>
              <w:rPr>
                <w:b/>
                <w:color w:val="auto"/>
                <w:spacing w:val="-4"/>
                <w:sz w:val="28"/>
              </w:rPr>
              <w:t xml:space="preserve"> </w:t>
            </w:r>
            <w:r>
              <w:rPr>
                <w:b/>
                <w:color w:val="auto"/>
                <w:sz w:val="28"/>
              </w:rPr>
              <w:t>OF</w:t>
            </w:r>
            <w:r>
              <w:rPr>
                <w:b/>
                <w:color w:val="auto"/>
                <w:spacing w:val="-2"/>
                <w:sz w:val="28"/>
              </w:rPr>
              <w:t xml:space="preserve"> CONTENTS</w:t>
            </w:r>
          </w:p>
        </w:tc>
        <w:tc>
          <w:tcPr>
            <w:tcW w:w="1779" w:type="dxa"/>
          </w:tcPr>
          <w:p w14:paraId="68675F71">
            <w:pPr>
              <w:pStyle w:val="15"/>
              <w:keepNext w:val="0"/>
              <w:keepLines w:val="0"/>
              <w:pageBreakBefore w:val="0"/>
              <w:widowControl w:val="0"/>
              <w:kinsoku/>
              <w:wordWrap/>
              <w:overflowPunct/>
              <w:topLinePunct w:val="0"/>
              <w:autoSpaceDE w:val="0"/>
              <w:autoSpaceDN w:val="0"/>
              <w:bidi w:val="0"/>
              <w:adjustRightInd/>
              <w:snapToGrid/>
              <w:spacing w:before="0"/>
              <w:ind w:left="0" w:leftChars="0" w:right="0"/>
              <w:jc w:val="right"/>
              <w:textAlignment w:val="auto"/>
              <w:rPr>
                <w:color w:val="auto"/>
                <w:sz w:val="22"/>
              </w:rPr>
            </w:pPr>
          </w:p>
        </w:tc>
      </w:tr>
      <w:tr w14:paraId="6FA0F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8" w:hRule="atLeast"/>
        </w:trPr>
        <w:tc>
          <w:tcPr>
            <w:tcW w:w="8832" w:type="dxa"/>
            <w:gridSpan w:val="2"/>
          </w:tcPr>
          <w:p w14:paraId="179C02DC">
            <w:pPr>
              <w:pStyle w:val="15"/>
              <w:keepNext w:val="0"/>
              <w:keepLines w:val="0"/>
              <w:pageBreakBefore w:val="0"/>
              <w:widowControl w:val="0"/>
              <w:kinsoku/>
              <w:wordWrap/>
              <w:overflowPunct/>
              <w:topLinePunct w:val="0"/>
              <w:autoSpaceDE w:val="0"/>
              <w:autoSpaceDN w:val="0"/>
              <w:bidi w:val="0"/>
              <w:adjustRightInd/>
              <w:snapToGrid/>
              <w:spacing w:before="40"/>
              <w:ind w:left="0" w:leftChars="0" w:right="0"/>
              <w:jc w:val="left"/>
              <w:textAlignment w:val="auto"/>
              <w:rPr>
                <w:color w:val="auto"/>
                <w:sz w:val="24"/>
              </w:rPr>
            </w:pPr>
          </w:p>
          <w:p w14:paraId="00164F52">
            <w:pPr>
              <w:pStyle w:val="15"/>
              <w:keepNext w:val="0"/>
              <w:keepLines w:val="0"/>
              <w:pageBreakBefore w:val="0"/>
              <w:widowControl w:val="0"/>
              <w:kinsoku/>
              <w:wordWrap/>
              <w:overflowPunct/>
              <w:topLinePunct w:val="0"/>
              <w:autoSpaceDE w:val="0"/>
              <w:autoSpaceDN w:val="0"/>
              <w:bidi w:val="0"/>
              <w:adjustRightInd/>
              <w:snapToGrid/>
              <w:spacing w:before="0"/>
              <w:ind w:left="0" w:leftChars="0" w:right="0"/>
              <w:jc w:val="left"/>
              <w:textAlignment w:val="auto"/>
              <w:rPr>
                <w:b/>
                <w:color w:val="auto"/>
                <w:sz w:val="24"/>
              </w:rPr>
            </w:pPr>
            <w:r>
              <w:rPr>
                <w:b/>
                <w:color w:val="auto"/>
                <w:spacing w:val="-2"/>
                <w:sz w:val="24"/>
              </w:rPr>
              <w:t>CERTIFICATE</w:t>
            </w:r>
          </w:p>
        </w:tc>
        <w:tc>
          <w:tcPr>
            <w:tcW w:w="1779" w:type="dxa"/>
            <w:vAlign w:val="top"/>
          </w:tcPr>
          <w:p w14:paraId="5074C071">
            <w:pPr>
              <w:pStyle w:val="12"/>
              <w:keepNext w:val="0"/>
              <w:keepLines w:val="0"/>
              <w:widowControl w:val="0"/>
              <w:suppressLineNumbers w:val="0"/>
              <w:autoSpaceDE w:val="0"/>
              <w:autoSpaceDN w:val="0"/>
              <w:spacing w:before="40" w:beforeAutospacing="0" w:after="0" w:afterAutospacing="0"/>
              <w:ind w:left="0" w:leftChars="0" w:right="0"/>
              <w:jc w:val="right"/>
              <w:rPr>
                <w:rFonts w:hint="default" w:ascii="Times New Roman" w:hAnsi="Times New Roman" w:cs="Times New Roman"/>
                <w:sz w:val="24"/>
                <w:szCs w:val="24"/>
              </w:rPr>
            </w:pPr>
          </w:p>
          <w:p w14:paraId="5294C4E1">
            <w:pPr>
              <w:pStyle w:val="12"/>
              <w:keepNext w:val="0"/>
              <w:keepLines w:val="0"/>
              <w:widowControl w:val="0"/>
              <w:suppressLineNumbers w:val="0"/>
              <w:autoSpaceDE w:val="0"/>
              <w:autoSpaceDN w:val="0"/>
              <w:spacing w:before="0" w:beforeAutospacing="0" w:after="0" w:afterAutospacing="0"/>
              <w:ind w:left="0" w:leftChars="0" w:right="0" w:rightChars="0"/>
              <w:jc w:val="right"/>
              <w:rPr>
                <w:b/>
                <w:color w:val="auto"/>
                <w:sz w:val="24"/>
              </w:rPr>
            </w:pPr>
            <w:r>
              <w:rPr>
                <w:rFonts w:hint="default" w:ascii="Times New Roman" w:hAnsi="Times New Roman" w:cs="Times New Roman"/>
                <w:b/>
                <w:bCs w:val="0"/>
                <w:spacing w:val="-10"/>
                <w:kern w:val="0"/>
                <w:sz w:val="24"/>
                <w:szCs w:val="24"/>
                <w:lang w:val="en-US" w:eastAsia="zh-CN" w:bidi="ar"/>
              </w:rPr>
              <w:t>i</w:t>
            </w:r>
          </w:p>
        </w:tc>
      </w:tr>
      <w:tr w14:paraId="5CD0C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8832" w:type="dxa"/>
            <w:gridSpan w:val="2"/>
          </w:tcPr>
          <w:p w14:paraId="64807CF6">
            <w:pPr>
              <w:pStyle w:val="15"/>
              <w:keepNext w:val="0"/>
              <w:keepLines w:val="0"/>
              <w:pageBreakBefore w:val="0"/>
              <w:widowControl w:val="0"/>
              <w:kinsoku/>
              <w:wordWrap/>
              <w:overflowPunct/>
              <w:topLinePunct w:val="0"/>
              <w:autoSpaceDE w:val="0"/>
              <w:autoSpaceDN w:val="0"/>
              <w:bidi w:val="0"/>
              <w:adjustRightInd/>
              <w:snapToGrid/>
              <w:spacing w:before="65"/>
              <w:ind w:left="0" w:leftChars="0" w:right="0"/>
              <w:jc w:val="left"/>
              <w:textAlignment w:val="auto"/>
              <w:rPr>
                <w:b/>
                <w:color w:val="auto"/>
                <w:sz w:val="24"/>
              </w:rPr>
            </w:pPr>
            <w:r>
              <w:rPr>
                <w:b/>
                <w:color w:val="auto"/>
                <w:sz w:val="24"/>
              </w:rPr>
              <w:t>PLAGIARISM</w:t>
            </w:r>
            <w:r>
              <w:rPr>
                <w:b/>
                <w:color w:val="auto"/>
                <w:spacing w:val="-2"/>
                <w:sz w:val="24"/>
              </w:rPr>
              <w:t xml:space="preserve"> CERTIFICATE</w:t>
            </w:r>
          </w:p>
        </w:tc>
        <w:tc>
          <w:tcPr>
            <w:tcW w:w="1779" w:type="dxa"/>
            <w:vAlign w:val="top"/>
          </w:tcPr>
          <w:p w14:paraId="291A7551">
            <w:pPr>
              <w:pStyle w:val="12"/>
              <w:keepNext w:val="0"/>
              <w:keepLines w:val="0"/>
              <w:widowControl w:val="0"/>
              <w:suppressLineNumbers w:val="0"/>
              <w:autoSpaceDE w:val="0"/>
              <w:autoSpaceDN w:val="0"/>
              <w:spacing w:before="65" w:beforeAutospacing="0" w:after="0" w:afterAutospacing="0"/>
              <w:ind w:left="0" w:leftChars="0" w:right="0" w:rightChars="0"/>
              <w:jc w:val="right"/>
              <w:rPr>
                <w:b/>
                <w:color w:val="auto"/>
                <w:sz w:val="24"/>
              </w:rPr>
            </w:pPr>
            <w:r>
              <w:rPr>
                <w:rFonts w:hint="default" w:ascii="Times New Roman" w:hAnsi="Times New Roman" w:cs="Times New Roman"/>
                <w:b/>
                <w:bCs w:val="0"/>
                <w:spacing w:val="-5"/>
                <w:kern w:val="0"/>
                <w:sz w:val="24"/>
                <w:szCs w:val="24"/>
                <w:lang w:val="en-US" w:eastAsia="zh-CN" w:bidi="ar"/>
              </w:rPr>
              <w:t>ii</w:t>
            </w:r>
          </w:p>
        </w:tc>
      </w:tr>
      <w:tr w14:paraId="23179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8832" w:type="dxa"/>
            <w:gridSpan w:val="2"/>
          </w:tcPr>
          <w:p w14:paraId="19A959F3">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b/>
                <w:color w:val="auto"/>
                <w:sz w:val="24"/>
              </w:rPr>
            </w:pPr>
            <w:r>
              <w:rPr>
                <w:b/>
                <w:color w:val="auto"/>
                <w:sz w:val="24"/>
              </w:rPr>
              <w:t>APPROVAL</w:t>
            </w:r>
            <w:r>
              <w:rPr>
                <w:b/>
                <w:color w:val="auto"/>
                <w:spacing w:val="-4"/>
                <w:sz w:val="24"/>
              </w:rPr>
              <w:t xml:space="preserve"> </w:t>
            </w:r>
            <w:r>
              <w:rPr>
                <w:b/>
                <w:color w:val="auto"/>
                <w:spacing w:val="-2"/>
                <w:sz w:val="24"/>
              </w:rPr>
              <w:t>CERTIFICATE</w:t>
            </w:r>
          </w:p>
        </w:tc>
        <w:tc>
          <w:tcPr>
            <w:tcW w:w="1779" w:type="dxa"/>
            <w:vAlign w:val="top"/>
          </w:tcPr>
          <w:p w14:paraId="4BE0F424">
            <w:pPr>
              <w:pStyle w:val="12"/>
              <w:keepNext w:val="0"/>
              <w:keepLines w:val="0"/>
              <w:widowControl w:val="0"/>
              <w:suppressLineNumbers w:val="0"/>
              <w:autoSpaceDE w:val="0"/>
              <w:autoSpaceDN w:val="0"/>
              <w:spacing w:before="63" w:beforeAutospacing="0" w:after="0" w:afterAutospacing="0"/>
              <w:ind w:left="0" w:leftChars="0" w:right="0" w:rightChars="0"/>
              <w:jc w:val="right"/>
              <w:rPr>
                <w:b/>
                <w:color w:val="auto"/>
                <w:sz w:val="24"/>
              </w:rPr>
            </w:pPr>
            <w:r>
              <w:rPr>
                <w:rFonts w:hint="default" w:ascii="Times New Roman" w:hAnsi="Times New Roman" w:cs="Times New Roman"/>
                <w:b/>
                <w:bCs w:val="0"/>
                <w:spacing w:val="-5"/>
                <w:kern w:val="0"/>
                <w:sz w:val="24"/>
                <w:szCs w:val="24"/>
                <w:lang w:val="en-US" w:eastAsia="zh-CN" w:bidi="ar"/>
              </w:rPr>
              <w:t>iii</w:t>
            </w:r>
          </w:p>
        </w:tc>
      </w:tr>
      <w:tr w14:paraId="32960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3" w:hRule="atLeast"/>
        </w:trPr>
        <w:tc>
          <w:tcPr>
            <w:tcW w:w="8832" w:type="dxa"/>
            <w:gridSpan w:val="2"/>
          </w:tcPr>
          <w:p w14:paraId="01F32893">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b/>
                <w:color w:val="auto"/>
                <w:sz w:val="24"/>
              </w:rPr>
            </w:pPr>
            <w:r>
              <w:rPr>
                <w:b/>
                <w:color w:val="auto"/>
                <w:spacing w:val="-2"/>
                <w:sz w:val="24"/>
              </w:rPr>
              <w:t>DECLARATION</w:t>
            </w:r>
          </w:p>
        </w:tc>
        <w:tc>
          <w:tcPr>
            <w:tcW w:w="1779" w:type="dxa"/>
            <w:vAlign w:val="top"/>
          </w:tcPr>
          <w:p w14:paraId="3F0DA00A">
            <w:pPr>
              <w:pStyle w:val="12"/>
              <w:keepNext w:val="0"/>
              <w:keepLines w:val="0"/>
              <w:widowControl w:val="0"/>
              <w:suppressLineNumbers w:val="0"/>
              <w:autoSpaceDE w:val="0"/>
              <w:autoSpaceDN w:val="0"/>
              <w:spacing w:before="63" w:beforeAutospacing="0" w:after="0" w:afterAutospacing="0"/>
              <w:ind w:left="0" w:leftChars="0" w:right="0" w:rightChars="0"/>
              <w:jc w:val="right"/>
              <w:rPr>
                <w:b/>
                <w:color w:val="auto"/>
                <w:sz w:val="24"/>
              </w:rPr>
            </w:pPr>
            <w:r>
              <w:rPr>
                <w:rFonts w:hint="default" w:ascii="Times New Roman" w:hAnsi="Times New Roman" w:cs="Times New Roman"/>
                <w:b/>
                <w:bCs w:val="0"/>
                <w:spacing w:val="-5"/>
                <w:kern w:val="0"/>
                <w:sz w:val="24"/>
                <w:szCs w:val="24"/>
                <w:lang w:val="en-US" w:eastAsia="zh-CN" w:bidi="ar"/>
              </w:rPr>
              <w:t>iv</w:t>
            </w:r>
          </w:p>
        </w:tc>
      </w:tr>
      <w:tr w14:paraId="01DF1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8832" w:type="dxa"/>
            <w:gridSpan w:val="2"/>
          </w:tcPr>
          <w:p w14:paraId="1FB91A95">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b/>
                <w:color w:val="auto"/>
                <w:sz w:val="24"/>
              </w:rPr>
            </w:pPr>
            <w:r>
              <w:rPr>
                <w:b/>
                <w:color w:val="auto"/>
                <w:spacing w:val="-2"/>
                <w:sz w:val="24"/>
              </w:rPr>
              <w:t>ABSTRACT</w:t>
            </w:r>
          </w:p>
        </w:tc>
        <w:tc>
          <w:tcPr>
            <w:tcW w:w="1779" w:type="dxa"/>
            <w:vAlign w:val="top"/>
          </w:tcPr>
          <w:p w14:paraId="6868B3C2">
            <w:pPr>
              <w:pStyle w:val="12"/>
              <w:keepNext w:val="0"/>
              <w:keepLines w:val="0"/>
              <w:widowControl w:val="0"/>
              <w:suppressLineNumbers w:val="0"/>
              <w:autoSpaceDE w:val="0"/>
              <w:autoSpaceDN w:val="0"/>
              <w:spacing w:before="63" w:beforeAutospacing="0" w:after="0" w:afterAutospacing="0"/>
              <w:ind w:left="0" w:leftChars="0" w:right="0" w:rightChars="0"/>
              <w:jc w:val="right"/>
              <w:rPr>
                <w:b/>
                <w:color w:val="auto"/>
                <w:sz w:val="24"/>
              </w:rPr>
            </w:pPr>
            <w:r>
              <w:rPr>
                <w:rFonts w:hint="default" w:ascii="Times New Roman" w:hAnsi="Times New Roman" w:cs="Times New Roman"/>
                <w:b/>
                <w:bCs w:val="0"/>
                <w:spacing w:val="-10"/>
                <w:kern w:val="0"/>
                <w:sz w:val="24"/>
                <w:szCs w:val="24"/>
                <w:lang w:val="en-US" w:eastAsia="zh-CN" w:bidi="ar"/>
              </w:rPr>
              <w:t>v</w:t>
            </w:r>
          </w:p>
        </w:tc>
      </w:tr>
      <w:tr w14:paraId="1B5A3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8832" w:type="dxa"/>
            <w:gridSpan w:val="2"/>
          </w:tcPr>
          <w:p w14:paraId="1AE410BE">
            <w:pPr>
              <w:pStyle w:val="15"/>
              <w:keepNext w:val="0"/>
              <w:keepLines w:val="0"/>
              <w:pageBreakBefore w:val="0"/>
              <w:widowControl w:val="0"/>
              <w:kinsoku/>
              <w:wordWrap/>
              <w:overflowPunct/>
              <w:topLinePunct w:val="0"/>
              <w:autoSpaceDE w:val="0"/>
              <w:autoSpaceDN w:val="0"/>
              <w:bidi w:val="0"/>
              <w:adjustRightInd/>
              <w:snapToGrid/>
              <w:spacing w:before="65"/>
              <w:ind w:left="0" w:leftChars="0" w:right="0"/>
              <w:jc w:val="left"/>
              <w:textAlignment w:val="auto"/>
              <w:rPr>
                <w:b/>
                <w:color w:val="auto"/>
                <w:sz w:val="24"/>
              </w:rPr>
            </w:pPr>
            <w:r>
              <w:rPr>
                <w:b/>
                <w:color w:val="auto"/>
                <w:sz w:val="24"/>
              </w:rPr>
              <w:t>TABLE OF</w:t>
            </w:r>
            <w:r>
              <w:rPr>
                <w:b/>
                <w:color w:val="auto"/>
                <w:spacing w:val="-1"/>
                <w:sz w:val="24"/>
              </w:rPr>
              <w:t xml:space="preserve"> </w:t>
            </w:r>
            <w:r>
              <w:rPr>
                <w:b/>
                <w:color w:val="auto"/>
                <w:spacing w:val="-2"/>
                <w:sz w:val="24"/>
              </w:rPr>
              <w:t>CONTENTS</w:t>
            </w:r>
          </w:p>
        </w:tc>
        <w:tc>
          <w:tcPr>
            <w:tcW w:w="1779" w:type="dxa"/>
            <w:vAlign w:val="top"/>
          </w:tcPr>
          <w:p w14:paraId="0DEDBE60">
            <w:pPr>
              <w:pStyle w:val="12"/>
              <w:keepNext w:val="0"/>
              <w:keepLines w:val="0"/>
              <w:widowControl w:val="0"/>
              <w:suppressLineNumbers w:val="0"/>
              <w:autoSpaceDE w:val="0"/>
              <w:autoSpaceDN w:val="0"/>
              <w:spacing w:before="65" w:beforeAutospacing="0" w:after="0" w:afterAutospacing="0"/>
              <w:ind w:left="0" w:leftChars="0" w:right="0" w:rightChars="0"/>
              <w:jc w:val="right"/>
              <w:rPr>
                <w:rFonts w:hint="default"/>
                <w:b/>
                <w:color w:val="auto"/>
                <w:sz w:val="24"/>
                <w:lang w:val="en-US"/>
              </w:rPr>
            </w:pPr>
            <w:r>
              <w:rPr>
                <w:rFonts w:hint="default" w:ascii="Times New Roman" w:hAnsi="Times New Roman" w:cs="Times New Roman"/>
                <w:b/>
                <w:bCs w:val="0"/>
                <w:kern w:val="0"/>
                <w:sz w:val="24"/>
                <w:szCs w:val="24"/>
                <w:lang w:val="en-US" w:eastAsia="zh-CN" w:bidi="ar"/>
              </w:rPr>
              <w:t>vi</w:t>
            </w:r>
          </w:p>
        </w:tc>
      </w:tr>
      <w:tr w14:paraId="1834F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8832" w:type="dxa"/>
            <w:gridSpan w:val="2"/>
          </w:tcPr>
          <w:p w14:paraId="3E8C8BE6">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b/>
                <w:color w:val="auto"/>
                <w:sz w:val="24"/>
              </w:rPr>
            </w:pPr>
            <w:r>
              <w:rPr>
                <w:b/>
                <w:color w:val="auto"/>
                <w:spacing w:val="-2"/>
                <w:sz w:val="24"/>
              </w:rPr>
              <w:t>NOMENCLATURE</w:t>
            </w:r>
          </w:p>
        </w:tc>
        <w:tc>
          <w:tcPr>
            <w:tcW w:w="1779" w:type="dxa"/>
            <w:vAlign w:val="top"/>
          </w:tcPr>
          <w:p w14:paraId="7A6F63AF">
            <w:pPr>
              <w:pStyle w:val="12"/>
              <w:keepNext w:val="0"/>
              <w:keepLines w:val="0"/>
              <w:widowControl w:val="0"/>
              <w:suppressLineNumbers w:val="0"/>
              <w:autoSpaceDE w:val="0"/>
              <w:autoSpaceDN w:val="0"/>
              <w:spacing w:before="63" w:beforeAutospacing="0" w:after="0" w:afterAutospacing="0"/>
              <w:ind w:left="0" w:leftChars="0" w:right="0" w:rightChars="0"/>
              <w:jc w:val="right"/>
              <w:rPr>
                <w:rFonts w:hint="default"/>
                <w:b/>
                <w:color w:val="auto"/>
                <w:sz w:val="24"/>
                <w:lang w:val="en-US"/>
              </w:rPr>
            </w:pPr>
            <w:r>
              <w:rPr>
                <w:rFonts w:hint="default" w:ascii="Times New Roman" w:hAnsi="Times New Roman" w:cs="Times New Roman"/>
                <w:b/>
                <w:bCs w:val="0"/>
                <w:kern w:val="0"/>
                <w:sz w:val="24"/>
                <w:szCs w:val="24"/>
                <w:lang w:val="en-US" w:eastAsia="zh-CN" w:bidi="ar"/>
              </w:rPr>
              <w:t>viii</w:t>
            </w:r>
          </w:p>
        </w:tc>
      </w:tr>
      <w:tr w14:paraId="282EF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1" w:hRule="atLeast"/>
        </w:trPr>
        <w:tc>
          <w:tcPr>
            <w:tcW w:w="8832" w:type="dxa"/>
            <w:gridSpan w:val="2"/>
          </w:tcPr>
          <w:p w14:paraId="5E77176F">
            <w:pPr>
              <w:pStyle w:val="15"/>
              <w:keepNext w:val="0"/>
              <w:keepLines w:val="0"/>
              <w:pageBreakBefore w:val="0"/>
              <w:widowControl w:val="0"/>
              <w:kinsoku/>
              <w:wordWrap/>
              <w:overflowPunct/>
              <w:topLinePunct w:val="0"/>
              <w:autoSpaceDE w:val="0"/>
              <w:autoSpaceDN w:val="0"/>
              <w:bidi w:val="0"/>
              <w:adjustRightInd/>
              <w:snapToGrid/>
              <w:spacing w:before="65"/>
              <w:ind w:left="0" w:leftChars="0" w:right="0"/>
              <w:jc w:val="left"/>
              <w:textAlignment w:val="auto"/>
              <w:rPr>
                <w:b/>
                <w:color w:val="auto"/>
                <w:sz w:val="24"/>
              </w:rPr>
            </w:pPr>
            <w:r>
              <w:rPr>
                <w:b/>
                <w:color w:val="auto"/>
                <w:spacing w:val="-2"/>
                <w:sz w:val="24"/>
              </w:rPr>
              <w:t>ACKNOWLEDGEMENT</w:t>
            </w:r>
          </w:p>
        </w:tc>
        <w:tc>
          <w:tcPr>
            <w:tcW w:w="1779" w:type="dxa"/>
            <w:vAlign w:val="top"/>
          </w:tcPr>
          <w:p w14:paraId="05C2AE33">
            <w:pPr>
              <w:pStyle w:val="12"/>
              <w:keepNext w:val="0"/>
              <w:keepLines w:val="0"/>
              <w:widowControl w:val="0"/>
              <w:suppressLineNumbers w:val="0"/>
              <w:autoSpaceDE w:val="0"/>
              <w:autoSpaceDN w:val="0"/>
              <w:spacing w:before="65" w:beforeAutospacing="0" w:after="0" w:afterAutospacing="0"/>
              <w:ind w:left="0" w:leftChars="0" w:right="0" w:rightChars="0"/>
              <w:jc w:val="right"/>
              <w:rPr>
                <w:rFonts w:hint="default"/>
                <w:b/>
                <w:color w:val="auto"/>
                <w:sz w:val="24"/>
                <w:lang w:val="en-US"/>
              </w:rPr>
            </w:pPr>
            <w:r>
              <w:rPr>
                <w:rFonts w:hint="default" w:ascii="Times New Roman" w:hAnsi="Times New Roman" w:cs="Times New Roman"/>
                <w:b/>
                <w:bCs w:val="0"/>
                <w:kern w:val="0"/>
                <w:sz w:val="24"/>
                <w:szCs w:val="24"/>
                <w:lang w:val="en-US" w:eastAsia="zh-CN" w:bidi="ar"/>
              </w:rPr>
              <w:t>ix</w:t>
            </w:r>
          </w:p>
        </w:tc>
      </w:tr>
      <w:tr w14:paraId="6008F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7" w:hRule="atLeast"/>
        </w:trPr>
        <w:tc>
          <w:tcPr>
            <w:tcW w:w="8832" w:type="dxa"/>
            <w:gridSpan w:val="2"/>
          </w:tcPr>
          <w:p w14:paraId="5B9D7DC9">
            <w:pPr>
              <w:pStyle w:val="15"/>
              <w:keepNext w:val="0"/>
              <w:keepLines w:val="0"/>
              <w:pageBreakBefore w:val="0"/>
              <w:widowControl w:val="0"/>
              <w:kinsoku/>
              <w:wordWrap/>
              <w:overflowPunct/>
              <w:topLinePunct w:val="0"/>
              <w:autoSpaceDE w:val="0"/>
              <w:autoSpaceDN w:val="0"/>
              <w:bidi w:val="0"/>
              <w:adjustRightInd/>
              <w:snapToGrid/>
              <w:spacing w:before="269"/>
              <w:ind w:left="0" w:leftChars="0" w:right="0"/>
              <w:jc w:val="left"/>
              <w:textAlignment w:val="auto"/>
              <w:rPr>
                <w:b/>
                <w:color w:val="auto"/>
                <w:sz w:val="24"/>
              </w:rPr>
            </w:pPr>
            <w:r>
              <w:rPr>
                <w:b/>
                <w:color w:val="auto"/>
                <w:sz w:val="24"/>
              </w:rPr>
              <w:t>CHAPTER</w:t>
            </w:r>
            <w:r>
              <w:rPr>
                <w:b/>
                <w:color w:val="auto"/>
                <w:spacing w:val="-2"/>
                <w:sz w:val="24"/>
              </w:rPr>
              <w:t xml:space="preserve"> </w:t>
            </w:r>
            <w:r>
              <w:rPr>
                <w:b/>
                <w:color w:val="auto"/>
                <w:sz w:val="24"/>
              </w:rPr>
              <w:t xml:space="preserve">1 – </w:t>
            </w:r>
            <w:r>
              <w:rPr>
                <w:b/>
                <w:color w:val="auto"/>
                <w:spacing w:val="-2"/>
                <w:sz w:val="24"/>
              </w:rPr>
              <w:t>INTRODUCTION</w:t>
            </w:r>
          </w:p>
        </w:tc>
        <w:tc>
          <w:tcPr>
            <w:tcW w:w="1779" w:type="dxa"/>
            <w:vAlign w:val="top"/>
          </w:tcPr>
          <w:p w14:paraId="61E6AC3D">
            <w:pPr>
              <w:pStyle w:val="12"/>
              <w:keepNext w:val="0"/>
              <w:keepLines w:val="0"/>
              <w:widowControl w:val="0"/>
              <w:suppressLineNumbers w:val="0"/>
              <w:autoSpaceDE w:val="0"/>
              <w:autoSpaceDN w:val="0"/>
              <w:spacing w:before="269" w:beforeAutospacing="0" w:after="0" w:afterAutospacing="0"/>
              <w:ind w:left="0" w:leftChars="0" w:right="0" w:rightChars="0"/>
              <w:jc w:val="right"/>
              <w:rPr>
                <w:rFonts w:hint="default"/>
                <w:b/>
                <w:color w:val="auto"/>
                <w:sz w:val="24"/>
                <w:lang w:val="en-US"/>
              </w:rPr>
            </w:pPr>
            <w:r>
              <w:rPr>
                <w:rFonts w:hint="default" w:ascii="Times New Roman" w:hAnsi="Times New Roman" w:cs="Times New Roman"/>
                <w:b/>
                <w:bCs w:val="0"/>
                <w:spacing w:val="-10"/>
                <w:kern w:val="0"/>
                <w:sz w:val="24"/>
                <w:szCs w:val="24"/>
                <w:lang w:val="en-US" w:eastAsia="zh-CN" w:bidi="ar"/>
              </w:rPr>
              <w:t>10</w:t>
            </w:r>
          </w:p>
        </w:tc>
      </w:tr>
      <w:tr w14:paraId="53A7A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3" w:hRule="atLeast"/>
        </w:trPr>
        <w:tc>
          <w:tcPr>
            <w:tcW w:w="936" w:type="dxa"/>
          </w:tcPr>
          <w:p w14:paraId="76F16F19">
            <w:pPr>
              <w:pStyle w:val="15"/>
              <w:keepNext w:val="0"/>
              <w:keepLines w:val="0"/>
              <w:pageBreakBefore w:val="0"/>
              <w:widowControl w:val="0"/>
              <w:kinsoku/>
              <w:wordWrap/>
              <w:overflowPunct/>
              <w:topLinePunct w:val="0"/>
              <w:autoSpaceDE w:val="0"/>
              <w:autoSpaceDN w:val="0"/>
              <w:bidi w:val="0"/>
              <w:adjustRightInd/>
              <w:snapToGrid/>
              <w:spacing w:before="61"/>
              <w:ind w:left="0" w:leftChars="0" w:right="0"/>
              <w:jc w:val="right"/>
              <w:textAlignment w:val="auto"/>
              <w:rPr>
                <w:color w:val="auto"/>
                <w:sz w:val="24"/>
              </w:rPr>
            </w:pPr>
            <w:r>
              <w:rPr>
                <w:color w:val="auto"/>
                <w:spacing w:val="-5"/>
                <w:sz w:val="24"/>
              </w:rPr>
              <w:t>1.1</w:t>
            </w:r>
          </w:p>
        </w:tc>
        <w:tc>
          <w:tcPr>
            <w:tcW w:w="7896" w:type="dxa"/>
          </w:tcPr>
          <w:p w14:paraId="21D759EF">
            <w:pPr>
              <w:pStyle w:val="15"/>
              <w:keepNext w:val="0"/>
              <w:keepLines w:val="0"/>
              <w:pageBreakBefore w:val="0"/>
              <w:widowControl w:val="0"/>
              <w:kinsoku/>
              <w:wordWrap/>
              <w:overflowPunct/>
              <w:topLinePunct w:val="0"/>
              <w:autoSpaceDE w:val="0"/>
              <w:autoSpaceDN w:val="0"/>
              <w:bidi w:val="0"/>
              <w:adjustRightInd/>
              <w:snapToGrid/>
              <w:spacing w:before="61"/>
              <w:ind w:left="0" w:leftChars="0" w:right="0"/>
              <w:jc w:val="left"/>
              <w:textAlignment w:val="auto"/>
              <w:rPr>
                <w:color w:val="auto"/>
                <w:sz w:val="24"/>
              </w:rPr>
            </w:pPr>
            <w:r>
              <w:rPr>
                <w:color w:val="auto"/>
                <w:spacing w:val="-2"/>
                <w:sz w:val="24"/>
              </w:rPr>
              <w:t>Introduction</w:t>
            </w:r>
          </w:p>
        </w:tc>
        <w:tc>
          <w:tcPr>
            <w:tcW w:w="1779" w:type="dxa"/>
            <w:vAlign w:val="top"/>
          </w:tcPr>
          <w:p w14:paraId="1969BF10">
            <w:pPr>
              <w:pStyle w:val="12"/>
              <w:keepNext w:val="0"/>
              <w:keepLines w:val="0"/>
              <w:widowControl w:val="0"/>
              <w:suppressLineNumbers w:val="0"/>
              <w:autoSpaceDE w:val="0"/>
              <w:autoSpaceDN w:val="0"/>
              <w:spacing w:before="61" w:beforeAutospacing="0" w:after="0" w:afterAutospacing="0"/>
              <w:ind w:left="0" w:leftChars="0" w:right="0" w:rightChars="0"/>
              <w:jc w:val="right"/>
              <w:rPr>
                <w:rFonts w:hint="default"/>
                <w:color w:val="auto"/>
                <w:sz w:val="24"/>
                <w:lang w:val="en-US"/>
              </w:rPr>
            </w:pPr>
            <w:r>
              <w:rPr>
                <w:rFonts w:hint="default" w:ascii="Times New Roman" w:hAnsi="Times New Roman" w:cs="Times New Roman"/>
                <w:kern w:val="0"/>
                <w:sz w:val="24"/>
                <w:szCs w:val="24"/>
                <w:lang w:val="en-US" w:eastAsia="zh-CN" w:bidi="ar"/>
              </w:rPr>
              <w:t>10</w:t>
            </w:r>
          </w:p>
        </w:tc>
      </w:tr>
      <w:tr w14:paraId="31A7A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936" w:type="dxa"/>
          </w:tcPr>
          <w:p w14:paraId="001D3545">
            <w:pPr>
              <w:pStyle w:val="15"/>
              <w:keepNext w:val="0"/>
              <w:keepLines w:val="0"/>
              <w:pageBreakBefore w:val="0"/>
              <w:widowControl w:val="0"/>
              <w:kinsoku/>
              <w:wordWrap/>
              <w:overflowPunct/>
              <w:topLinePunct w:val="0"/>
              <w:autoSpaceDE w:val="0"/>
              <w:autoSpaceDN w:val="0"/>
              <w:bidi w:val="0"/>
              <w:adjustRightInd/>
              <w:snapToGrid/>
              <w:spacing w:before="65"/>
              <w:ind w:left="0" w:leftChars="0" w:right="0"/>
              <w:jc w:val="right"/>
              <w:textAlignment w:val="auto"/>
              <w:rPr>
                <w:color w:val="auto"/>
                <w:sz w:val="24"/>
              </w:rPr>
            </w:pPr>
            <w:r>
              <w:rPr>
                <w:color w:val="auto"/>
                <w:spacing w:val="-5"/>
                <w:sz w:val="24"/>
              </w:rPr>
              <w:t>1.2</w:t>
            </w:r>
          </w:p>
        </w:tc>
        <w:tc>
          <w:tcPr>
            <w:tcW w:w="7896" w:type="dxa"/>
          </w:tcPr>
          <w:p w14:paraId="74EF439F">
            <w:pPr>
              <w:pStyle w:val="15"/>
              <w:keepNext w:val="0"/>
              <w:keepLines w:val="0"/>
              <w:pageBreakBefore w:val="0"/>
              <w:widowControl w:val="0"/>
              <w:kinsoku/>
              <w:wordWrap/>
              <w:overflowPunct/>
              <w:topLinePunct w:val="0"/>
              <w:autoSpaceDE w:val="0"/>
              <w:autoSpaceDN w:val="0"/>
              <w:bidi w:val="0"/>
              <w:adjustRightInd/>
              <w:snapToGrid/>
              <w:spacing w:before="65"/>
              <w:ind w:left="0" w:leftChars="0" w:right="0"/>
              <w:jc w:val="left"/>
              <w:textAlignment w:val="auto"/>
              <w:rPr>
                <w:color w:val="auto"/>
                <w:sz w:val="24"/>
              </w:rPr>
            </w:pPr>
            <w:r>
              <w:rPr>
                <w:color w:val="auto"/>
                <w:sz w:val="24"/>
              </w:rPr>
              <w:t>Literature</w:t>
            </w:r>
            <w:r>
              <w:rPr>
                <w:color w:val="auto"/>
                <w:spacing w:val="-3"/>
                <w:sz w:val="24"/>
              </w:rPr>
              <w:t xml:space="preserve"> </w:t>
            </w:r>
            <w:r>
              <w:rPr>
                <w:color w:val="auto"/>
                <w:spacing w:val="-2"/>
                <w:sz w:val="24"/>
              </w:rPr>
              <w:t>Survey</w:t>
            </w:r>
          </w:p>
        </w:tc>
        <w:tc>
          <w:tcPr>
            <w:tcW w:w="1779" w:type="dxa"/>
            <w:vAlign w:val="top"/>
          </w:tcPr>
          <w:p w14:paraId="4D8D501B">
            <w:pPr>
              <w:pStyle w:val="12"/>
              <w:keepNext w:val="0"/>
              <w:keepLines w:val="0"/>
              <w:widowControl w:val="0"/>
              <w:suppressLineNumbers w:val="0"/>
              <w:autoSpaceDE w:val="0"/>
              <w:autoSpaceDN w:val="0"/>
              <w:spacing w:before="65" w:beforeAutospacing="0" w:after="0" w:afterAutospacing="0"/>
              <w:ind w:left="0" w:leftChars="0" w:right="0" w:rightChars="0"/>
              <w:jc w:val="right"/>
              <w:rPr>
                <w:rFonts w:hint="default"/>
                <w:color w:val="auto"/>
                <w:sz w:val="24"/>
                <w:lang w:val="en-US"/>
              </w:rPr>
            </w:pPr>
            <w:r>
              <w:rPr>
                <w:rFonts w:hint="default" w:ascii="Times New Roman" w:hAnsi="Times New Roman" w:cs="Times New Roman"/>
                <w:kern w:val="0"/>
                <w:sz w:val="24"/>
                <w:szCs w:val="24"/>
                <w:lang w:val="en-US" w:eastAsia="zh-CN" w:bidi="ar"/>
              </w:rPr>
              <w:t>11</w:t>
            </w:r>
          </w:p>
        </w:tc>
      </w:tr>
      <w:tr w14:paraId="7811C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936" w:type="dxa"/>
          </w:tcPr>
          <w:p w14:paraId="2251F2CB">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right"/>
              <w:textAlignment w:val="auto"/>
              <w:rPr>
                <w:color w:val="auto"/>
                <w:sz w:val="24"/>
              </w:rPr>
            </w:pPr>
            <w:r>
              <w:rPr>
                <w:color w:val="auto"/>
                <w:spacing w:val="-5"/>
                <w:sz w:val="24"/>
              </w:rPr>
              <w:t>1.3</w:t>
            </w:r>
          </w:p>
        </w:tc>
        <w:tc>
          <w:tcPr>
            <w:tcW w:w="7896" w:type="dxa"/>
          </w:tcPr>
          <w:p w14:paraId="6EA522FA">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color w:val="auto"/>
                <w:sz w:val="24"/>
              </w:rPr>
            </w:pPr>
            <w:r>
              <w:rPr>
                <w:color w:val="auto"/>
                <w:spacing w:val="-2"/>
                <w:sz w:val="24"/>
              </w:rPr>
              <w:t>Motivation</w:t>
            </w:r>
          </w:p>
        </w:tc>
        <w:tc>
          <w:tcPr>
            <w:tcW w:w="1779" w:type="dxa"/>
            <w:vAlign w:val="top"/>
          </w:tcPr>
          <w:p w14:paraId="1092DE4C">
            <w:pPr>
              <w:pStyle w:val="12"/>
              <w:keepNext w:val="0"/>
              <w:keepLines w:val="0"/>
              <w:widowControl w:val="0"/>
              <w:suppressLineNumbers w:val="0"/>
              <w:autoSpaceDE w:val="0"/>
              <w:autoSpaceDN w:val="0"/>
              <w:spacing w:before="63" w:beforeAutospacing="0" w:after="0" w:afterAutospacing="0"/>
              <w:ind w:left="0" w:leftChars="0" w:right="0" w:rightChars="0"/>
              <w:jc w:val="right"/>
              <w:rPr>
                <w:rFonts w:hint="default"/>
                <w:color w:val="auto"/>
                <w:sz w:val="24"/>
                <w:lang w:val="en-US"/>
              </w:rPr>
            </w:pPr>
            <w:r>
              <w:rPr>
                <w:rFonts w:hint="default" w:ascii="Times New Roman" w:hAnsi="Times New Roman" w:cs="Times New Roman"/>
                <w:kern w:val="0"/>
                <w:sz w:val="24"/>
                <w:szCs w:val="24"/>
                <w:lang w:val="en-US" w:eastAsia="zh-CN" w:bidi="ar"/>
              </w:rPr>
              <w:t>13</w:t>
            </w:r>
          </w:p>
        </w:tc>
      </w:tr>
      <w:tr w14:paraId="38CCD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3" w:hRule="atLeast"/>
        </w:trPr>
        <w:tc>
          <w:tcPr>
            <w:tcW w:w="936" w:type="dxa"/>
          </w:tcPr>
          <w:p w14:paraId="14284F07">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right"/>
              <w:textAlignment w:val="auto"/>
              <w:rPr>
                <w:color w:val="auto"/>
                <w:sz w:val="24"/>
              </w:rPr>
            </w:pPr>
            <w:r>
              <w:rPr>
                <w:color w:val="auto"/>
                <w:spacing w:val="-5"/>
                <w:sz w:val="24"/>
              </w:rPr>
              <w:t>1.4</w:t>
            </w:r>
          </w:p>
        </w:tc>
        <w:tc>
          <w:tcPr>
            <w:tcW w:w="7896" w:type="dxa"/>
          </w:tcPr>
          <w:p w14:paraId="23932F6A">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color w:val="auto"/>
                <w:sz w:val="24"/>
              </w:rPr>
            </w:pPr>
            <w:r>
              <w:rPr>
                <w:color w:val="auto"/>
                <w:spacing w:val="-2"/>
                <w:sz w:val="24"/>
              </w:rPr>
              <w:t>Objectives</w:t>
            </w:r>
          </w:p>
        </w:tc>
        <w:tc>
          <w:tcPr>
            <w:tcW w:w="1779" w:type="dxa"/>
            <w:vAlign w:val="top"/>
          </w:tcPr>
          <w:p w14:paraId="5FBC4D52">
            <w:pPr>
              <w:pStyle w:val="12"/>
              <w:keepNext w:val="0"/>
              <w:keepLines w:val="0"/>
              <w:widowControl w:val="0"/>
              <w:suppressLineNumbers w:val="0"/>
              <w:autoSpaceDE w:val="0"/>
              <w:autoSpaceDN w:val="0"/>
              <w:spacing w:before="63" w:beforeAutospacing="0" w:after="0" w:afterAutospacing="0"/>
              <w:ind w:left="0" w:leftChars="0" w:right="0" w:rightChars="0"/>
              <w:jc w:val="right"/>
              <w:rPr>
                <w:color w:val="auto"/>
                <w:sz w:val="24"/>
              </w:rPr>
            </w:pPr>
            <w:r>
              <w:rPr>
                <w:rFonts w:hint="default" w:ascii="Times New Roman" w:hAnsi="Times New Roman" w:cs="Times New Roman"/>
                <w:spacing w:val="-10"/>
                <w:kern w:val="0"/>
                <w:sz w:val="24"/>
                <w:szCs w:val="24"/>
                <w:lang w:val="en-US" w:eastAsia="zh-CN" w:bidi="ar"/>
              </w:rPr>
              <w:t>14</w:t>
            </w:r>
          </w:p>
        </w:tc>
      </w:tr>
      <w:tr w14:paraId="213E4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936" w:type="dxa"/>
          </w:tcPr>
          <w:p w14:paraId="6ABD8EA3">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right"/>
              <w:textAlignment w:val="auto"/>
              <w:rPr>
                <w:color w:val="auto"/>
                <w:sz w:val="24"/>
              </w:rPr>
            </w:pPr>
            <w:r>
              <w:rPr>
                <w:color w:val="auto"/>
                <w:spacing w:val="-5"/>
                <w:sz w:val="24"/>
              </w:rPr>
              <w:t>1.5</w:t>
            </w:r>
          </w:p>
        </w:tc>
        <w:tc>
          <w:tcPr>
            <w:tcW w:w="7896" w:type="dxa"/>
          </w:tcPr>
          <w:p w14:paraId="1FC7520C">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color w:val="auto"/>
                <w:sz w:val="24"/>
              </w:rPr>
            </w:pPr>
            <w:r>
              <w:rPr>
                <w:color w:val="auto"/>
                <w:sz w:val="24"/>
              </w:rPr>
              <w:t>Scope</w:t>
            </w:r>
            <w:r>
              <w:rPr>
                <w:color w:val="auto"/>
                <w:spacing w:val="-3"/>
                <w:sz w:val="24"/>
              </w:rPr>
              <w:t xml:space="preserve"> </w:t>
            </w:r>
            <w:r>
              <w:rPr>
                <w:color w:val="auto"/>
                <w:sz w:val="24"/>
              </w:rPr>
              <w:t>of</w:t>
            </w:r>
            <w:r>
              <w:rPr>
                <w:color w:val="auto"/>
                <w:spacing w:val="-2"/>
                <w:sz w:val="24"/>
              </w:rPr>
              <w:t xml:space="preserve"> </w:t>
            </w:r>
            <w:r>
              <w:rPr>
                <w:color w:val="auto"/>
                <w:spacing w:val="-4"/>
                <w:sz w:val="24"/>
              </w:rPr>
              <w:t>Work</w:t>
            </w:r>
          </w:p>
        </w:tc>
        <w:tc>
          <w:tcPr>
            <w:tcW w:w="1779" w:type="dxa"/>
            <w:vAlign w:val="top"/>
          </w:tcPr>
          <w:p w14:paraId="0B28B32D">
            <w:pPr>
              <w:pStyle w:val="12"/>
              <w:keepNext w:val="0"/>
              <w:keepLines w:val="0"/>
              <w:widowControl w:val="0"/>
              <w:suppressLineNumbers w:val="0"/>
              <w:autoSpaceDE w:val="0"/>
              <w:autoSpaceDN w:val="0"/>
              <w:spacing w:before="63" w:beforeAutospacing="0" w:after="0" w:afterAutospacing="0"/>
              <w:ind w:left="0" w:leftChars="0" w:right="0" w:rightChars="0"/>
              <w:jc w:val="right"/>
              <w:rPr>
                <w:rFonts w:hint="default"/>
                <w:color w:val="auto"/>
                <w:sz w:val="24"/>
                <w:lang w:val="en-US"/>
              </w:rPr>
            </w:pPr>
            <w:r>
              <w:rPr>
                <w:rFonts w:hint="default" w:ascii="Times New Roman" w:hAnsi="Times New Roman" w:cs="Times New Roman"/>
                <w:kern w:val="0"/>
                <w:sz w:val="24"/>
                <w:szCs w:val="24"/>
                <w:lang w:val="en-US" w:eastAsia="zh-CN" w:bidi="ar"/>
              </w:rPr>
              <w:t>14</w:t>
            </w:r>
          </w:p>
        </w:tc>
      </w:tr>
      <w:tr w14:paraId="3C450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7" w:hRule="atLeast"/>
        </w:trPr>
        <w:tc>
          <w:tcPr>
            <w:tcW w:w="936" w:type="dxa"/>
          </w:tcPr>
          <w:p w14:paraId="4DB421EB">
            <w:pPr>
              <w:pStyle w:val="15"/>
              <w:keepNext w:val="0"/>
              <w:keepLines w:val="0"/>
              <w:pageBreakBefore w:val="0"/>
              <w:widowControl w:val="0"/>
              <w:kinsoku/>
              <w:wordWrap/>
              <w:overflowPunct/>
              <w:topLinePunct w:val="0"/>
              <w:autoSpaceDE w:val="0"/>
              <w:autoSpaceDN w:val="0"/>
              <w:bidi w:val="0"/>
              <w:adjustRightInd/>
              <w:snapToGrid/>
              <w:spacing w:before="65"/>
              <w:ind w:left="0" w:leftChars="0" w:right="0"/>
              <w:jc w:val="right"/>
              <w:textAlignment w:val="auto"/>
              <w:rPr>
                <w:color w:val="auto"/>
                <w:sz w:val="24"/>
              </w:rPr>
            </w:pPr>
            <w:r>
              <w:rPr>
                <w:color w:val="auto"/>
                <w:spacing w:val="-5"/>
                <w:sz w:val="24"/>
              </w:rPr>
              <w:t>1.6</w:t>
            </w:r>
          </w:p>
        </w:tc>
        <w:tc>
          <w:tcPr>
            <w:tcW w:w="7896" w:type="dxa"/>
          </w:tcPr>
          <w:p w14:paraId="47B181F3">
            <w:pPr>
              <w:pStyle w:val="15"/>
              <w:keepNext w:val="0"/>
              <w:keepLines w:val="0"/>
              <w:pageBreakBefore w:val="0"/>
              <w:widowControl w:val="0"/>
              <w:kinsoku/>
              <w:wordWrap/>
              <w:overflowPunct/>
              <w:topLinePunct w:val="0"/>
              <w:autoSpaceDE w:val="0"/>
              <w:autoSpaceDN w:val="0"/>
              <w:bidi w:val="0"/>
              <w:adjustRightInd/>
              <w:snapToGrid/>
              <w:spacing w:before="65"/>
              <w:ind w:left="0" w:leftChars="0" w:right="0"/>
              <w:jc w:val="left"/>
              <w:textAlignment w:val="auto"/>
              <w:rPr>
                <w:color w:val="auto"/>
                <w:sz w:val="24"/>
              </w:rPr>
            </w:pPr>
            <w:r>
              <w:rPr>
                <w:color w:val="auto"/>
                <w:sz w:val="24"/>
              </w:rPr>
              <w:t>Organization</w:t>
            </w:r>
            <w:r>
              <w:rPr>
                <w:color w:val="auto"/>
                <w:spacing w:val="-4"/>
                <w:sz w:val="24"/>
              </w:rPr>
              <w:t xml:space="preserve"> </w:t>
            </w:r>
            <w:r>
              <w:rPr>
                <w:color w:val="auto"/>
                <w:sz w:val="24"/>
              </w:rPr>
              <w:t>of</w:t>
            </w:r>
            <w:r>
              <w:rPr>
                <w:color w:val="auto"/>
                <w:spacing w:val="-6"/>
                <w:sz w:val="24"/>
              </w:rPr>
              <w:t xml:space="preserve"> </w:t>
            </w:r>
            <w:r>
              <w:rPr>
                <w:color w:val="auto"/>
                <w:sz w:val="24"/>
              </w:rPr>
              <w:t>the</w:t>
            </w:r>
            <w:r>
              <w:rPr>
                <w:color w:val="auto"/>
                <w:spacing w:val="4"/>
                <w:sz w:val="24"/>
              </w:rPr>
              <w:t xml:space="preserve"> </w:t>
            </w:r>
            <w:r>
              <w:rPr>
                <w:color w:val="auto"/>
                <w:spacing w:val="-2"/>
                <w:sz w:val="24"/>
              </w:rPr>
              <w:t>Report</w:t>
            </w:r>
          </w:p>
        </w:tc>
        <w:tc>
          <w:tcPr>
            <w:tcW w:w="1779" w:type="dxa"/>
            <w:vAlign w:val="top"/>
          </w:tcPr>
          <w:p w14:paraId="24BE3143">
            <w:pPr>
              <w:pStyle w:val="12"/>
              <w:keepNext w:val="0"/>
              <w:keepLines w:val="0"/>
              <w:widowControl w:val="0"/>
              <w:suppressLineNumbers w:val="0"/>
              <w:autoSpaceDE w:val="0"/>
              <w:autoSpaceDN w:val="0"/>
              <w:spacing w:before="65" w:beforeAutospacing="0" w:after="0" w:afterAutospacing="0"/>
              <w:ind w:left="0" w:leftChars="0" w:right="0" w:rightChars="0"/>
              <w:jc w:val="right"/>
              <w:rPr>
                <w:rFonts w:hint="default"/>
                <w:color w:val="auto"/>
                <w:sz w:val="24"/>
                <w:lang w:val="en-US"/>
              </w:rPr>
            </w:pPr>
            <w:r>
              <w:rPr>
                <w:rFonts w:hint="default" w:ascii="Times New Roman" w:hAnsi="Times New Roman" w:cs="Times New Roman"/>
                <w:kern w:val="0"/>
                <w:sz w:val="24"/>
                <w:szCs w:val="24"/>
                <w:lang w:val="en-US" w:eastAsia="zh-CN" w:bidi="ar"/>
              </w:rPr>
              <w:t>15</w:t>
            </w:r>
          </w:p>
        </w:tc>
      </w:tr>
      <w:tr w14:paraId="0D039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25" w:hRule="atLeast"/>
        </w:trPr>
        <w:tc>
          <w:tcPr>
            <w:tcW w:w="8832" w:type="dxa"/>
            <w:gridSpan w:val="2"/>
          </w:tcPr>
          <w:p w14:paraId="3337B2F1">
            <w:pPr>
              <w:pStyle w:val="15"/>
              <w:keepNext w:val="0"/>
              <w:keepLines w:val="0"/>
              <w:pageBreakBefore w:val="0"/>
              <w:widowControl w:val="0"/>
              <w:kinsoku/>
              <w:wordWrap/>
              <w:overflowPunct/>
              <w:topLinePunct w:val="0"/>
              <w:autoSpaceDE w:val="0"/>
              <w:autoSpaceDN w:val="0"/>
              <w:bidi w:val="0"/>
              <w:adjustRightInd/>
              <w:snapToGrid/>
              <w:spacing w:before="65"/>
              <w:ind w:left="0" w:leftChars="0" w:right="0"/>
              <w:jc w:val="left"/>
              <w:textAlignment w:val="auto"/>
              <w:rPr>
                <w:b/>
                <w:color w:val="auto"/>
                <w:sz w:val="24"/>
              </w:rPr>
            </w:pPr>
            <w:r>
              <w:rPr>
                <w:b/>
                <w:color w:val="auto"/>
                <w:spacing w:val="-2"/>
                <w:sz w:val="24"/>
              </w:rPr>
              <w:t>CHAPTER</w:t>
            </w:r>
            <w:r>
              <w:rPr>
                <w:b/>
                <w:color w:val="auto"/>
                <w:spacing w:val="-10"/>
                <w:sz w:val="24"/>
              </w:rPr>
              <w:t xml:space="preserve"> </w:t>
            </w:r>
            <w:r>
              <w:rPr>
                <w:b/>
                <w:color w:val="auto"/>
                <w:spacing w:val="-2"/>
                <w:sz w:val="24"/>
              </w:rPr>
              <w:t>2</w:t>
            </w:r>
            <w:r>
              <w:rPr>
                <w:b/>
                <w:color w:val="auto"/>
                <w:spacing w:val="-6"/>
                <w:sz w:val="24"/>
              </w:rPr>
              <w:t xml:space="preserve"> </w:t>
            </w:r>
            <w:r>
              <w:rPr>
                <w:b/>
                <w:color w:val="auto"/>
                <w:spacing w:val="-2"/>
                <w:sz w:val="24"/>
              </w:rPr>
              <w:t>–</w:t>
            </w:r>
            <w:r>
              <w:rPr>
                <w:b/>
                <w:color w:val="auto"/>
                <w:spacing w:val="-6"/>
                <w:sz w:val="24"/>
              </w:rPr>
              <w:t xml:space="preserve"> </w:t>
            </w:r>
            <w:r>
              <w:rPr>
                <w:b/>
                <w:color w:val="auto"/>
                <w:spacing w:val="-2"/>
                <w:sz w:val="24"/>
              </w:rPr>
              <w:t>FULL</w:t>
            </w:r>
            <w:r>
              <w:rPr>
                <w:b/>
                <w:color w:val="auto"/>
                <w:spacing w:val="-8"/>
                <w:sz w:val="24"/>
              </w:rPr>
              <w:t xml:space="preserve"> </w:t>
            </w:r>
            <w:r>
              <w:rPr>
                <w:b/>
                <w:color w:val="auto"/>
                <w:spacing w:val="-2"/>
                <w:sz w:val="24"/>
              </w:rPr>
              <w:t>BRIDGE</w:t>
            </w:r>
            <w:r>
              <w:rPr>
                <w:b/>
                <w:color w:val="auto"/>
                <w:spacing w:val="-9"/>
                <w:sz w:val="24"/>
              </w:rPr>
              <w:t xml:space="preserve"> </w:t>
            </w:r>
            <w:r>
              <w:rPr>
                <w:b/>
                <w:color w:val="auto"/>
                <w:spacing w:val="-2"/>
                <w:sz w:val="24"/>
              </w:rPr>
              <w:t>SERIES</w:t>
            </w:r>
            <w:r>
              <w:rPr>
                <w:b/>
                <w:color w:val="auto"/>
                <w:spacing w:val="-6"/>
                <w:sz w:val="24"/>
              </w:rPr>
              <w:t xml:space="preserve"> </w:t>
            </w:r>
            <w:r>
              <w:rPr>
                <w:b/>
                <w:color w:val="auto"/>
                <w:spacing w:val="-2"/>
                <w:sz w:val="24"/>
              </w:rPr>
              <w:t>AND</w:t>
            </w:r>
            <w:r>
              <w:rPr>
                <w:b/>
                <w:color w:val="auto"/>
                <w:spacing w:val="-7"/>
                <w:sz w:val="24"/>
              </w:rPr>
              <w:t xml:space="preserve"> </w:t>
            </w:r>
            <w:r>
              <w:rPr>
                <w:b/>
                <w:color w:val="auto"/>
                <w:spacing w:val="-2"/>
                <w:sz w:val="24"/>
              </w:rPr>
              <w:t>PARALLEL</w:t>
            </w:r>
            <w:r>
              <w:rPr>
                <w:b/>
                <w:color w:val="auto"/>
                <w:spacing w:val="-8"/>
                <w:sz w:val="24"/>
              </w:rPr>
              <w:t xml:space="preserve"> </w:t>
            </w:r>
            <w:r>
              <w:rPr>
                <w:b/>
                <w:color w:val="auto"/>
                <w:spacing w:val="-2"/>
                <w:sz w:val="24"/>
              </w:rPr>
              <w:t>RESONANT</w:t>
            </w:r>
          </w:p>
          <w:p w14:paraId="084CED81">
            <w:pPr>
              <w:pStyle w:val="15"/>
              <w:keepNext w:val="0"/>
              <w:keepLines w:val="0"/>
              <w:pageBreakBefore w:val="0"/>
              <w:widowControl w:val="0"/>
              <w:kinsoku/>
              <w:wordWrap/>
              <w:overflowPunct/>
              <w:topLinePunct w:val="0"/>
              <w:autoSpaceDE w:val="0"/>
              <w:autoSpaceDN w:val="0"/>
              <w:bidi w:val="0"/>
              <w:adjustRightInd/>
              <w:snapToGrid/>
              <w:spacing w:before="137"/>
              <w:ind w:left="0" w:leftChars="0" w:right="0"/>
              <w:jc w:val="left"/>
              <w:textAlignment w:val="auto"/>
              <w:rPr>
                <w:b/>
                <w:color w:val="auto"/>
                <w:sz w:val="24"/>
              </w:rPr>
            </w:pPr>
            <w:r>
              <w:rPr>
                <w:b/>
                <w:color w:val="auto"/>
                <w:sz w:val="24"/>
              </w:rPr>
              <w:t xml:space="preserve">DC-DC </w:t>
            </w:r>
            <w:r>
              <w:rPr>
                <w:b/>
                <w:color w:val="auto"/>
                <w:spacing w:val="-2"/>
                <w:sz w:val="24"/>
              </w:rPr>
              <w:t>CONVERTER</w:t>
            </w:r>
          </w:p>
        </w:tc>
        <w:tc>
          <w:tcPr>
            <w:tcW w:w="1779" w:type="dxa"/>
            <w:vAlign w:val="top"/>
          </w:tcPr>
          <w:p w14:paraId="1C1C138A">
            <w:pPr>
              <w:pStyle w:val="12"/>
              <w:keepNext w:val="0"/>
              <w:keepLines w:val="0"/>
              <w:widowControl w:val="0"/>
              <w:suppressLineNumbers w:val="0"/>
              <w:autoSpaceDE w:val="0"/>
              <w:autoSpaceDN w:val="0"/>
              <w:spacing w:before="65" w:beforeAutospacing="0" w:after="0" w:afterAutospacing="0"/>
              <w:ind w:left="0" w:leftChars="0" w:right="0" w:rightChars="0"/>
              <w:jc w:val="right"/>
              <w:rPr>
                <w:b/>
                <w:color w:val="auto"/>
                <w:sz w:val="24"/>
              </w:rPr>
            </w:pPr>
            <w:r>
              <w:rPr>
                <w:rFonts w:hint="default" w:ascii="Times New Roman" w:hAnsi="Times New Roman" w:cs="Times New Roman"/>
                <w:b/>
                <w:bCs w:val="0"/>
                <w:spacing w:val="-10"/>
                <w:kern w:val="0"/>
                <w:sz w:val="24"/>
                <w:szCs w:val="24"/>
                <w:lang w:val="en-US" w:eastAsia="zh-CN" w:bidi="ar"/>
              </w:rPr>
              <w:t>16</w:t>
            </w:r>
          </w:p>
        </w:tc>
      </w:tr>
      <w:tr w14:paraId="0583B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0" w:hRule="atLeast"/>
        </w:trPr>
        <w:tc>
          <w:tcPr>
            <w:tcW w:w="936" w:type="dxa"/>
          </w:tcPr>
          <w:p w14:paraId="7CE822A9">
            <w:pPr>
              <w:pStyle w:val="15"/>
              <w:keepNext w:val="0"/>
              <w:keepLines w:val="0"/>
              <w:pageBreakBefore w:val="0"/>
              <w:widowControl w:val="0"/>
              <w:kinsoku/>
              <w:wordWrap/>
              <w:overflowPunct/>
              <w:topLinePunct w:val="0"/>
              <w:autoSpaceDE w:val="0"/>
              <w:autoSpaceDN w:val="0"/>
              <w:bidi w:val="0"/>
              <w:adjustRightInd/>
              <w:snapToGrid/>
              <w:spacing w:before="61"/>
              <w:ind w:left="0" w:leftChars="0" w:right="0"/>
              <w:jc w:val="right"/>
              <w:textAlignment w:val="auto"/>
              <w:rPr>
                <w:color w:val="auto"/>
                <w:sz w:val="24"/>
              </w:rPr>
            </w:pPr>
            <w:r>
              <w:rPr>
                <w:color w:val="auto"/>
                <w:spacing w:val="-5"/>
                <w:sz w:val="24"/>
              </w:rPr>
              <w:t>2.1</w:t>
            </w:r>
          </w:p>
        </w:tc>
        <w:tc>
          <w:tcPr>
            <w:tcW w:w="7896" w:type="dxa"/>
          </w:tcPr>
          <w:p w14:paraId="56D4D379">
            <w:pPr>
              <w:pStyle w:val="15"/>
              <w:keepNext w:val="0"/>
              <w:keepLines w:val="0"/>
              <w:pageBreakBefore w:val="0"/>
              <w:widowControl w:val="0"/>
              <w:kinsoku/>
              <w:wordWrap/>
              <w:overflowPunct/>
              <w:topLinePunct w:val="0"/>
              <w:autoSpaceDE w:val="0"/>
              <w:autoSpaceDN w:val="0"/>
              <w:bidi w:val="0"/>
              <w:adjustRightInd/>
              <w:snapToGrid/>
              <w:spacing w:before="61"/>
              <w:ind w:left="0" w:leftChars="0" w:right="0"/>
              <w:jc w:val="left"/>
              <w:textAlignment w:val="auto"/>
              <w:rPr>
                <w:color w:val="auto"/>
                <w:sz w:val="24"/>
              </w:rPr>
            </w:pPr>
            <w:r>
              <w:rPr>
                <w:color w:val="auto"/>
                <w:spacing w:val="-2"/>
                <w:sz w:val="24"/>
              </w:rPr>
              <w:t>Introduction</w:t>
            </w:r>
          </w:p>
        </w:tc>
        <w:tc>
          <w:tcPr>
            <w:tcW w:w="1779" w:type="dxa"/>
            <w:vAlign w:val="top"/>
          </w:tcPr>
          <w:p w14:paraId="156AD6B2">
            <w:pPr>
              <w:pStyle w:val="12"/>
              <w:keepNext w:val="0"/>
              <w:keepLines w:val="0"/>
              <w:widowControl w:val="0"/>
              <w:suppressLineNumbers w:val="0"/>
              <w:autoSpaceDE w:val="0"/>
              <w:autoSpaceDN w:val="0"/>
              <w:spacing w:before="61" w:beforeAutospacing="0" w:after="0" w:afterAutospacing="0"/>
              <w:ind w:left="0" w:leftChars="0" w:right="0" w:rightChars="0"/>
              <w:jc w:val="right"/>
              <w:rPr>
                <w:color w:val="auto"/>
                <w:sz w:val="24"/>
              </w:rPr>
            </w:pPr>
            <w:r>
              <w:rPr>
                <w:rFonts w:hint="default" w:ascii="Times New Roman" w:hAnsi="Times New Roman" w:cs="Times New Roman"/>
                <w:spacing w:val="-10"/>
                <w:kern w:val="0"/>
                <w:sz w:val="24"/>
                <w:szCs w:val="24"/>
                <w:lang w:val="en-US" w:eastAsia="zh-CN" w:bidi="ar"/>
              </w:rPr>
              <w:t>16</w:t>
            </w:r>
          </w:p>
        </w:tc>
      </w:tr>
      <w:tr w14:paraId="094FC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936" w:type="dxa"/>
          </w:tcPr>
          <w:p w14:paraId="5B5AAE66">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right"/>
              <w:textAlignment w:val="auto"/>
              <w:rPr>
                <w:color w:val="auto"/>
                <w:sz w:val="24"/>
              </w:rPr>
            </w:pPr>
            <w:r>
              <w:rPr>
                <w:color w:val="auto"/>
                <w:spacing w:val="-5"/>
                <w:sz w:val="24"/>
              </w:rPr>
              <w:t>2.2</w:t>
            </w:r>
          </w:p>
        </w:tc>
        <w:tc>
          <w:tcPr>
            <w:tcW w:w="7896" w:type="dxa"/>
          </w:tcPr>
          <w:p w14:paraId="65CD6B3E">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color w:val="auto"/>
                <w:sz w:val="24"/>
              </w:rPr>
            </w:pPr>
            <w:r>
              <w:rPr>
                <w:color w:val="auto"/>
                <w:sz w:val="24"/>
              </w:rPr>
              <w:t>Analysis</w:t>
            </w:r>
            <w:r>
              <w:rPr>
                <w:color w:val="auto"/>
                <w:spacing w:val="-3"/>
                <w:sz w:val="24"/>
              </w:rPr>
              <w:t xml:space="preserve"> </w:t>
            </w:r>
            <w:r>
              <w:rPr>
                <w:color w:val="auto"/>
                <w:sz w:val="24"/>
              </w:rPr>
              <w:t>of</w:t>
            </w:r>
            <w:r>
              <w:rPr>
                <w:color w:val="auto"/>
                <w:spacing w:val="-9"/>
                <w:sz w:val="24"/>
              </w:rPr>
              <w:t xml:space="preserve"> </w:t>
            </w:r>
            <w:r>
              <w:rPr>
                <w:color w:val="auto"/>
                <w:sz w:val="24"/>
              </w:rPr>
              <w:t>equivalent</w:t>
            </w:r>
            <w:r>
              <w:rPr>
                <w:color w:val="auto"/>
                <w:spacing w:val="5"/>
                <w:sz w:val="24"/>
              </w:rPr>
              <w:t xml:space="preserve"> </w:t>
            </w:r>
            <w:r>
              <w:rPr>
                <w:color w:val="auto"/>
                <w:spacing w:val="-2"/>
                <w:sz w:val="24"/>
              </w:rPr>
              <w:t>circuit</w:t>
            </w:r>
          </w:p>
        </w:tc>
        <w:tc>
          <w:tcPr>
            <w:tcW w:w="1779" w:type="dxa"/>
            <w:vAlign w:val="top"/>
          </w:tcPr>
          <w:p w14:paraId="06055B6F">
            <w:pPr>
              <w:pStyle w:val="12"/>
              <w:keepNext w:val="0"/>
              <w:keepLines w:val="0"/>
              <w:widowControl w:val="0"/>
              <w:suppressLineNumbers w:val="0"/>
              <w:autoSpaceDE w:val="0"/>
              <w:autoSpaceDN w:val="0"/>
              <w:spacing w:before="63" w:beforeAutospacing="0" w:after="0" w:afterAutospacing="0"/>
              <w:ind w:left="0" w:leftChars="0" w:right="0" w:rightChars="0"/>
              <w:jc w:val="right"/>
              <w:rPr>
                <w:color w:val="auto"/>
                <w:sz w:val="24"/>
              </w:rPr>
            </w:pPr>
            <w:r>
              <w:rPr>
                <w:rFonts w:hint="default" w:ascii="Times New Roman" w:hAnsi="Times New Roman" w:cs="Times New Roman"/>
                <w:spacing w:val="-10"/>
                <w:kern w:val="0"/>
                <w:sz w:val="24"/>
                <w:szCs w:val="24"/>
                <w:lang w:val="en-US" w:eastAsia="zh-CN" w:bidi="ar"/>
              </w:rPr>
              <w:t>17</w:t>
            </w:r>
          </w:p>
        </w:tc>
      </w:tr>
      <w:tr w14:paraId="4ECB0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936" w:type="dxa"/>
          </w:tcPr>
          <w:p w14:paraId="2C9ADB54">
            <w:pPr>
              <w:pStyle w:val="15"/>
              <w:keepNext w:val="0"/>
              <w:keepLines w:val="0"/>
              <w:pageBreakBefore w:val="0"/>
              <w:widowControl w:val="0"/>
              <w:kinsoku/>
              <w:wordWrap/>
              <w:overflowPunct/>
              <w:topLinePunct w:val="0"/>
              <w:autoSpaceDE w:val="0"/>
              <w:autoSpaceDN w:val="0"/>
              <w:bidi w:val="0"/>
              <w:adjustRightInd/>
              <w:snapToGrid/>
              <w:spacing w:before="65"/>
              <w:ind w:left="0" w:leftChars="0" w:right="0"/>
              <w:jc w:val="right"/>
              <w:textAlignment w:val="auto"/>
              <w:rPr>
                <w:color w:val="auto"/>
                <w:sz w:val="24"/>
              </w:rPr>
            </w:pPr>
            <w:r>
              <w:rPr>
                <w:color w:val="auto"/>
                <w:spacing w:val="-5"/>
                <w:sz w:val="24"/>
              </w:rPr>
              <w:t>2.3</w:t>
            </w:r>
          </w:p>
        </w:tc>
        <w:tc>
          <w:tcPr>
            <w:tcW w:w="7896" w:type="dxa"/>
          </w:tcPr>
          <w:p w14:paraId="061ADCFC">
            <w:pPr>
              <w:pStyle w:val="15"/>
              <w:keepNext w:val="0"/>
              <w:keepLines w:val="0"/>
              <w:pageBreakBefore w:val="0"/>
              <w:widowControl w:val="0"/>
              <w:kinsoku/>
              <w:wordWrap/>
              <w:overflowPunct/>
              <w:topLinePunct w:val="0"/>
              <w:autoSpaceDE w:val="0"/>
              <w:autoSpaceDN w:val="0"/>
              <w:bidi w:val="0"/>
              <w:adjustRightInd/>
              <w:snapToGrid/>
              <w:spacing w:before="65"/>
              <w:ind w:left="0" w:leftChars="0" w:right="0"/>
              <w:jc w:val="left"/>
              <w:textAlignment w:val="auto"/>
              <w:rPr>
                <w:color w:val="auto"/>
                <w:sz w:val="24"/>
              </w:rPr>
            </w:pPr>
            <w:r>
              <w:rPr>
                <w:color w:val="auto"/>
                <w:sz w:val="24"/>
              </w:rPr>
              <w:t>Characteristics</w:t>
            </w:r>
            <w:r>
              <w:rPr>
                <w:color w:val="auto"/>
                <w:spacing w:val="-3"/>
                <w:sz w:val="24"/>
              </w:rPr>
              <w:t xml:space="preserve"> </w:t>
            </w:r>
            <w:r>
              <w:rPr>
                <w:color w:val="auto"/>
                <w:sz w:val="24"/>
              </w:rPr>
              <w:t>of</w:t>
            </w:r>
            <w:r>
              <w:rPr>
                <w:color w:val="auto"/>
                <w:spacing w:val="-8"/>
                <w:sz w:val="24"/>
              </w:rPr>
              <w:t xml:space="preserve"> </w:t>
            </w:r>
            <w:r>
              <w:rPr>
                <w:color w:val="auto"/>
                <w:sz w:val="24"/>
              </w:rPr>
              <w:t>Series</w:t>
            </w:r>
            <w:r>
              <w:rPr>
                <w:color w:val="auto"/>
                <w:spacing w:val="-3"/>
                <w:sz w:val="24"/>
              </w:rPr>
              <w:t xml:space="preserve"> </w:t>
            </w:r>
            <w:r>
              <w:rPr>
                <w:color w:val="auto"/>
                <w:sz w:val="24"/>
              </w:rPr>
              <w:t>Resonant</w:t>
            </w:r>
            <w:r>
              <w:rPr>
                <w:color w:val="auto"/>
                <w:spacing w:val="5"/>
                <w:sz w:val="24"/>
              </w:rPr>
              <w:t xml:space="preserve"> </w:t>
            </w:r>
            <w:r>
              <w:rPr>
                <w:color w:val="auto"/>
                <w:spacing w:val="-2"/>
                <w:sz w:val="24"/>
              </w:rPr>
              <w:t>Converter</w:t>
            </w:r>
          </w:p>
        </w:tc>
        <w:tc>
          <w:tcPr>
            <w:tcW w:w="1779" w:type="dxa"/>
            <w:vAlign w:val="top"/>
          </w:tcPr>
          <w:p w14:paraId="2616AE1A">
            <w:pPr>
              <w:pStyle w:val="12"/>
              <w:keepNext w:val="0"/>
              <w:keepLines w:val="0"/>
              <w:widowControl w:val="0"/>
              <w:suppressLineNumbers w:val="0"/>
              <w:autoSpaceDE w:val="0"/>
              <w:autoSpaceDN w:val="0"/>
              <w:spacing w:before="65" w:beforeAutospacing="0" w:after="0" w:afterAutospacing="0"/>
              <w:ind w:left="0" w:leftChars="0" w:right="0" w:rightChars="0"/>
              <w:jc w:val="right"/>
              <w:rPr>
                <w:rFonts w:hint="default"/>
                <w:color w:val="auto"/>
                <w:sz w:val="24"/>
                <w:lang w:val="en-US"/>
              </w:rPr>
            </w:pPr>
            <w:r>
              <w:rPr>
                <w:rFonts w:hint="default" w:ascii="Times New Roman" w:hAnsi="Times New Roman" w:cs="Times New Roman"/>
                <w:spacing w:val="-10"/>
                <w:kern w:val="0"/>
                <w:sz w:val="24"/>
                <w:szCs w:val="24"/>
                <w:lang w:val="en-US" w:eastAsia="zh-CN" w:bidi="ar"/>
              </w:rPr>
              <w:t>17</w:t>
            </w:r>
          </w:p>
        </w:tc>
      </w:tr>
      <w:tr w14:paraId="3C624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3" w:hRule="atLeast"/>
        </w:trPr>
        <w:tc>
          <w:tcPr>
            <w:tcW w:w="936" w:type="dxa"/>
          </w:tcPr>
          <w:p w14:paraId="1AD30B22">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right"/>
              <w:textAlignment w:val="auto"/>
              <w:rPr>
                <w:color w:val="auto"/>
                <w:sz w:val="24"/>
              </w:rPr>
            </w:pPr>
            <w:r>
              <w:rPr>
                <w:color w:val="auto"/>
                <w:spacing w:val="-5"/>
                <w:sz w:val="24"/>
              </w:rPr>
              <w:t>2.4</w:t>
            </w:r>
          </w:p>
        </w:tc>
        <w:tc>
          <w:tcPr>
            <w:tcW w:w="7896" w:type="dxa"/>
          </w:tcPr>
          <w:p w14:paraId="6FC19645">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color w:val="auto"/>
                <w:sz w:val="24"/>
              </w:rPr>
            </w:pPr>
            <w:r>
              <w:rPr>
                <w:color w:val="auto"/>
                <w:sz w:val="24"/>
              </w:rPr>
              <w:t>Design</w:t>
            </w:r>
            <w:r>
              <w:rPr>
                <w:color w:val="auto"/>
                <w:spacing w:val="-4"/>
                <w:sz w:val="24"/>
              </w:rPr>
              <w:t xml:space="preserve"> </w:t>
            </w:r>
            <w:r>
              <w:rPr>
                <w:color w:val="auto"/>
                <w:sz w:val="24"/>
              </w:rPr>
              <w:t>of</w:t>
            </w:r>
            <w:r>
              <w:rPr>
                <w:color w:val="auto"/>
                <w:spacing w:val="-8"/>
                <w:sz w:val="24"/>
              </w:rPr>
              <w:t xml:space="preserve"> </w:t>
            </w:r>
            <w:r>
              <w:rPr>
                <w:color w:val="auto"/>
                <w:sz w:val="24"/>
              </w:rPr>
              <w:t>Series</w:t>
            </w:r>
            <w:r>
              <w:rPr>
                <w:color w:val="auto"/>
                <w:spacing w:val="-2"/>
                <w:sz w:val="24"/>
              </w:rPr>
              <w:t xml:space="preserve"> </w:t>
            </w:r>
            <w:r>
              <w:rPr>
                <w:color w:val="auto"/>
                <w:sz w:val="24"/>
              </w:rPr>
              <w:t>Resonant</w:t>
            </w:r>
            <w:r>
              <w:rPr>
                <w:color w:val="auto"/>
                <w:spacing w:val="5"/>
                <w:sz w:val="24"/>
              </w:rPr>
              <w:t xml:space="preserve"> </w:t>
            </w:r>
            <w:r>
              <w:rPr>
                <w:color w:val="auto"/>
                <w:spacing w:val="-2"/>
                <w:sz w:val="24"/>
              </w:rPr>
              <w:t>Converter</w:t>
            </w:r>
          </w:p>
        </w:tc>
        <w:tc>
          <w:tcPr>
            <w:tcW w:w="1779" w:type="dxa"/>
            <w:vAlign w:val="top"/>
          </w:tcPr>
          <w:p w14:paraId="7C188F8F">
            <w:pPr>
              <w:pStyle w:val="12"/>
              <w:keepNext w:val="0"/>
              <w:keepLines w:val="0"/>
              <w:widowControl w:val="0"/>
              <w:suppressLineNumbers w:val="0"/>
              <w:autoSpaceDE w:val="0"/>
              <w:autoSpaceDN w:val="0"/>
              <w:spacing w:before="63" w:beforeAutospacing="0" w:after="0" w:afterAutospacing="0"/>
              <w:ind w:left="0" w:leftChars="0" w:right="0" w:rightChars="0"/>
              <w:jc w:val="right"/>
              <w:rPr>
                <w:rFonts w:hint="default"/>
                <w:color w:val="auto"/>
                <w:sz w:val="24"/>
                <w:lang w:val="en-US"/>
              </w:rPr>
            </w:pPr>
            <w:r>
              <w:rPr>
                <w:rFonts w:hint="default" w:ascii="Times New Roman" w:hAnsi="Times New Roman" w:cs="Times New Roman"/>
                <w:kern w:val="0"/>
                <w:sz w:val="24"/>
                <w:szCs w:val="24"/>
                <w:lang w:val="en-US" w:eastAsia="zh-CN" w:bidi="ar"/>
              </w:rPr>
              <w:t>19</w:t>
            </w:r>
          </w:p>
        </w:tc>
      </w:tr>
      <w:tr w14:paraId="3C2F5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936" w:type="dxa"/>
          </w:tcPr>
          <w:p w14:paraId="6AE14FB7">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right"/>
              <w:textAlignment w:val="auto"/>
              <w:rPr>
                <w:color w:val="auto"/>
                <w:sz w:val="24"/>
              </w:rPr>
            </w:pPr>
            <w:r>
              <w:rPr>
                <w:color w:val="auto"/>
                <w:spacing w:val="-5"/>
                <w:sz w:val="24"/>
              </w:rPr>
              <w:t>2.5</w:t>
            </w:r>
          </w:p>
        </w:tc>
        <w:tc>
          <w:tcPr>
            <w:tcW w:w="7896" w:type="dxa"/>
          </w:tcPr>
          <w:p w14:paraId="6CCD911F">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color w:val="auto"/>
                <w:sz w:val="24"/>
              </w:rPr>
            </w:pPr>
            <w:r>
              <w:rPr>
                <w:color w:val="auto"/>
                <w:sz w:val="24"/>
              </w:rPr>
              <w:t>Characteristics</w:t>
            </w:r>
            <w:r>
              <w:rPr>
                <w:color w:val="auto"/>
                <w:spacing w:val="-3"/>
                <w:sz w:val="24"/>
              </w:rPr>
              <w:t xml:space="preserve"> </w:t>
            </w:r>
            <w:r>
              <w:rPr>
                <w:color w:val="auto"/>
                <w:sz w:val="24"/>
              </w:rPr>
              <w:t>of</w:t>
            </w:r>
            <w:r>
              <w:rPr>
                <w:color w:val="auto"/>
                <w:spacing w:val="-9"/>
                <w:sz w:val="24"/>
              </w:rPr>
              <w:t xml:space="preserve"> </w:t>
            </w:r>
            <w:r>
              <w:rPr>
                <w:color w:val="auto"/>
                <w:sz w:val="24"/>
              </w:rPr>
              <w:t>Parallel</w:t>
            </w:r>
            <w:r>
              <w:rPr>
                <w:color w:val="auto"/>
                <w:spacing w:val="-6"/>
                <w:sz w:val="24"/>
              </w:rPr>
              <w:t xml:space="preserve"> </w:t>
            </w:r>
            <w:r>
              <w:rPr>
                <w:color w:val="auto"/>
                <w:sz w:val="24"/>
              </w:rPr>
              <w:t>Resonant</w:t>
            </w:r>
            <w:r>
              <w:rPr>
                <w:color w:val="auto"/>
                <w:spacing w:val="4"/>
                <w:sz w:val="24"/>
              </w:rPr>
              <w:t xml:space="preserve"> </w:t>
            </w:r>
            <w:r>
              <w:rPr>
                <w:color w:val="auto"/>
                <w:spacing w:val="-2"/>
                <w:sz w:val="24"/>
              </w:rPr>
              <w:t>Converter</w:t>
            </w:r>
          </w:p>
        </w:tc>
        <w:tc>
          <w:tcPr>
            <w:tcW w:w="1779" w:type="dxa"/>
            <w:vAlign w:val="top"/>
          </w:tcPr>
          <w:p w14:paraId="24E3FD86">
            <w:pPr>
              <w:pStyle w:val="12"/>
              <w:keepNext w:val="0"/>
              <w:keepLines w:val="0"/>
              <w:widowControl w:val="0"/>
              <w:suppressLineNumbers w:val="0"/>
              <w:autoSpaceDE w:val="0"/>
              <w:autoSpaceDN w:val="0"/>
              <w:spacing w:before="0" w:beforeAutospacing="0" w:after="0" w:afterAutospacing="0"/>
              <w:ind w:left="0" w:leftChars="0" w:right="0" w:rightChars="0"/>
              <w:jc w:val="right"/>
              <w:rPr>
                <w:rFonts w:hint="default"/>
                <w:color w:val="auto"/>
                <w:sz w:val="22"/>
                <w:lang w:val="en-US"/>
              </w:rPr>
            </w:pPr>
            <w:r>
              <w:rPr>
                <w:rFonts w:hint="default" w:ascii="Times New Roman" w:hAnsi="Times New Roman" w:cs="Times New Roman"/>
                <w:kern w:val="0"/>
                <w:sz w:val="22"/>
                <w:szCs w:val="22"/>
                <w:lang w:val="en-US" w:eastAsia="zh-CN" w:bidi="ar"/>
              </w:rPr>
              <w:t>20</w:t>
            </w:r>
          </w:p>
        </w:tc>
      </w:tr>
      <w:tr w14:paraId="6D2AF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936" w:type="dxa"/>
          </w:tcPr>
          <w:p w14:paraId="10DDB026">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right"/>
              <w:textAlignment w:val="auto"/>
              <w:rPr>
                <w:color w:val="auto"/>
                <w:sz w:val="24"/>
              </w:rPr>
            </w:pPr>
            <w:r>
              <w:rPr>
                <w:color w:val="auto"/>
                <w:spacing w:val="-5"/>
                <w:sz w:val="24"/>
              </w:rPr>
              <w:t>2.6</w:t>
            </w:r>
          </w:p>
        </w:tc>
        <w:tc>
          <w:tcPr>
            <w:tcW w:w="7896" w:type="dxa"/>
          </w:tcPr>
          <w:p w14:paraId="47A8F875">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color w:val="auto"/>
                <w:sz w:val="24"/>
              </w:rPr>
            </w:pPr>
            <w:r>
              <w:rPr>
                <w:color w:val="auto"/>
                <w:sz w:val="24"/>
              </w:rPr>
              <w:t>Characteristics</w:t>
            </w:r>
            <w:r>
              <w:rPr>
                <w:color w:val="auto"/>
                <w:spacing w:val="-4"/>
                <w:sz w:val="24"/>
              </w:rPr>
              <w:t xml:space="preserve"> </w:t>
            </w:r>
            <w:r>
              <w:rPr>
                <w:color w:val="auto"/>
                <w:sz w:val="24"/>
              </w:rPr>
              <w:t>of</w:t>
            </w:r>
            <w:r>
              <w:rPr>
                <w:color w:val="auto"/>
                <w:spacing w:val="-9"/>
                <w:sz w:val="24"/>
              </w:rPr>
              <w:t xml:space="preserve"> </w:t>
            </w:r>
            <w:r>
              <w:rPr>
                <w:color w:val="auto"/>
                <w:sz w:val="24"/>
              </w:rPr>
              <w:t>Parallel</w:t>
            </w:r>
            <w:r>
              <w:rPr>
                <w:color w:val="auto"/>
                <w:spacing w:val="-6"/>
                <w:sz w:val="24"/>
              </w:rPr>
              <w:t xml:space="preserve"> </w:t>
            </w:r>
            <w:r>
              <w:rPr>
                <w:color w:val="auto"/>
                <w:sz w:val="24"/>
              </w:rPr>
              <w:t>Resonant</w:t>
            </w:r>
            <w:r>
              <w:rPr>
                <w:color w:val="auto"/>
                <w:spacing w:val="4"/>
                <w:sz w:val="24"/>
              </w:rPr>
              <w:t xml:space="preserve"> </w:t>
            </w:r>
            <w:r>
              <w:rPr>
                <w:color w:val="auto"/>
                <w:spacing w:val="-2"/>
                <w:sz w:val="24"/>
              </w:rPr>
              <w:t>Converter</w:t>
            </w:r>
          </w:p>
        </w:tc>
        <w:tc>
          <w:tcPr>
            <w:tcW w:w="1779" w:type="dxa"/>
            <w:vAlign w:val="top"/>
          </w:tcPr>
          <w:p w14:paraId="3A10197F">
            <w:pPr>
              <w:pStyle w:val="12"/>
              <w:keepNext w:val="0"/>
              <w:keepLines w:val="0"/>
              <w:widowControl w:val="0"/>
              <w:suppressLineNumbers w:val="0"/>
              <w:autoSpaceDE w:val="0"/>
              <w:autoSpaceDN w:val="0"/>
              <w:spacing w:before="0" w:beforeAutospacing="0" w:after="0" w:afterAutospacing="0"/>
              <w:ind w:left="0" w:leftChars="0" w:right="0" w:rightChars="0"/>
              <w:jc w:val="right"/>
              <w:rPr>
                <w:rFonts w:hint="default"/>
                <w:color w:val="auto"/>
                <w:sz w:val="22"/>
                <w:lang w:val="en-US"/>
              </w:rPr>
            </w:pPr>
            <w:r>
              <w:rPr>
                <w:rFonts w:hint="default" w:ascii="Times New Roman" w:hAnsi="Times New Roman" w:cs="Times New Roman"/>
                <w:kern w:val="0"/>
                <w:sz w:val="22"/>
                <w:szCs w:val="22"/>
                <w:lang w:val="en-US" w:eastAsia="zh-CN" w:bidi="ar"/>
              </w:rPr>
              <w:t>22</w:t>
            </w:r>
          </w:p>
        </w:tc>
      </w:tr>
      <w:tr w14:paraId="592BB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936" w:type="dxa"/>
          </w:tcPr>
          <w:p w14:paraId="3B22C4EB">
            <w:pPr>
              <w:pStyle w:val="15"/>
              <w:keepNext w:val="0"/>
              <w:keepLines w:val="0"/>
              <w:pageBreakBefore w:val="0"/>
              <w:widowControl w:val="0"/>
              <w:kinsoku/>
              <w:wordWrap/>
              <w:overflowPunct/>
              <w:topLinePunct w:val="0"/>
              <w:autoSpaceDE w:val="0"/>
              <w:autoSpaceDN w:val="0"/>
              <w:bidi w:val="0"/>
              <w:adjustRightInd/>
              <w:snapToGrid/>
              <w:spacing w:before="65"/>
              <w:ind w:left="0" w:leftChars="0" w:right="0"/>
              <w:jc w:val="right"/>
              <w:textAlignment w:val="auto"/>
              <w:rPr>
                <w:color w:val="auto"/>
                <w:sz w:val="24"/>
              </w:rPr>
            </w:pPr>
            <w:r>
              <w:rPr>
                <w:color w:val="auto"/>
                <w:spacing w:val="-5"/>
                <w:sz w:val="24"/>
              </w:rPr>
              <w:t>2.7</w:t>
            </w:r>
          </w:p>
        </w:tc>
        <w:tc>
          <w:tcPr>
            <w:tcW w:w="7896" w:type="dxa"/>
          </w:tcPr>
          <w:p w14:paraId="270DB8BA">
            <w:pPr>
              <w:pStyle w:val="15"/>
              <w:keepNext w:val="0"/>
              <w:keepLines w:val="0"/>
              <w:pageBreakBefore w:val="0"/>
              <w:widowControl w:val="0"/>
              <w:kinsoku/>
              <w:wordWrap/>
              <w:overflowPunct/>
              <w:topLinePunct w:val="0"/>
              <w:autoSpaceDE w:val="0"/>
              <w:autoSpaceDN w:val="0"/>
              <w:bidi w:val="0"/>
              <w:adjustRightInd/>
              <w:snapToGrid/>
              <w:spacing w:before="65"/>
              <w:ind w:left="0" w:leftChars="0" w:right="0"/>
              <w:jc w:val="left"/>
              <w:textAlignment w:val="auto"/>
              <w:rPr>
                <w:color w:val="auto"/>
                <w:sz w:val="24"/>
              </w:rPr>
            </w:pPr>
            <w:r>
              <w:rPr>
                <w:color w:val="auto"/>
                <w:sz w:val="24"/>
              </w:rPr>
              <w:t>ZVS</w:t>
            </w:r>
            <w:r>
              <w:rPr>
                <w:color w:val="auto"/>
                <w:spacing w:val="-2"/>
                <w:sz w:val="24"/>
              </w:rPr>
              <w:t xml:space="preserve"> </w:t>
            </w:r>
            <w:r>
              <w:rPr>
                <w:color w:val="auto"/>
                <w:sz w:val="24"/>
              </w:rPr>
              <w:t>operation</w:t>
            </w:r>
            <w:r>
              <w:rPr>
                <w:color w:val="auto"/>
                <w:spacing w:val="-7"/>
                <w:sz w:val="24"/>
              </w:rPr>
              <w:t xml:space="preserve"> </w:t>
            </w:r>
            <w:r>
              <w:rPr>
                <w:color w:val="auto"/>
                <w:sz w:val="24"/>
              </w:rPr>
              <w:t>(soft</w:t>
            </w:r>
            <w:r>
              <w:rPr>
                <w:color w:val="auto"/>
                <w:spacing w:val="3"/>
                <w:sz w:val="24"/>
              </w:rPr>
              <w:t xml:space="preserve"> </w:t>
            </w:r>
            <w:r>
              <w:rPr>
                <w:color w:val="auto"/>
                <w:spacing w:val="-2"/>
                <w:sz w:val="24"/>
              </w:rPr>
              <w:t>switching)</w:t>
            </w:r>
          </w:p>
        </w:tc>
        <w:tc>
          <w:tcPr>
            <w:tcW w:w="1779" w:type="dxa"/>
            <w:vAlign w:val="top"/>
          </w:tcPr>
          <w:p w14:paraId="0F00D601">
            <w:pPr>
              <w:pStyle w:val="12"/>
              <w:keepNext w:val="0"/>
              <w:keepLines w:val="0"/>
              <w:widowControl w:val="0"/>
              <w:suppressLineNumbers w:val="0"/>
              <w:autoSpaceDE w:val="0"/>
              <w:autoSpaceDN w:val="0"/>
              <w:spacing w:before="0" w:beforeAutospacing="0" w:after="0" w:afterAutospacing="0"/>
              <w:ind w:left="0" w:leftChars="0" w:right="0" w:rightChars="0"/>
              <w:jc w:val="right"/>
              <w:rPr>
                <w:rFonts w:hint="default"/>
                <w:color w:val="auto"/>
                <w:sz w:val="22"/>
                <w:lang w:val="en-US"/>
              </w:rPr>
            </w:pPr>
            <w:r>
              <w:rPr>
                <w:rFonts w:hint="default" w:ascii="Times New Roman" w:hAnsi="Times New Roman" w:cs="Times New Roman"/>
                <w:kern w:val="0"/>
                <w:sz w:val="22"/>
                <w:szCs w:val="22"/>
                <w:lang w:val="en-US" w:eastAsia="zh-CN" w:bidi="ar"/>
              </w:rPr>
              <w:t>24</w:t>
            </w:r>
          </w:p>
        </w:tc>
      </w:tr>
      <w:tr w14:paraId="21DFE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9" w:hRule="atLeast"/>
        </w:trPr>
        <w:tc>
          <w:tcPr>
            <w:tcW w:w="936" w:type="dxa"/>
          </w:tcPr>
          <w:p w14:paraId="5286BB2E">
            <w:pPr>
              <w:pStyle w:val="15"/>
              <w:keepNext w:val="0"/>
              <w:keepLines w:val="0"/>
              <w:pageBreakBefore w:val="0"/>
              <w:widowControl w:val="0"/>
              <w:kinsoku/>
              <w:wordWrap/>
              <w:overflowPunct/>
              <w:topLinePunct w:val="0"/>
              <w:autoSpaceDE w:val="0"/>
              <w:autoSpaceDN w:val="0"/>
              <w:bidi w:val="0"/>
              <w:adjustRightInd/>
              <w:snapToGrid/>
              <w:spacing w:before="63" w:line="256" w:lineRule="exact"/>
              <w:ind w:left="0" w:leftChars="0" w:right="0"/>
              <w:jc w:val="right"/>
              <w:textAlignment w:val="auto"/>
              <w:rPr>
                <w:color w:val="auto"/>
                <w:sz w:val="24"/>
              </w:rPr>
            </w:pPr>
            <w:r>
              <w:rPr>
                <w:color w:val="auto"/>
                <w:spacing w:val="-5"/>
                <w:sz w:val="24"/>
              </w:rPr>
              <w:t>2.8</w:t>
            </w:r>
          </w:p>
        </w:tc>
        <w:tc>
          <w:tcPr>
            <w:tcW w:w="7896" w:type="dxa"/>
          </w:tcPr>
          <w:p w14:paraId="2BACC4EB">
            <w:pPr>
              <w:pStyle w:val="15"/>
              <w:keepNext w:val="0"/>
              <w:keepLines w:val="0"/>
              <w:pageBreakBefore w:val="0"/>
              <w:widowControl w:val="0"/>
              <w:kinsoku/>
              <w:wordWrap/>
              <w:overflowPunct/>
              <w:topLinePunct w:val="0"/>
              <w:autoSpaceDE w:val="0"/>
              <w:autoSpaceDN w:val="0"/>
              <w:bidi w:val="0"/>
              <w:adjustRightInd/>
              <w:snapToGrid/>
              <w:spacing w:before="63" w:line="256" w:lineRule="exact"/>
              <w:ind w:left="0" w:leftChars="0" w:right="0"/>
              <w:jc w:val="left"/>
              <w:textAlignment w:val="auto"/>
              <w:rPr>
                <w:color w:val="auto"/>
                <w:sz w:val="24"/>
              </w:rPr>
            </w:pPr>
            <w:r>
              <w:rPr>
                <w:color w:val="auto"/>
                <w:sz w:val="24"/>
              </w:rPr>
              <w:t>Achieving</w:t>
            </w:r>
            <w:r>
              <w:rPr>
                <w:color w:val="auto"/>
                <w:spacing w:val="-3"/>
                <w:sz w:val="24"/>
              </w:rPr>
              <w:t xml:space="preserve"> </w:t>
            </w:r>
            <w:r>
              <w:rPr>
                <w:color w:val="auto"/>
                <w:sz w:val="24"/>
              </w:rPr>
              <w:t>ZVS</w:t>
            </w:r>
            <w:r>
              <w:rPr>
                <w:color w:val="auto"/>
                <w:spacing w:val="1"/>
                <w:sz w:val="24"/>
              </w:rPr>
              <w:t xml:space="preserve"> </w:t>
            </w:r>
            <w:r>
              <w:rPr>
                <w:color w:val="auto"/>
                <w:sz w:val="24"/>
              </w:rPr>
              <w:t>in</w:t>
            </w:r>
            <w:r>
              <w:rPr>
                <w:color w:val="auto"/>
                <w:spacing w:val="-2"/>
                <w:sz w:val="24"/>
              </w:rPr>
              <w:t xml:space="preserve"> </w:t>
            </w:r>
            <w:r>
              <w:rPr>
                <w:color w:val="auto"/>
                <w:sz w:val="24"/>
              </w:rPr>
              <w:t>series</w:t>
            </w:r>
            <w:r>
              <w:rPr>
                <w:color w:val="auto"/>
                <w:spacing w:val="-5"/>
                <w:sz w:val="24"/>
              </w:rPr>
              <w:t xml:space="preserve"> </w:t>
            </w:r>
            <w:r>
              <w:rPr>
                <w:color w:val="auto"/>
                <w:sz w:val="24"/>
              </w:rPr>
              <w:t>and</w:t>
            </w:r>
            <w:r>
              <w:rPr>
                <w:color w:val="auto"/>
                <w:spacing w:val="-3"/>
                <w:sz w:val="24"/>
              </w:rPr>
              <w:t xml:space="preserve"> </w:t>
            </w:r>
            <w:r>
              <w:rPr>
                <w:color w:val="auto"/>
                <w:sz w:val="24"/>
              </w:rPr>
              <w:t>parallel</w:t>
            </w:r>
            <w:r>
              <w:rPr>
                <w:color w:val="auto"/>
                <w:spacing w:val="-7"/>
                <w:sz w:val="24"/>
              </w:rPr>
              <w:t xml:space="preserve"> </w:t>
            </w:r>
            <w:r>
              <w:rPr>
                <w:color w:val="auto"/>
                <w:spacing w:val="-2"/>
                <w:sz w:val="24"/>
              </w:rPr>
              <w:t>circuits</w:t>
            </w:r>
          </w:p>
        </w:tc>
        <w:tc>
          <w:tcPr>
            <w:tcW w:w="1779" w:type="dxa"/>
            <w:vAlign w:val="top"/>
          </w:tcPr>
          <w:p w14:paraId="5D31091D">
            <w:pPr>
              <w:pStyle w:val="12"/>
              <w:keepNext w:val="0"/>
              <w:keepLines w:val="0"/>
              <w:widowControl w:val="0"/>
              <w:suppressLineNumbers w:val="0"/>
              <w:autoSpaceDE w:val="0"/>
              <w:autoSpaceDN w:val="0"/>
              <w:spacing w:before="0" w:beforeAutospacing="0" w:after="0" w:afterAutospacing="0"/>
              <w:ind w:left="0" w:leftChars="0" w:right="0" w:rightChars="0"/>
              <w:jc w:val="right"/>
              <w:rPr>
                <w:rFonts w:hint="default"/>
                <w:color w:val="auto"/>
                <w:sz w:val="22"/>
                <w:lang w:val="en-US"/>
              </w:rPr>
            </w:pPr>
            <w:r>
              <w:rPr>
                <w:rFonts w:hint="default" w:ascii="Times New Roman" w:hAnsi="Times New Roman" w:cs="Times New Roman"/>
                <w:kern w:val="0"/>
                <w:sz w:val="22"/>
                <w:szCs w:val="22"/>
                <w:lang w:val="en-US" w:eastAsia="zh-CN" w:bidi="ar"/>
              </w:rPr>
              <w:t>24</w:t>
            </w:r>
          </w:p>
        </w:tc>
      </w:tr>
    </w:tbl>
    <w:p w14:paraId="4DC1B77F">
      <w:pPr>
        <w:pStyle w:val="15"/>
        <w:keepNext w:val="0"/>
        <w:keepLines w:val="0"/>
        <w:pageBreakBefore w:val="0"/>
        <w:widowControl w:val="0"/>
        <w:kinsoku/>
        <w:wordWrap/>
        <w:overflowPunct/>
        <w:topLinePunct w:val="0"/>
        <w:autoSpaceDE w:val="0"/>
        <w:autoSpaceDN w:val="0"/>
        <w:bidi w:val="0"/>
        <w:adjustRightInd/>
        <w:snapToGrid/>
        <w:spacing w:after="0"/>
        <w:ind w:left="0" w:leftChars="0" w:right="0"/>
        <w:jc w:val="left"/>
        <w:textAlignment w:val="auto"/>
        <w:rPr>
          <w:color w:val="auto"/>
          <w:sz w:val="22"/>
        </w:rPr>
      </w:pPr>
    </w:p>
    <w:p w14:paraId="2270D69B">
      <w:pPr>
        <w:pStyle w:val="15"/>
        <w:keepNext w:val="0"/>
        <w:keepLines w:val="0"/>
        <w:pageBreakBefore w:val="0"/>
        <w:widowControl w:val="0"/>
        <w:kinsoku/>
        <w:wordWrap/>
        <w:overflowPunct/>
        <w:topLinePunct w:val="0"/>
        <w:autoSpaceDE w:val="0"/>
        <w:autoSpaceDN w:val="0"/>
        <w:bidi w:val="0"/>
        <w:adjustRightInd/>
        <w:snapToGrid/>
        <w:spacing w:after="0"/>
        <w:ind w:left="0" w:leftChars="0" w:right="0"/>
        <w:jc w:val="left"/>
        <w:textAlignment w:val="auto"/>
        <w:rPr>
          <w:color w:val="auto"/>
          <w:sz w:val="22"/>
        </w:rPr>
      </w:pPr>
    </w:p>
    <w:p w14:paraId="1E0C18D7">
      <w:pPr>
        <w:pStyle w:val="15"/>
        <w:keepNext w:val="0"/>
        <w:keepLines w:val="0"/>
        <w:pageBreakBefore w:val="0"/>
        <w:widowControl w:val="0"/>
        <w:kinsoku/>
        <w:wordWrap/>
        <w:overflowPunct/>
        <w:topLinePunct w:val="0"/>
        <w:autoSpaceDE w:val="0"/>
        <w:autoSpaceDN w:val="0"/>
        <w:bidi w:val="0"/>
        <w:adjustRightInd/>
        <w:snapToGrid/>
        <w:spacing w:after="0"/>
        <w:ind w:left="0" w:leftChars="0" w:right="0"/>
        <w:jc w:val="left"/>
        <w:textAlignment w:val="auto"/>
        <w:rPr>
          <w:color w:val="auto"/>
          <w:sz w:val="22"/>
        </w:rPr>
      </w:pPr>
    </w:p>
    <w:p w14:paraId="7A59186A">
      <w:pPr>
        <w:pStyle w:val="15"/>
        <w:keepNext w:val="0"/>
        <w:keepLines w:val="0"/>
        <w:pageBreakBefore w:val="0"/>
        <w:widowControl w:val="0"/>
        <w:kinsoku/>
        <w:wordWrap/>
        <w:overflowPunct/>
        <w:topLinePunct w:val="0"/>
        <w:autoSpaceDE w:val="0"/>
        <w:autoSpaceDN w:val="0"/>
        <w:bidi w:val="0"/>
        <w:adjustRightInd/>
        <w:snapToGrid/>
        <w:spacing w:after="0"/>
        <w:ind w:left="0" w:leftChars="0" w:right="0"/>
        <w:jc w:val="left"/>
        <w:textAlignment w:val="auto"/>
        <w:rPr>
          <w:color w:val="auto"/>
          <w:sz w:val="22"/>
        </w:rPr>
      </w:pPr>
    </w:p>
    <w:p w14:paraId="3160396F">
      <w:pPr>
        <w:pStyle w:val="15"/>
        <w:keepNext w:val="0"/>
        <w:keepLines w:val="0"/>
        <w:pageBreakBefore w:val="0"/>
        <w:widowControl w:val="0"/>
        <w:kinsoku/>
        <w:wordWrap/>
        <w:overflowPunct/>
        <w:topLinePunct w:val="0"/>
        <w:autoSpaceDE w:val="0"/>
        <w:autoSpaceDN w:val="0"/>
        <w:bidi w:val="0"/>
        <w:adjustRightInd/>
        <w:snapToGrid/>
        <w:spacing w:after="0"/>
        <w:ind w:left="0" w:leftChars="0" w:right="0"/>
        <w:jc w:val="left"/>
        <w:textAlignment w:val="auto"/>
        <w:rPr>
          <w:color w:val="auto"/>
          <w:sz w:val="22"/>
        </w:rPr>
      </w:pPr>
    </w:p>
    <w:p w14:paraId="5C69CDEC">
      <w:pPr>
        <w:pStyle w:val="15"/>
        <w:keepNext w:val="0"/>
        <w:keepLines w:val="0"/>
        <w:pageBreakBefore w:val="0"/>
        <w:widowControl w:val="0"/>
        <w:kinsoku/>
        <w:wordWrap/>
        <w:overflowPunct/>
        <w:topLinePunct w:val="0"/>
        <w:autoSpaceDE w:val="0"/>
        <w:autoSpaceDN w:val="0"/>
        <w:bidi w:val="0"/>
        <w:adjustRightInd/>
        <w:snapToGrid/>
        <w:spacing w:after="0"/>
        <w:ind w:left="0" w:leftChars="0" w:right="0"/>
        <w:jc w:val="left"/>
        <w:textAlignment w:val="auto"/>
        <w:rPr>
          <w:color w:val="auto"/>
          <w:sz w:val="22"/>
        </w:rPr>
      </w:pPr>
    </w:p>
    <w:p w14:paraId="51717507">
      <w:pPr>
        <w:pStyle w:val="15"/>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rPr>
          <w:rFonts w:hint="default"/>
          <w:b/>
          <w:bCs/>
          <w:color w:val="auto"/>
          <w:sz w:val="22"/>
          <w:lang w:val="en-US"/>
        </w:rPr>
        <w:sectPr>
          <w:headerReference r:id="rId6" w:type="default"/>
          <w:footerReference r:id="rId7" w:type="default"/>
          <w:pgSz w:w="12240" w:h="15840"/>
          <w:pgMar w:top="720" w:right="720" w:bottom="720" w:left="720" w:header="709" w:footer="671" w:gutter="0"/>
          <w:pgBorders>
            <w:top w:val="none" w:sz="0" w:space="0"/>
            <w:left w:val="none" w:sz="0" w:space="0"/>
            <w:bottom w:val="none" w:sz="0" w:space="0"/>
            <w:right w:val="none" w:sz="0" w:space="0"/>
          </w:pgBorders>
          <w:pgNumType w:fmt="decimal" w:start="6"/>
          <w:cols w:space="720" w:num="1"/>
        </w:sectPr>
      </w:pPr>
      <w:r>
        <w:rPr>
          <w:rFonts w:hint="default"/>
          <w:b/>
          <w:bCs/>
          <w:color w:val="auto"/>
          <w:sz w:val="22"/>
          <w:lang w:val="en-US"/>
        </w:rPr>
        <w:t>vi</w:t>
      </w:r>
    </w:p>
    <w:tbl>
      <w:tblPr>
        <w:tblStyle w:val="8"/>
        <w:tblpPr w:leftFromText="180" w:rightFromText="180" w:vertAnchor="text" w:horzAnchor="page" w:tblpX="862" w:tblpY="88"/>
        <w:tblOverlap w:val="never"/>
        <w:tblW w:w="105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95"/>
        <w:gridCol w:w="7938"/>
        <w:gridCol w:w="1263"/>
      </w:tblGrid>
      <w:tr w14:paraId="47D11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49" w:hRule="atLeast"/>
        </w:trPr>
        <w:tc>
          <w:tcPr>
            <w:tcW w:w="9333" w:type="dxa"/>
            <w:gridSpan w:val="2"/>
          </w:tcPr>
          <w:p w14:paraId="2AC53F3C">
            <w:pPr>
              <w:pStyle w:val="15"/>
              <w:keepNext w:val="0"/>
              <w:keepLines w:val="0"/>
              <w:pageBreakBefore w:val="0"/>
              <w:widowControl w:val="0"/>
              <w:kinsoku/>
              <w:wordWrap/>
              <w:overflowPunct/>
              <w:topLinePunct w:val="0"/>
              <w:autoSpaceDE w:val="0"/>
              <w:autoSpaceDN w:val="0"/>
              <w:bidi w:val="0"/>
              <w:adjustRightInd/>
              <w:snapToGrid/>
              <w:spacing w:before="0" w:line="266" w:lineRule="exact"/>
              <w:ind w:left="0" w:leftChars="0" w:right="0"/>
              <w:jc w:val="left"/>
              <w:textAlignment w:val="auto"/>
              <w:rPr>
                <w:b/>
                <w:color w:val="auto"/>
                <w:sz w:val="24"/>
              </w:rPr>
            </w:pPr>
            <w:r>
              <w:rPr>
                <w:b/>
                <w:color w:val="auto"/>
                <w:sz w:val="24"/>
              </w:rPr>
              <w:t>CHAPTER</w:t>
            </w:r>
            <w:r>
              <w:rPr>
                <w:b/>
                <w:color w:val="auto"/>
                <w:spacing w:val="55"/>
                <w:sz w:val="24"/>
              </w:rPr>
              <w:t xml:space="preserve"> </w:t>
            </w:r>
            <w:r>
              <w:rPr>
                <w:b/>
                <w:color w:val="auto"/>
                <w:sz w:val="24"/>
              </w:rPr>
              <w:t>3</w:t>
            </w:r>
            <w:r>
              <w:rPr>
                <w:b/>
                <w:color w:val="auto"/>
                <w:spacing w:val="59"/>
                <w:sz w:val="24"/>
              </w:rPr>
              <w:t xml:space="preserve"> </w:t>
            </w:r>
            <w:r>
              <w:rPr>
                <w:b/>
                <w:color w:val="auto"/>
                <w:sz w:val="24"/>
              </w:rPr>
              <w:t>–</w:t>
            </w:r>
            <w:r>
              <w:rPr>
                <w:b/>
                <w:color w:val="auto"/>
                <w:spacing w:val="58"/>
                <w:sz w:val="24"/>
              </w:rPr>
              <w:t xml:space="preserve"> </w:t>
            </w:r>
            <w:r>
              <w:rPr>
                <w:b/>
                <w:color w:val="auto"/>
                <w:sz w:val="24"/>
              </w:rPr>
              <w:t>FULL</w:t>
            </w:r>
            <w:r>
              <w:rPr>
                <w:b/>
                <w:color w:val="auto"/>
                <w:spacing w:val="57"/>
                <w:sz w:val="24"/>
              </w:rPr>
              <w:t xml:space="preserve"> </w:t>
            </w:r>
            <w:r>
              <w:rPr>
                <w:b/>
                <w:color w:val="auto"/>
                <w:sz w:val="24"/>
              </w:rPr>
              <w:t>BRIDGE</w:t>
            </w:r>
            <w:r>
              <w:rPr>
                <w:b/>
                <w:color w:val="auto"/>
                <w:spacing w:val="57"/>
                <w:sz w:val="24"/>
              </w:rPr>
              <w:t xml:space="preserve"> </w:t>
            </w:r>
            <w:r>
              <w:rPr>
                <w:b/>
                <w:color w:val="auto"/>
                <w:sz w:val="24"/>
              </w:rPr>
              <w:t>LLC</w:t>
            </w:r>
            <w:r>
              <w:rPr>
                <w:b/>
                <w:color w:val="auto"/>
                <w:spacing w:val="58"/>
                <w:sz w:val="24"/>
              </w:rPr>
              <w:t xml:space="preserve"> </w:t>
            </w:r>
            <w:r>
              <w:rPr>
                <w:b/>
                <w:color w:val="auto"/>
                <w:sz w:val="24"/>
              </w:rPr>
              <w:t>&amp;</w:t>
            </w:r>
            <w:r>
              <w:rPr>
                <w:b/>
                <w:color w:val="auto"/>
                <w:spacing w:val="59"/>
                <w:sz w:val="24"/>
              </w:rPr>
              <w:t xml:space="preserve"> </w:t>
            </w:r>
            <w:r>
              <w:rPr>
                <w:b/>
                <w:color w:val="auto"/>
                <w:sz w:val="24"/>
              </w:rPr>
              <w:t>LCC</w:t>
            </w:r>
            <w:r>
              <w:rPr>
                <w:b/>
                <w:color w:val="auto"/>
                <w:spacing w:val="57"/>
                <w:sz w:val="24"/>
              </w:rPr>
              <w:t xml:space="preserve"> </w:t>
            </w:r>
            <w:r>
              <w:rPr>
                <w:b/>
                <w:color w:val="auto"/>
                <w:sz w:val="24"/>
              </w:rPr>
              <w:t>RESONANT</w:t>
            </w:r>
            <w:r>
              <w:rPr>
                <w:b/>
                <w:color w:val="auto"/>
                <w:spacing w:val="57"/>
                <w:sz w:val="24"/>
              </w:rPr>
              <w:t xml:space="preserve"> </w:t>
            </w:r>
            <w:r>
              <w:rPr>
                <w:b/>
                <w:color w:val="auto"/>
                <w:sz w:val="24"/>
              </w:rPr>
              <w:t>DC-</w:t>
            </w:r>
            <w:r>
              <w:rPr>
                <w:b/>
                <w:color w:val="auto"/>
                <w:spacing w:val="-5"/>
                <w:sz w:val="24"/>
              </w:rPr>
              <w:t>DC</w:t>
            </w:r>
          </w:p>
          <w:p w14:paraId="671D15DE">
            <w:pPr>
              <w:pStyle w:val="15"/>
              <w:keepNext w:val="0"/>
              <w:keepLines w:val="0"/>
              <w:pageBreakBefore w:val="0"/>
              <w:widowControl w:val="0"/>
              <w:kinsoku/>
              <w:wordWrap/>
              <w:overflowPunct/>
              <w:topLinePunct w:val="0"/>
              <w:autoSpaceDE w:val="0"/>
              <w:autoSpaceDN w:val="0"/>
              <w:bidi w:val="0"/>
              <w:adjustRightInd/>
              <w:snapToGrid/>
              <w:spacing w:before="137"/>
              <w:ind w:left="0" w:leftChars="0" w:right="0"/>
              <w:jc w:val="left"/>
              <w:textAlignment w:val="auto"/>
              <w:rPr>
                <w:b/>
                <w:color w:val="auto"/>
                <w:sz w:val="24"/>
              </w:rPr>
            </w:pPr>
            <w:r>
              <w:rPr>
                <w:b/>
                <w:color w:val="auto"/>
                <w:spacing w:val="-2"/>
                <w:sz w:val="24"/>
              </w:rPr>
              <w:t>CONVERTER</w:t>
            </w:r>
          </w:p>
        </w:tc>
        <w:tc>
          <w:tcPr>
            <w:tcW w:w="1263" w:type="dxa"/>
            <w:vAlign w:val="top"/>
          </w:tcPr>
          <w:p w14:paraId="5DDA9FAD">
            <w:pPr>
              <w:pStyle w:val="12"/>
              <w:keepNext w:val="0"/>
              <w:keepLines w:val="0"/>
              <w:widowControl w:val="0"/>
              <w:suppressLineNumbers w:val="0"/>
              <w:autoSpaceDE w:val="0"/>
              <w:autoSpaceDN w:val="0"/>
              <w:spacing w:before="0" w:beforeAutospacing="0" w:after="0" w:afterAutospacing="0" w:line="266" w:lineRule="exact"/>
              <w:ind w:left="0" w:leftChars="0" w:right="0" w:rightChars="0"/>
              <w:jc w:val="right"/>
              <w:rPr>
                <w:rFonts w:hint="default"/>
                <w:b/>
                <w:color w:val="auto"/>
                <w:sz w:val="24"/>
                <w:lang w:val="en-US"/>
              </w:rPr>
            </w:pPr>
            <w:r>
              <w:rPr>
                <w:rFonts w:hint="default" w:ascii="Times New Roman" w:hAnsi="Times New Roman" w:cs="Times New Roman"/>
                <w:b/>
                <w:bCs w:val="0"/>
                <w:kern w:val="0"/>
                <w:sz w:val="24"/>
                <w:szCs w:val="24"/>
                <w:lang w:val="en-US" w:eastAsia="zh-CN" w:bidi="ar"/>
              </w:rPr>
              <w:t>27</w:t>
            </w:r>
          </w:p>
        </w:tc>
      </w:tr>
      <w:tr w14:paraId="2C331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3" w:hRule="atLeast"/>
        </w:trPr>
        <w:tc>
          <w:tcPr>
            <w:tcW w:w="1395" w:type="dxa"/>
          </w:tcPr>
          <w:p w14:paraId="066AE43D">
            <w:pPr>
              <w:pStyle w:val="15"/>
              <w:keepNext w:val="0"/>
              <w:keepLines w:val="0"/>
              <w:pageBreakBefore w:val="0"/>
              <w:widowControl w:val="0"/>
              <w:kinsoku/>
              <w:wordWrap/>
              <w:overflowPunct/>
              <w:topLinePunct w:val="0"/>
              <w:autoSpaceDE w:val="0"/>
              <w:autoSpaceDN w:val="0"/>
              <w:bidi w:val="0"/>
              <w:adjustRightInd/>
              <w:snapToGrid/>
              <w:spacing w:before="61"/>
              <w:ind w:left="0" w:leftChars="0" w:right="0"/>
              <w:jc w:val="right"/>
              <w:textAlignment w:val="auto"/>
              <w:rPr>
                <w:color w:val="auto"/>
                <w:sz w:val="24"/>
              </w:rPr>
            </w:pPr>
            <w:r>
              <w:rPr>
                <w:color w:val="auto"/>
                <w:spacing w:val="-5"/>
                <w:sz w:val="24"/>
              </w:rPr>
              <w:t>3.1</w:t>
            </w:r>
          </w:p>
        </w:tc>
        <w:tc>
          <w:tcPr>
            <w:tcW w:w="7938" w:type="dxa"/>
          </w:tcPr>
          <w:p w14:paraId="5B9D3B86">
            <w:pPr>
              <w:pStyle w:val="15"/>
              <w:keepNext w:val="0"/>
              <w:keepLines w:val="0"/>
              <w:pageBreakBefore w:val="0"/>
              <w:widowControl w:val="0"/>
              <w:kinsoku/>
              <w:wordWrap/>
              <w:overflowPunct/>
              <w:topLinePunct w:val="0"/>
              <w:autoSpaceDE w:val="0"/>
              <w:autoSpaceDN w:val="0"/>
              <w:bidi w:val="0"/>
              <w:adjustRightInd/>
              <w:snapToGrid/>
              <w:spacing w:before="61"/>
              <w:ind w:left="0" w:leftChars="0" w:right="0"/>
              <w:jc w:val="left"/>
              <w:textAlignment w:val="auto"/>
              <w:rPr>
                <w:color w:val="auto"/>
                <w:sz w:val="24"/>
              </w:rPr>
            </w:pPr>
            <w:r>
              <w:rPr>
                <w:color w:val="auto"/>
                <w:sz w:val="24"/>
              </w:rPr>
              <w:t>Analysis</w:t>
            </w:r>
            <w:r>
              <w:rPr>
                <w:color w:val="auto"/>
                <w:spacing w:val="-3"/>
                <w:sz w:val="24"/>
              </w:rPr>
              <w:t xml:space="preserve"> </w:t>
            </w:r>
            <w:r>
              <w:rPr>
                <w:color w:val="auto"/>
                <w:sz w:val="24"/>
              </w:rPr>
              <w:t>of</w:t>
            </w:r>
            <w:r>
              <w:rPr>
                <w:color w:val="auto"/>
                <w:spacing w:val="-7"/>
                <w:sz w:val="24"/>
              </w:rPr>
              <w:t xml:space="preserve"> </w:t>
            </w:r>
            <w:r>
              <w:rPr>
                <w:color w:val="auto"/>
                <w:sz w:val="24"/>
              </w:rPr>
              <w:t>LLC</w:t>
            </w:r>
            <w:r>
              <w:rPr>
                <w:color w:val="auto"/>
                <w:spacing w:val="-3"/>
                <w:sz w:val="24"/>
              </w:rPr>
              <w:t xml:space="preserve"> </w:t>
            </w:r>
            <w:r>
              <w:rPr>
                <w:color w:val="auto"/>
                <w:sz w:val="24"/>
              </w:rPr>
              <w:t>resonant</w:t>
            </w:r>
            <w:r>
              <w:rPr>
                <w:color w:val="auto"/>
                <w:spacing w:val="5"/>
                <w:sz w:val="24"/>
              </w:rPr>
              <w:t xml:space="preserve"> </w:t>
            </w:r>
            <w:r>
              <w:rPr>
                <w:color w:val="auto"/>
                <w:spacing w:val="-2"/>
                <w:sz w:val="24"/>
              </w:rPr>
              <w:t>converter</w:t>
            </w:r>
          </w:p>
        </w:tc>
        <w:tc>
          <w:tcPr>
            <w:tcW w:w="1263" w:type="dxa"/>
            <w:vAlign w:val="top"/>
          </w:tcPr>
          <w:p w14:paraId="74C8F2F2">
            <w:pPr>
              <w:pStyle w:val="12"/>
              <w:keepNext w:val="0"/>
              <w:keepLines w:val="0"/>
              <w:widowControl w:val="0"/>
              <w:suppressLineNumbers w:val="0"/>
              <w:autoSpaceDE w:val="0"/>
              <w:autoSpaceDN w:val="0"/>
              <w:spacing w:before="61" w:beforeAutospacing="0" w:after="0" w:afterAutospacing="0"/>
              <w:ind w:left="0" w:leftChars="0" w:right="0" w:rightChars="0"/>
              <w:jc w:val="right"/>
              <w:rPr>
                <w:rFonts w:hint="default"/>
                <w:color w:val="auto"/>
                <w:sz w:val="24"/>
                <w:lang w:val="en-US"/>
              </w:rPr>
            </w:pPr>
            <w:r>
              <w:rPr>
                <w:rFonts w:hint="default" w:ascii="Times New Roman" w:hAnsi="Times New Roman" w:cs="Times New Roman"/>
                <w:kern w:val="0"/>
                <w:sz w:val="24"/>
                <w:szCs w:val="24"/>
                <w:lang w:val="en-US" w:eastAsia="zh-CN" w:bidi="ar"/>
              </w:rPr>
              <w:t>27</w:t>
            </w:r>
          </w:p>
        </w:tc>
      </w:tr>
      <w:tr w14:paraId="021CA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1395" w:type="dxa"/>
          </w:tcPr>
          <w:p w14:paraId="435BC1E3">
            <w:pPr>
              <w:pStyle w:val="15"/>
              <w:keepNext w:val="0"/>
              <w:keepLines w:val="0"/>
              <w:pageBreakBefore w:val="0"/>
              <w:widowControl w:val="0"/>
              <w:kinsoku/>
              <w:wordWrap/>
              <w:overflowPunct/>
              <w:topLinePunct w:val="0"/>
              <w:autoSpaceDE w:val="0"/>
              <w:autoSpaceDN w:val="0"/>
              <w:bidi w:val="0"/>
              <w:adjustRightInd/>
              <w:snapToGrid/>
              <w:spacing w:before="65"/>
              <w:ind w:left="0" w:leftChars="0" w:right="0"/>
              <w:jc w:val="right"/>
              <w:textAlignment w:val="auto"/>
              <w:rPr>
                <w:color w:val="auto"/>
                <w:sz w:val="24"/>
              </w:rPr>
            </w:pPr>
            <w:r>
              <w:rPr>
                <w:color w:val="auto"/>
                <w:spacing w:val="-5"/>
                <w:sz w:val="24"/>
              </w:rPr>
              <w:t>3.2</w:t>
            </w:r>
          </w:p>
        </w:tc>
        <w:tc>
          <w:tcPr>
            <w:tcW w:w="7938" w:type="dxa"/>
          </w:tcPr>
          <w:p w14:paraId="1184A3B4">
            <w:pPr>
              <w:pStyle w:val="15"/>
              <w:keepNext w:val="0"/>
              <w:keepLines w:val="0"/>
              <w:pageBreakBefore w:val="0"/>
              <w:widowControl w:val="0"/>
              <w:kinsoku/>
              <w:wordWrap/>
              <w:overflowPunct/>
              <w:topLinePunct w:val="0"/>
              <w:autoSpaceDE w:val="0"/>
              <w:autoSpaceDN w:val="0"/>
              <w:bidi w:val="0"/>
              <w:adjustRightInd/>
              <w:snapToGrid/>
              <w:spacing w:before="65"/>
              <w:ind w:left="0" w:leftChars="0" w:right="0"/>
              <w:jc w:val="left"/>
              <w:textAlignment w:val="auto"/>
              <w:rPr>
                <w:color w:val="auto"/>
                <w:sz w:val="24"/>
              </w:rPr>
            </w:pPr>
            <w:r>
              <w:rPr>
                <w:color w:val="auto"/>
                <w:sz w:val="24"/>
              </w:rPr>
              <w:t>Characteristics</w:t>
            </w:r>
            <w:r>
              <w:rPr>
                <w:color w:val="auto"/>
                <w:spacing w:val="-3"/>
                <w:sz w:val="24"/>
              </w:rPr>
              <w:t xml:space="preserve"> </w:t>
            </w:r>
            <w:r>
              <w:rPr>
                <w:color w:val="auto"/>
                <w:sz w:val="24"/>
              </w:rPr>
              <w:t>of</w:t>
            </w:r>
            <w:r>
              <w:rPr>
                <w:color w:val="auto"/>
                <w:spacing w:val="-9"/>
                <w:sz w:val="24"/>
              </w:rPr>
              <w:t xml:space="preserve"> </w:t>
            </w:r>
            <w:r>
              <w:rPr>
                <w:color w:val="auto"/>
                <w:sz w:val="24"/>
              </w:rPr>
              <w:t>LLC</w:t>
            </w:r>
            <w:r>
              <w:rPr>
                <w:color w:val="auto"/>
                <w:spacing w:val="-3"/>
                <w:sz w:val="24"/>
              </w:rPr>
              <w:t xml:space="preserve"> </w:t>
            </w:r>
            <w:r>
              <w:rPr>
                <w:color w:val="auto"/>
                <w:sz w:val="24"/>
              </w:rPr>
              <w:t>resonant</w:t>
            </w:r>
            <w:r>
              <w:rPr>
                <w:color w:val="auto"/>
                <w:spacing w:val="4"/>
                <w:sz w:val="24"/>
              </w:rPr>
              <w:t xml:space="preserve"> </w:t>
            </w:r>
            <w:r>
              <w:rPr>
                <w:color w:val="auto"/>
                <w:spacing w:val="-2"/>
                <w:sz w:val="24"/>
              </w:rPr>
              <w:t>converter</w:t>
            </w:r>
          </w:p>
        </w:tc>
        <w:tc>
          <w:tcPr>
            <w:tcW w:w="1263" w:type="dxa"/>
            <w:vAlign w:val="top"/>
          </w:tcPr>
          <w:p w14:paraId="33AE7100">
            <w:pPr>
              <w:pStyle w:val="12"/>
              <w:keepNext w:val="0"/>
              <w:keepLines w:val="0"/>
              <w:widowControl w:val="0"/>
              <w:suppressLineNumbers w:val="0"/>
              <w:autoSpaceDE w:val="0"/>
              <w:autoSpaceDN w:val="0"/>
              <w:spacing w:before="65" w:beforeAutospacing="0" w:after="0" w:afterAutospacing="0"/>
              <w:ind w:left="0" w:leftChars="0" w:right="0" w:rightChars="0"/>
              <w:jc w:val="right"/>
              <w:rPr>
                <w:rFonts w:hint="default"/>
                <w:color w:val="auto"/>
                <w:sz w:val="24"/>
                <w:lang w:val="en-US"/>
              </w:rPr>
            </w:pPr>
            <w:r>
              <w:rPr>
                <w:rFonts w:hint="default" w:ascii="Times New Roman" w:hAnsi="Times New Roman" w:cs="Times New Roman"/>
                <w:kern w:val="0"/>
                <w:sz w:val="24"/>
                <w:szCs w:val="24"/>
                <w:lang w:val="en-US" w:eastAsia="zh-CN" w:bidi="ar"/>
              </w:rPr>
              <w:t>29</w:t>
            </w:r>
          </w:p>
        </w:tc>
      </w:tr>
      <w:tr w14:paraId="1F5CF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1395" w:type="dxa"/>
          </w:tcPr>
          <w:p w14:paraId="10105B51">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right"/>
              <w:textAlignment w:val="auto"/>
              <w:rPr>
                <w:color w:val="auto"/>
                <w:sz w:val="24"/>
              </w:rPr>
            </w:pPr>
            <w:r>
              <w:rPr>
                <w:color w:val="auto"/>
                <w:spacing w:val="-5"/>
                <w:sz w:val="24"/>
              </w:rPr>
              <w:t>3.3</w:t>
            </w:r>
          </w:p>
        </w:tc>
        <w:tc>
          <w:tcPr>
            <w:tcW w:w="7938" w:type="dxa"/>
          </w:tcPr>
          <w:p w14:paraId="48D58249">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color w:val="auto"/>
                <w:sz w:val="24"/>
              </w:rPr>
            </w:pPr>
            <w:r>
              <w:rPr>
                <w:color w:val="auto"/>
                <w:sz w:val="24"/>
              </w:rPr>
              <w:t>Design</w:t>
            </w:r>
            <w:r>
              <w:rPr>
                <w:color w:val="auto"/>
                <w:spacing w:val="-5"/>
                <w:sz w:val="24"/>
              </w:rPr>
              <w:t xml:space="preserve"> </w:t>
            </w:r>
            <w:r>
              <w:rPr>
                <w:color w:val="auto"/>
                <w:sz w:val="24"/>
              </w:rPr>
              <w:t>of</w:t>
            </w:r>
            <w:r>
              <w:rPr>
                <w:color w:val="auto"/>
                <w:spacing w:val="-7"/>
                <w:sz w:val="24"/>
              </w:rPr>
              <w:t xml:space="preserve"> </w:t>
            </w:r>
            <w:r>
              <w:rPr>
                <w:color w:val="auto"/>
                <w:sz w:val="24"/>
              </w:rPr>
              <w:t>LLC</w:t>
            </w:r>
            <w:r>
              <w:rPr>
                <w:color w:val="auto"/>
                <w:spacing w:val="-1"/>
                <w:sz w:val="24"/>
              </w:rPr>
              <w:t xml:space="preserve"> </w:t>
            </w:r>
            <w:r>
              <w:rPr>
                <w:color w:val="auto"/>
                <w:sz w:val="24"/>
              </w:rPr>
              <w:t>resonant</w:t>
            </w:r>
            <w:r>
              <w:rPr>
                <w:color w:val="auto"/>
                <w:spacing w:val="6"/>
                <w:sz w:val="24"/>
              </w:rPr>
              <w:t xml:space="preserve"> </w:t>
            </w:r>
            <w:r>
              <w:rPr>
                <w:color w:val="auto"/>
                <w:spacing w:val="-2"/>
                <w:sz w:val="24"/>
              </w:rPr>
              <w:t>converter</w:t>
            </w:r>
          </w:p>
        </w:tc>
        <w:tc>
          <w:tcPr>
            <w:tcW w:w="1263" w:type="dxa"/>
            <w:vAlign w:val="top"/>
          </w:tcPr>
          <w:p w14:paraId="317A19AE">
            <w:pPr>
              <w:pStyle w:val="12"/>
              <w:keepNext w:val="0"/>
              <w:keepLines w:val="0"/>
              <w:widowControl w:val="0"/>
              <w:suppressLineNumbers w:val="0"/>
              <w:autoSpaceDE w:val="0"/>
              <w:autoSpaceDN w:val="0"/>
              <w:spacing w:before="63" w:beforeAutospacing="0" w:after="0" w:afterAutospacing="0"/>
              <w:ind w:left="0" w:leftChars="0" w:right="0" w:rightChars="0"/>
              <w:jc w:val="right"/>
              <w:rPr>
                <w:rFonts w:hint="default"/>
                <w:color w:val="auto"/>
                <w:sz w:val="24"/>
                <w:lang w:val="en-US"/>
              </w:rPr>
            </w:pPr>
            <w:r>
              <w:rPr>
                <w:rFonts w:hint="default" w:ascii="Times New Roman" w:hAnsi="Times New Roman" w:cs="Times New Roman"/>
                <w:kern w:val="0"/>
                <w:sz w:val="24"/>
                <w:szCs w:val="24"/>
                <w:lang w:val="en-US" w:eastAsia="zh-CN" w:bidi="ar"/>
              </w:rPr>
              <w:t>30</w:t>
            </w:r>
          </w:p>
        </w:tc>
      </w:tr>
      <w:tr w14:paraId="440E5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1395" w:type="dxa"/>
          </w:tcPr>
          <w:p w14:paraId="46A37BAF">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right"/>
              <w:textAlignment w:val="auto"/>
              <w:rPr>
                <w:color w:val="auto"/>
                <w:sz w:val="24"/>
              </w:rPr>
            </w:pPr>
            <w:r>
              <w:rPr>
                <w:color w:val="auto"/>
                <w:spacing w:val="-5"/>
                <w:sz w:val="24"/>
              </w:rPr>
              <w:t>3.4</w:t>
            </w:r>
          </w:p>
        </w:tc>
        <w:tc>
          <w:tcPr>
            <w:tcW w:w="7938" w:type="dxa"/>
          </w:tcPr>
          <w:p w14:paraId="51596E22">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color w:val="auto"/>
                <w:sz w:val="24"/>
              </w:rPr>
            </w:pPr>
            <w:r>
              <w:rPr>
                <w:color w:val="auto"/>
                <w:sz w:val="24"/>
              </w:rPr>
              <w:t>Optimal</w:t>
            </w:r>
            <w:r>
              <w:rPr>
                <w:color w:val="auto"/>
                <w:spacing w:val="-10"/>
                <w:sz w:val="24"/>
              </w:rPr>
              <w:t xml:space="preserve"> </w:t>
            </w:r>
            <w:r>
              <w:rPr>
                <w:color w:val="auto"/>
                <w:sz w:val="24"/>
              </w:rPr>
              <w:t>design</w:t>
            </w:r>
            <w:r>
              <w:rPr>
                <w:color w:val="auto"/>
                <w:spacing w:val="-1"/>
                <w:sz w:val="24"/>
              </w:rPr>
              <w:t xml:space="preserve"> </w:t>
            </w:r>
            <w:r>
              <w:rPr>
                <w:color w:val="auto"/>
                <w:sz w:val="24"/>
              </w:rPr>
              <w:t>for LLC</w:t>
            </w:r>
            <w:r>
              <w:rPr>
                <w:color w:val="auto"/>
                <w:spacing w:val="-3"/>
                <w:sz w:val="24"/>
              </w:rPr>
              <w:t xml:space="preserve"> </w:t>
            </w:r>
            <w:r>
              <w:rPr>
                <w:color w:val="auto"/>
                <w:sz w:val="24"/>
              </w:rPr>
              <w:t>resonant</w:t>
            </w:r>
            <w:r>
              <w:rPr>
                <w:color w:val="auto"/>
                <w:spacing w:val="4"/>
                <w:sz w:val="24"/>
              </w:rPr>
              <w:t xml:space="preserve"> </w:t>
            </w:r>
            <w:r>
              <w:rPr>
                <w:color w:val="auto"/>
                <w:spacing w:val="-2"/>
                <w:sz w:val="24"/>
              </w:rPr>
              <w:t>converter</w:t>
            </w:r>
          </w:p>
        </w:tc>
        <w:tc>
          <w:tcPr>
            <w:tcW w:w="1263" w:type="dxa"/>
            <w:vAlign w:val="top"/>
          </w:tcPr>
          <w:p w14:paraId="454EF374">
            <w:pPr>
              <w:pStyle w:val="12"/>
              <w:keepNext w:val="0"/>
              <w:keepLines w:val="0"/>
              <w:widowControl w:val="0"/>
              <w:suppressLineNumbers w:val="0"/>
              <w:autoSpaceDE w:val="0"/>
              <w:autoSpaceDN w:val="0"/>
              <w:spacing w:before="63" w:beforeAutospacing="0" w:after="0" w:afterAutospacing="0"/>
              <w:ind w:left="0" w:leftChars="0" w:right="0" w:rightChars="0"/>
              <w:jc w:val="right"/>
              <w:rPr>
                <w:rFonts w:hint="default"/>
                <w:color w:val="auto"/>
                <w:sz w:val="24"/>
                <w:lang w:val="en-US"/>
              </w:rPr>
            </w:pPr>
            <w:r>
              <w:rPr>
                <w:rFonts w:hint="default" w:ascii="Times New Roman" w:hAnsi="Times New Roman" w:cs="Times New Roman"/>
                <w:kern w:val="0"/>
                <w:sz w:val="24"/>
                <w:szCs w:val="24"/>
                <w:lang w:val="en-US" w:eastAsia="zh-CN" w:bidi="ar"/>
              </w:rPr>
              <w:t>31</w:t>
            </w:r>
          </w:p>
        </w:tc>
      </w:tr>
      <w:tr w14:paraId="20CC9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1395" w:type="dxa"/>
          </w:tcPr>
          <w:p w14:paraId="645748DC">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right"/>
              <w:textAlignment w:val="auto"/>
              <w:rPr>
                <w:color w:val="auto"/>
                <w:sz w:val="24"/>
              </w:rPr>
            </w:pPr>
            <w:r>
              <w:rPr>
                <w:color w:val="auto"/>
                <w:spacing w:val="-5"/>
                <w:sz w:val="24"/>
              </w:rPr>
              <w:t>3.5</w:t>
            </w:r>
          </w:p>
        </w:tc>
        <w:tc>
          <w:tcPr>
            <w:tcW w:w="7938" w:type="dxa"/>
          </w:tcPr>
          <w:p w14:paraId="707222C1">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color w:val="auto"/>
                <w:sz w:val="24"/>
              </w:rPr>
            </w:pPr>
            <w:r>
              <w:rPr>
                <w:color w:val="auto"/>
                <w:sz w:val="24"/>
              </w:rPr>
              <w:t>Analysis</w:t>
            </w:r>
            <w:r>
              <w:rPr>
                <w:color w:val="auto"/>
                <w:spacing w:val="-3"/>
                <w:sz w:val="24"/>
              </w:rPr>
              <w:t xml:space="preserve"> </w:t>
            </w:r>
            <w:r>
              <w:rPr>
                <w:color w:val="auto"/>
                <w:sz w:val="24"/>
              </w:rPr>
              <w:t>of</w:t>
            </w:r>
            <w:r>
              <w:rPr>
                <w:color w:val="auto"/>
                <w:spacing w:val="-8"/>
                <w:sz w:val="24"/>
              </w:rPr>
              <w:t xml:space="preserve"> </w:t>
            </w:r>
            <w:r>
              <w:rPr>
                <w:color w:val="auto"/>
                <w:sz w:val="24"/>
              </w:rPr>
              <w:t>LCC</w:t>
            </w:r>
            <w:r>
              <w:rPr>
                <w:color w:val="auto"/>
                <w:spacing w:val="-2"/>
                <w:sz w:val="24"/>
              </w:rPr>
              <w:t xml:space="preserve"> </w:t>
            </w:r>
            <w:r>
              <w:rPr>
                <w:color w:val="auto"/>
                <w:sz w:val="24"/>
              </w:rPr>
              <w:t>resonant</w:t>
            </w:r>
            <w:r>
              <w:rPr>
                <w:color w:val="auto"/>
                <w:spacing w:val="5"/>
                <w:sz w:val="24"/>
              </w:rPr>
              <w:t xml:space="preserve"> </w:t>
            </w:r>
            <w:r>
              <w:rPr>
                <w:color w:val="auto"/>
                <w:spacing w:val="-2"/>
                <w:sz w:val="24"/>
              </w:rPr>
              <w:t>converter</w:t>
            </w:r>
          </w:p>
        </w:tc>
        <w:tc>
          <w:tcPr>
            <w:tcW w:w="1263" w:type="dxa"/>
            <w:vAlign w:val="top"/>
          </w:tcPr>
          <w:p w14:paraId="079834DF">
            <w:pPr>
              <w:pStyle w:val="12"/>
              <w:keepNext w:val="0"/>
              <w:keepLines w:val="0"/>
              <w:widowControl w:val="0"/>
              <w:suppressLineNumbers w:val="0"/>
              <w:autoSpaceDE w:val="0"/>
              <w:autoSpaceDN w:val="0"/>
              <w:spacing w:before="63" w:beforeAutospacing="0" w:after="0" w:afterAutospacing="0"/>
              <w:ind w:left="0" w:leftChars="0" w:right="0" w:rightChars="0"/>
              <w:jc w:val="right"/>
              <w:rPr>
                <w:rFonts w:hint="default"/>
                <w:color w:val="auto"/>
                <w:sz w:val="24"/>
                <w:lang w:val="en-US"/>
              </w:rPr>
            </w:pPr>
            <w:r>
              <w:rPr>
                <w:rFonts w:hint="default" w:ascii="Times New Roman" w:hAnsi="Times New Roman" w:cs="Times New Roman"/>
                <w:kern w:val="0"/>
                <w:sz w:val="24"/>
                <w:szCs w:val="24"/>
                <w:lang w:val="en-US" w:eastAsia="zh-CN" w:bidi="ar"/>
              </w:rPr>
              <w:t>32</w:t>
            </w:r>
          </w:p>
        </w:tc>
      </w:tr>
      <w:tr w14:paraId="63C85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1395" w:type="dxa"/>
          </w:tcPr>
          <w:p w14:paraId="7D46FBC1">
            <w:pPr>
              <w:pStyle w:val="15"/>
              <w:keepNext w:val="0"/>
              <w:keepLines w:val="0"/>
              <w:pageBreakBefore w:val="0"/>
              <w:widowControl w:val="0"/>
              <w:kinsoku/>
              <w:wordWrap/>
              <w:overflowPunct/>
              <w:topLinePunct w:val="0"/>
              <w:autoSpaceDE w:val="0"/>
              <w:autoSpaceDN w:val="0"/>
              <w:bidi w:val="0"/>
              <w:adjustRightInd/>
              <w:snapToGrid/>
              <w:spacing w:before="65"/>
              <w:ind w:left="0" w:leftChars="0" w:right="0"/>
              <w:jc w:val="right"/>
              <w:textAlignment w:val="auto"/>
              <w:rPr>
                <w:color w:val="auto"/>
                <w:sz w:val="24"/>
              </w:rPr>
            </w:pPr>
            <w:r>
              <w:rPr>
                <w:color w:val="auto"/>
                <w:spacing w:val="-5"/>
                <w:sz w:val="24"/>
              </w:rPr>
              <w:t>3.6</w:t>
            </w:r>
          </w:p>
        </w:tc>
        <w:tc>
          <w:tcPr>
            <w:tcW w:w="7938" w:type="dxa"/>
          </w:tcPr>
          <w:p w14:paraId="4143DBEE">
            <w:pPr>
              <w:pStyle w:val="15"/>
              <w:keepNext w:val="0"/>
              <w:keepLines w:val="0"/>
              <w:pageBreakBefore w:val="0"/>
              <w:widowControl w:val="0"/>
              <w:kinsoku/>
              <w:wordWrap/>
              <w:overflowPunct/>
              <w:topLinePunct w:val="0"/>
              <w:autoSpaceDE w:val="0"/>
              <w:autoSpaceDN w:val="0"/>
              <w:bidi w:val="0"/>
              <w:adjustRightInd/>
              <w:snapToGrid/>
              <w:spacing w:before="65"/>
              <w:ind w:left="0" w:leftChars="0" w:right="0"/>
              <w:jc w:val="left"/>
              <w:textAlignment w:val="auto"/>
              <w:rPr>
                <w:color w:val="auto"/>
                <w:sz w:val="24"/>
              </w:rPr>
            </w:pPr>
            <w:r>
              <w:rPr>
                <w:color w:val="auto"/>
                <w:sz w:val="24"/>
              </w:rPr>
              <w:t>Characteristics</w:t>
            </w:r>
            <w:r>
              <w:rPr>
                <w:color w:val="auto"/>
                <w:spacing w:val="-3"/>
                <w:sz w:val="24"/>
              </w:rPr>
              <w:t xml:space="preserve"> </w:t>
            </w:r>
            <w:r>
              <w:rPr>
                <w:color w:val="auto"/>
                <w:sz w:val="24"/>
              </w:rPr>
              <w:t>of</w:t>
            </w:r>
            <w:r>
              <w:rPr>
                <w:color w:val="auto"/>
                <w:spacing w:val="-9"/>
                <w:sz w:val="24"/>
              </w:rPr>
              <w:t xml:space="preserve"> </w:t>
            </w:r>
            <w:r>
              <w:rPr>
                <w:color w:val="auto"/>
                <w:sz w:val="24"/>
              </w:rPr>
              <w:t>LCC</w:t>
            </w:r>
            <w:r>
              <w:rPr>
                <w:color w:val="auto"/>
                <w:spacing w:val="-2"/>
                <w:sz w:val="24"/>
              </w:rPr>
              <w:t xml:space="preserve"> </w:t>
            </w:r>
            <w:r>
              <w:rPr>
                <w:color w:val="auto"/>
                <w:sz w:val="24"/>
              </w:rPr>
              <w:t>resonant</w:t>
            </w:r>
            <w:r>
              <w:rPr>
                <w:color w:val="auto"/>
                <w:spacing w:val="4"/>
                <w:sz w:val="24"/>
              </w:rPr>
              <w:t xml:space="preserve"> </w:t>
            </w:r>
            <w:r>
              <w:rPr>
                <w:color w:val="auto"/>
                <w:spacing w:val="-2"/>
                <w:sz w:val="24"/>
              </w:rPr>
              <w:t>converter</w:t>
            </w:r>
          </w:p>
        </w:tc>
        <w:tc>
          <w:tcPr>
            <w:tcW w:w="1263" w:type="dxa"/>
            <w:vAlign w:val="top"/>
          </w:tcPr>
          <w:p w14:paraId="092A1D50">
            <w:pPr>
              <w:pStyle w:val="12"/>
              <w:keepNext w:val="0"/>
              <w:keepLines w:val="0"/>
              <w:widowControl w:val="0"/>
              <w:suppressLineNumbers w:val="0"/>
              <w:autoSpaceDE w:val="0"/>
              <w:autoSpaceDN w:val="0"/>
              <w:spacing w:before="65" w:beforeAutospacing="0" w:after="0" w:afterAutospacing="0"/>
              <w:ind w:left="0" w:leftChars="0" w:right="0" w:rightChars="0"/>
              <w:jc w:val="right"/>
              <w:rPr>
                <w:rFonts w:hint="default"/>
                <w:color w:val="auto"/>
                <w:sz w:val="24"/>
                <w:lang w:val="en-US"/>
              </w:rPr>
            </w:pPr>
            <w:r>
              <w:rPr>
                <w:rFonts w:hint="default" w:ascii="Times New Roman" w:hAnsi="Times New Roman" w:cs="Times New Roman"/>
                <w:spacing w:val="-5"/>
                <w:kern w:val="0"/>
                <w:sz w:val="24"/>
                <w:szCs w:val="24"/>
                <w:lang w:val="en-US" w:eastAsia="zh-CN" w:bidi="ar"/>
              </w:rPr>
              <w:t>33</w:t>
            </w:r>
          </w:p>
        </w:tc>
      </w:tr>
      <w:tr w14:paraId="37A60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1395" w:type="dxa"/>
          </w:tcPr>
          <w:p w14:paraId="2AFF8EB0">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right"/>
              <w:textAlignment w:val="auto"/>
              <w:rPr>
                <w:color w:val="auto"/>
                <w:sz w:val="24"/>
              </w:rPr>
            </w:pPr>
            <w:r>
              <w:rPr>
                <w:color w:val="auto"/>
                <w:spacing w:val="-5"/>
                <w:sz w:val="24"/>
              </w:rPr>
              <w:t>3.7</w:t>
            </w:r>
          </w:p>
        </w:tc>
        <w:tc>
          <w:tcPr>
            <w:tcW w:w="7938" w:type="dxa"/>
          </w:tcPr>
          <w:p w14:paraId="0E337651">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color w:val="auto"/>
                <w:sz w:val="24"/>
              </w:rPr>
            </w:pPr>
            <w:r>
              <w:rPr>
                <w:color w:val="auto"/>
                <w:sz w:val="24"/>
              </w:rPr>
              <w:t>Design</w:t>
            </w:r>
            <w:r>
              <w:rPr>
                <w:color w:val="auto"/>
                <w:spacing w:val="-5"/>
                <w:sz w:val="24"/>
              </w:rPr>
              <w:t xml:space="preserve"> </w:t>
            </w:r>
            <w:r>
              <w:rPr>
                <w:color w:val="auto"/>
                <w:sz w:val="24"/>
              </w:rPr>
              <w:t>of</w:t>
            </w:r>
            <w:r>
              <w:rPr>
                <w:color w:val="auto"/>
                <w:spacing w:val="-8"/>
                <w:sz w:val="24"/>
              </w:rPr>
              <w:t xml:space="preserve"> </w:t>
            </w:r>
            <w:r>
              <w:rPr>
                <w:color w:val="auto"/>
                <w:sz w:val="24"/>
              </w:rPr>
              <w:t>LCC</w:t>
            </w:r>
            <w:r>
              <w:rPr>
                <w:color w:val="auto"/>
                <w:spacing w:val="-2"/>
                <w:sz w:val="24"/>
              </w:rPr>
              <w:t xml:space="preserve"> </w:t>
            </w:r>
            <w:r>
              <w:rPr>
                <w:color w:val="auto"/>
                <w:sz w:val="24"/>
              </w:rPr>
              <w:t>resonant</w:t>
            </w:r>
            <w:r>
              <w:rPr>
                <w:color w:val="auto"/>
                <w:spacing w:val="5"/>
                <w:sz w:val="24"/>
              </w:rPr>
              <w:t xml:space="preserve"> </w:t>
            </w:r>
            <w:r>
              <w:rPr>
                <w:color w:val="auto"/>
                <w:spacing w:val="-2"/>
                <w:sz w:val="24"/>
              </w:rPr>
              <w:t>converter</w:t>
            </w:r>
          </w:p>
        </w:tc>
        <w:tc>
          <w:tcPr>
            <w:tcW w:w="1263" w:type="dxa"/>
            <w:vAlign w:val="top"/>
          </w:tcPr>
          <w:p w14:paraId="0C5ED8B2">
            <w:pPr>
              <w:pStyle w:val="12"/>
              <w:keepNext w:val="0"/>
              <w:keepLines w:val="0"/>
              <w:widowControl w:val="0"/>
              <w:suppressLineNumbers w:val="0"/>
              <w:autoSpaceDE w:val="0"/>
              <w:autoSpaceDN w:val="0"/>
              <w:spacing w:before="63" w:beforeAutospacing="0" w:after="0" w:afterAutospacing="0"/>
              <w:ind w:left="0" w:leftChars="0" w:right="0" w:rightChars="0"/>
              <w:jc w:val="right"/>
              <w:rPr>
                <w:rFonts w:hint="default"/>
                <w:color w:val="auto"/>
                <w:sz w:val="24"/>
                <w:lang w:val="en-US"/>
              </w:rPr>
            </w:pPr>
            <w:r>
              <w:rPr>
                <w:rFonts w:hint="default" w:ascii="Times New Roman" w:hAnsi="Times New Roman" w:cs="Times New Roman"/>
                <w:kern w:val="0"/>
                <w:sz w:val="24"/>
                <w:szCs w:val="24"/>
                <w:lang w:val="en-US" w:eastAsia="zh-CN" w:bidi="ar"/>
              </w:rPr>
              <w:t>34</w:t>
            </w:r>
          </w:p>
        </w:tc>
      </w:tr>
      <w:tr w14:paraId="563B0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1395" w:type="dxa"/>
          </w:tcPr>
          <w:p w14:paraId="36C22EEB">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right"/>
              <w:textAlignment w:val="auto"/>
              <w:rPr>
                <w:color w:val="auto"/>
                <w:sz w:val="24"/>
              </w:rPr>
            </w:pPr>
            <w:r>
              <w:rPr>
                <w:color w:val="auto"/>
                <w:spacing w:val="-5"/>
                <w:sz w:val="24"/>
              </w:rPr>
              <w:t>3.8</w:t>
            </w:r>
          </w:p>
        </w:tc>
        <w:tc>
          <w:tcPr>
            <w:tcW w:w="7938" w:type="dxa"/>
          </w:tcPr>
          <w:p w14:paraId="3C84FA75">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color w:val="auto"/>
                <w:sz w:val="24"/>
              </w:rPr>
            </w:pPr>
            <w:r>
              <w:rPr>
                <w:color w:val="auto"/>
                <w:sz w:val="24"/>
              </w:rPr>
              <w:t>Optimal</w:t>
            </w:r>
            <w:r>
              <w:rPr>
                <w:color w:val="auto"/>
                <w:spacing w:val="-11"/>
                <w:sz w:val="24"/>
              </w:rPr>
              <w:t xml:space="preserve"> </w:t>
            </w:r>
            <w:r>
              <w:rPr>
                <w:color w:val="auto"/>
                <w:sz w:val="24"/>
              </w:rPr>
              <w:t>design</w:t>
            </w:r>
            <w:r>
              <w:rPr>
                <w:color w:val="auto"/>
                <w:spacing w:val="-1"/>
                <w:sz w:val="24"/>
              </w:rPr>
              <w:t xml:space="preserve"> </w:t>
            </w:r>
            <w:r>
              <w:rPr>
                <w:color w:val="auto"/>
                <w:sz w:val="24"/>
              </w:rPr>
              <w:t>for</w:t>
            </w:r>
            <w:r>
              <w:rPr>
                <w:color w:val="auto"/>
                <w:spacing w:val="-1"/>
                <w:sz w:val="24"/>
              </w:rPr>
              <w:t xml:space="preserve"> </w:t>
            </w:r>
            <w:r>
              <w:rPr>
                <w:color w:val="auto"/>
                <w:sz w:val="24"/>
              </w:rPr>
              <w:t>LCC</w:t>
            </w:r>
            <w:r>
              <w:rPr>
                <w:color w:val="auto"/>
                <w:spacing w:val="-4"/>
                <w:sz w:val="24"/>
              </w:rPr>
              <w:t xml:space="preserve"> </w:t>
            </w:r>
            <w:r>
              <w:rPr>
                <w:color w:val="auto"/>
                <w:sz w:val="24"/>
              </w:rPr>
              <w:t>resonant</w:t>
            </w:r>
            <w:r>
              <w:rPr>
                <w:color w:val="auto"/>
                <w:spacing w:val="4"/>
                <w:sz w:val="24"/>
              </w:rPr>
              <w:t xml:space="preserve"> </w:t>
            </w:r>
            <w:r>
              <w:rPr>
                <w:color w:val="auto"/>
                <w:spacing w:val="-2"/>
                <w:sz w:val="24"/>
              </w:rPr>
              <w:t>converter</w:t>
            </w:r>
          </w:p>
        </w:tc>
        <w:tc>
          <w:tcPr>
            <w:tcW w:w="1263" w:type="dxa"/>
            <w:vAlign w:val="top"/>
          </w:tcPr>
          <w:p w14:paraId="0728C366">
            <w:pPr>
              <w:pStyle w:val="12"/>
              <w:keepNext w:val="0"/>
              <w:keepLines w:val="0"/>
              <w:widowControl w:val="0"/>
              <w:suppressLineNumbers w:val="0"/>
              <w:autoSpaceDE w:val="0"/>
              <w:autoSpaceDN w:val="0"/>
              <w:spacing w:before="0" w:beforeAutospacing="0" w:after="0" w:afterAutospacing="0"/>
              <w:ind w:left="0" w:leftChars="0" w:right="0" w:rightChars="0"/>
              <w:jc w:val="right"/>
              <w:rPr>
                <w:color w:val="auto"/>
                <w:sz w:val="22"/>
              </w:rPr>
            </w:pPr>
            <w:r>
              <w:rPr>
                <w:rFonts w:hint="default" w:ascii="Times New Roman" w:hAnsi="Times New Roman" w:cs="Times New Roman"/>
                <w:kern w:val="0"/>
                <w:sz w:val="22"/>
                <w:szCs w:val="22"/>
                <w:lang w:val="en-US" w:eastAsia="zh-CN" w:bidi="ar"/>
              </w:rPr>
              <w:t>35</w:t>
            </w:r>
          </w:p>
        </w:tc>
      </w:tr>
      <w:tr w14:paraId="271B2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9333" w:type="dxa"/>
            <w:gridSpan w:val="2"/>
          </w:tcPr>
          <w:p w14:paraId="7940F0EA">
            <w:pPr>
              <w:pStyle w:val="15"/>
              <w:keepNext w:val="0"/>
              <w:keepLines w:val="0"/>
              <w:pageBreakBefore w:val="0"/>
              <w:widowControl w:val="0"/>
              <w:kinsoku/>
              <w:wordWrap/>
              <w:overflowPunct/>
              <w:topLinePunct w:val="0"/>
              <w:autoSpaceDE w:val="0"/>
              <w:autoSpaceDN w:val="0"/>
              <w:bidi w:val="0"/>
              <w:adjustRightInd/>
              <w:snapToGrid/>
              <w:spacing w:before="65"/>
              <w:ind w:left="0" w:leftChars="0" w:right="0"/>
              <w:jc w:val="left"/>
              <w:textAlignment w:val="auto"/>
              <w:rPr>
                <w:b/>
                <w:color w:val="auto"/>
                <w:sz w:val="24"/>
              </w:rPr>
            </w:pPr>
            <w:r>
              <w:rPr>
                <w:b/>
                <w:color w:val="auto"/>
                <w:sz w:val="24"/>
              </w:rPr>
              <w:t>CHAPTER</w:t>
            </w:r>
            <w:r>
              <w:rPr>
                <w:b/>
                <w:color w:val="auto"/>
                <w:spacing w:val="-2"/>
                <w:sz w:val="24"/>
              </w:rPr>
              <w:t xml:space="preserve"> </w:t>
            </w:r>
            <w:r>
              <w:rPr>
                <w:b/>
                <w:color w:val="auto"/>
                <w:sz w:val="24"/>
              </w:rPr>
              <w:t>4 –</w:t>
            </w:r>
            <w:r>
              <w:rPr>
                <w:b/>
                <w:color w:val="auto"/>
                <w:spacing w:val="-1"/>
                <w:sz w:val="24"/>
              </w:rPr>
              <w:t xml:space="preserve"> </w:t>
            </w:r>
            <w:r>
              <w:rPr>
                <w:b/>
                <w:color w:val="auto"/>
                <w:sz w:val="24"/>
              </w:rPr>
              <w:t>CLOSED</w:t>
            </w:r>
            <w:r>
              <w:rPr>
                <w:b/>
                <w:color w:val="auto"/>
                <w:spacing w:val="-2"/>
                <w:sz w:val="24"/>
              </w:rPr>
              <w:t xml:space="preserve"> </w:t>
            </w:r>
            <w:r>
              <w:rPr>
                <w:b/>
                <w:color w:val="auto"/>
                <w:sz w:val="24"/>
              </w:rPr>
              <w:t>LOOP</w:t>
            </w:r>
            <w:r>
              <w:rPr>
                <w:b/>
                <w:color w:val="auto"/>
                <w:spacing w:val="-3"/>
                <w:sz w:val="24"/>
              </w:rPr>
              <w:t xml:space="preserve"> </w:t>
            </w:r>
            <w:r>
              <w:rPr>
                <w:b/>
                <w:color w:val="auto"/>
                <w:spacing w:val="-2"/>
                <w:sz w:val="24"/>
              </w:rPr>
              <w:t>IMPLEMENTATION</w:t>
            </w:r>
          </w:p>
        </w:tc>
        <w:tc>
          <w:tcPr>
            <w:tcW w:w="1263" w:type="dxa"/>
            <w:vAlign w:val="top"/>
          </w:tcPr>
          <w:p w14:paraId="09F63671">
            <w:pPr>
              <w:pStyle w:val="12"/>
              <w:keepNext w:val="0"/>
              <w:keepLines w:val="0"/>
              <w:widowControl w:val="0"/>
              <w:suppressLineNumbers w:val="0"/>
              <w:autoSpaceDE w:val="0"/>
              <w:autoSpaceDN w:val="0"/>
              <w:spacing w:before="65" w:beforeAutospacing="0" w:after="0" w:afterAutospacing="0"/>
              <w:ind w:left="0" w:leftChars="0" w:right="0" w:rightChars="0"/>
              <w:jc w:val="right"/>
              <w:rPr>
                <w:b/>
                <w:color w:val="auto"/>
                <w:sz w:val="24"/>
              </w:rPr>
            </w:pPr>
            <w:r>
              <w:rPr>
                <w:rFonts w:hint="default" w:ascii="Times New Roman" w:hAnsi="Times New Roman" w:cs="Times New Roman"/>
                <w:b/>
                <w:bCs w:val="0"/>
                <w:spacing w:val="-5"/>
                <w:kern w:val="0"/>
                <w:sz w:val="24"/>
                <w:szCs w:val="24"/>
                <w:lang w:val="en-US" w:eastAsia="zh-CN" w:bidi="ar"/>
              </w:rPr>
              <w:t>39</w:t>
            </w:r>
          </w:p>
        </w:tc>
      </w:tr>
      <w:tr w14:paraId="29D31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3" w:hRule="atLeast"/>
        </w:trPr>
        <w:tc>
          <w:tcPr>
            <w:tcW w:w="1395" w:type="dxa"/>
          </w:tcPr>
          <w:p w14:paraId="3154559C">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right"/>
              <w:textAlignment w:val="auto"/>
              <w:rPr>
                <w:color w:val="auto"/>
                <w:sz w:val="24"/>
              </w:rPr>
            </w:pPr>
            <w:r>
              <w:rPr>
                <w:color w:val="auto"/>
                <w:spacing w:val="-5"/>
                <w:sz w:val="24"/>
              </w:rPr>
              <w:t>4.1</w:t>
            </w:r>
          </w:p>
        </w:tc>
        <w:tc>
          <w:tcPr>
            <w:tcW w:w="7938" w:type="dxa"/>
          </w:tcPr>
          <w:p w14:paraId="1BCA5D3E">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color w:val="auto"/>
                <w:sz w:val="24"/>
              </w:rPr>
            </w:pPr>
            <w:r>
              <w:rPr>
                <w:color w:val="auto"/>
                <w:sz w:val="24"/>
              </w:rPr>
              <w:t>Controller Design</w:t>
            </w:r>
            <w:r>
              <w:rPr>
                <w:color w:val="auto"/>
                <w:spacing w:val="-4"/>
                <w:sz w:val="24"/>
              </w:rPr>
              <w:t xml:space="preserve"> </w:t>
            </w:r>
            <w:r>
              <w:rPr>
                <w:color w:val="auto"/>
                <w:sz w:val="24"/>
              </w:rPr>
              <w:t>—</w:t>
            </w:r>
            <w:r>
              <w:rPr>
                <w:color w:val="auto"/>
                <w:spacing w:val="-1"/>
                <w:sz w:val="24"/>
              </w:rPr>
              <w:t xml:space="preserve"> </w:t>
            </w:r>
            <w:r>
              <w:rPr>
                <w:color w:val="auto"/>
                <w:sz w:val="24"/>
              </w:rPr>
              <w:t>Voltage</w:t>
            </w:r>
            <w:r>
              <w:rPr>
                <w:color w:val="auto"/>
                <w:spacing w:val="-1"/>
                <w:sz w:val="24"/>
              </w:rPr>
              <w:t xml:space="preserve"> </w:t>
            </w:r>
            <w:r>
              <w:rPr>
                <w:color w:val="auto"/>
                <w:sz w:val="24"/>
              </w:rPr>
              <w:t>Control</w:t>
            </w:r>
            <w:r>
              <w:rPr>
                <w:color w:val="auto"/>
                <w:spacing w:val="-9"/>
                <w:sz w:val="24"/>
              </w:rPr>
              <w:t xml:space="preserve"> </w:t>
            </w:r>
            <w:r>
              <w:rPr>
                <w:color w:val="auto"/>
                <w:spacing w:val="-4"/>
                <w:sz w:val="24"/>
              </w:rPr>
              <w:t>(LLC)</w:t>
            </w:r>
          </w:p>
        </w:tc>
        <w:tc>
          <w:tcPr>
            <w:tcW w:w="1263" w:type="dxa"/>
            <w:vAlign w:val="top"/>
          </w:tcPr>
          <w:p w14:paraId="0E6E0325">
            <w:pPr>
              <w:pStyle w:val="12"/>
              <w:keepNext w:val="0"/>
              <w:keepLines w:val="0"/>
              <w:widowControl w:val="0"/>
              <w:suppressLineNumbers w:val="0"/>
              <w:autoSpaceDE w:val="0"/>
              <w:autoSpaceDN w:val="0"/>
              <w:spacing w:before="63" w:beforeAutospacing="0" w:after="0" w:afterAutospacing="0"/>
              <w:ind w:left="0" w:leftChars="0" w:right="0" w:rightChars="0"/>
              <w:jc w:val="right"/>
              <w:rPr>
                <w:color w:val="auto"/>
                <w:sz w:val="24"/>
              </w:rPr>
            </w:pPr>
            <w:r>
              <w:rPr>
                <w:rFonts w:hint="default" w:ascii="Times New Roman" w:hAnsi="Times New Roman" w:cs="Times New Roman"/>
                <w:spacing w:val="-5"/>
                <w:kern w:val="0"/>
                <w:sz w:val="24"/>
                <w:szCs w:val="24"/>
                <w:lang w:val="en-US" w:eastAsia="zh-CN" w:bidi="ar"/>
              </w:rPr>
              <w:t>39</w:t>
            </w:r>
          </w:p>
        </w:tc>
      </w:tr>
      <w:tr w14:paraId="5CF3A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1395" w:type="dxa"/>
          </w:tcPr>
          <w:p w14:paraId="3A4CDC8A">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right"/>
              <w:textAlignment w:val="auto"/>
              <w:rPr>
                <w:color w:val="auto"/>
                <w:sz w:val="24"/>
              </w:rPr>
            </w:pPr>
            <w:r>
              <w:rPr>
                <w:color w:val="auto"/>
                <w:spacing w:val="-5"/>
                <w:sz w:val="24"/>
              </w:rPr>
              <w:t>4.2</w:t>
            </w:r>
          </w:p>
        </w:tc>
        <w:tc>
          <w:tcPr>
            <w:tcW w:w="7938" w:type="dxa"/>
          </w:tcPr>
          <w:p w14:paraId="106A34A5">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color w:val="auto"/>
                <w:sz w:val="24"/>
              </w:rPr>
            </w:pPr>
            <w:r>
              <w:rPr>
                <w:color w:val="auto"/>
                <w:sz w:val="24"/>
              </w:rPr>
              <w:t>Simulink</w:t>
            </w:r>
            <w:r>
              <w:rPr>
                <w:color w:val="auto"/>
                <w:spacing w:val="-3"/>
                <w:sz w:val="24"/>
              </w:rPr>
              <w:t xml:space="preserve"> </w:t>
            </w:r>
            <w:r>
              <w:rPr>
                <w:color w:val="auto"/>
                <w:sz w:val="24"/>
              </w:rPr>
              <w:t>Output</w:t>
            </w:r>
            <w:r>
              <w:rPr>
                <w:color w:val="auto"/>
                <w:spacing w:val="-1"/>
                <w:sz w:val="24"/>
              </w:rPr>
              <w:t xml:space="preserve"> </w:t>
            </w:r>
            <w:r>
              <w:rPr>
                <w:color w:val="auto"/>
                <w:sz w:val="24"/>
              </w:rPr>
              <w:t>—</w:t>
            </w:r>
            <w:r>
              <w:rPr>
                <w:color w:val="auto"/>
                <w:spacing w:val="-3"/>
                <w:sz w:val="24"/>
              </w:rPr>
              <w:t xml:space="preserve"> </w:t>
            </w:r>
            <w:r>
              <w:rPr>
                <w:color w:val="auto"/>
                <w:sz w:val="24"/>
              </w:rPr>
              <w:t>LLC</w:t>
            </w:r>
            <w:r>
              <w:rPr>
                <w:color w:val="auto"/>
                <w:spacing w:val="-4"/>
                <w:sz w:val="24"/>
              </w:rPr>
              <w:t xml:space="preserve"> </w:t>
            </w:r>
            <w:r>
              <w:rPr>
                <w:color w:val="auto"/>
                <w:sz w:val="24"/>
              </w:rPr>
              <w:t>Closed-</w:t>
            </w:r>
            <w:r>
              <w:rPr>
                <w:color w:val="auto"/>
                <w:spacing w:val="-4"/>
                <w:sz w:val="24"/>
              </w:rPr>
              <w:t>Loop</w:t>
            </w:r>
          </w:p>
        </w:tc>
        <w:tc>
          <w:tcPr>
            <w:tcW w:w="1263" w:type="dxa"/>
            <w:vAlign w:val="top"/>
          </w:tcPr>
          <w:p w14:paraId="416AD2C0">
            <w:pPr>
              <w:pStyle w:val="12"/>
              <w:keepNext w:val="0"/>
              <w:keepLines w:val="0"/>
              <w:widowControl w:val="0"/>
              <w:suppressLineNumbers w:val="0"/>
              <w:autoSpaceDE w:val="0"/>
              <w:autoSpaceDN w:val="0"/>
              <w:spacing w:before="63" w:beforeAutospacing="0" w:after="0" w:afterAutospacing="0"/>
              <w:ind w:left="0" w:leftChars="0" w:right="0" w:rightChars="0"/>
              <w:jc w:val="right"/>
              <w:rPr>
                <w:color w:val="auto"/>
                <w:sz w:val="24"/>
              </w:rPr>
            </w:pPr>
            <w:r>
              <w:rPr>
                <w:rFonts w:hint="default" w:ascii="Times New Roman" w:hAnsi="Times New Roman" w:cs="Times New Roman"/>
                <w:spacing w:val="-5"/>
                <w:kern w:val="0"/>
                <w:sz w:val="24"/>
                <w:szCs w:val="24"/>
                <w:lang w:val="en-US" w:eastAsia="zh-CN" w:bidi="ar"/>
              </w:rPr>
              <w:t>41</w:t>
            </w:r>
          </w:p>
        </w:tc>
      </w:tr>
      <w:tr w14:paraId="0416E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1395" w:type="dxa"/>
          </w:tcPr>
          <w:p w14:paraId="3764663C">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right"/>
              <w:textAlignment w:val="auto"/>
              <w:rPr>
                <w:color w:val="auto"/>
                <w:sz w:val="24"/>
              </w:rPr>
            </w:pPr>
            <w:r>
              <w:rPr>
                <w:color w:val="auto"/>
                <w:spacing w:val="-5"/>
                <w:sz w:val="24"/>
              </w:rPr>
              <w:t>4.3</w:t>
            </w:r>
          </w:p>
        </w:tc>
        <w:tc>
          <w:tcPr>
            <w:tcW w:w="7938" w:type="dxa"/>
          </w:tcPr>
          <w:p w14:paraId="30AB5581">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color w:val="auto"/>
                <w:sz w:val="24"/>
              </w:rPr>
            </w:pPr>
            <w:r>
              <w:rPr>
                <w:color w:val="auto"/>
                <w:sz w:val="24"/>
              </w:rPr>
              <w:t>Integration</w:t>
            </w:r>
            <w:r>
              <w:rPr>
                <w:color w:val="auto"/>
                <w:spacing w:val="-7"/>
                <w:sz w:val="24"/>
              </w:rPr>
              <w:t xml:space="preserve"> </w:t>
            </w:r>
            <w:r>
              <w:rPr>
                <w:color w:val="auto"/>
                <w:sz w:val="24"/>
              </w:rPr>
              <w:t>and</w:t>
            </w:r>
            <w:r>
              <w:rPr>
                <w:color w:val="auto"/>
                <w:spacing w:val="-2"/>
                <w:sz w:val="24"/>
              </w:rPr>
              <w:t xml:space="preserve"> </w:t>
            </w:r>
            <w:r>
              <w:rPr>
                <w:color w:val="auto"/>
                <w:sz w:val="24"/>
              </w:rPr>
              <w:t>Overall</w:t>
            </w:r>
            <w:r>
              <w:rPr>
                <w:color w:val="auto"/>
                <w:spacing w:val="3"/>
                <w:sz w:val="24"/>
              </w:rPr>
              <w:t xml:space="preserve"> </w:t>
            </w:r>
            <w:r>
              <w:rPr>
                <w:color w:val="auto"/>
                <w:spacing w:val="-2"/>
                <w:sz w:val="24"/>
              </w:rPr>
              <w:t>Functioning</w:t>
            </w:r>
          </w:p>
        </w:tc>
        <w:tc>
          <w:tcPr>
            <w:tcW w:w="1263" w:type="dxa"/>
            <w:vAlign w:val="top"/>
          </w:tcPr>
          <w:p w14:paraId="2AE55A25">
            <w:pPr>
              <w:pStyle w:val="12"/>
              <w:keepNext w:val="0"/>
              <w:keepLines w:val="0"/>
              <w:widowControl w:val="0"/>
              <w:suppressLineNumbers w:val="0"/>
              <w:autoSpaceDE w:val="0"/>
              <w:autoSpaceDN w:val="0"/>
              <w:spacing w:before="63" w:beforeAutospacing="0" w:after="0" w:afterAutospacing="0"/>
              <w:ind w:left="0" w:leftChars="0" w:right="0" w:rightChars="0"/>
              <w:jc w:val="right"/>
              <w:rPr>
                <w:color w:val="auto"/>
                <w:sz w:val="24"/>
              </w:rPr>
            </w:pPr>
            <w:r>
              <w:rPr>
                <w:rFonts w:hint="default" w:ascii="Times New Roman" w:hAnsi="Times New Roman" w:cs="Times New Roman"/>
                <w:spacing w:val="-5"/>
                <w:kern w:val="0"/>
                <w:sz w:val="24"/>
                <w:szCs w:val="24"/>
                <w:lang w:val="en-US" w:eastAsia="zh-CN" w:bidi="ar"/>
              </w:rPr>
              <w:t>43</w:t>
            </w:r>
          </w:p>
        </w:tc>
      </w:tr>
      <w:tr w14:paraId="0FC72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1395" w:type="dxa"/>
          </w:tcPr>
          <w:p w14:paraId="506177E9">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right"/>
              <w:textAlignment w:val="auto"/>
              <w:rPr>
                <w:color w:val="auto"/>
                <w:sz w:val="24"/>
              </w:rPr>
            </w:pPr>
            <w:r>
              <w:rPr>
                <w:color w:val="auto"/>
                <w:spacing w:val="-5"/>
                <w:sz w:val="24"/>
              </w:rPr>
              <w:t>4.4</w:t>
            </w:r>
          </w:p>
        </w:tc>
        <w:tc>
          <w:tcPr>
            <w:tcW w:w="7938" w:type="dxa"/>
          </w:tcPr>
          <w:p w14:paraId="624DB8DD">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color w:val="auto"/>
                <w:sz w:val="24"/>
              </w:rPr>
            </w:pPr>
            <w:r>
              <w:rPr>
                <w:color w:val="auto"/>
                <w:sz w:val="24"/>
              </w:rPr>
              <w:t>Challenges</w:t>
            </w:r>
            <w:r>
              <w:rPr>
                <w:color w:val="auto"/>
                <w:spacing w:val="-6"/>
                <w:sz w:val="24"/>
              </w:rPr>
              <w:t xml:space="preserve"> </w:t>
            </w:r>
            <w:r>
              <w:rPr>
                <w:color w:val="auto"/>
                <w:sz w:val="24"/>
              </w:rPr>
              <w:t>Encountered</w:t>
            </w:r>
            <w:r>
              <w:rPr>
                <w:color w:val="auto"/>
                <w:spacing w:val="-3"/>
                <w:sz w:val="24"/>
              </w:rPr>
              <w:t xml:space="preserve"> </w:t>
            </w:r>
            <w:r>
              <w:rPr>
                <w:color w:val="auto"/>
                <w:sz w:val="24"/>
              </w:rPr>
              <w:t>and</w:t>
            </w:r>
            <w:r>
              <w:rPr>
                <w:color w:val="auto"/>
                <w:spacing w:val="-3"/>
                <w:sz w:val="24"/>
              </w:rPr>
              <w:t xml:space="preserve"> </w:t>
            </w:r>
            <w:r>
              <w:rPr>
                <w:color w:val="auto"/>
                <w:spacing w:val="-2"/>
                <w:sz w:val="24"/>
              </w:rPr>
              <w:t>Solutions</w:t>
            </w:r>
          </w:p>
        </w:tc>
        <w:tc>
          <w:tcPr>
            <w:tcW w:w="1263" w:type="dxa"/>
            <w:vAlign w:val="top"/>
          </w:tcPr>
          <w:p w14:paraId="0BA3671E">
            <w:pPr>
              <w:pStyle w:val="12"/>
              <w:keepNext w:val="0"/>
              <w:keepLines w:val="0"/>
              <w:widowControl w:val="0"/>
              <w:suppressLineNumbers w:val="0"/>
              <w:autoSpaceDE w:val="0"/>
              <w:autoSpaceDN w:val="0"/>
              <w:spacing w:before="63" w:beforeAutospacing="0" w:after="0" w:afterAutospacing="0"/>
              <w:ind w:left="0" w:leftChars="0" w:right="0" w:rightChars="0"/>
              <w:jc w:val="right"/>
              <w:rPr>
                <w:color w:val="auto"/>
                <w:sz w:val="24"/>
              </w:rPr>
            </w:pPr>
            <w:r>
              <w:rPr>
                <w:rFonts w:hint="default" w:ascii="Times New Roman" w:hAnsi="Times New Roman" w:cs="Times New Roman"/>
                <w:spacing w:val="-5"/>
                <w:kern w:val="0"/>
                <w:sz w:val="24"/>
                <w:szCs w:val="24"/>
                <w:lang w:val="en-US" w:eastAsia="zh-CN" w:bidi="ar"/>
              </w:rPr>
              <w:t>44</w:t>
            </w:r>
          </w:p>
        </w:tc>
      </w:tr>
      <w:tr w14:paraId="3A2B8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1395" w:type="dxa"/>
          </w:tcPr>
          <w:p w14:paraId="1353E395">
            <w:pPr>
              <w:pStyle w:val="15"/>
              <w:keepNext w:val="0"/>
              <w:keepLines w:val="0"/>
              <w:pageBreakBefore w:val="0"/>
              <w:widowControl w:val="0"/>
              <w:kinsoku/>
              <w:wordWrap/>
              <w:overflowPunct/>
              <w:topLinePunct w:val="0"/>
              <w:autoSpaceDE w:val="0"/>
              <w:autoSpaceDN w:val="0"/>
              <w:bidi w:val="0"/>
              <w:adjustRightInd/>
              <w:snapToGrid/>
              <w:spacing w:before="66"/>
              <w:ind w:left="0" w:leftChars="0" w:right="0"/>
              <w:jc w:val="right"/>
              <w:textAlignment w:val="auto"/>
              <w:rPr>
                <w:color w:val="auto"/>
                <w:sz w:val="24"/>
              </w:rPr>
            </w:pPr>
            <w:r>
              <w:rPr>
                <w:color w:val="auto"/>
                <w:spacing w:val="-5"/>
                <w:sz w:val="24"/>
              </w:rPr>
              <w:t>4.5</w:t>
            </w:r>
          </w:p>
        </w:tc>
        <w:tc>
          <w:tcPr>
            <w:tcW w:w="7938" w:type="dxa"/>
          </w:tcPr>
          <w:p w14:paraId="0713FF98">
            <w:pPr>
              <w:pStyle w:val="15"/>
              <w:keepNext w:val="0"/>
              <w:keepLines w:val="0"/>
              <w:pageBreakBefore w:val="0"/>
              <w:widowControl w:val="0"/>
              <w:kinsoku/>
              <w:wordWrap/>
              <w:overflowPunct/>
              <w:topLinePunct w:val="0"/>
              <w:autoSpaceDE w:val="0"/>
              <w:autoSpaceDN w:val="0"/>
              <w:bidi w:val="0"/>
              <w:adjustRightInd/>
              <w:snapToGrid/>
              <w:spacing w:before="66"/>
              <w:ind w:left="0" w:leftChars="0" w:right="0"/>
              <w:jc w:val="left"/>
              <w:textAlignment w:val="auto"/>
              <w:rPr>
                <w:color w:val="auto"/>
                <w:sz w:val="24"/>
              </w:rPr>
            </w:pPr>
            <w:r>
              <w:rPr>
                <w:color w:val="auto"/>
                <w:spacing w:val="-2"/>
                <w:sz w:val="24"/>
              </w:rPr>
              <w:t>Observations</w:t>
            </w:r>
          </w:p>
        </w:tc>
        <w:tc>
          <w:tcPr>
            <w:tcW w:w="1263" w:type="dxa"/>
            <w:vAlign w:val="top"/>
          </w:tcPr>
          <w:p w14:paraId="17A58057">
            <w:pPr>
              <w:pStyle w:val="12"/>
              <w:keepNext w:val="0"/>
              <w:keepLines w:val="0"/>
              <w:widowControl w:val="0"/>
              <w:suppressLineNumbers w:val="0"/>
              <w:autoSpaceDE w:val="0"/>
              <w:autoSpaceDN w:val="0"/>
              <w:spacing w:before="66" w:beforeAutospacing="0" w:after="0" w:afterAutospacing="0"/>
              <w:ind w:left="0" w:leftChars="0" w:right="0" w:rightChars="0"/>
              <w:jc w:val="right"/>
              <w:rPr>
                <w:color w:val="auto"/>
                <w:sz w:val="24"/>
              </w:rPr>
            </w:pPr>
            <w:r>
              <w:rPr>
                <w:rFonts w:hint="default" w:ascii="Times New Roman" w:hAnsi="Times New Roman" w:cs="Times New Roman"/>
                <w:spacing w:val="-5"/>
                <w:kern w:val="0"/>
                <w:sz w:val="24"/>
                <w:szCs w:val="24"/>
                <w:lang w:val="en-US" w:eastAsia="zh-CN" w:bidi="ar"/>
              </w:rPr>
              <w:t>44</w:t>
            </w:r>
          </w:p>
        </w:tc>
      </w:tr>
      <w:tr w14:paraId="67214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9333" w:type="dxa"/>
            <w:gridSpan w:val="2"/>
          </w:tcPr>
          <w:p w14:paraId="6E5D0571">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jc w:val="left"/>
              <w:textAlignment w:val="auto"/>
              <w:rPr>
                <w:b/>
                <w:color w:val="auto"/>
                <w:sz w:val="24"/>
              </w:rPr>
            </w:pPr>
            <w:r>
              <w:rPr>
                <w:b/>
                <w:color w:val="auto"/>
                <w:sz w:val="24"/>
              </w:rPr>
              <w:t>CHAPTER</w:t>
            </w:r>
            <w:r>
              <w:rPr>
                <w:b/>
                <w:color w:val="auto"/>
                <w:spacing w:val="-4"/>
                <w:sz w:val="24"/>
              </w:rPr>
              <w:t xml:space="preserve"> </w:t>
            </w:r>
            <w:r>
              <w:rPr>
                <w:b/>
                <w:color w:val="auto"/>
                <w:sz w:val="24"/>
              </w:rPr>
              <w:t>5</w:t>
            </w:r>
            <w:r>
              <w:rPr>
                <w:b/>
                <w:color w:val="auto"/>
                <w:spacing w:val="-1"/>
                <w:sz w:val="24"/>
              </w:rPr>
              <w:t xml:space="preserve"> </w:t>
            </w:r>
            <w:r>
              <w:rPr>
                <w:b/>
                <w:color w:val="auto"/>
                <w:sz w:val="24"/>
              </w:rPr>
              <w:t>–</w:t>
            </w:r>
            <w:r>
              <w:rPr>
                <w:b/>
                <w:color w:val="auto"/>
                <w:spacing w:val="-2"/>
                <w:sz w:val="24"/>
              </w:rPr>
              <w:t xml:space="preserve"> </w:t>
            </w:r>
            <w:r>
              <w:rPr>
                <w:b/>
                <w:color w:val="auto"/>
                <w:sz w:val="24"/>
              </w:rPr>
              <w:t>EFFICIENCY</w:t>
            </w:r>
            <w:r>
              <w:rPr>
                <w:b/>
                <w:color w:val="auto"/>
                <w:spacing w:val="-3"/>
                <w:sz w:val="24"/>
              </w:rPr>
              <w:t xml:space="preserve"> </w:t>
            </w:r>
            <w:r>
              <w:rPr>
                <w:b/>
                <w:color w:val="auto"/>
                <w:spacing w:val="-2"/>
                <w:sz w:val="24"/>
              </w:rPr>
              <w:t>ANALYSIS</w:t>
            </w:r>
          </w:p>
        </w:tc>
        <w:tc>
          <w:tcPr>
            <w:tcW w:w="1263" w:type="dxa"/>
            <w:vAlign w:val="top"/>
          </w:tcPr>
          <w:p w14:paraId="1CE74E42">
            <w:pPr>
              <w:pStyle w:val="12"/>
              <w:keepNext w:val="0"/>
              <w:keepLines w:val="0"/>
              <w:widowControl w:val="0"/>
              <w:suppressLineNumbers w:val="0"/>
              <w:autoSpaceDE w:val="0"/>
              <w:autoSpaceDN w:val="0"/>
              <w:spacing w:before="63" w:beforeAutospacing="0" w:after="0" w:afterAutospacing="0"/>
              <w:ind w:left="0" w:leftChars="0" w:right="0" w:rightChars="0"/>
              <w:jc w:val="right"/>
              <w:rPr>
                <w:color w:val="auto"/>
                <w:sz w:val="24"/>
              </w:rPr>
            </w:pPr>
            <w:r>
              <w:rPr>
                <w:rFonts w:hint="default" w:ascii="Times New Roman" w:hAnsi="Times New Roman" w:cs="Times New Roman"/>
                <w:spacing w:val="-5"/>
                <w:kern w:val="0"/>
                <w:sz w:val="24"/>
                <w:szCs w:val="24"/>
                <w:lang w:val="en-US" w:eastAsia="zh-CN" w:bidi="ar"/>
              </w:rPr>
              <w:t>45</w:t>
            </w:r>
          </w:p>
        </w:tc>
      </w:tr>
      <w:tr w14:paraId="6910F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0" w:hRule="atLeast"/>
        </w:trPr>
        <w:tc>
          <w:tcPr>
            <w:tcW w:w="1395" w:type="dxa"/>
          </w:tcPr>
          <w:p w14:paraId="57C73251">
            <w:pPr>
              <w:pStyle w:val="15"/>
              <w:keepNext w:val="0"/>
              <w:keepLines w:val="0"/>
              <w:pageBreakBefore w:val="0"/>
              <w:widowControl w:val="0"/>
              <w:kinsoku/>
              <w:wordWrap/>
              <w:overflowPunct/>
              <w:topLinePunct w:val="0"/>
              <w:autoSpaceDE w:val="0"/>
              <w:autoSpaceDN w:val="0"/>
              <w:bidi w:val="0"/>
              <w:adjustRightInd/>
              <w:snapToGrid/>
              <w:spacing w:before="61"/>
              <w:ind w:left="0" w:leftChars="0" w:right="0"/>
              <w:jc w:val="right"/>
              <w:textAlignment w:val="auto"/>
              <w:rPr>
                <w:color w:val="auto"/>
                <w:sz w:val="24"/>
              </w:rPr>
            </w:pPr>
            <w:r>
              <w:rPr>
                <w:color w:val="auto"/>
                <w:spacing w:val="-5"/>
                <w:sz w:val="24"/>
              </w:rPr>
              <w:t>5.1</w:t>
            </w:r>
          </w:p>
        </w:tc>
        <w:tc>
          <w:tcPr>
            <w:tcW w:w="7938" w:type="dxa"/>
          </w:tcPr>
          <w:p w14:paraId="19F3CDA2">
            <w:pPr>
              <w:pStyle w:val="15"/>
              <w:keepNext w:val="0"/>
              <w:keepLines w:val="0"/>
              <w:pageBreakBefore w:val="0"/>
              <w:widowControl w:val="0"/>
              <w:kinsoku/>
              <w:wordWrap/>
              <w:overflowPunct/>
              <w:topLinePunct w:val="0"/>
              <w:autoSpaceDE w:val="0"/>
              <w:autoSpaceDN w:val="0"/>
              <w:bidi w:val="0"/>
              <w:adjustRightInd/>
              <w:snapToGrid/>
              <w:spacing w:before="61"/>
              <w:ind w:left="0" w:leftChars="0" w:right="0"/>
              <w:jc w:val="left"/>
              <w:textAlignment w:val="auto"/>
              <w:rPr>
                <w:color w:val="auto"/>
                <w:sz w:val="24"/>
              </w:rPr>
            </w:pPr>
            <w:r>
              <w:rPr>
                <w:color w:val="auto"/>
                <w:sz w:val="24"/>
              </w:rPr>
              <w:t>Efficiency</w:t>
            </w:r>
            <w:r>
              <w:rPr>
                <w:color w:val="auto"/>
                <w:spacing w:val="-2"/>
                <w:sz w:val="24"/>
              </w:rPr>
              <w:t xml:space="preserve"> </w:t>
            </w:r>
            <w:r>
              <w:rPr>
                <w:color w:val="auto"/>
                <w:sz w:val="24"/>
              </w:rPr>
              <w:t>Analysis</w:t>
            </w:r>
            <w:r>
              <w:rPr>
                <w:color w:val="auto"/>
                <w:spacing w:val="-4"/>
                <w:sz w:val="24"/>
              </w:rPr>
              <w:t xml:space="preserve"> </w:t>
            </w:r>
            <w:r>
              <w:rPr>
                <w:color w:val="auto"/>
                <w:sz w:val="24"/>
              </w:rPr>
              <w:t>of</w:t>
            </w:r>
            <w:r>
              <w:rPr>
                <w:color w:val="auto"/>
                <w:spacing w:val="-9"/>
                <w:sz w:val="24"/>
              </w:rPr>
              <w:t xml:space="preserve"> </w:t>
            </w:r>
            <w:r>
              <w:rPr>
                <w:color w:val="auto"/>
                <w:sz w:val="24"/>
              </w:rPr>
              <w:t>Series</w:t>
            </w:r>
            <w:r>
              <w:rPr>
                <w:color w:val="auto"/>
                <w:spacing w:val="-4"/>
                <w:sz w:val="24"/>
              </w:rPr>
              <w:t xml:space="preserve"> </w:t>
            </w:r>
            <w:r>
              <w:rPr>
                <w:color w:val="auto"/>
                <w:sz w:val="24"/>
              </w:rPr>
              <w:t>and</w:t>
            </w:r>
            <w:r>
              <w:rPr>
                <w:color w:val="auto"/>
                <w:spacing w:val="-2"/>
                <w:sz w:val="24"/>
              </w:rPr>
              <w:t xml:space="preserve"> </w:t>
            </w:r>
            <w:r>
              <w:rPr>
                <w:color w:val="auto"/>
                <w:sz w:val="24"/>
              </w:rPr>
              <w:t>Parallel</w:t>
            </w:r>
            <w:r>
              <w:rPr>
                <w:color w:val="auto"/>
                <w:spacing w:val="-6"/>
                <w:sz w:val="24"/>
              </w:rPr>
              <w:t xml:space="preserve"> </w:t>
            </w:r>
            <w:r>
              <w:rPr>
                <w:color w:val="auto"/>
                <w:spacing w:val="-2"/>
                <w:sz w:val="24"/>
              </w:rPr>
              <w:t>Topology</w:t>
            </w:r>
          </w:p>
        </w:tc>
        <w:tc>
          <w:tcPr>
            <w:tcW w:w="1263" w:type="dxa"/>
            <w:vAlign w:val="top"/>
          </w:tcPr>
          <w:p w14:paraId="3D126FD7">
            <w:pPr>
              <w:pStyle w:val="12"/>
              <w:keepNext w:val="0"/>
              <w:keepLines w:val="0"/>
              <w:widowControl w:val="0"/>
              <w:suppressLineNumbers w:val="0"/>
              <w:autoSpaceDE w:val="0"/>
              <w:autoSpaceDN w:val="0"/>
              <w:spacing w:before="61" w:beforeAutospacing="0" w:after="0" w:afterAutospacing="0"/>
              <w:ind w:left="0" w:leftChars="0" w:right="0" w:rightChars="0"/>
              <w:jc w:val="right"/>
              <w:rPr>
                <w:color w:val="auto"/>
                <w:sz w:val="24"/>
              </w:rPr>
            </w:pPr>
            <w:r>
              <w:rPr>
                <w:rFonts w:hint="default" w:ascii="Times New Roman" w:hAnsi="Times New Roman" w:cs="Times New Roman"/>
                <w:spacing w:val="-5"/>
                <w:kern w:val="0"/>
                <w:sz w:val="24"/>
                <w:szCs w:val="24"/>
                <w:lang w:val="en-US" w:eastAsia="zh-CN" w:bidi="ar"/>
              </w:rPr>
              <w:t>48</w:t>
            </w:r>
          </w:p>
        </w:tc>
      </w:tr>
      <w:tr w14:paraId="5F834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1395" w:type="dxa"/>
          </w:tcPr>
          <w:p w14:paraId="7BD1B910">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right"/>
              <w:textAlignment w:val="auto"/>
              <w:rPr>
                <w:color w:val="auto"/>
                <w:sz w:val="24"/>
              </w:rPr>
            </w:pPr>
            <w:r>
              <w:rPr>
                <w:color w:val="auto"/>
                <w:spacing w:val="-5"/>
                <w:sz w:val="24"/>
              </w:rPr>
              <w:t>5.2</w:t>
            </w:r>
          </w:p>
        </w:tc>
        <w:tc>
          <w:tcPr>
            <w:tcW w:w="7938" w:type="dxa"/>
          </w:tcPr>
          <w:p w14:paraId="68FA387A">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color w:val="auto"/>
                <w:sz w:val="24"/>
              </w:rPr>
            </w:pPr>
            <w:r>
              <w:rPr>
                <w:color w:val="auto"/>
                <w:sz w:val="24"/>
              </w:rPr>
              <w:t>Efficiency</w:t>
            </w:r>
            <w:r>
              <w:rPr>
                <w:color w:val="auto"/>
                <w:spacing w:val="-2"/>
                <w:sz w:val="24"/>
              </w:rPr>
              <w:t xml:space="preserve"> </w:t>
            </w:r>
            <w:r>
              <w:rPr>
                <w:color w:val="auto"/>
                <w:sz w:val="24"/>
              </w:rPr>
              <w:t>Analysis</w:t>
            </w:r>
            <w:r>
              <w:rPr>
                <w:color w:val="auto"/>
                <w:spacing w:val="-3"/>
                <w:sz w:val="24"/>
              </w:rPr>
              <w:t xml:space="preserve"> </w:t>
            </w:r>
            <w:r>
              <w:rPr>
                <w:color w:val="auto"/>
                <w:sz w:val="24"/>
              </w:rPr>
              <w:t>of</w:t>
            </w:r>
            <w:r>
              <w:rPr>
                <w:color w:val="auto"/>
                <w:spacing w:val="-9"/>
                <w:sz w:val="24"/>
              </w:rPr>
              <w:t xml:space="preserve"> </w:t>
            </w:r>
            <w:r>
              <w:rPr>
                <w:color w:val="auto"/>
                <w:sz w:val="24"/>
              </w:rPr>
              <w:t>LLC</w:t>
            </w:r>
            <w:r>
              <w:rPr>
                <w:color w:val="auto"/>
                <w:spacing w:val="-3"/>
                <w:sz w:val="24"/>
              </w:rPr>
              <w:t xml:space="preserve"> </w:t>
            </w:r>
            <w:r>
              <w:rPr>
                <w:color w:val="auto"/>
                <w:sz w:val="24"/>
              </w:rPr>
              <w:t>and</w:t>
            </w:r>
            <w:r>
              <w:rPr>
                <w:color w:val="auto"/>
                <w:spacing w:val="-1"/>
                <w:sz w:val="24"/>
              </w:rPr>
              <w:t xml:space="preserve"> </w:t>
            </w:r>
            <w:r>
              <w:rPr>
                <w:color w:val="auto"/>
                <w:sz w:val="24"/>
              </w:rPr>
              <w:t>LCC</w:t>
            </w:r>
            <w:r>
              <w:rPr>
                <w:color w:val="auto"/>
                <w:spacing w:val="-3"/>
                <w:sz w:val="24"/>
              </w:rPr>
              <w:t xml:space="preserve"> </w:t>
            </w:r>
            <w:r>
              <w:rPr>
                <w:color w:val="auto"/>
                <w:spacing w:val="-2"/>
                <w:sz w:val="24"/>
              </w:rPr>
              <w:t>Topology</w:t>
            </w:r>
          </w:p>
        </w:tc>
        <w:tc>
          <w:tcPr>
            <w:tcW w:w="1263" w:type="dxa"/>
            <w:vAlign w:val="top"/>
          </w:tcPr>
          <w:p w14:paraId="49D8BF17">
            <w:pPr>
              <w:pStyle w:val="12"/>
              <w:keepNext w:val="0"/>
              <w:keepLines w:val="0"/>
              <w:widowControl w:val="0"/>
              <w:suppressLineNumbers w:val="0"/>
              <w:autoSpaceDE w:val="0"/>
              <w:autoSpaceDN w:val="0"/>
              <w:spacing w:before="63" w:beforeAutospacing="0" w:after="0" w:afterAutospacing="0"/>
              <w:ind w:left="0" w:leftChars="0" w:right="0" w:rightChars="0"/>
              <w:jc w:val="right"/>
              <w:rPr>
                <w:color w:val="auto"/>
                <w:sz w:val="24"/>
              </w:rPr>
            </w:pPr>
            <w:r>
              <w:rPr>
                <w:rFonts w:hint="default" w:ascii="Times New Roman" w:hAnsi="Times New Roman" w:cs="Times New Roman"/>
                <w:spacing w:val="-5"/>
                <w:kern w:val="0"/>
                <w:sz w:val="24"/>
                <w:szCs w:val="24"/>
                <w:lang w:val="en-US" w:eastAsia="zh-CN" w:bidi="ar"/>
              </w:rPr>
              <w:t>50</w:t>
            </w:r>
          </w:p>
        </w:tc>
      </w:tr>
      <w:tr w14:paraId="098F4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5" w:hRule="atLeast"/>
        </w:trPr>
        <w:tc>
          <w:tcPr>
            <w:tcW w:w="1395" w:type="dxa"/>
          </w:tcPr>
          <w:p w14:paraId="531DC644">
            <w:pPr>
              <w:pStyle w:val="15"/>
              <w:keepNext w:val="0"/>
              <w:keepLines w:val="0"/>
              <w:pageBreakBefore w:val="0"/>
              <w:widowControl w:val="0"/>
              <w:kinsoku/>
              <w:wordWrap/>
              <w:overflowPunct/>
              <w:topLinePunct w:val="0"/>
              <w:autoSpaceDE w:val="0"/>
              <w:autoSpaceDN w:val="0"/>
              <w:bidi w:val="0"/>
              <w:adjustRightInd/>
              <w:snapToGrid/>
              <w:spacing w:before="66"/>
              <w:ind w:left="0" w:leftChars="0" w:right="0"/>
              <w:jc w:val="right"/>
              <w:textAlignment w:val="auto"/>
              <w:rPr>
                <w:color w:val="auto"/>
                <w:sz w:val="24"/>
              </w:rPr>
            </w:pPr>
            <w:r>
              <w:rPr>
                <w:color w:val="auto"/>
                <w:spacing w:val="-5"/>
                <w:sz w:val="24"/>
              </w:rPr>
              <w:t>5.3</w:t>
            </w:r>
          </w:p>
        </w:tc>
        <w:tc>
          <w:tcPr>
            <w:tcW w:w="7938" w:type="dxa"/>
          </w:tcPr>
          <w:p w14:paraId="0854AE4B">
            <w:pPr>
              <w:pStyle w:val="15"/>
              <w:keepNext w:val="0"/>
              <w:keepLines w:val="0"/>
              <w:pageBreakBefore w:val="0"/>
              <w:widowControl w:val="0"/>
              <w:kinsoku/>
              <w:wordWrap/>
              <w:overflowPunct/>
              <w:topLinePunct w:val="0"/>
              <w:autoSpaceDE w:val="0"/>
              <w:autoSpaceDN w:val="0"/>
              <w:bidi w:val="0"/>
              <w:adjustRightInd/>
              <w:snapToGrid/>
              <w:spacing w:before="66"/>
              <w:ind w:left="0" w:leftChars="0" w:right="0"/>
              <w:jc w:val="left"/>
              <w:textAlignment w:val="auto"/>
              <w:rPr>
                <w:color w:val="auto"/>
                <w:sz w:val="24"/>
              </w:rPr>
            </w:pPr>
            <w:r>
              <w:rPr>
                <w:color w:val="auto"/>
                <w:sz w:val="24"/>
              </w:rPr>
              <w:t>Comparison</w:t>
            </w:r>
            <w:r>
              <w:rPr>
                <w:color w:val="auto"/>
                <w:spacing w:val="-2"/>
                <w:sz w:val="24"/>
              </w:rPr>
              <w:t xml:space="preserve"> </w:t>
            </w:r>
            <w:r>
              <w:rPr>
                <w:color w:val="auto"/>
                <w:sz w:val="24"/>
              </w:rPr>
              <w:t>of</w:t>
            </w:r>
            <w:r>
              <w:rPr>
                <w:color w:val="auto"/>
                <w:spacing w:val="-3"/>
                <w:sz w:val="24"/>
              </w:rPr>
              <w:t xml:space="preserve"> </w:t>
            </w:r>
            <w:r>
              <w:rPr>
                <w:color w:val="auto"/>
                <w:spacing w:val="-2"/>
                <w:sz w:val="24"/>
              </w:rPr>
              <w:t>Efficiencies</w:t>
            </w:r>
          </w:p>
        </w:tc>
        <w:tc>
          <w:tcPr>
            <w:tcW w:w="1263" w:type="dxa"/>
            <w:vAlign w:val="top"/>
          </w:tcPr>
          <w:p w14:paraId="2C515D51">
            <w:pPr>
              <w:pStyle w:val="12"/>
              <w:keepNext w:val="0"/>
              <w:keepLines w:val="0"/>
              <w:widowControl w:val="0"/>
              <w:suppressLineNumbers w:val="0"/>
              <w:autoSpaceDE w:val="0"/>
              <w:autoSpaceDN w:val="0"/>
              <w:spacing w:before="66" w:beforeAutospacing="0" w:after="0" w:afterAutospacing="0"/>
              <w:ind w:left="0" w:leftChars="0" w:right="0" w:rightChars="0"/>
              <w:jc w:val="right"/>
              <w:rPr>
                <w:color w:val="auto"/>
                <w:sz w:val="24"/>
              </w:rPr>
            </w:pPr>
            <w:r>
              <w:rPr>
                <w:rFonts w:hint="default" w:ascii="Times New Roman" w:hAnsi="Times New Roman" w:cs="Times New Roman"/>
                <w:spacing w:val="-5"/>
                <w:kern w:val="0"/>
                <w:sz w:val="24"/>
                <w:szCs w:val="24"/>
                <w:lang w:val="en-US" w:eastAsia="zh-CN" w:bidi="ar"/>
              </w:rPr>
              <w:t>58</w:t>
            </w:r>
          </w:p>
        </w:tc>
      </w:tr>
      <w:tr w14:paraId="7A307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9333" w:type="dxa"/>
            <w:gridSpan w:val="2"/>
            <w:shd w:val="clear" w:color="auto" w:fill="auto"/>
            <w:vAlign w:val="top"/>
          </w:tcPr>
          <w:p w14:paraId="47AD1689">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rightChars="0"/>
              <w:jc w:val="left"/>
              <w:textAlignment w:val="auto"/>
              <w:rPr>
                <w:rFonts w:hint="default" w:ascii="Times New Roman" w:hAnsi="Times New Roman" w:eastAsia="Times New Roman" w:cs="Times New Roman"/>
                <w:b/>
                <w:color w:val="auto"/>
                <w:sz w:val="24"/>
                <w:szCs w:val="22"/>
                <w:lang w:val="en-US" w:eastAsia="en-US" w:bidi="ar-SA"/>
              </w:rPr>
            </w:pPr>
            <w:r>
              <w:rPr>
                <w:b/>
                <w:color w:val="auto"/>
                <w:sz w:val="24"/>
              </w:rPr>
              <w:t>CHAPTER</w:t>
            </w:r>
            <w:r>
              <w:rPr>
                <w:b/>
                <w:color w:val="auto"/>
                <w:spacing w:val="-4"/>
                <w:sz w:val="24"/>
              </w:rPr>
              <w:t xml:space="preserve"> </w:t>
            </w:r>
            <w:r>
              <w:rPr>
                <w:rFonts w:hint="default"/>
                <w:b/>
                <w:color w:val="auto"/>
                <w:spacing w:val="-4"/>
                <w:sz w:val="24"/>
                <w:lang w:val="en-US"/>
              </w:rPr>
              <w:t>6</w:t>
            </w:r>
            <w:r>
              <w:rPr>
                <w:b/>
                <w:color w:val="auto"/>
                <w:sz w:val="24"/>
              </w:rPr>
              <w:t>–</w:t>
            </w:r>
            <w:r>
              <w:rPr>
                <w:b/>
                <w:color w:val="auto"/>
                <w:spacing w:val="-2"/>
                <w:sz w:val="24"/>
              </w:rPr>
              <w:t xml:space="preserve"> </w:t>
            </w:r>
            <w:r>
              <w:rPr>
                <w:rFonts w:hint="default"/>
                <w:b/>
                <w:color w:val="auto"/>
                <w:sz w:val="24"/>
                <w:lang w:val="en-US"/>
              </w:rPr>
              <w:t>HARDWARE IMPLEMENTATION</w:t>
            </w:r>
          </w:p>
        </w:tc>
        <w:tc>
          <w:tcPr>
            <w:tcW w:w="1263" w:type="dxa"/>
            <w:vAlign w:val="top"/>
          </w:tcPr>
          <w:p w14:paraId="2C8C2D8E">
            <w:pPr>
              <w:pStyle w:val="12"/>
              <w:keepNext w:val="0"/>
              <w:keepLines w:val="0"/>
              <w:widowControl w:val="0"/>
              <w:suppressLineNumbers w:val="0"/>
              <w:autoSpaceDE w:val="0"/>
              <w:autoSpaceDN w:val="0"/>
              <w:spacing w:before="66" w:beforeAutospacing="0" w:after="0" w:afterAutospacing="0"/>
              <w:ind w:left="0" w:leftChars="0" w:right="0" w:rightChars="0"/>
              <w:jc w:val="right"/>
              <w:rPr>
                <w:color w:val="auto"/>
                <w:spacing w:val="-5"/>
                <w:sz w:val="24"/>
              </w:rPr>
            </w:pPr>
            <w:r>
              <w:rPr>
                <w:rFonts w:hint="default" w:ascii="Times New Roman" w:hAnsi="Times New Roman" w:cs="Times New Roman"/>
                <w:spacing w:val="-5"/>
                <w:kern w:val="0"/>
                <w:sz w:val="24"/>
                <w:szCs w:val="24"/>
                <w:lang w:val="en-US" w:eastAsia="zh-CN" w:bidi="ar"/>
              </w:rPr>
              <w:t>54</w:t>
            </w:r>
          </w:p>
        </w:tc>
      </w:tr>
      <w:tr w14:paraId="14245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1395" w:type="dxa"/>
          </w:tcPr>
          <w:p w14:paraId="58F3D95F">
            <w:pPr>
              <w:pStyle w:val="15"/>
              <w:keepNext w:val="0"/>
              <w:keepLines w:val="0"/>
              <w:pageBreakBefore w:val="0"/>
              <w:widowControl w:val="0"/>
              <w:kinsoku/>
              <w:wordWrap/>
              <w:overflowPunct/>
              <w:topLinePunct w:val="0"/>
              <w:autoSpaceDE w:val="0"/>
              <w:autoSpaceDN w:val="0"/>
              <w:bidi w:val="0"/>
              <w:adjustRightInd/>
              <w:snapToGrid/>
              <w:spacing w:before="66"/>
              <w:ind w:left="0" w:leftChars="0" w:right="0"/>
              <w:jc w:val="right"/>
              <w:textAlignment w:val="auto"/>
              <w:rPr>
                <w:rFonts w:hint="default"/>
                <w:color w:val="auto"/>
                <w:spacing w:val="-5"/>
                <w:sz w:val="24"/>
                <w:lang w:val="en-US"/>
              </w:rPr>
            </w:pPr>
            <w:r>
              <w:rPr>
                <w:rFonts w:hint="default"/>
                <w:color w:val="auto"/>
                <w:spacing w:val="-5"/>
                <w:sz w:val="24"/>
                <w:lang w:val="en-US"/>
              </w:rPr>
              <w:t>6.1</w:t>
            </w:r>
          </w:p>
        </w:tc>
        <w:tc>
          <w:tcPr>
            <w:tcW w:w="7938" w:type="dxa"/>
          </w:tcPr>
          <w:p w14:paraId="163F2A43">
            <w:pPr>
              <w:pStyle w:val="15"/>
              <w:keepNext w:val="0"/>
              <w:keepLines w:val="0"/>
              <w:pageBreakBefore w:val="0"/>
              <w:widowControl w:val="0"/>
              <w:kinsoku/>
              <w:wordWrap/>
              <w:overflowPunct/>
              <w:topLinePunct w:val="0"/>
              <w:autoSpaceDE w:val="0"/>
              <w:autoSpaceDN w:val="0"/>
              <w:bidi w:val="0"/>
              <w:adjustRightInd/>
              <w:snapToGrid/>
              <w:spacing w:before="66"/>
              <w:ind w:left="0" w:leftChars="0" w:right="0"/>
              <w:jc w:val="left"/>
              <w:textAlignment w:val="auto"/>
              <w:rPr>
                <w:rFonts w:hint="default"/>
                <w:color w:val="auto"/>
                <w:sz w:val="24"/>
                <w:lang w:val="en-US"/>
              </w:rPr>
            </w:pPr>
            <w:r>
              <w:rPr>
                <w:rFonts w:hint="default"/>
                <w:color w:val="auto"/>
                <w:sz w:val="24"/>
                <w:lang w:val="en-US"/>
              </w:rPr>
              <w:t>PCB designing</w:t>
            </w:r>
          </w:p>
        </w:tc>
        <w:tc>
          <w:tcPr>
            <w:tcW w:w="1263" w:type="dxa"/>
            <w:vAlign w:val="top"/>
          </w:tcPr>
          <w:p w14:paraId="28904A27">
            <w:pPr>
              <w:pStyle w:val="12"/>
              <w:keepNext w:val="0"/>
              <w:keepLines w:val="0"/>
              <w:widowControl w:val="0"/>
              <w:suppressLineNumbers w:val="0"/>
              <w:autoSpaceDE w:val="0"/>
              <w:autoSpaceDN w:val="0"/>
              <w:spacing w:before="66" w:beforeAutospacing="0" w:after="0" w:afterAutospacing="0"/>
              <w:ind w:left="0" w:leftChars="0" w:right="0" w:rightChars="0"/>
              <w:jc w:val="right"/>
              <w:rPr>
                <w:color w:val="auto"/>
                <w:spacing w:val="-5"/>
                <w:sz w:val="24"/>
              </w:rPr>
            </w:pPr>
            <w:r>
              <w:rPr>
                <w:rFonts w:hint="default" w:ascii="Times New Roman" w:hAnsi="Times New Roman" w:cs="Times New Roman"/>
                <w:spacing w:val="-5"/>
                <w:kern w:val="0"/>
                <w:sz w:val="24"/>
                <w:szCs w:val="24"/>
                <w:lang w:val="en-US" w:eastAsia="zh-CN" w:bidi="ar"/>
              </w:rPr>
              <w:t>54</w:t>
            </w:r>
          </w:p>
        </w:tc>
      </w:tr>
      <w:tr w14:paraId="3965A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1395" w:type="dxa"/>
          </w:tcPr>
          <w:p w14:paraId="7EA59B0D">
            <w:pPr>
              <w:pStyle w:val="15"/>
              <w:keepNext w:val="0"/>
              <w:keepLines w:val="0"/>
              <w:pageBreakBefore w:val="0"/>
              <w:widowControl w:val="0"/>
              <w:kinsoku/>
              <w:wordWrap/>
              <w:overflowPunct/>
              <w:topLinePunct w:val="0"/>
              <w:autoSpaceDE w:val="0"/>
              <w:autoSpaceDN w:val="0"/>
              <w:bidi w:val="0"/>
              <w:adjustRightInd/>
              <w:snapToGrid/>
              <w:spacing w:before="66"/>
              <w:ind w:left="0" w:leftChars="0" w:right="0"/>
              <w:jc w:val="right"/>
              <w:textAlignment w:val="auto"/>
              <w:rPr>
                <w:rFonts w:hint="default"/>
                <w:color w:val="auto"/>
                <w:spacing w:val="-5"/>
                <w:sz w:val="24"/>
                <w:lang w:val="en-US"/>
              </w:rPr>
            </w:pPr>
            <w:r>
              <w:rPr>
                <w:rFonts w:hint="default"/>
                <w:color w:val="auto"/>
                <w:spacing w:val="-5"/>
                <w:sz w:val="24"/>
                <w:lang w:val="en-US"/>
              </w:rPr>
              <w:t>6.2</w:t>
            </w:r>
          </w:p>
        </w:tc>
        <w:tc>
          <w:tcPr>
            <w:tcW w:w="7938" w:type="dxa"/>
          </w:tcPr>
          <w:p w14:paraId="56BE6A1A">
            <w:pPr>
              <w:pStyle w:val="15"/>
              <w:keepNext w:val="0"/>
              <w:keepLines w:val="0"/>
              <w:pageBreakBefore w:val="0"/>
              <w:widowControl w:val="0"/>
              <w:kinsoku/>
              <w:wordWrap/>
              <w:overflowPunct/>
              <w:topLinePunct w:val="0"/>
              <w:autoSpaceDE w:val="0"/>
              <w:autoSpaceDN w:val="0"/>
              <w:bidi w:val="0"/>
              <w:adjustRightInd/>
              <w:snapToGrid/>
              <w:spacing w:before="66"/>
              <w:ind w:left="0" w:leftChars="0" w:right="0"/>
              <w:jc w:val="left"/>
              <w:textAlignment w:val="auto"/>
              <w:rPr>
                <w:rFonts w:hint="default"/>
                <w:color w:val="auto"/>
                <w:sz w:val="24"/>
                <w:lang w:val="en-US"/>
              </w:rPr>
            </w:pPr>
            <w:r>
              <w:rPr>
                <w:rFonts w:hint="default"/>
                <w:color w:val="auto"/>
                <w:sz w:val="24"/>
                <w:lang w:val="en-US"/>
              </w:rPr>
              <w:t>Hardware implementation</w:t>
            </w:r>
          </w:p>
        </w:tc>
        <w:tc>
          <w:tcPr>
            <w:tcW w:w="1263" w:type="dxa"/>
            <w:vAlign w:val="top"/>
          </w:tcPr>
          <w:p w14:paraId="39768475">
            <w:pPr>
              <w:pStyle w:val="12"/>
              <w:keepNext w:val="0"/>
              <w:keepLines w:val="0"/>
              <w:widowControl w:val="0"/>
              <w:suppressLineNumbers w:val="0"/>
              <w:autoSpaceDE w:val="0"/>
              <w:autoSpaceDN w:val="0"/>
              <w:spacing w:before="66" w:beforeAutospacing="0" w:after="0" w:afterAutospacing="0"/>
              <w:ind w:left="0" w:leftChars="0" w:right="0" w:rightChars="0"/>
              <w:jc w:val="right"/>
              <w:rPr>
                <w:color w:val="auto"/>
                <w:spacing w:val="-5"/>
                <w:sz w:val="24"/>
              </w:rPr>
            </w:pPr>
            <w:r>
              <w:rPr>
                <w:rFonts w:hint="default" w:ascii="Times New Roman" w:hAnsi="Times New Roman" w:cs="Times New Roman"/>
                <w:spacing w:val="-5"/>
                <w:kern w:val="0"/>
                <w:sz w:val="24"/>
                <w:szCs w:val="24"/>
                <w:lang w:val="en-US" w:eastAsia="zh-CN" w:bidi="ar"/>
              </w:rPr>
              <w:t>60</w:t>
            </w:r>
          </w:p>
        </w:tc>
      </w:tr>
      <w:tr w14:paraId="50F88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9333" w:type="dxa"/>
            <w:gridSpan w:val="2"/>
          </w:tcPr>
          <w:p w14:paraId="266357D1">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jc w:val="left"/>
              <w:textAlignment w:val="auto"/>
              <w:rPr>
                <w:b/>
                <w:color w:val="auto"/>
                <w:sz w:val="24"/>
              </w:rPr>
            </w:pPr>
            <w:r>
              <w:rPr>
                <w:b/>
                <w:color w:val="auto"/>
                <w:sz w:val="24"/>
              </w:rPr>
              <w:t>CHAPTER</w:t>
            </w:r>
            <w:r>
              <w:rPr>
                <w:b/>
                <w:color w:val="auto"/>
                <w:spacing w:val="-4"/>
                <w:sz w:val="24"/>
              </w:rPr>
              <w:t xml:space="preserve"> </w:t>
            </w:r>
            <w:r>
              <w:rPr>
                <w:rFonts w:hint="default"/>
                <w:b/>
                <w:color w:val="auto"/>
                <w:spacing w:val="-4"/>
                <w:sz w:val="24"/>
                <w:lang w:val="en-US"/>
              </w:rPr>
              <w:t>7</w:t>
            </w:r>
            <w:r>
              <w:rPr>
                <w:b/>
                <w:color w:val="auto"/>
                <w:sz w:val="24"/>
              </w:rPr>
              <w:t xml:space="preserve"> –</w:t>
            </w:r>
            <w:r>
              <w:rPr>
                <w:b/>
                <w:color w:val="auto"/>
                <w:spacing w:val="-1"/>
                <w:sz w:val="24"/>
              </w:rPr>
              <w:t xml:space="preserve"> </w:t>
            </w:r>
            <w:r>
              <w:rPr>
                <w:b/>
                <w:color w:val="auto"/>
                <w:sz w:val="24"/>
              </w:rPr>
              <w:t>CONCLUSIONS</w:t>
            </w:r>
            <w:r>
              <w:rPr>
                <w:b/>
                <w:color w:val="auto"/>
                <w:spacing w:val="-1"/>
                <w:sz w:val="24"/>
              </w:rPr>
              <w:t xml:space="preserve"> </w:t>
            </w:r>
            <w:r>
              <w:rPr>
                <w:b/>
                <w:color w:val="auto"/>
                <w:sz w:val="24"/>
              </w:rPr>
              <w:t>AND</w:t>
            </w:r>
            <w:r>
              <w:rPr>
                <w:b/>
                <w:color w:val="auto"/>
                <w:spacing w:val="-2"/>
                <w:sz w:val="24"/>
              </w:rPr>
              <w:t xml:space="preserve"> </w:t>
            </w:r>
            <w:r>
              <w:rPr>
                <w:b/>
                <w:color w:val="auto"/>
                <w:sz w:val="24"/>
              </w:rPr>
              <w:t>FUTURE</w:t>
            </w:r>
            <w:r>
              <w:rPr>
                <w:b/>
                <w:color w:val="auto"/>
                <w:spacing w:val="-2"/>
                <w:sz w:val="24"/>
              </w:rPr>
              <w:t xml:space="preserve"> SCOPE</w:t>
            </w:r>
          </w:p>
        </w:tc>
        <w:tc>
          <w:tcPr>
            <w:tcW w:w="1263" w:type="dxa"/>
            <w:vAlign w:val="top"/>
          </w:tcPr>
          <w:p w14:paraId="7A1F70AD">
            <w:pPr>
              <w:pStyle w:val="12"/>
              <w:keepNext w:val="0"/>
              <w:keepLines w:val="0"/>
              <w:widowControl w:val="0"/>
              <w:suppressLineNumbers w:val="0"/>
              <w:autoSpaceDE w:val="0"/>
              <w:autoSpaceDN w:val="0"/>
              <w:spacing w:before="63" w:beforeAutospacing="0" w:after="0" w:afterAutospacing="0"/>
              <w:ind w:left="0" w:leftChars="0" w:right="0" w:rightChars="0"/>
              <w:jc w:val="right"/>
              <w:rPr>
                <w:color w:val="auto"/>
                <w:sz w:val="24"/>
              </w:rPr>
            </w:pPr>
            <w:r>
              <w:rPr>
                <w:rFonts w:hint="default" w:ascii="Times New Roman" w:hAnsi="Times New Roman" w:cs="Times New Roman"/>
                <w:spacing w:val="-5"/>
                <w:kern w:val="0"/>
                <w:sz w:val="24"/>
                <w:szCs w:val="24"/>
                <w:lang w:val="en-US" w:eastAsia="zh-CN" w:bidi="ar"/>
              </w:rPr>
              <w:t>63</w:t>
            </w:r>
          </w:p>
        </w:tc>
      </w:tr>
      <w:tr w14:paraId="5AD18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0" w:hRule="atLeast"/>
        </w:trPr>
        <w:tc>
          <w:tcPr>
            <w:tcW w:w="1395" w:type="dxa"/>
          </w:tcPr>
          <w:p w14:paraId="085595E4">
            <w:pPr>
              <w:pStyle w:val="15"/>
              <w:keepNext w:val="0"/>
              <w:keepLines w:val="0"/>
              <w:pageBreakBefore w:val="0"/>
              <w:widowControl w:val="0"/>
              <w:kinsoku/>
              <w:wordWrap/>
              <w:overflowPunct/>
              <w:topLinePunct w:val="0"/>
              <w:autoSpaceDE w:val="0"/>
              <w:autoSpaceDN w:val="0"/>
              <w:bidi w:val="0"/>
              <w:adjustRightInd/>
              <w:snapToGrid/>
              <w:spacing w:before="61"/>
              <w:ind w:left="0" w:leftChars="0" w:right="0"/>
              <w:jc w:val="right"/>
              <w:textAlignment w:val="auto"/>
              <w:rPr>
                <w:rFonts w:hint="default"/>
                <w:color w:val="auto"/>
                <w:sz w:val="24"/>
                <w:lang w:val="en-US"/>
              </w:rPr>
            </w:pPr>
            <w:r>
              <w:rPr>
                <w:rFonts w:hint="default"/>
                <w:color w:val="auto"/>
                <w:sz w:val="24"/>
                <w:lang w:val="en-US"/>
              </w:rPr>
              <w:t>7.1</w:t>
            </w:r>
          </w:p>
        </w:tc>
        <w:tc>
          <w:tcPr>
            <w:tcW w:w="7938" w:type="dxa"/>
          </w:tcPr>
          <w:p w14:paraId="5D851A53">
            <w:pPr>
              <w:pStyle w:val="15"/>
              <w:keepNext w:val="0"/>
              <w:keepLines w:val="0"/>
              <w:pageBreakBefore w:val="0"/>
              <w:widowControl w:val="0"/>
              <w:kinsoku/>
              <w:wordWrap/>
              <w:overflowPunct/>
              <w:topLinePunct w:val="0"/>
              <w:autoSpaceDE w:val="0"/>
              <w:autoSpaceDN w:val="0"/>
              <w:bidi w:val="0"/>
              <w:adjustRightInd/>
              <w:snapToGrid/>
              <w:spacing w:before="61"/>
              <w:ind w:left="0" w:leftChars="0" w:right="0"/>
              <w:jc w:val="left"/>
              <w:textAlignment w:val="auto"/>
              <w:rPr>
                <w:color w:val="auto"/>
                <w:sz w:val="24"/>
              </w:rPr>
            </w:pPr>
            <w:r>
              <w:rPr>
                <w:color w:val="auto"/>
                <w:spacing w:val="-2"/>
                <w:sz w:val="24"/>
              </w:rPr>
              <w:t>Conclusions</w:t>
            </w:r>
          </w:p>
        </w:tc>
        <w:tc>
          <w:tcPr>
            <w:tcW w:w="1263" w:type="dxa"/>
            <w:vAlign w:val="top"/>
          </w:tcPr>
          <w:p w14:paraId="15D6C12D">
            <w:pPr>
              <w:pStyle w:val="12"/>
              <w:keepNext w:val="0"/>
              <w:keepLines w:val="0"/>
              <w:widowControl w:val="0"/>
              <w:suppressLineNumbers w:val="0"/>
              <w:autoSpaceDE w:val="0"/>
              <w:autoSpaceDN w:val="0"/>
              <w:spacing w:before="61" w:beforeAutospacing="0" w:after="0" w:afterAutospacing="0"/>
              <w:ind w:left="0" w:leftChars="0" w:right="0" w:rightChars="0"/>
              <w:jc w:val="right"/>
              <w:rPr>
                <w:color w:val="auto"/>
                <w:sz w:val="24"/>
              </w:rPr>
            </w:pPr>
            <w:r>
              <w:rPr>
                <w:rFonts w:hint="default" w:ascii="Times New Roman" w:hAnsi="Times New Roman" w:cs="Times New Roman"/>
                <w:kern w:val="0"/>
                <w:sz w:val="24"/>
                <w:szCs w:val="24"/>
                <w:lang w:val="en-US" w:eastAsia="zh-CN" w:bidi="ar"/>
              </w:rPr>
              <w:t>63</w:t>
            </w:r>
          </w:p>
        </w:tc>
      </w:tr>
      <w:tr w14:paraId="14FB7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1395" w:type="dxa"/>
          </w:tcPr>
          <w:p w14:paraId="30F3FB83">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right"/>
              <w:textAlignment w:val="auto"/>
              <w:rPr>
                <w:rFonts w:hint="default"/>
                <w:color w:val="auto"/>
                <w:sz w:val="24"/>
                <w:lang w:val="en-US"/>
              </w:rPr>
            </w:pPr>
            <w:r>
              <w:rPr>
                <w:rFonts w:hint="default"/>
                <w:color w:val="auto"/>
                <w:sz w:val="24"/>
                <w:lang w:val="en-US"/>
              </w:rPr>
              <w:t>7.2</w:t>
            </w:r>
          </w:p>
        </w:tc>
        <w:tc>
          <w:tcPr>
            <w:tcW w:w="7938" w:type="dxa"/>
          </w:tcPr>
          <w:p w14:paraId="5C4F9521">
            <w:pPr>
              <w:pStyle w:val="15"/>
              <w:keepNext w:val="0"/>
              <w:keepLines w:val="0"/>
              <w:pageBreakBefore w:val="0"/>
              <w:widowControl w:val="0"/>
              <w:kinsoku/>
              <w:wordWrap/>
              <w:overflowPunct/>
              <w:topLinePunct w:val="0"/>
              <w:autoSpaceDE w:val="0"/>
              <w:autoSpaceDN w:val="0"/>
              <w:bidi w:val="0"/>
              <w:adjustRightInd/>
              <w:snapToGrid/>
              <w:spacing w:before="63"/>
              <w:ind w:left="0" w:leftChars="0" w:right="0"/>
              <w:jc w:val="left"/>
              <w:textAlignment w:val="auto"/>
              <w:rPr>
                <w:color w:val="auto"/>
                <w:sz w:val="24"/>
              </w:rPr>
            </w:pPr>
            <w:r>
              <w:rPr>
                <w:color w:val="auto"/>
                <w:sz w:val="24"/>
              </w:rPr>
              <w:t>Limitations</w:t>
            </w:r>
            <w:r>
              <w:rPr>
                <w:color w:val="auto"/>
                <w:spacing w:val="-3"/>
                <w:sz w:val="24"/>
              </w:rPr>
              <w:t xml:space="preserve"> </w:t>
            </w:r>
            <w:r>
              <w:rPr>
                <w:color w:val="auto"/>
                <w:sz w:val="24"/>
              </w:rPr>
              <w:t>of</w:t>
            </w:r>
            <w:r>
              <w:rPr>
                <w:color w:val="auto"/>
                <w:spacing w:val="-7"/>
                <w:sz w:val="24"/>
              </w:rPr>
              <w:t xml:space="preserve"> </w:t>
            </w:r>
            <w:r>
              <w:rPr>
                <w:color w:val="auto"/>
                <w:sz w:val="24"/>
              </w:rPr>
              <w:t>the</w:t>
            </w:r>
            <w:r>
              <w:rPr>
                <w:color w:val="auto"/>
                <w:spacing w:val="1"/>
                <w:sz w:val="24"/>
              </w:rPr>
              <w:t xml:space="preserve"> </w:t>
            </w:r>
            <w:r>
              <w:rPr>
                <w:color w:val="auto"/>
                <w:spacing w:val="-4"/>
                <w:sz w:val="24"/>
              </w:rPr>
              <w:t>Work</w:t>
            </w:r>
          </w:p>
        </w:tc>
        <w:tc>
          <w:tcPr>
            <w:tcW w:w="1263" w:type="dxa"/>
            <w:vAlign w:val="top"/>
          </w:tcPr>
          <w:p w14:paraId="6AA0B933">
            <w:pPr>
              <w:pStyle w:val="12"/>
              <w:keepNext w:val="0"/>
              <w:keepLines w:val="0"/>
              <w:widowControl w:val="0"/>
              <w:suppressLineNumbers w:val="0"/>
              <w:autoSpaceDE w:val="0"/>
              <w:autoSpaceDN w:val="0"/>
              <w:spacing w:before="63" w:beforeAutospacing="0" w:after="0" w:afterAutospacing="0"/>
              <w:ind w:left="0" w:leftChars="0" w:right="0" w:rightChars="0"/>
              <w:jc w:val="right"/>
              <w:rPr>
                <w:color w:val="auto"/>
                <w:sz w:val="24"/>
              </w:rPr>
            </w:pPr>
            <w:r>
              <w:rPr>
                <w:rFonts w:hint="default" w:ascii="Times New Roman" w:hAnsi="Times New Roman" w:cs="Times New Roman"/>
                <w:spacing w:val="-5"/>
                <w:kern w:val="0"/>
                <w:sz w:val="24"/>
                <w:szCs w:val="24"/>
                <w:lang w:val="en-US" w:eastAsia="zh-CN" w:bidi="ar"/>
              </w:rPr>
              <w:t>64</w:t>
            </w:r>
          </w:p>
        </w:tc>
      </w:tr>
      <w:tr w14:paraId="7EF74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7" w:hRule="atLeast"/>
        </w:trPr>
        <w:tc>
          <w:tcPr>
            <w:tcW w:w="1395" w:type="dxa"/>
          </w:tcPr>
          <w:p w14:paraId="77B6AB13">
            <w:pPr>
              <w:pStyle w:val="15"/>
              <w:keepNext w:val="0"/>
              <w:keepLines w:val="0"/>
              <w:pageBreakBefore w:val="0"/>
              <w:widowControl w:val="0"/>
              <w:kinsoku/>
              <w:wordWrap/>
              <w:overflowPunct/>
              <w:topLinePunct w:val="0"/>
              <w:autoSpaceDE w:val="0"/>
              <w:autoSpaceDN w:val="0"/>
              <w:bidi w:val="0"/>
              <w:adjustRightInd/>
              <w:snapToGrid/>
              <w:spacing w:before="66"/>
              <w:ind w:left="0" w:leftChars="0" w:right="0"/>
              <w:jc w:val="right"/>
              <w:textAlignment w:val="auto"/>
              <w:rPr>
                <w:rFonts w:hint="default"/>
                <w:color w:val="auto"/>
                <w:sz w:val="24"/>
                <w:lang w:val="en-US"/>
              </w:rPr>
            </w:pPr>
            <w:r>
              <w:rPr>
                <w:rFonts w:hint="default"/>
                <w:color w:val="auto"/>
                <w:sz w:val="24"/>
                <w:lang w:val="en-US"/>
              </w:rPr>
              <w:t>7.3</w:t>
            </w:r>
          </w:p>
        </w:tc>
        <w:tc>
          <w:tcPr>
            <w:tcW w:w="7938" w:type="dxa"/>
          </w:tcPr>
          <w:p w14:paraId="018170ED">
            <w:pPr>
              <w:pStyle w:val="15"/>
              <w:keepNext w:val="0"/>
              <w:keepLines w:val="0"/>
              <w:pageBreakBefore w:val="0"/>
              <w:widowControl w:val="0"/>
              <w:kinsoku/>
              <w:wordWrap/>
              <w:overflowPunct/>
              <w:topLinePunct w:val="0"/>
              <w:autoSpaceDE w:val="0"/>
              <w:autoSpaceDN w:val="0"/>
              <w:bidi w:val="0"/>
              <w:adjustRightInd/>
              <w:snapToGrid/>
              <w:spacing w:before="66"/>
              <w:ind w:left="0" w:leftChars="0" w:right="0"/>
              <w:jc w:val="left"/>
              <w:textAlignment w:val="auto"/>
              <w:rPr>
                <w:color w:val="auto"/>
                <w:sz w:val="24"/>
              </w:rPr>
            </w:pPr>
            <w:r>
              <w:rPr>
                <w:color w:val="auto"/>
                <w:sz w:val="24"/>
              </w:rPr>
              <w:t>Future</w:t>
            </w:r>
            <w:r>
              <w:rPr>
                <w:color w:val="auto"/>
                <w:spacing w:val="1"/>
                <w:sz w:val="24"/>
              </w:rPr>
              <w:t xml:space="preserve"> </w:t>
            </w:r>
            <w:r>
              <w:rPr>
                <w:color w:val="auto"/>
                <w:spacing w:val="-4"/>
                <w:sz w:val="24"/>
              </w:rPr>
              <w:t>Scope</w:t>
            </w:r>
          </w:p>
        </w:tc>
        <w:tc>
          <w:tcPr>
            <w:tcW w:w="1263" w:type="dxa"/>
            <w:vAlign w:val="top"/>
          </w:tcPr>
          <w:p w14:paraId="379A4E99">
            <w:pPr>
              <w:pStyle w:val="12"/>
              <w:keepNext w:val="0"/>
              <w:keepLines w:val="0"/>
              <w:widowControl w:val="0"/>
              <w:suppressLineNumbers w:val="0"/>
              <w:autoSpaceDE w:val="0"/>
              <w:autoSpaceDN w:val="0"/>
              <w:spacing w:before="66" w:beforeAutospacing="0" w:after="0" w:afterAutospacing="0"/>
              <w:ind w:left="0" w:leftChars="0" w:right="0" w:rightChars="0"/>
              <w:jc w:val="right"/>
              <w:rPr>
                <w:color w:val="auto"/>
                <w:sz w:val="24"/>
              </w:rPr>
            </w:pPr>
            <w:r>
              <w:rPr>
                <w:rFonts w:hint="default" w:ascii="Times New Roman" w:hAnsi="Times New Roman" w:cs="Times New Roman"/>
                <w:spacing w:val="-5"/>
                <w:kern w:val="0"/>
                <w:sz w:val="24"/>
                <w:szCs w:val="24"/>
                <w:lang w:val="en-US" w:eastAsia="zh-CN" w:bidi="ar"/>
              </w:rPr>
              <w:t>65</w:t>
            </w:r>
          </w:p>
        </w:tc>
      </w:tr>
      <w:tr w14:paraId="69BDC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2" w:hRule="atLeast"/>
        </w:trPr>
        <w:tc>
          <w:tcPr>
            <w:tcW w:w="9333" w:type="dxa"/>
            <w:gridSpan w:val="2"/>
          </w:tcPr>
          <w:p w14:paraId="031ABB0F">
            <w:pPr>
              <w:pStyle w:val="15"/>
              <w:keepNext w:val="0"/>
              <w:keepLines w:val="0"/>
              <w:pageBreakBefore w:val="0"/>
              <w:widowControl w:val="0"/>
              <w:kinsoku/>
              <w:wordWrap/>
              <w:overflowPunct/>
              <w:topLinePunct w:val="0"/>
              <w:autoSpaceDE w:val="0"/>
              <w:autoSpaceDN w:val="0"/>
              <w:bidi w:val="0"/>
              <w:adjustRightInd/>
              <w:snapToGrid/>
              <w:spacing w:before="65"/>
              <w:ind w:left="0" w:leftChars="0" w:right="0"/>
              <w:jc w:val="left"/>
              <w:textAlignment w:val="auto"/>
              <w:rPr>
                <w:b/>
                <w:color w:val="auto"/>
                <w:sz w:val="24"/>
              </w:rPr>
            </w:pPr>
            <w:r>
              <w:rPr>
                <w:b/>
                <w:color w:val="auto"/>
                <w:spacing w:val="-2"/>
                <w:sz w:val="24"/>
              </w:rPr>
              <w:t>REFERENCES</w:t>
            </w:r>
          </w:p>
        </w:tc>
        <w:tc>
          <w:tcPr>
            <w:tcW w:w="1263" w:type="dxa"/>
            <w:vAlign w:val="top"/>
          </w:tcPr>
          <w:p w14:paraId="30C61C34">
            <w:pPr>
              <w:pStyle w:val="12"/>
              <w:keepNext w:val="0"/>
              <w:keepLines w:val="0"/>
              <w:widowControl w:val="0"/>
              <w:suppressLineNumbers w:val="0"/>
              <w:autoSpaceDE w:val="0"/>
              <w:autoSpaceDN w:val="0"/>
              <w:spacing w:before="65" w:beforeAutospacing="0" w:after="0" w:afterAutospacing="0"/>
              <w:ind w:left="0" w:leftChars="0" w:right="0" w:rightChars="0"/>
              <w:jc w:val="right"/>
              <w:rPr>
                <w:b/>
                <w:color w:val="auto"/>
                <w:sz w:val="24"/>
              </w:rPr>
            </w:pPr>
            <w:r>
              <w:rPr>
                <w:rFonts w:hint="default" w:ascii="Times New Roman" w:hAnsi="Times New Roman" w:cs="Times New Roman"/>
                <w:b/>
                <w:bCs w:val="0"/>
                <w:spacing w:val="-5"/>
                <w:kern w:val="0"/>
                <w:sz w:val="24"/>
                <w:szCs w:val="24"/>
                <w:lang w:val="en-US" w:eastAsia="zh-CN" w:bidi="ar"/>
              </w:rPr>
              <w:t>66</w:t>
            </w:r>
          </w:p>
        </w:tc>
      </w:tr>
      <w:tr w14:paraId="4D0D3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1" w:hRule="atLeast"/>
        </w:trPr>
        <w:tc>
          <w:tcPr>
            <w:tcW w:w="9333" w:type="dxa"/>
            <w:gridSpan w:val="2"/>
          </w:tcPr>
          <w:p w14:paraId="3F861ECB">
            <w:pPr>
              <w:pStyle w:val="15"/>
              <w:keepNext w:val="0"/>
              <w:keepLines w:val="0"/>
              <w:pageBreakBefore w:val="0"/>
              <w:widowControl w:val="0"/>
              <w:kinsoku/>
              <w:wordWrap/>
              <w:overflowPunct/>
              <w:topLinePunct w:val="0"/>
              <w:autoSpaceDE w:val="0"/>
              <w:autoSpaceDN w:val="0"/>
              <w:bidi w:val="0"/>
              <w:adjustRightInd/>
              <w:snapToGrid/>
              <w:spacing w:before="61" w:line="261" w:lineRule="exact"/>
              <w:ind w:left="0" w:leftChars="0" w:right="0"/>
              <w:jc w:val="left"/>
              <w:textAlignment w:val="auto"/>
              <w:rPr>
                <w:color w:val="auto"/>
                <w:sz w:val="24"/>
              </w:rPr>
            </w:pPr>
            <w:r>
              <w:rPr>
                <w:b/>
                <w:color w:val="auto"/>
                <w:sz w:val="24"/>
              </w:rPr>
              <w:t>APPENDIX</w:t>
            </w:r>
            <w:r>
              <w:rPr>
                <w:b/>
                <w:color w:val="auto"/>
                <w:spacing w:val="-1"/>
                <w:sz w:val="24"/>
              </w:rPr>
              <w:t xml:space="preserve"> </w:t>
            </w:r>
            <w:r>
              <w:rPr>
                <w:b/>
                <w:color w:val="auto"/>
                <w:sz w:val="24"/>
              </w:rPr>
              <w:t>A:</w:t>
            </w:r>
            <w:r>
              <w:rPr>
                <w:b/>
                <w:color w:val="auto"/>
                <w:spacing w:val="3"/>
                <w:sz w:val="24"/>
              </w:rPr>
              <w:t xml:space="preserve"> </w:t>
            </w:r>
            <w:r>
              <w:rPr>
                <w:color w:val="auto"/>
                <w:sz w:val="24"/>
              </w:rPr>
              <w:t>Contribution</w:t>
            </w:r>
            <w:r>
              <w:rPr>
                <w:color w:val="auto"/>
                <w:spacing w:val="-4"/>
                <w:sz w:val="24"/>
              </w:rPr>
              <w:t xml:space="preserve"> </w:t>
            </w:r>
            <w:r>
              <w:rPr>
                <w:color w:val="auto"/>
                <w:sz w:val="24"/>
              </w:rPr>
              <w:t>of</w:t>
            </w:r>
            <w:r>
              <w:rPr>
                <w:color w:val="auto"/>
                <w:spacing w:val="-7"/>
                <w:sz w:val="24"/>
              </w:rPr>
              <w:t xml:space="preserve"> </w:t>
            </w:r>
            <w:r>
              <w:rPr>
                <w:color w:val="auto"/>
                <w:sz w:val="24"/>
              </w:rPr>
              <w:t>Team</w:t>
            </w:r>
            <w:r>
              <w:rPr>
                <w:color w:val="auto"/>
                <w:spacing w:val="-8"/>
                <w:sz w:val="24"/>
              </w:rPr>
              <w:t xml:space="preserve"> </w:t>
            </w:r>
            <w:r>
              <w:rPr>
                <w:color w:val="auto"/>
                <w:spacing w:val="-2"/>
                <w:sz w:val="24"/>
              </w:rPr>
              <w:t>Members</w:t>
            </w:r>
          </w:p>
        </w:tc>
        <w:tc>
          <w:tcPr>
            <w:tcW w:w="1263" w:type="dxa"/>
            <w:vAlign w:val="top"/>
          </w:tcPr>
          <w:p w14:paraId="2D882AC3">
            <w:pPr>
              <w:pStyle w:val="12"/>
              <w:keepNext w:val="0"/>
              <w:keepLines w:val="0"/>
              <w:widowControl w:val="0"/>
              <w:suppressLineNumbers w:val="0"/>
              <w:autoSpaceDE w:val="0"/>
              <w:autoSpaceDN w:val="0"/>
              <w:spacing w:before="65" w:beforeAutospacing="0" w:after="0" w:afterAutospacing="0" w:line="256" w:lineRule="exact"/>
              <w:ind w:left="0" w:leftChars="0" w:right="0"/>
              <w:jc w:val="right"/>
              <w:rPr>
                <w:rFonts w:hint="default" w:ascii="Times New Roman" w:hAnsi="Times New Roman" w:cs="Times New Roman"/>
                <w:b/>
                <w:bCs w:val="0"/>
                <w:spacing w:val="-5"/>
                <w:sz w:val="24"/>
                <w:szCs w:val="24"/>
              </w:rPr>
            </w:pPr>
            <w:r>
              <w:rPr>
                <w:rFonts w:hint="default" w:ascii="Times New Roman" w:hAnsi="Times New Roman" w:cs="Times New Roman"/>
                <w:b/>
                <w:bCs w:val="0"/>
                <w:spacing w:val="-5"/>
                <w:kern w:val="0"/>
                <w:sz w:val="24"/>
                <w:szCs w:val="24"/>
                <w:lang w:val="en-US" w:eastAsia="zh-CN" w:bidi="ar"/>
              </w:rPr>
              <w:t>67</w:t>
            </w:r>
          </w:p>
          <w:p w14:paraId="1228B9DF">
            <w:pPr>
              <w:pStyle w:val="12"/>
              <w:keepNext w:val="0"/>
              <w:keepLines w:val="0"/>
              <w:widowControl w:val="0"/>
              <w:suppressLineNumbers w:val="0"/>
              <w:autoSpaceDE w:val="0"/>
              <w:autoSpaceDN w:val="0"/>
              <w:spacing w:before="65" w:beforeAutospacing="0" w:after="0" w:afterAutospacing="0" w:line="256" w:lineRule="exact"/>
              <w:ind w:left="0" w:leftChars="0" w:right="0" w:rightChars="0"/>
              <w:jc w:val="right"/>
              <w:rPr>
                <w:b/>
                <w:color w:val="auto"/>
                <w:sz w:val="24"/>
              </w:rPr>
            </w:pPr>
          </w:p>
        </w:tc>
      </w:tr>
    </w:tbl>
    <w:p w14:paraId="059D6C82">
      <w:pPr>
        <w:pStyle w:val="15"/>
        <w:keepNext w:val="0"/>
        <w:keepLines w:val="0"/>
        <w:pageBreakBefore w:val="0"/>
        <w:widowControl w:val="0"/>
        <w:kinsoku/>
        <w:wordWrap/>
        <w:overflowPunct/>
        <w:topLinePunct w:val="0"/>
        <w:autoSpaceDE w:val="0"/>
        <w:autoSpaceDN w:val="0"/>
        <w:bidi w:val="0"/>
        <w:adjustRightInd/>
        <w:snapToGrid/>
        <w:spacing w:after="0" w:line="256" w:lineRule="exact"/>
        <w:ind w:left="0" w:leftChars="0" w:right="0"/>
        <w:jc w:val="both"/>
        <w:textAlignment w:val="auto"/>
        <w:rPr>
          <w:b/>
          <w:sz w:val="24"/>
        </w:rPr>
      </w:pPr>
    </w:p>
    <w:p w14:paraId="681E3B67">
      <w:pPr>
        <w:pStyle w:val="15"/>
        <w:keepNext w:val="0"/>
        <w:keepLines w:val="0"/>
        <w:pageBreakBefore w:val="0"/>
        <w:widowControl w:val="0"/>
        <w:kinsoku/>
        <w:wordWrap/>
        <w:overflowPunct/>
        <w:topLinePunct w:val="0"/>
        <w:autoSpaceDE w:val="0"/>
        <w:autoSpaceDN w:val="0"/>
        <w:bidi w:val="0"/>
        <w:adjustRightInd/>
        <w:snapToGrid/>
        <w:spacing w:after="0" w:line="256" w:lineRule="exact"/>
        <w:ind w:left="0" w:leftChars="0" w:right="0"/>
        <w:jc w:val="both"/>
        <w:textAlignment w:val="auto"/>
        <w:rPr>
          <w:b/>
          <w:sz w:val="24"/>
        </w:rPr>
      </w:pPr>
    </w:p>
    <w:p w14:paraId="50B7A976">
      <w:pPr>
        <w:pStyle w:val="15"/>
        <w:keepNext w:val="0"/>
        <w:keepLines w:val="0"/>
        <w:pageBreakBefore w:val="0"/>
        <w:widowControl w:val="0"/>
        <w:kinsoku/>
        <w:wordWrap/>
        <w:overflowPunct/>
        <w:topLinePunct w:val="0"/>
        <w:autoSpaceDE w:val="0"/>
        <w:autoSpaceDN w:val="0"/>
        <w:bidi w:val="0"/>
        <w:adjustRightInd/>
        <w:snapToGrid/>
        <w:spacing w:after="0" w:line="256" w:lineRule="exact"/>
        <w:ind w:left="0" w:leftChars="0" w:right="0"/>
        <w:jc w:val="center"/>
        <w:textAlignment w:val="auto"/>
        <w:rPr>
          <w:rFonts w:hint="default"/>
          <w:b/>
          <w:sz w:val="22"/>
          <w:szCs w:val="21"/>
          <w:lang w:val="en-US"/>
        </w:rPr>
        <w:sectPr>
          <w:pgSz w:w="12240" w:h="15840"/>
          <w:pgMar w:top="1440" w:right="1080" w:bottom="1440" w:left="1080" w:header="709" w:footer="671" w:gutter="0"/>
          <w:pgBorders>
            <w:top w:val="none" w:sz="0" w:space="0"/>
            <w:left w:val="none" w:sz="0" w:space="0"/>
            <w:bottom w:val="none" w:sz="0" w:space="0"/>
            <w:right w:val="none" w:sz="0" w:space="0"/>
          </w:pgBorders>
          <w:pgNumType w:fmt="decimal"/>
          <w:cols w:space="720" w:num="1"/>
        </w:sectPr>
      </w:pPr>
      <w:r>
        <w:rPr>
          <w:rFonts w:hint="default"/>
          <w:b/>
          <w:sz w:val="22"/>
          <w:szCs w:val="21"/>
          <w:lang w:val="en-US"/>
        </w:rPr>
        <w:t>vii</w:t>
      </w:r>
    </w:p>
    <w:p w14:paraId="46421EF3">
      <w:pPr>
        <w:pStyle w:val="9"/>
        <w:keepNext w:val="0"/>
        <w:keepLines w:val="0"/>
        <w:pageBreakBefore w:val="0"/>
        <w:widowControl w:val="0"/>
        <w:kinsoku/>
        <w:wordWrap/>
        <w:overflowPunct/>
        <w:topLinePunct w:val="0"/>
        <w:autoSpaceDE w:val="0"/>
        <w:autoSpaceDN w:val="0"/>
        <w:bidi w:val="0"/>
        <w:adjustRightInd/>
        <w:snapToGrid/>
        <w:spacing w:before="248"/>
        <w:ind w:left="0" w:leftChars="0" w:right="0"/>
        <w:textAlignment w:val="auto"/>
        <w:rPr>
          <w:sz w:val="28"/>
        </w:rPr>
      </w:pPr>
    </w:p>
    <w:p w14:paraId="124F4A77">
      <w:pPr>
        <w:keepNext w:val="0"/>
        <w:keepLines w:val="0"/>
        <w:pageBreakBefore w:val="0"/>
        <w:widowControl w:val="0"/>
        <w:kinsoku/>
        <w:wordWrap/>
        <w:overflowPunct/>
        <w:topLinePunct w:val="0"/>
        <w:autoSpaceDE w:val="0"/>
        <w:autoSpaceDN w:val="0"/>
        <w:bidi w:val="0"/>
        <w:adjustRightInd/>
        <w:snapToGrid/>
        <w:spacing w:before="0"/>
        <w:ind w:left="0" w:leftChars="0" w:right="0" w:firstLine="0"/>
        <w:jc w:val="center"/>
        <w:textAlignment w:val="auto"/>
        <w:rPr>
          <w:b/>
          <w:sz w:val="28"/>
        </w:rPr>
      </w:pPr>
      <w:r>
        <w:rPr>
          <w:b/>
          <w:color w:val="001F5F"/>
          <w:spacing w:val="-2"/>
          <w:sz w:val="28"/>
        </w:rPr>
        <w:t>NOMENCLATURE</w:t>
      </w:r>
    </w:p>
    <w:p w14:paraId="52B10821">
      <w:pPr>
        <w:pStyle w:val="9"/>
        <w:keepNext w:val="0"/>
        <w:keepLines w:val="0"/>
        <w:pageBreakBefore w:val="0"/>
        <w:widowControl w:val="0"/>
        <w:kinsoku/>
        <w:wordWrap/>
        <w:overflowPunct/>
        <w:topLinePunct w:val="0"/>
        <w:autoSpaceDE w:val="0"/>
        <w:autoSpaceDN w:val="0"/>
        <w:bidi w:val="0"/>
        <w:adjustRightInd/>
        <w:snapToGrid/>
        <w:spacing w:before="11"/>
        <w:ind w:left="0" w:leftChars="0" w:right="0"/>
        <w:textAlignment w:val="auto"/>
        <w:rPr>
          <w:b/>
          <w:sz w:val="13"/>
        </w:rPr>
      </w:pPr>
    </w:p>
    <w:tbl>
      <w:tblPr>
        <w:tblStyle w:val="8"/>
        <w:tblW w:w="0" w:type="auto"/>
        <w:tblInd w:w="1080" w:type="dxa"/>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Layout w:type="fixed"/>
        <w:tblCellMar>
          <w:top w:w="0" w:type="dxa"/>
          <w:left w:w="0" w:type="dxa"/>
          <w:bottom w:w="0" w:type="dxa"/>
          <w:right w:w="0" w:type="dxa"/>
        </w:tblCellMar>
      </w:tblPr>
      <w:tblGrid>
        <w:gridCol w:w="2454"/>
        <w:gridCol w:w="4379"/>
        <w:gridCol w:w="2886"/>
      </w:tblGrid>
      <w:tr w14:paraId="09FC11E4">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PrEx>
        <w:trPr>
          <w:trHeight w:val="432" w:hRule="atLeast"/>
        </w:trPr>
        <w:tc>
          <w:tcPr>
            <w:tcW w:w="2454" w:type="dxa"/>
          </w:tcPr>
          <w:p w14:paraId="3DA16D6E">
            <w:pPr>
              <w:pStyle w:val="15"/>
              <w:keepNext w:val="0"/>
              <w:keepLines w:val="0"/>
              <w:pageBreakBefore w:val="0"/>
              <w:widowControl w:val="0"/>
              <w:kinsoku/>
              <w:wordWrap/>
              <w:overflowPunct/>
              <w:topLinePunct w:val="0"/>
              <w:autoSpaceDE w:val="0"/>
              <w:autoSpaceDN w:val="0"/>
              <w:bidi w:val="0"/>
              <w:adjustRightInd/>
              <w:snapToGrid/>
              <w:spacing w:before="74"/>
              <w:ind w:left="0" w:leftChars="0" w:right="0"/>
              <w:textAlignment w:val="auto"/>
              <w:rPr>
                <w:b/>
                <w:sz w:val="24"/>
              </w:rPr>
            </w:pPr>
            <w:r>
              <w:rPr>
                <w:b/>
                <w:spacing w:val="-2"/>
                <w:sz w:val="24"/>
              </w:rPr>
              <w:t>Symbol</w:t>
            </w:r>
          </w:p>
        </w:tc>
        <w:tc>
          <w:tcPr>
            <w:tcW w:w="4379" w:type="dxa"/>
          </w:tcPr>
          <w:p w14:paraId="5BF3CFE1">
            <w:pPr>
              <w:pStyle w:val="15"/>
              <w:keepNext w:val="0"/>
              <w:keepLines w:val="0"/>
              <w:pageBreakBefore w:val="0"/>
              <w:widowControl w:val="0"/>
              <w:kinsoku/>
              <w:wordWrap/>
              <w:overflowPunct/>
              <w:topLinePunct w:val="0"/>
              <w:autoSpaceDE w:val="0"/>
              <w:autoSpaceDN w:val="0"/>
              <w:bidi w:val="0"/>
              <w:adjustRightInd/>
              <w:snapToGrid/>
              <w:spacing w:before="74"/>
              <w:ind w:left="0" w:leftChars="0" w:right="0"/>
              <w:textAlignment w:val="auto"/>
              <w:rPr>
                <w:b/>
                <w:sz w:val="24"/>
              </w:rPr>
            </w:pPr>
            <w:r>
              <w:rPr>
                <w:b/>
                <w:spacing w:val="-2"/>
                <w:sz w:val="24"/>
              </w:rPr>
              <w:t>Description</w:t>
            </w:r>
          </w:p>
        </w:tc>
        <w:tc>
          <w:tcPr>
            <w:tcW w:w="2886" w:type="dxa"/>
          </w:tcPr>
          <w:p w14:paraId="5B9C951A">
            <w:pPr>
              <w:pStyle w:val="15"/>
              <w:keepNext w:val="0"/>
              <w:keepLines w:val="0"/>
              <w:pageBreakBefore w:val="0"/>
              <w:widowControl w:val="0"/>
              <w:kinsoku/>
              <w:wordWrap/>
              <w:overflowPunct/>
              <w:topLinePunct w:val="0"/>
              <w:autoSpaceDE w:val="0"/>
              <w:autoSpaceDN w:val="0"/>
              <w:bidi w:val="0"/>
              <w:adjustRightInd/>
              <w:snapToGrid/>
              <w:spacing w:before="74"/>
              <w:ind w:left="0" w:leftChars="0" w:right="0"/>
              <w:textAlignment w:val="auto"/>
              <w:rPr>
                <w:b/>
                <w:sz w:val="24"/>
              </w:rPr>
            </w:pPr>
            <w:r>
              <w:rPr>
                <w:b/>
                <w:spacing w:val="-4"/>
                <w:sz w:val="24"/>
              </w:rPr>
              <w:t>Unit</w:t>
            </w:r>
          </w:p>
        </w:tc>
      </w:tr>
      <w:tr w14:paraId="760C5234">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1" w:hRule="atLeast"/>
        </w:trPr>
        <w:tc>
          <w:tcPr>
            <w:tcW w:w="2454" w:type="dxa"/>
          </w:tcPr>
          <w:p w14:paraId="7F14326A">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5"/>
                <w:sz w:val="24"/>
              </w:rPr>
              <w:t>Lr</w:t>
            </w:r>
          </w:p>
        </w:tc>
        <w:tc>
          <w:tcPr>
            <w:tcW w:w="4379" w:type="dxa"/>
          </w:tcPr>
          <w:p w14:paraId="7AD4EA1B">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z w:val="24"/>
              </w:rPr>
              <w:t>Resonant</w:t>
            </w:r>
            <w:r>
              <w:rPr>
                <w:spacing w:val="-2"/>
                <w:sz w:val="24"/>
              </w:rPr>
              <w:t xml:space="preserve"> inductor</w:t>
            </w:r>
          </w:p>
        </w:tc>
        <w:tc>
          <w:tcPr>
            <w:tcW w:w="2886" w:type="dxa"/>
          </w:tcPr>
          <w:p w14:paraId="5D6221D5">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10"/>
                <w:sz w:val="24"/>
              </w:rPr>
              <w:t>H</w:t>
            </w:r>
          </w:p>
        </w:tc>
      </w:tr>
      <w:tr w14:paraId="1440E2E1">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1" w:hRule="atLeast"/>
        </w:trPr>
        <w:tc>
          <w:tcPr>
            <w:tcW w:w="2454" w:type="dxa"/>
          </w:tcPr>
          <w:p w14:paraId="00FD2966">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5"/>
                <w:sz w:val="24"/>
              </w:rPr>
              <w:t>Cr</w:t>
            </w:r>
          </w:p>
        </w:tc>
        <w:tc>
          <w:tcPr>
            <w:tcW w:w="4379" w:type="dxa"/>
          </w:tcPr>
          <w:p w14:paraId="7C01DA3B">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z w:val="24"/>
              </w:rPr>
              <w:t>Resonant</w:t>
            </w:r>
            <w:r>
              <w:rPr>
                <w:spacing w:val="-2"/>
                <w:sz w:val="24"/>
              </w:rPr>
              <w:t xml:space="preserve"> capacitor</w:t>
            </w:r>
          </w:p>
        </w:tc>
        <w:tc>
          <w:tcPr>
            <w:tcW w:w="2886" w:type="dxa"/>
          </w:tcPr>
          <w:p w14:paraId="1B3E8C6C">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10"/>
                <w:sz w:val="24"/>
              </w:rPr>
              <w:t>F</w:t>
            </w:r>
          </w:p>
        </w:tc>
      </w:tr>
      <w:tr w14:paraId="2F8432AC">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2" w:hRule="atLeast"/>
        </w:trPr>
        <w:tc>
          <w:tcPr>
            <w:tcW w:w="2454" w:type="dxa"/>
          </w:tcPr>
          <w:p w14:paraId="38292ADB">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pacing w:val="-5"/>
                <w:sz w:val="24"/>
              </w:rPr>
              <w:t>Cp</w:t>
            </w:r>
          </w:p>
        </w:tc>
        <w:tc>
          <w:tcPr>
            <w:tcW w:w="4379" w:type="dxa"/>
          </w:tcPr>
          <w:p w14:paraId="540C696B">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z w:val="24"/>
              </w:rPr>
              <w:t>Parallel</w:t>
            </w:r>
            <w:r>
              <w:rPr>
                <w:spacing w:val="-9"/>
                <w:sz w:val="24"/>
              </w:rPr>
              <w:t xml:space="preserve"> </w:t>
            </w:r>
            <w:r>
              <w:rPr>
                <w:sz w:val="24"/>
              </w:rPr>
              <w:t>capacitor</w:t>
            </w:r>
            <w:r>
              <w:rPr>
                <w:spacing w:val="5"/>
                <w:sz w:val="24"/>
              </w:rPr>
              <w:t xml:space="preserve"> </w:t>
            </w:r>
            <w:r>
              <w:rPr>
                <w:spacing w:val="-4"/>
                <w:sz w:val="24"/>
              </w:rPr>
              <w:t>(LCC)</w:t>
            </w:r>
          </w:p>
        </w:tc>
        <w:tc>
          <w:tcPr>
            <w:tcW w:w="2886" w:type="dxa"/>
          </w:tcPr>
          <w:p w14:paraId="7307DF48">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pacing w:val="-10"/>
                <w:sz w:val="24"/>
              </w:rPr>
              <w:t>F</w:t>
            </w:r>
          </w:p>
        </w:tc>
      </w:tr>
      <w:tr w14:paraId="4212271A">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27" w:hRule="atLeast"/>
        </w:trPr>
        <w:tc>
          <w:tcPr>
            <w:tcW w:w="2454" w:type="dxa"/>
          </w:tcPr>
          <w:p w14:paraId="53A483EE">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pacing w:val="-5"/>
                <w:sz w:val="24"/>
              </w:rPr>
              <w:t>Lm</w:t>
            </w:r>
          </w:p>
        </w:tc>
        <w:tc>
          <w:tcPr>
            <w:tcW w:w="4379" w:type="dxa"/>
          </w:tcPr>
          <w:p w14:paraId="36A2EA61">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z w:val="24"/>
              </w:rPr>
              <w:t>Magnetising</w:t>
            </w:r>
            <w:r>
              <w:rPr>
                <w:spacing w:val="-4"/>
                <w:sz w:val="24"/>
              </w:rPr>
              <w:t xml:space="preserve"> </w:t>
            </w:r>
            <w:r>
              <w:rPr>
                <w:spacing w:val="-2"/>
                <w:sz w:val="24"/>
              </w:rPr>
              <w:t>inductor</w:t>
            </w:r>
          </w:p>
        </w:tc>
        <w:tc>
          <w:tcPr>
            <w:tcW w:w="2886" w:type="dxa"/>
          </w:tcPr>
          <w:p w14:paraId="6B1CC62F">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pacing w:val="-10"/>
                <w:sz w:val="24"/>
              </w:rPr>
              <w:t>H</w:t>
            </w:r>
          </w:p>
        </w:tc>
      </w:tr>
      <w:tr w14:paraId="517EE59C">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1" w:hRule="atLeast"/>
        </w:trPr>
        <w:tc>
          <w:tcPr>
            <w:tcW w:w="2454" w:type="dxa"/>
          </w:tcPr>
          <w:p w14:paraId="1B03D16E">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5"/>
                <w:sz w:val="24"/>
              </w:rPr>
              <w:t>f_r</w:t>
            </w:r>
          </w:p>
        </w:tc>
        <w:tc>
          <w:tcPr>
            <w:tcW w:w="4379" w:type="dxa"/>
          </w:tcPr>
          <w:p w14:paraId="0C226CDD">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z w:val="24"/>
              </w:rPr>
              <w:t>Resonant</w:t>
            </w:r>
            <w:r>
              <w:rPr>
                <w:spacing w:val="-2"/>
                <w:sz w:val="24"/>
              </w:rPr>
              <w:t xml:space="preserve"> frequenyc</w:t>
            </w:r>
          </w:p>
        </w:tc>
        <w:tc>
          <w:tcPr>
            <w:tcW w:w="2886" w:type="dxa"/>
          </w:tcPr>
          <w:p w14:paraId="3D54057C">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5"/>
                <w:sz w:val="24"/>
              </w:rPr>
              <w:t>Hz</w:t>
            </w:r>
          </w:p>
        </w:tc>
      </w:tr>
      <w:tr w14:paraId="4F43C76F">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1" w:hRule="atLeast"/>
        </w:trPr>
        <w:tc>
          <w:tcPr>
            <w:tcW w:w="2454" w:type="dxa"/>
          </w:tcPr>
          <w:p w14:paraId="0F6C1673">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5"/>
                <w:sz w:val="24"/>
              </w:rPr>
              <w:t>f_s</w:t>
            </w:r>
          </w:p>
        </w:tc>
        <w:tc>
          <w:tcPr>
            <w:tcW w:w="4379" w:type="dxa"/>
          </w:tcPr>
          <w:p w14:paraId="6991D3D6">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z w:val="24"/>
              </w:rPr>
              <w:t>Swtiching</w:t>
            </w:r>
            <w:r>
              <w:rPr>
                <w:spacing w:val="-2"/>
                <w:sz w:val="24"/>
              </w:rPr>
              <w:t xml:space="preserve"> frequenyc</w:t>
            </w:r>
          </w:p>
        </w:tc>
        <w:tc>
          <w:tcPr>
            <w:tcW w:w="2886" w:type="dxa"/>
          </w:tcPr>
          <w:p w14:paraId="7A04FC31">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5"/>
                <w:sz w:val="24"/>
              </w:rPr>
              <w:t>Hz</w:t>
            </w:r>
          </w:p>
        </w:tc>
      </w:tr>
      <w:tr w14:paraId="6D9059D7">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2" w:hRule="atLeast"/>
        </w:trPr>
        <w:tc>
          <w:tcPr>
            <w:tcW w:w="2454" w:type="dxa"/>
          </w:tcPr>
          <w:p w14:paraId="0006F70E">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5"/>
                <w:sz w:val="24"/>
              </w:rPr>
              <w:t>f_n</w:t>
            </w:r>
          </w:p>
        </w:tc>
        <w:tc>
          <w:tcPr>
            <w:tcW w:w="4379" w:type="dxa"/>
          </w:tcPr>
          <w:p w14:paraId="571F89AC">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z w:val="24"/>
              </w:rPr>
              <w:t>Normalised</w:t>
            </w:r>
            <w:r>
              <w:rPr>
                <w:spacing w:val="2"/>
                <w:sz w:val="24"/>
              </w:rPr>
              <w:t xml:space="preserve"> </w:t>
            </w:r>
            <w:r>
              <w:rPr>
                <w:sz w:val="24"/>
              </w:rPr>
              <w:t>frequency</w:t>
            </w:r>
            <w:r>
              <w:rPr>
                <w:spacing w:val="-11"/>
                <w:sz w:val="24"/>
              </w:rPr>
              <w:t xml:space="preserve"> </w:t>
            </w:r>
            <w:r>
              <w:rPr>
                <w:sz w:val="24"/>
              </w:rPr>
              <w:t>=</w:t>
            </w:r>
            <w:r>
              <w:rPr>
                <w:spacing w:val="3"/>
                <w:sz w:val="24"/>
              </w:rPr>
              <w:t xml:space="preserve"> </w:t>
            </w:r>
            <w:r>
              <w:rPr>
                <w:sz w:val="24"/>
              </w:rPr>
              <w:t>f_s</w:t>
            </w:r>
            <w:r>
              <w:rPr>
                <w:spacing w:val="-3"/>
                <w:sz w:val="24"/>
              </w:rPr>
              <w:t xml:space="preserve"> </w:t>
            </w:r>
            <w:r>
              <w:rPr>
                <w:sz w:val="24"/>
              </w:rPr>
              <w:t>/</w:t>
            </w:r>
            <w:r>
              <w:rPr>
                <w:spacing w:val="-1"/>
                <w:sz w:val="24"/>
              </w:rPr>
              <w:t xml:space="preserve"> </w:t>
            </w:r>
            <w:r>
              <w:rPr>
                <w:spacing w:val="-5"/>
                <w:sz w:val="24"/>
              </w:rPr>
              <w:t>f_r</w:t>
            </w:r>
          </w:p>
        </w:tc>
        <w:tc>
          <w:tcPr>
            <w:tcW w:w="2886" w:type="dxa"/>
          </w:tcPr>
          <w:p w14:paraId="6AE99D93">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10"/>
                <w:sz w:val="24"/>
              </w:rPr>
              <w:t>—</w:t>
            </w:r>
          </w:p>
        </w:tc>
      </w:tr>
      <w:tr w14:paraId="62B51361">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1" w:hRule="atLeast"/>
        </w:trPr>
        <w:tc>
          <w:tcPr>
            <w:tcW w:w="2454" w:type="dxa"/>
          </w:tcPr>
          <w:p w14:paraId="69BCFB0F">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10"/>
                <w:sz w:val="24"/>
              </w:rPr>
              <w:t>k</w:t>
            </w:r>
          </w:p>
        </w:tc>
        <w:tc>
          <w:tcPr>
            <w:tcW w:w="4379" w:type="dxa"/>
          </w:tcPr>
          <w:p w14:paraId="05CD0E79">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z w:val="24"/>
              </w:rPr>
              <w:t>Inductance</w:t>
            </w:r>
            <w:r>
              <w:rPr>
                <w:spacing w:val="-4"/>
                <w:sz w:val="24"/>
              </w:rPr>
              <w:t xml:space="preserve"> </w:t>
            </w:r>
            <w:r>
              <w:rPr>
                <w:sz w:val="24"/>
              </w:rPr>
              <w:t>ratio</w:t>
            </w:r>
            <w:r>
              <w:rPr>
                <w:spacing w:val="4"/>
                <w:sz w:val="24"/>
              </w:rPr>
              <w:t xml:space="preserve"> </w:t>
            </w:r>
            <w:r>
              <w:rPr>
                <w:sz w:val="24"/>
              </w:rPr>
              <w:t>=</w:t>
            </w:r>
            <w:r>
              <w:rPr>
                <w:spacing w:val="-1"/>
                <w:sz w:val="24"/>
              </w:rPr>
              <w:t xml:space="preserve"> </w:t>
            </w:r>
            <w:r>
              <w:rPr>
                <w:sz w:val="24"/>
              </w:rPr>
              <w:t>Lm</w:t>
            </w:r>
            <w:r>
              <w:rPr>
                <w:spacing w:val="-9"/>
                <w:sz w:val="24"/>
              </w:rPr>
              <w:t xml:space="preserve"> </w:t>
            </w:r>
            <w:r>
              <w:rPr>
                <w:sz w:val="24"/>
              </w:rPr>
              <w:t xml:space="preserve">/ </w:t>
            </w:r>
            <w:r>
              <w:rPr>
                <w:spacing w:val="-5"/>
                <w:sz w:val="24"/>
              </w:rPr>
              <w:t>Lr</w:t>
            </w:r>
          </w:p>
        </w:tc>
        <w:tc>
          <w:tcPr>
            <w:tcW w:w="2886" w:type="dxa"/>
          </w:tcPr>
          <w:p w14:paraId="7D4C1C61">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10"/>
                <w:sz w:val="24"/>
              </w:rPr>
              <w:t>—</w:t>
            </w:r>
          </w:p>
        </w:tc>
      </w:tr>
      <w:tr w14:paraId="74C3095F">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1" w:hRule="atLeast"/>
        </w:trPr>
        <w:tc>
          <w:tcPr>
            <w:tcW w:w="2454" w:type="dxa"/>
          </w:tcPr>
          <w:p w14:paraId="28926E92">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pacing w:val="-10"/>
                <w:sz w:val="24"/>
              </w:rPr>
              <w:t>Q</w:t>
            </w:r>
          </w:p>
        </w:tc>
        <w:tc>
          <w:tcPr>
            <w:tcW w:w="4379" w:type="dxa"/>
          </w:tcPr>
          <w:p w14:paraId="7B49A1FF">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z w:val="24"/>
              </w:rPr>
              <w:t>Quality</w:t>
            </w:r>
            <w:r>
              <w:rPr>
                <w:spacing w:val="-6"/>
                <w:sz w:val="24"/>
              </w:rPr>
              <w:t xml:space="preserve"> </w:t>
            </w:r>
            <w:r>
              <w:rPr>
                <w:spacing w:val="-2"/>
                <w:sz w:val="24"/>
              </w:rPr>
              <w:t>factor</w:t>
            </w:r>
          </w:p>
        </w:tc>
        <w:tc>
          <w:tcPr>
            <w:tcW w:w="2886" w:type="dxa"/>
          </w:tcPr>
          <w:p w14:paraId="0B2034E6">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pacing w:val="-10"/>
                <w:sz w:val="24"/>
              </w:rPr>
              <w:t>—</w:t>
            </w:r>
          </w:p>
        </w:tc>
      </w:tr>
      <w:tr w14:paraId="250F963A">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27" w:hRule="atLeast"/>
        </w:trPr>
        <w:tc>
          <w:tcPr>
            <w:tcW w:w="2454" w:type="dxa"/>
          </w:tcPr>
          <w:p w14:paraId="33CE4B68">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pacing w:val="-10"/>
                <w:sz w:val="24"/>
              </w:rPr>
              <w:t>λ</w:t>
            </w:r>
          </w:p>
        </w:tc>
        <w:tc>
          <w:tcPr>
            <w:tcW w:w="4379" w:type="dxa"/>
          </w:tcPr>
          <w:p w14:paraId="17FE47F4">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z w:val="24"/>
              </w:rPr>
              <w:t>Inductance</w:t>
            </w:r>
            <w:r>
              <w:rPr>
                <w:spacing w:val="-4"/>
                <w:sz w:val="24"/>
              </w:rPr>
              <w:t xml:space="preserve"> </w:t>
            </w:r>
            <w:r>
              <w:rPr>
                <w:sz w:val="24"/>
              </w:rPr>
              <w:t>ratio</w:t>
            </w:r>
            <w:r>
              <w:rPr>
                <w:spacing w:val="6"/>
                <w:sz w:val="24"/>
              </w:rPr>
              <w:t xml:space="preserve"> </w:t>
            </w:r>
            <w:r>
              <w:rPr>
                <w:sz w:val="24"/>
              </w:rPr>
              <w:t>(LCC) =</w:t>
            </w:r>
            <w:r>
              <w:rPr>
                <w:spacing w:val="-2"/>
                <w:sz w:val="24"/>
              </w:rPr>
              <w:t xml:space="preserve"> </w:t>
            </w:r>
            <w:r>
              <w:rPr>
                <w:sz w:val="24"/>
              </w:rPr>
              <w:t>Lm</w:t>
            </w:r>
            <w:r>
              <w:rPr>
                <w:spacing w:val="-10"/>
                <w:sz w:val="24"/>
              </w:rPr>
              <w:t xml:space="preserve"> </w:t>
            </w:r>
            <w:r>
              <w:rPr>
                <w:sz w:val="24"/>
              </w:rPr>
              <w:t xml:space="preserve">/ </w:t>
            </w:r>
            <w:r>
              <w:rPr>
                <w:spacing w:val="-5"/>
                <w:sz w:val="24"/>
              </w:rPr>
              <w:t>Lr</w:t>
            </w:r>
          </w:p>
        </w:tc>
        <w:tc>
          <w:tcPr>
            <w:tcW w:w="2886" w:type="dxa"/>
          </w:tcPr>
          <w:p w14:paraId="1D1F2C87">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pacing w:val="-10"/>
                <w:sz w:val="24"/>
              </w:rPr>
              <w:t>—</w:t>
            </w:r>
          </w:p>
        </w:tc>
      </w:tr>
      <w:tr w14:paraId="76D64A45">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2" w:hRule="atLeast"/>
        </w:trPr>
        <w:tc>
          <w:tcPr>
            <w:tcW w:w="2454" w:type="dxa"/>
          </w:tcPr>
          <w:p w14:paraId="26B76DC2">
            <w:pPr>
              <w:pStyle w:val="15"/>
              <w:keepNext w:val="0"/>
              <w:keepLines w:val="0"/>
              <w:pageBreakBefore w:val="0"/>
              <w:widowControl w:val="0"/>
              <w:kinsoku/>
              <w:wordWrap/>
              <w:overflowPunct/>
              <w:topLinePunct w:val="0"/>
              <w:autoSpaceDE w:val="0"/>
              <w:autoSpaceDN w:val="0"/>
              <w:bidi w:val="0"/>
              <w:adjustRightInd/>
              <w:snapToGrid/>
              <w:spacing w:before="69"/>
              <w:ind w:left="0" w:leftChars="0" w:right="0"/>
              <w:textAlignment w:val="auto"/>
              <w:rPr>
                <w:sz w:val="24"/>
              </w:rPr>
            </w:pPr>
            <w:r>
              <w:rPr>
                <w:spacing w:val="-10"/>
                <w:sz w:val="24"/>
              </w:rPr>
              <w:t>A</w:t>
            </w:r>
          </w:p>
        </w:tc>
        <w:tc>
          <w:tcPr>
            <w:tcW w:w="4379" w:type="dxa"/>
          </w:tcPr>
          <w:p w14:paraId="00C3ED08">
            <w:pPr>
              <w:pStyle w:val="15"/>
              <w:keepNext w:val="0"/>
              <w:keepLines w:val="0"/>
              <w:pageBreakBefore w:val="0"/>
              <w:widowControl w:val="0"/>
              <w:kinsoku/>
              <w:wordWrap/>
              <w:overflowPunct/>
              <w:topLinePunct w:val="0"/>
              <w:autoSpaceDE w:val="0"/>
              <w:autoSpaceDN w:val="0"/>
              <w:bidi w:val="0"/>
              <w:adjustRightInd/>
              <w:snapToGrid/>
              <w:spacing w:before="69"/>
              <w:ind w:left="0" w:leftChars="0" w:right="0"/>
              <w:textAlignment w:val="auto"/>
              <w:rPr>
                <w:sz w:val="24"/>
              </w:rPr>
            </w:pPr>
            <w:r>
              <w:rPr>
                <w:sz w:val="24"/>
              </w:rPr>
              <w:t>Capacitance</w:t>
            </w:r>
            <w:r>
              <w:rPr>
                <w:spacing w:val="-3"/>
                <w:sz w:val="24"/>
              </w:rPr>
              <w:t xml:space="preserve"> </w:t>
            </w:r>
            <w:r>
              <w:rPr>
                <w:sz w:val="24"/>
              </w:rPr>
              <w:t>ratio</w:t>
            </w:r>
            <w:r>
              <w:rPr>
                <w:spacing w:val="2"/>
                <w:sz w:val="24"/>
              </w:rPr>
              <w:t xml:space="preserve"> </w:t>
            </w:r>
            <w:r>
              <w:rPr>
                <w:sz w:val="24"/>
              </w:rPr>
              <w:t>(LCC)</w:t>
            </w:r>
            <w:r>
              <w:rPr>
                <w:spacing w:val="-1"/>
                <w:sz w:val="24"/>
              </w:rPr>
              <w:t xml:space="preserve"> </w:t>
            </w:r>
            <w:r>
              <w:rPr>
                <w:sz w:val="24"/>
              </w:rPr>
              <w:t>=</w:t>
            </w:r>
            <w:r>
              <w:rPr>
                <w:spacing w:val="-2"/>
                <w:sz w:val="24"/>
              </w:rPr>
              <w:t xml:space="preserve"> </w:t>
            </w:r>
            <w:r>
              <w:rPr>
                <w:sz w:val="24"/>
              </w:rPr>
              <w:t>Cr</w:t>
            </w:r>
            <w:r>
              <w:rPr>
                <w:spacing w:val="-1"/>
                <w:sz w:val="24"/>
              </w:rPr>
              <w:t xml:space="preserve"> </w:t>
            </w:r>
            <w:r>
              <w:rPr>
                <w:sz w:val="24"/>
              </w:rPr>
              <w:t>/</w:t>
            </w:r>
            <w:r>
              <w:rPr>
                <w:spacing w:val="-6"/>
                <w:sz w:val="24"/>
              </w:rPr>
              <w:t xml:space="preserve"> </w:t>
            </w:r>
            <w:r>
              <w:rPr>
                <w:spacing w:val="-5"/>
                <w:sz w:val="24"/>
              </w:rPr>
              <w:t>Cp</w:t>
            </w:r>
          </w:p>
        </w:tc>
        <w:tc>
          <w:tcPr>
            <w:tcW w:w="2886" w:type="dxa"/>
          </w:tcPr>
          <w:p w14:paraId="1C8863D4">
            <w:pPr>
              <w:pStyle w:val="15"/>
              <w:keepNext w:val="0"/>
              <w:keepLines w:val="0"/>
              <w:pageBreakBefore w:val="0"/>
              <w:widowControl w:val="0"/>
              <w:kinsoku/>
              <w:wordWrap/>
              <w:overflowPunct/>
              <w:topLinePunct w:val="0"/>
              <w:autoSpaceDE w:val="0"/>
              <w:autoSpaceDN w:val="0"/>
              <w:bidi w:val="0"/>
              <w:adjustRightInd/>
              <w:snapToGrid/>
              <w:spacing w:before="69"/>
              <w:ind w:left="0" w:leftChars="0" w:right="0"/>
              <w:textAlignment w:val="auto"/>
              <w:rPr>
                <w:sz w:val="24"/>
              </w:rPr>
            </w:pPr>
            <w:r>
              <w:rPr>
                <w:spacing w:val="-10"/>
                <w:sz w:val="24"/>
              </w:rPr>
              <w:t>—</w:t>
            </w:r>
          </w:p>
        </w:tc>
      </w:tr>
      <w:tr w14:paraId="08D0A56C">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1" w:hRule="atLeast"/>
        </w:trPr>
        <w:tc>
          <w:tcPr>
            <w:tcW w:w="2454" w:type="dxa"/>
          </w:tcPr>
          <w:p w14:paraId="28D417F8">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10"/>
                <w:sz w:val="24"/>
              </w:rPr>
              <w:t>K</w:t>
            </w:r>
          </w:p>
        </w:tc>
        <w:tc>
          <w:tcPr>
            <w:tcW w:w="4379" w:type="dxa"/>
          </w:tcPr>
          <w:p w14:paraId="2B5A016A">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z w:val="24"/>
              </w:rPr>
              <w:t>AC voltage</w:t>
            </w:r>
            <w:r>
              <w:rPr>
                <w:spacing w:val="-2"/>
                <w:sz w:val="24"/>
              </w:rPr>
              <w:t xml:space="preserve"> </w:t>
            </w:r>
            <w:r>
              <w:rPr>
                <w:spacing w:val="-4"/>
                <w:sz w:val="24"/>
              </w:rPr>
              <w:t>gain</w:t>
            </w:r>
          </w:p>
        </w:tc>
        <w:tc>
          <w:tcPr>
            <w:tcW w:w="2886" w:type="dxa"/>
          </w:tcPr>
          <w:p w14:paraId="25CDF095">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10"/>
                <w:sz w:val="24"/>
              </w:rPr>
              <w:t>—</w:t>
            </w:r>
          </w:p>
        </w:tc>
      </w:tr>
      <w:tr w14:paraId="147591AD">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1" w:hRule="atLeast"/>
        </w:trPr>
        <w:tc>
          <w:tcPr>
            <w:tcW w:w="2454" w:type="dxa"/>
          </w:tcPr>
          <w:p w14:paraId="3F37E165">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4"/>
                <w:sz w:val="24"/>
              </w:rPr>
              <w:t>V_in</w:t>
            </w:r>
          </w:p>
        </w:tc>
        <w:tc>
          <w:tcPr>
            <w:tcW w:w="4379" w:type="dxa"/>
          </w:tcPr>
          <w:p w14:paraId="344A1F52">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z w:val="24"/>
              </w:rPr>
              <w:t>DC</w:t>
            </w:r>
            <w:r>
              <w:rPr>
                <w:spacing w:val="-1"/>
                <w:sz w:val="24"/>
              </w:rPr>
              <w:t xml:space="preserve"> </w:t>
            </w:r>
            <w:r>
              <w:rPr>
                <w:sz w:val="24"/>
              </w:rPr>
              <w:t>input</w:t>
            </w:r>
            <w:r>
              <w:rPr>
                <w:spacing w:val="2"/>
                <w:sz w:val="24"/>
              </w:rPr>
              <w:t xml:space="preserve"> </w:t>
            </w:r>
            <w:r>
              <w:rPr>
                <w:spacing w:val="-2"/>
                <w:sz w:val="24"/>
              </w:rPr>
              <w:t>voltage</w:t>
            </w:r>
          </w:p>
        </w:tc>
        <w:tc>
          <w:tcPr>
            <w:tcW w:w="2886" w:type="dxa"/>
          </w:tcPr>
          <w:p w14:paraId="29301FA8">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10"/>
                <w:sz w:val="24"/>
              </w:rPr>
              <w:t>V</w:t>
            </w:r>
          </w:p>
        </w:tc>
      </w:tr>
      <w:tr w14:paraId="5B5A86B5">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1" w:hRule="atLeast"/>
        </w:trPr>
        <w:tc>
          <w:tcPr>
            <w:tcW w:w="2454" w:type="dxa"/>
          </w:tcPr>
          <w:p w14:paraId="04B6026D">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2"/>
                <w:sz w:val="24"/>
              </w:rPr>
              <w:t>V_out</w:t>
            </w:r>
          </w:p>
        </w:tc>
        <w:tc>
          <w:tcPr>
            <w:tcW w:w="4379" w:type="dxa"/>
          </w:tcPr>
          <w:p w14:paraId="69C1B244">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z w:val="24"/>
              </w:rPr>
              <w:t>DC</w:t>
            </w:r>
            <w:r>
              <w:rPr>
                <w:spacing w:val="-1"/>
                <w:sz w:val="24"/>
              </w:rPr>
              <w:t xml:space="preserve"> </w:t>
            </w:r>
            <w:r>
              <w:rPr>
                <w:sz w:val="24"/>
              </w:rPr>
              <w:t>output</w:t>
            </w:r>
            <w:r>
              <w:rPr>
                <w:spacing w:val="2"/>
                <w:sz w:val="24"/>
              </w:rPr>
              <w:t xml:space="preserve"> </w:t>
            </w:r>
            <w:r>
              <w:rPr>
                <w:spacing w:val="-2"/>
                <w:sz w:val="24"/>
              </w:rPr>
              <w:t>voltage</w:t>
            </w:r>
          </w:p>
        </w:tc>
        <w:tc>
          <w:tcPr>
            <w:tcW w:w="2886" w:type="dxa"/>
          </w:tcPr>
          <w:p w14:paraId="53276007">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10"/>
                <w:sz w:val="24"/>
              </w:rPr>
              <w:t>V</w:t>
            </w:r>
          </w:p>
        </w:tc>
      </w:tr>
      <w:tr w14:paraId="2F38F423">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2" w:hRule="atLeast"/>
        </w:trPr>
        <w:tc>
          <w:tcPr>
            <w:tcW w:w="2454" w:type="dxa"/>
          </w:tcPr>
          <w:p w14:paraId="4E41D271">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pacing w:val="-10"/>
                <w:sz w:val="24"/>
              </w:rPr>
              <w:t>n</w:t>
            </w:r>
          </w:p>
        </w:tc>
        <w:tc>
          <w:tcPr>
            <w:tcW w:w="4379" w:type="dxa"/>
          </w:tcPr>
          <w:p w14:paraId="4CDF439E">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z w:val="24"/>
              </w:rPr>
              <w:t>Transformer</w:t>
            </w:r>
            <w:r>
              <w:rPr>
                <w:spacing w:val="-5"/>
                <w:sz w:val="24"/>
              </w:rPr>
              <w:t xml:space="preserve"> </w:t>
            </w:r>
            <w:r>
              <w:rPr>
                <w:sz w:val="24"/>
              </w:rPr>
              <w:t>turns</w:t>
            </w:r>
            <w:r>
              <w:rPr>
                <w:spacing w:val="-4"/>
                <w:sz w:val="24"/>
              </w:rPr>
              <w:t xml:space="preserve"> ratio</w:t>
            </w:r>
          </w:p>
        </w:tc>
        <w:tc>
          <w:tcPr>
            <w:tcW w:w="2886" w:type="dxa"/>
          </w:tcPr>
          <w:p w14:paraId="3CD22C39">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pacing w:val="-10"/>
                <w:sz w:val="24"/>
              </w:rPr>
              <w:t>—</w:t>
            </w:r>
          </w:p>
        </w:tc>
      </w:tr>
      <w:tr w14:paraId="36838B8F">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27" w:hRule="atLeast"/>
        </w:trPr>
        <w:tc>
          <w:tcPr>
            <w:tcW w:w="2454" w:type="dxa"/>
          </w:tcPr>
          <w:p w14:paraId="581E2497">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pacing w:val="-4"/>
                <w:sz w:val="24"/>
              </w:rPr>
              <w:t>R_ac</w:t>
            </w:r>
          </w:p>
        </w:tc>
        <w:tc>
          <w:tcPr>
            <w:tcW w:w="4379" w:type="dxa"/>
          </w:tcPr>
          <w:p w14:paraId="36AC9436">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z w:val="24"/>
              </w:rPr>
              <w:t>AC</w:t>
            </w:r>
            <w:r>
              <w:rPr>
                <w:spacing w:val="-6"/>
                <w:sz w:val="24"/>
              </w:rPr>
              <w:t xml:space="preserve"> </w:t>
            </w:r>
            <w:r>
              <w:rPr>
                <w:sz w:val="24"/>
              </w:rPr>
              <w:t>equivalent</w:t>
            </w:r>
            <w:r>
              <w:rPr>
                <w:spacing w:val="5"/>
                <w:sz w:val="24"/>
              </w:rPr>
              <w:t xml:space="preserve"> </w:t>
            </w:r>
            <w:r>
              <w:rPr>
                <w:sz w:val="24"/>
              </w:rPr>
              <w:t>load</w:t>
            </w:r>
            <w:r>
              <w:rPr>
                <w:spacing w:val="-4"/>
                <w:sz w:val="24"/>
              </w:rPr>
              <w:t xml:space="preserve"> </w:t>
            </w:r>
            <w:r>
              <w:rPr>
                <w:spacing w:val="-2"/>
                <w:sz w:val="24"/>
              </w:rPr>
              <w:t>resistance</w:t>
            </w:r>
          </w:p>
        </w:tc>
        <w:tc>
          <w:tcPr>
            <w:tcW w:w="2886" w:type="dxa"/>
          </w:tcPr>
          <w:p w14:paraId="4982B5D2">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pacing w:val="-10"/>
                <w:sz w:val="24"/>
              </w:rPr>
              <w:t>Ω</w:t>
            </w:r>
          </w:p>
        </w:tc>
      </w:tr>
      <w:tr w14:paraId="170AA6D1">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1" w:hRule="atLeast"/>
        </w:trPr>
        <w:tc>
          <w:tcPr>
            <w:tcW w:w="2454" w:type="dxa"/>
          </w:tcPr>
          <w:p w14:paraId="45D24A27">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5"/>
                <w:sz w:val="24"/>
              </w:rPr>
              <w:t>ZVS</w:t>
            </w:r>
          </w:p>
        </w:tc>
        <w:tc>
          <w:tcPr>
            <w:tcW w:w="4379" w:type="dxa"/>
          </w:tcPr>
          <w:p w14:paraId="11248897">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z w:val="24"/>
              </w:rPr>
              <w:t>Zero Voltage</w:t>
            </w:r>
            <w:r>
              <w:rPr>
                <w:spacing w:val="-4"/>
                <w:sz w:val="24"/>
              </w:rPr>
              <w:t xml:space="preserve"> </w:t>
            </w:r>
            <w:r>
              <w:rPr>
                <w:spacing w:val="-2"/>
                <w:sz w:val="24"/>
              </w:rPr>
              <w:t>Switching</w:t>
            </w:r>
          </w:p>
        </w:tc>
        <w:tc>
          <w:tcPr>
            <w:tcW w:w="2886" w:type="dxa"/>
          </w:tcPr>
          <w:p w14:paraId="7DC0C641">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10"/>
                <w:sz w:val="24"/>
              </w:rPr>
              <w:t>—</w:t>
            </w:r>
          </w:p>
        </w:tc>
      </w:tr>
      <w:tr w14:paraId="43604F2B">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1" w:hRule="atLeast"/>
        </w:trPr>
        <w:tc>
          <w:tcPr>
            <w:tcW w:w="2454" w:type="dxa"/>
          </w:tcPr>
          <w:p w14:paraId="4E8E4988">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5"/>
                <w:sz w:val="24"/>
              </w:rPr>
              <w:t>FHA</w:t>
            </w:r>
          </w:p>
        </w:tc>
        <w:tc>
          <w:tcPr>
            <w:tcW w:w="4379" w:type="dxa"/>
          </w:tcPr>
          <w:p w14:paraId="504837E4">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z w:val="24"/>
              </w:rPr>
              <w:t>First</w:t>
            </w:r>
            <w:r>
              <w:rPr>
                <w:spacing w:val="-3"/>
                <w:sz w:val="24"/>
              </w:rPr>
              <w:t xml:space="preserve"> </w:t>
            </w:r>
            <w:r>
              <w:rPr>
                <w:sz w:val="24"/>
              </w:rPr>
              <w:t>Harmonic</w:t>
            </w:r>
            <w:r>
              <w:rPr>
                <w:spacing w:val="-1"/>
                <w:sz w:val="24"/>
              </w:rPr>
              <w:t xml:space="preserve"> </w:t>
            </w:r>
            <w:r>
              <w:rPr>
                <w:spacing w:val="-2"/>
                <w:sz w:val="24"/>
              </w:rPr>
              <w:t>Approximation</w:t>
            </w:r>
          </w:p>
        </w:tc>
        <w:tc>
          <w:tcPr>
            <w:tcW w:w="2886" w:type="dxa"/>
          </w:tcPr>
          <w:p w14:paraId="43AC5E04">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10"/>
                <w:sz w:val="24"/>
              </w:rPr>
              <w:t>—</w:t>
            </w:r>
          </w:p>
        </w:tc>
      </w:tr>
      <w:tr w14:paraId="7DDEA7D7">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2" w:hRule="atLeast"/>
        </w:trPr>
        <w:tc>
          <w:tcPr>
            <w:tcW w:w="2454" w:type="dxa"/>
          </w:tcPr>
          <w:p w14:paraId="7B55923D">
            <w:pPr>
              <w:pStyle w:val="15"/>
              <w:keepNext w:val="0"/>
              <w:keepLines w:val="0"/>
              <w:pageBreakBefore w:val="0"/>
              <w:widowControl w:val="0"/>
              <w:kinsoku/>
              <w:wordWrap/>
              <w:overflowPunct/>
              <w:topLinePunct w:val="0"/>
              <w:autoSpaceDE w:val="0"/>
              <w:autoSpaceDN w:val="0"/>
              <w:bidi w:val="0"/>
              <w:adjustRightInd/>
              <w:snapToGrid/>
              <w:spacing w:before="69"/>
              <w:ind w:left="0" w:leftChars="0" w:right="0"/>
              <w:textAlignment w:val="auto"/>
              <w:rPr>
                <w:sz w:val="24"/>
              </w:rPr>
            </w:pPr>
            <w:r>
              <w:rPr>
                <w:spacing w:val="-5"/>
                <w:sz w:val="24"/>
              </w:rPr>
              <w:t>SRC</w:t>
            </w:r>
          </w:p>
        </w:tc>
        <w:tc>
          <w:tcPr>
            <w:tcW w:w="4379" w:type="dxa"/>
          </w:tcPr>
          <w:p w14:paraId="39A3DA5D">
            <w:pPr>
              <w:pStyle w:val="15"/>
              <w:keepNext w:val="0"/>
              <w:keepLines w:val="0"/>
              <w:pageBreakBefore w:val="0"/>
              <w:widowControl w:val="0"/>
              <w:kinsoku/>
              <w:wordWrap/>
              <w:overflowPunct/>
              <w:topLinePunct w:val="0"/>
              <w:autoSpaceDE w:val="0"/>
              <w:autoSpaceDN w:val="0"/>
              <w:bidi w:val="0"/>
              <w:adjustRightInd/>
              <w:snapToGrid/>
              <w:spacing w:before="69"/>
              <w:ind w:left="0" w:leftChars="0" w:right="0"/>
              <w:textAlignment w:val="auto"/>
              <w:rPr>
                <w:sz w:val="24"/>
              </w:rPr>
            </w:pPr>
            <w:r>
              <w:rPr>
                <w:sz w:val="24"/>
              </w:rPr>
              <w:t>Series</w:t>
            </w:r>
            <w:r>
              <w:rPr>
                <w:spacing w:val="-6"/>
                <w:sz w:val="24"/>
              </w:rPr>
              <w:t xml:space="preserve"> </w:t>
            </w:r>
            <w:r>
              <w:rPr>
                <w:sz w:val="24"/>
              </w:rPr>
              <w:t>Resonant</w:t>
            </w:r>
            <w:r>
              <w:rPr>
                <w:spacing w:val="2"/>
                <w:sz w:val="24"/>
              </w:rPr>
              <w:t xml:space="preserve"> </w:t>
            </w:r>
            <w:r>
              <w:rPr>
                <w:spacing w:val="-2"/>
                <w:sz w:val="24"/>
              </w:rPr>
              <w:t>Converter</w:t>
            </w:r>
          </w:p>
        </w:tc>
        <w:tc>
          <w:tcPr>
            <w:tcW w:w="2886" w:type="dxa"/>
          </w:tcPr>
          <w:p w14:paraId="3BC10084">
            <w:pPr>
              <w:pStyle w:val="15"/>
              <w:keepNext w:val="0"/>
              <w:keepLines w:val="0"/>
              <w:pageBreakBefore w:val="0"/>
              <w:widowControl w:val="0"/>
              <w:kinsoku/>
              <w:wordWrap/>
              <w:overflowPunct/>
              <w:topLinePunct w:val="0"/>
              <w:autoSpaceDE w:val="0"/>
              <w:autoSpaceDN w:val="0"/>
              <w:bidi w:val="0"/>
              <w:adjustRightInd/>
              <w:snapToGrid/>
              <w:spacing w:before="69"/>
              <w:ind w:left="0" w:leftChars="0" w:right="0"/>
              <w:textAlignment w:val="auto"/>
              <w:rPr>
                <w:sz w:val="24"/>
              </w:rPr>
            </w:pPr>
            <w:r>
              <w:rPr>
                <w:spacing w:val="-10"/>
                <w:sz w:val="24"/>
              </w:rPr>
              <w:t>—</w:t>
            </w:r>
          </w:p>
        </w:tc>
      </w:tr>
      <w:tr w14:paraId="267B64C5">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1" w:hRule="atLeast"/>
        </w:trPr>
        <w:tc>
          <w:tcPr>
            <w:tcW w:w="2454" w:type="dxa"/>
          </w:tcPr>
          <w:p w14:paraId="78DD1D0A">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pacing w:val="-5"/>
                <w:sz w:val="24"/>
              </w:rPr>
              <w:t>PRC</w:t>
            </w:r>
          </w:p>
        </w:tc>
        <w:tc>
          <w:tcPr>
            <w:tcW w:w="4379" w:type="dxa"/>
          </w:tcPr>
          <w:p w14:paraId="7B46AA7F">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z w:val="24"/>
              </w:rPr>
              <w:t>Parallel</w:t>
            </w:r>
            <w:r>
              <w:rPr>
                <w:spacing w:val="-9"/>
                <w:sz w:val="24"/>
              </w:rPr>
              <w:t xml:space="preserve"> </w:t>
            </w:r>
            <w:r>
              <w:rPr>
                <w:sz w:val="24"/>
              </w:rPr>
              <w:t xml:space="preserve">Resonant </w:t>
            </w:r>
            <w:r>
              <w:rPr>
                <w:spacing w:val="-2"/>
                <w:sz w:val="24"/>
              </w:rPr>
              <w:t>Converter</w:t>
            </w:r>
          </w:p>
        </w:tc>
        <w:tc>
          <w:tcPr>
            <w:tcW w:w="2886" w:type="dxa"/>
          </w:tcPr>
          <w:p w14:paraId="6E467A22">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pacing w:val="-10"/>
                <w:sz w:val="24"/>
              </w:rPr>
              <w:t>—</w:t>
            </w:r>
          </w:p>
        </w:tc>
      </w:tr>
      <w:tr w14:paraId="65DCBB4D">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26" w:hRule="atLeast"/>
        </w:trPr>
        <w:tc>
          <w:tcPr>
            <w:tcW w:w="2454" w:type="dxa"/>
          </w:tcPr>
          <w:p w14:paraId="637F4033">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pacing w:val="-5"/>
                <w:sz w:val="24"/>
              </w:rPr>
              <w:t>LLC</w:t>
            </w:r>
          </w:p>
        </w:tc>
        <w:tc>
          <w:tcPr>
            <w:tcW w:w="4379" w:type="dxa"/>
          </w:tcPr>
          <w:p w14:paraId="1E0ADE7E">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z w:val="24"/>
              </w:rPr>
              <w:t>Inductor-Inductor-Capacitor</w:t>
            </w:r>
            <w:r>
              <w:rPr>
                <w:spacing w:val="-6"/>
                <w:sz w:val="24"/>
              </w:rPr>
              <w:t xml:space="preserve"> </w:t>
            </w:r>
            <w:r>
              <w:rPr>
                <w:spacing w:val="-2"/>
                <w:sz w:val="24"/>
              </w:rPr>
              <w:t>topology</w:t>
            </w:r>
          </w:p>
        </w:tc>
        <w:tc>
          <w:tcPr>
            <w:tcW w:w="2886" w:type="dxa"/>
          </w:tcPr>
          <w:p w14:paraId="41A9F75A">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pacing w:val="-10"/>
                <w:sz w:val="24"/>
              </w:rPr>
              <w:t>—</w:t>
            </w:r>
          </w:p>
        </w:tc>
      </w:tr>
      <w:tr w14:paraId="5D70B798">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1" w:hRule="atLeast"/>
        </w:trPr>
        <w:tc>
          <w:tcPr>
            <w:tcW w:w="2454" w:type="dxa"/>
          </w:tcPr>
          <w:p w14:paraId="29C60E04">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5"/>
                <w:sz w:val="24"/>
              </w:rPr>
              <w:t>LCC</w:t>
            </w:r>
          </w:p>
        </w:tc>
        <w:tc>
          <w:tcPr>
            <w:tcW w:w="4379" w:type="dxa"/>
          </w:tcPr>
          <w:p w14:paraId="0A7101DB">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z w:val="24"/>
              </w:rPr>
              <w:t>Inductor-Capacitor-Capacitor</w:t>
            </w:r>
            <w:r>
              <w:rPr>
                <w:spacing w:val="-7"/>
                <w:sz w:val="24"/>
              </w:rPr>
              <w:t xml:space="preserve"> </w:t>
            </w:r>
            <w:r>
              <w:rPr>
                <w:spacing w:val="-2"/>
                <w:sz w:val="24"/>
              </w:rPr>
              <w:t>topology</w:t>
            </w:r>
          </w:p>
        </w:tc>
        <w:tc>
          <w:tcPr>
            <w:tcW w:w="2886" w:type="dxa"/>
          </w:tcPr>
          <w:p w14:paraId="7BA93D06">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10"/>
                <w:sz w:val="24"/>
              </w:rPr>
              <w:t>—</w:t>
            </w:r>
          </w:p>
        </w:tc>
      </w:tr>
      <w:tr w14:paraId="4C3D6B77">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2" w:hRule="atLeast"/>
        </w:trPr>
        <w:tc>
          <w:tcPr>
            <w:tcW w:w="2454" w:type="dxa"/>
          </w:tcPr>
          <w:p w14:paraId="3F8B0BD4">
            <w:pPr>
              <w:pStyle w:val="15"/>
              <w:keepNext w:val="0"/>
              <w:keepLines w:val="0"/>
              <w:pageBreakBefore w:val="0"/>
              <w:widowControl w:val="0"/>
              <w:kinsoku/>
              <w:wordWrap/>
              <w:overflowPunct/>
              <w:topLinePunct w:val="0"/>
              <w:autoSpaceDE w:val="0"/>
              <w:autoSpaceDN w:val="0"/>
              <w:bidi w:val="0"/>
              <w:adjustRightInd/>
              <w:snapToGrid/>
              <w:spacing w:before="69"/>
              <w:ind w:left="0" w:leftChars="0" w:right="0"/>
              <w:textAlignment w:val="auto"/>
              <w:rPr>
                <w:sz w:val="24"/>
              </w:rPr>
            </w:pPr>
            <w:r>
              <w:rPr>
                <w:spacing w:val="-5"/>
                <w:sz w:val="24"/>
              </w:rPr>
              <w:t>PI</w:t>
            </w:r>
          </w:p>
        </w:tc>
        <w:tc>
          <w:tcPr>
            <w:tcW w:w="4379" w:type="dxa"/>
          </w:tcPr>
          <w:p w14:paraId="73814A4B">
            <w:pPr>
              <w:pStyle w:val="15"/>
              <w:keepNext w:val="0"/>
              <w:keepLines w:val="0"/>
              <w:pageBreakBefore w:val="0"/>
              <w:widowControl w:val="0"/>
              <w:kinsoku/>
              <w:wordWrap/>
              <w:overflowPunct/>
              <w:topLinePunct w:val="0"/>
              <w:autoSpaceDE w:val="0"/>
              <w:autoSpaceDN w:val="0"/>
              <w:bidi w:val="0"/>
              <w:adjustRightInd/>
              <w:snapToGrid/>
              <w:spacing w:before="69"/>
              <w:ind w:left="0" w:leftChars="0" w:right="0"/>
              <w:textAlignment w:val="auto"/>
              <w:rPr>
                <w:sz w:val="24"/>
              </w:rPr>
            </w:pPr>
            <w:r>
              <w:rPr>
                <w:sz w:val="24"/>
              </w:rPr>
              <w:t>Proportional-Integral</w:t>
            </w:r>
            <w:r>
              <w:rPr>
                <w:spacing w:val="-12"/>
                <w:sz w:val="24"/>
              </w:rPr>
              <w:t xml:space="preserve"> </w:t>
            </w:r>
            <w:r>
              <w:rPr>
                <w:spacing w:val="-2"/>
                <w:sz w:val="24"/>
              </w:rPr>
              <w:t>controller</w:t>
            </w:r>
          </w:p>
        </w:tc>
        <w:tc>
          <w:tcPr>
            <w:tcW w:w="2886" w:type="dxa"/>
          </w:tcPr>
          <w:p w14:paraId="480C6078">
            <w:pPr>
              <w:pStyle w:val="15"/>
              <w:keepNext w:val="0"/>
              <w:keepLines w:val="0"/>
              <w:pageBreakBefore w:val="0"/>
              <w:widowControl w:val="0"/>
              <w:kinsoku/>
              <w:wordWrap/>
              <w:overflowPunct/>
              <w:topLinePunct w:val="0"/>
              <w:autoSpaceDE w:val="0"/>
              <w:autoSpaceDN w:val="0"/>
              <w:bidi w:val="0"/>
              <w:adjustRightInd/>
              <w:snapToGrid/>
              <w:spacing w:before="69"/>
              <w:ind w:left="0" w:leftChars="0" w:right="0"/>
              <w:textAlignment w:val="auto"/>
              <w:rPr>
                <w:sz w:val="24"/>
              </w:rPr>
            </w:pPr>
            <w:r>
              <w:rPr>
                <w:spacing w:val="-10"/>
                <w:sz w:val="24"/>
              </w:rPr>
              <w:t>—</w:t>
            </w:r>
          </w:p>
        </w:tc>
      </w:tr>
      <w:tr w14:paraId="15CEDAF1">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1" w:hRule="atLeast"/>
        </w:trPr>
        <w:tc>
          <w:tcPr>
            <w:tcW w:w="2454" w:type="dxa"/>
          </w:tcPr>
          <w:p w14:paraId="102CA739">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5"/>
                <w:sz w:val="24"/>
              </w:rPr>
              <w:t>VCO</w:t>
            </w:r>
          </w:p>
        </w:tc>
        <w:tc>
          <w:tcPr>
            <w:tcW w:w="4379" w:type="dxa"/>
          </w:tcPr>
          <w:p w14:paraId="2923EED0">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z w:val="24"/>
              </w:rPr>
              <w:t>Voltage</w:t>
            </w:r>
            <w:r>
              <w:rPr>
                <w:spacing w:val="-5"/>
                <w:sz w:val="24"/>
              </w:rPr>
              <w:t xml:space="preserve"> </w:t>
            </w:r>
            <w:r>
              <w:rPr>
                <w:sz w:val="24"/>
              </w:rPr>
              <w:t>Controlled</w:t>
            </w:r>
            <w:r>
              <w:rPr>
                <w:spacing w:val="-3"/>
                <w:sz w:val="24"/>
              </w:rPr>
              <w:t xml:space="preserve"> </w:t>
            </w:r>
            <w:r>
              <w:rPr>
                <w:spacing w:val="-2"/>
                <w:sz w:val="24"/>
              </w:rPr>
              <w:t>Oscillator</w:t>
            </w:r>
          </w:p>
        </w:tc>
        <w:tc>
          <w:tcPr>
            <w:tcW w:w="2886" w:type="dxa"/>
          </w:tcPr>
          <w:p w14:paraId="7192107A">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10"/>
                <w:sz w:val="24"/>
              </w:rPr>
              <w:t>—</w:t>
            </w:r>
          </w:p>
        </w:tc>
      </w:tr>
      <w:tr w14:paraId="4749BC61">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31" w:hRule="atLeast"/>
        </w:trPr>
        <w:tc>
          <w:tcPr>
            <w:tcW w:w="2454" w:type="dxa"/>
          </w:tcPr>
          <w:p w14:paraId="4E0B6956">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5"/>
                <w:sz w:val="24"/>
              </w:rPr>
              <w:t>EMI</w:t>
            </w:r>
          </w:p>
        </w:tc>
        <w:tc>
          <w:tcPr>
            <w:tcW w:w="4379" w:type="dxa"/>
          </w:tcPr>
          <w:p w14:paraId="50453FE8">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z w:val="24"/>
              </w:rPr>
              <w:t>Electromagnetic</w:t>
            </w:r>
            <w:r>
              <w:rPr>
                <w:spacing w:val="-8"/>
                <w:sz w:val="24"/>
              </w:rPr>
              <w:t xml:space="preserve"> </w:t>
            </w:r>
            <w:r>
              <w:rPr>
                <w:spacing w:val="-2"/>
                <w:sz w:val="24"/>
              </w:rPr>
              <w:t>Interference</w:t>
            </w:r>
          </w:p>
        </w:tc>
        <w:tc>
          <w:tcPr>
            <w:tcW w:w="2886" w:type="dxa"/>
          </w:tcPr>
          <w:p w14:paraId="7FB643D3">
            <w:pPr>
              <w:pStyle w:val="15"/>
              <w:keepNext w:val="0"/>
              <w:keepLines w:val="0"/>
              <w:pageBreakBefore w:val="0"/>
              <w:widowControl w:val="0"/>
              <w:kinsoku/>
              <w:wordWrap/>
              <w:overflowPunct/>
              <w:topLinePunct w:val="0"/>
              <w:autoSpaceDE w:val="0"/>
              <w:autoSpaceDN w:val="0"/>
              <w:bidi w:val="0"/>
              <w:adjustRightInd/>
              <w:snapToGrid/>
              <w:spacing w:before="68"/>
              <w:ind w:left="0" w:leftChars="0" w:right="0"/>
              <w:textAlignment w:val="auto"/>
              <w:rPr>
                <w:sz w:val="24"/>
              </w:rPr>
            </w:pPr>
            <w:r>
              <w:rPr>
                <w:spacing w:val="-10"/>
                <w:sz w:val="24"/>
              </w:rPr>
              <w:t>—</w:t>
            </w:r>
          </w:p>
        </w:tc>
      </w:tr>
      <w:tr w14:paraId="52A8B566">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427" w:hRule="atLeast"/>
        </w:trPr>
        <w:tc>
          <w:tcPr>
            <w:tcW w:w="2454" w:type="dxa"/>
          </w:tcPr>
          <w:p w14:paraId="769DE3C2">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pacing w:val="-10"/>
                <w:sz w:val="24"/>
              </w:rPr>
              <w:t>η</w:t>
            </w:r>
          </w:p>
        </w:tc>
        <w:tc>
          <w:tcPr>
            <w:tcW w:w="4379" w:type="dxa"/>
          </w:tcPr>
          <w:p w14:paraId="0CE45A2F">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pacing w:val="-2"/>
                <w:sz w:val="24"/>
              </w:rPr>
              <w:t>Efficiency</w:t>
            </w:r>
          </w:p>
        </w:tc>
        <w:tc>
          <w:tcPr>
            <w:tcW w:w="2886" w:type="dxa"/>
          </w:tcPr>
          <w:p w14:paraId="4A2A0176">
            <w:pPr>
              <w:pStyle w:val="15"/>
              <w:keepNext w:val="0"/>
              <w:keepLines w:val="0"/>
              <w:pageBreakBefore w:val="0"/>
              <w:widowControl w:val="0"/>
              <w:kinsoku/>
              <w:wordWrap/>
              <w:overflowPunct/>
              <w:topLinePunct w:val="0"/>
              <w:autoSpaceDE w:val="0"/>
              <w:autoSpaceDN w:val="0"/>
              <w:bidi w:val="0"/>
              <w:adjustRightInd/>
              <w:snapToGrid/>
              <w:spacing w:before="64"/>
              <w:ind w:left="0" w:leftChars="0" w:right="0"/>
              <w:textAlignment w:val="auto"/>
              <w:rPr>
                <w:sz w:val="24"/>
              </w:rPr>
            </w:pPr>
            <w:r>
              <w:rPr>
                <w:spacing w:val="-10"/>
                <w:sz w:val="24"/>
              </w:rPr>
              <w:t>%</w:t>
            </w:r>
          </w:p>
        </w:tc>
      </w:tr>
    </w:tbl>
    <w:p w14:paraId="4AE5BAFE">
      <w:pPr>
        <w:pStyle w:val="15"/>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sz w:val="24"/>
        </w:rPr>
      </w:pPr>
    </w:p>
    <w:p w14:paraId="1DD38E9D">
      <w:pPr>
        <w:pStyle w:val="15"/>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sz w:val="24"/>
        </w:rPr>
      </w:pPr>
    </w:p>
    <w:p w14:paraId="7A7C2EDF">
      <w:pPr>
        <w:pStyle w:val="15"/>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sz w:val="22"/>
          <w:szCs w:val="21"/>
        </w:rPr>
      </w:pPr>
    </w:p>
    <w:p w14:paraId="2B8197F2">
      <w:pPr>
        <w:pStyle w:val="15"/>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rFonts w:hint="default"/>
          <w:b/>
          <w:bCs/>
          <w:sz w:val="22"/>
          <w:szCs w:val="21"/>
          <w:lang w:val="en-US"/>
        </w:rPr>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r>
        <w:rPr>
          <w:rFonts w:hint="default"/>
          <w:b/>
          <w:bCs/>
          <w:sz w:val="22"/>
          <w:szCs w:val="21"/>
          <w:lang w:val="en-US"/>
        </w:rPr>
        <w:t>viii</w:t>
      </w:r>
    </w:p>
    <w:p w14:paraId="4A6AA0D8">
      <w:pPr>
        <w:pStyle w:val="9"/>
        <w:keepNext w:val="0"/>
        <w:keepLines w:val="0"/>
        <w:pageBreakBefore w:val="0"/>
        <w:widowControl w:val="0"/>
        <w:kinsoku/>
        <w:wordWrap/>
        <w:overflowPunct/>
        <w:topLinePunct w:val="0"/>
        <w:autoSpaceDE w:val="0"/>
        <w:autoSpaceDN w:val="0"/>
        <w:bidi w:val="0"/>
        <w:adjustRightInd/>
        <w:snapToGrid/>
        <w:spacing w:before="85"/>
        <w:ind w:left="0" w:leftChars="0" w:right="0"/>
        <w:textAlignment w:val="auto"/>
        <w:rPr>
          <w:b/>
          <w:sz w:val="28"/>
        </w:rPr>
      </w:pPr>
    </w:p>
    <w:p w14:paraId="2767141D">
      <w:pPr>
        <w:keepNext w:val="0"/>
        <w:keepLines w:val="0"/>
        <w:pageBreakBefore w:val="0"/>
        <w:widowControl w:val="0"/>
        <w:kinsoku/>
        <w:wordWrap/>
        <w:overflowPunct/>
        <w:topLinePunct w:val="0"/>
        <w:autoSpaceDE w:val="0"/>
        <w:autoSpaceDN w:val="0"/>
        <w:bidi w:val="0"/>
        <w:adjustRightInd/>
        <w:snapToGrid/>
        <w:spacing w:before="0"/>
        <w:ind w:left="0" w:leftChars="0" w:right="0" w:firstLine="0"/>
        <w:jc w:val="center"/>
        <w:textAlignment w:val="auto"/>
        <w:rPr>
          <w:b/>
          <w:sz w:val="28"/>
        </w:rPr>
      </w:pPr>
      <w:r>
        <w:rPr>
          <w:b/>
          <w:color w:val="001F5F"/>
          <w:spacing w:val="-2"/>
          <w:sz w:val="28"/>
        </w:rPr>
        <w:t>ACKNOWLEDGEMENT</w:t>
      </w:r>
    </w:p>
    <w:p w14:paraId="069ADFAD">
      <w:pPr>
        <w:keepNext w:val="0"/>
        <w:keepLines w:val="0"/>
        <w:pageBreakBefore w:val="0"/>
        <w:widowControl w:val="0"/>
        <w:kinsoku/>
        <w:wordWrap/>
        <w:overflowPunct/>
        <w:topLinePunct w:val="0"/>
        <w:autoSpaceDE w:val="0"/>
        <w:autoSpaceDN w:val="0"/>
        <w:bidi w:val="0"/>
        <w:adjustRightInd/>
        <w:snapToGrid/>
        <w:spacing w:before="273" w:line="360" w:lineRule="auto"/>
        <w:ind w:left="0" w:leftChars="0" w:right="0" w:firstLine="0"/>
        <w:jc w:val="both"/>
        <w:textAlignment w:val="auto"/>
        <w:rPr>
          <w:b/>
          <w:sz w:val="24"/>
        </w:rPr>
      </w:pPr>
      <w:r>
        <w:rPr>
          <w:sz w:val="24"/>
        </w:rPr>
        <w:t>An endeavor over a long period can be successful only with the advice, support, and encouragement</w:t>
      </w:r>
      <w:r>
        <w:rPr>
          <w:spacing w:val="-6"/>
          <w:sz w:val="24"/>
        </w:rPr>
        <w:t xml:space="preserve"> </w:t>
      </w:r>
      <w:r>
        <w:rPr>
          <w:sz w:val="24"/>
        </w:rPr>
        <w:t>of</w:t>
      </w:r>
      <w:r>
        <w:rPr>
          <w:spacing w:val="-10"/>
          <w:sz w:val="24"/>
        </w:rPr>
        <w:t xml:space="preserve"> </w:t>
      </w:r>
      <w:r>
        <w:rPr>
          <w:sz w:val="24"/>
        </w:rPr>
        <w:t>many</w:t>
      </w:r>
      <w:r>
        <w:rPr>
          <w:spacing w:val="-15"/>
          <w:sz w:val="24"/>
        </w:rPr>
        <w:t xml:space="preserve"> </w:t>
      </w:r>
      <w:r>
        <w:rPr>
          <w:sz w:val="24"/>
        </w:rPr>
        <w:t>well-wishers. We</w:t>
      </w:r>
      <w:r>
        <w:rPr>
          <w:spacing w:val="-2"/>
          <w:sz w:val="24"/>
        </w:rPr>
        <w:t xml:space="preserve"> </w:t>
      </w:r>
      <w:r>
        <w:rPr>
          <w:sz w:val="24"/>
        </w:rPr>
        <w:t>take</w:t>
      </w:r>
      <w:r>
        <w:rPr>
          <w:spacing w:val="-15"/>
          <w:sz w:val="24"/>
        </w:rPr>
        <w:t xml:space="preserve"> </w:t>
      </w:r>
      <w:r>
        <w:rPr>
          <w:sz w:val="24"/>
        </w:rPr>
        <w:t>this opportunity</w:t>
      </w:r>
      <w:r>
        <w:rPr>
          <w:spacing w:val="-15"/>
          <w:sz w:val="24"/>
        </w:rPr>
        <w:t xml:space="preserve"> </w:t>
      </w:r>
      <w:r>
        <w:rPr>
          <w:sz w:val="24"/>
        </w:rPr>
        <w:t>to express</w:t>
      </w:r>
      <w:r>
        <w:rPr>
          <w:spacing w:val="-8"/>
          <w:sz w:val="24"/>
        </w:rPr>
        <w:t xml:space="preserve"> </w:t>
      </w:r>
      <w:r>
        <w:rPr>
          <w:sz w:val="24"/>
        </w:rPr>
        <w:t>our</w:t>
      </w:r>
      <w:r>
        <w:rPr>
          <w:spacing w:val="-5"/>
          <w:sz w:val="24"/>
        </w:rPr>
        <w:t xml:space="preserve"> </w:t>
      </w:r>
      <w:r>
        <w:rPr>
          <w:sz w:val="24"/>
        </w:rPr>
        <w:t>sincere gratitude</w:t>
      </w:r>
      <w:r>
        <w:rPr>
          <w:spacing w:val="-12"/>
          <w:sz w:val="24"/>
        </w:rPr>
        <w:t xml:space="preserve"> </w:t>
      </w:r>
      <w:r>
        <w:rPr>
          <w:sz w:val="24"/>
        </w:rPr>
        <w:t>to all</w:t>
      </w:r>
      <w:r>
        <w:rPr>
          <w:spacing w:val="-9"/>
          <w:sz w:val="24"/>
        </w:rPr>
        <w:t xml:space="preserve"> </w:t>
      </w:r>
      <w:r>
        <w:rPr>
          <w:sz w:val="24"/>
        </w:rPr>
        <w:t>of</w:t>
      </w:r>
      <w:r>
        <w:rPr>
          <w:spacing w:val="-12"/>
          <w:sz w:val="24"/>
        </w:rPr>
        <w:t xml:space="preserve"> </w:t>
      </w:r>
      <w:r>
        <w:rPr>
          <w:sz w:val="24"/>
        </w:rPr>
        <w:t>them</w:t>
      </w:r>
      <w:r>
        <w:rPr>
          <w:spacing w:val="-1"/>
          <w:sz w:val="24"/>
        </w:rPr>
        <w:t xml:space="preserve"> </w:t>
      </w:r>
      <w:r>
        <w:rPr>
          <w:sz w:val="24"/>
        </w:rPr>
        <w:t>for their valuable contributions toward</w:t>
      </w:r>
      <w:r>
        <w:rPr>
          <w:spacing w:val="-1"/>
          <w:sz w:val="24"/>
        </w:rPr>
        <w:t xml:space="preserve"> </w:t>
      </w:r>
      <w:r>
        <w:rPr>
          <w:sz w:val="24"/>
        </w:rPr>
        <w:t>the successful</w:t>
      </w:r>
      <w:r>
        <w:rPr>
          <w:spacing w:val="-1"/>
          <w:sz w:val="24"/>
        </w:rPr>
        <w:t xml:space="preserve"> </w:t>
      </w:r>
      <w:r>
        <w:rPr>
          <w:sz w:val="24"/>
        </w:rPr>
        <w:t>completion</w:t>
      </w:r>
      <w:r>
        <w:rPr>
          <w:spacing w:val="-1"/>
          <w:sz w:val="24"/>
        </w:rPr>
        <w:t xml:space="preserve"> </w:t>
      </w:r>
      <w:r>
        <w:rPr>
          <w:sz w:val="24"/>
        </w:rPr>
        <w:t>of</w:t>
      </w:r>
      <w:r>
        <w:rPr>
          <w:spacing w:val="-2"/>
          <w:sz w:val="24"/>
        </w:rPr>
        <w:t xml:space="preserve"> </w:t>
      </w:r>
      <w:r>
        <w:rPr>
          <w:sz w:val="24"/>
        </w:rPr>
        <w:t xml:space="preserve">our major project titled </w:t>
      </w:r>
      <w:r>
        <w:rPr>
          <w:b/>
          <w:sz w:val="24"/>
        </w:rPr>
        <w:t xml:space="preserve">“Design, Analysis and Control of Isolated Power Supply for DC Microgrid </w:t>
      </w:r>
      <w:r>
        <w:rPr>
          <w:b/>
          <w:spacing w:val="-2"/>
          <w:sz w:val="24"/>
        </w:rPr>
        <w:t>Application.”</w:t>
      </w:r>
    </w:p>
    <w:p w14:paraId="3B97B34E">
      <w:pPr>
        <w:pStyle w:val="9"/>
        <w:keepNext w:val="0"/>
        <w:keepLines w:val="0"/>
        <w:pageBreakBefore w:val="0"/>
        <w:widowControl w:val="0"/>
        <w:kinsoku/>
        <w:wordWrap/>
        <w:overflowPunct/>
        <w:topLinePunct w:val="0"/>
        <w:autoSpaceDE w:val="0"/>
        <w:autoSpaceDN w:val="0"/>
        <w:bidi w:val="0"/>
        <w:adjustRightInd/>
        <w:snapToGrid/>
        <w:spacing w:before="145"/>
        <w:ind w:left="0" w:leftChars="0" w:right="0"/>
        <w:textAlignment w:val="auto"/>
        <w:rPr>
          <w:b/>
        </w:rPr>
      </w:pPr>
    </w:p>
    <w:p w14:paraId="59DB2B5A">
      <w:pPr>
        <w:pStyle w:val="9"/>
        <w:keepNext w:val="0"/>
        <w:keepLines w:val="0"/>
        <w:pageBreakBefore w:val="0"/>
        <w:widowControl w:val="0"/>
        <w:kinsoku/>
        <w:wordWrap/>
        <w:overflowPunct/>
        <w:topLinePunct w:val="0"/>
        <w:autoSpaceDE w:val="0"/>
        <w:autoSpaceDN w:val="0"/>
        <w:bidi w:val="0"/>
        <w:adjustRightInd/>
        <w:snapToGrid/>
        <w:spacing w:before="1" w:line="360" w:lineRule="auto"/>
        <w:ind w:left="0" w:leftChars="0" w:right="0"/>
        <w:jc w:val="both"/>
        <w:textAlignment w:val="auto"/>
      </w:pPr>
      <w:r>
        <w:t>We are deeply grateful</w:t>
      </w:r>
      <w:r>
        <w:rPr>
          <w:spacing w:val="-1"/>
        </w:rPr>
        <w:t xml:space="preserve"> </w:t>
      </w:r>
      <w:r>
        <w:t xml:space="preserve">to our honorable Principal, </w:t>
      </w:r>
      <w:r>
        <w:rPr>
          <w:b/>
        </w:rPr>
        <w:t>Dr. B. Chennakesava Rao</w:t>
      </w:r>
      <w:r>
        <w:t xml:space="preserve">, and our Head of the Department, </w:t>
      </w:r>
      <w:r>
        <w:rPr>
          <w:b/>
        </w:rPr>
        <w:t>Dr. V. Ramesh Babu</w:t>
      </w:r>
      <w:r>
        <w:t>, Department of Electrical and Electronics Engineering, VNR Vignana Jyothi Institute of Engineering and Technology, for their constant support, encouragement, and for providing us with an excellent academic environment.</w:t>
      </w:r>
    </w:p>
    <w:p w14:paraId="3182177A">
      <w:pPr>
        <w:pStyle w:val="9"/>
        <w:keepNext w:val="0"/>
        <w:keepLines w:val="0"/>
        <w:pageBreakBefore w:val="0"/>
        <w:widowControl w:val="0"/>
        <w:kinsoku/>
        <w:wordWrap/>
        <w:overflowPunct/>
        <w:topLinePunct w:val="0"/>
        <w:autoSpaceDE w:val="0"/>
        <w:autoSpaceDN w:val="0"/>
        <w:bidi w:val="0"/>
        <w:adjustRightInd/>
        <w:snapToGrid/>
        <w:spacing w:before="137"/>
        <w:ind w:left="0" w:leftChars="0" w:right="0"/>
        <w:textAlignment w:val="auto"/>
      </w:pPr>
    </w:p>
    <w:p w14:paraId="5B7E8ABA">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pPr>
      <w:r>
        <w:t>We</w:t>
      </w:r>
      <w:r>
        <w:rPr>
          <w:spacing w:val="-15"/>
        </w:rPr>
        <w:t xml:space="preserve"> </w:t>
      </w:r>
      <w:r>
        <w:t>express</w:t>
      </w:r>
      <w:r>
        <w:rPr>
          <w:spacing w:val="-14"/>
        </w:rPr>
        <w:t xml:space="preserve"> </w:t>
      </w:r>
      <w:r>
        <w:t>our</w:t>
      </w:r>
      <w:r>
        <w:rPr>
          <w:spacing w:val="-11"/>
        </w:rPr>
        <w:t xml:space="preserve"> </w:t>
      </w:r>
      <w:r>
        <w:t>heartfelt</w:t>
      </w:r>
      <w:r>
        <w:rPr>
          <w:spacing w:val="-8"/>
        </w:rPr>
        <w:t xml:space="preserve"> </w:t>
      </w:r>
      <w:r>
        <w:t>gratitude</w:t>
      </w:r>
      <w:r>
        <w:rPr>
          <w:spacing w:val="-15"/>
        </w:rPr>
        <w:t xml:space="preserve"> </w:t>
      </w:r>
      <w:r>
        <w:t>to</w:t>
      </w:r>
      <w:r>
        <w:rPr>
          <w:spacing w:val="-12"/>
        </w:rPr>
        <w:t xml:space="preserve"> </w:t>
      </w:r>
      <w:r>
        <w:t>our</w:t>
      </w:r>
      <w:r>
        <w:rPr>
          <w:spacing w:val="-11"/>
        </w:rPr>
        <w:t xml:space="preserve"> </w:t>
      </w:r>
      <w:r>
        <w:t>supervisor,</w:t>
      </w:r>
      <w:r>
        <w:rPr>
          <w:spacing w:val="-4"/>
        </w:rPr>
        <w:t xml:space="preserve"> </w:t>
      </w:r>
      <w:r>
        <w:rPr>
          <w:b/>
        </w:rPr>
        <w:t>Mr.</w:t>
      </w:r>
      <w:r>
        <w:rPr>
          <w:b/>
          <w:spacing w:val="-11"/>
        </w:rPr>
        <w:t xml:space="preserve"> </w:t>
      </w:r>
      <w:r>
        <w:rPr>
          <w:b/>
        </w:rPr>
        <w:t>D.S.G.</w:t>
      </w:r>
      <w:r>
        <w:rPr>
          <w:b/>
          <w:spacing w:val="-14"/>
        </w:rPr>
        <w:t xml:space="preserve"> </w:t>
      </w:r>
      <w:r>
        <w:rPr>
          <w:b/>
        </w:rPr>
        <w:t>Krishna</w:t>
      </w:r>
      <w:r>
        <w:t>,</w:t>
      </w:r>
      <w:r>
        <w:rPr>
          <w:spacing w:val="-11"/>
        </w:rPr>
        <w:t xml:space="preserve"> </w:t>
      </w:r>
      <w:r>
        <w:t>Assistant</w:t>
      </w:r>
      <w:r>
        <w:rPr>
          <w:spacing w:val="-8"/>
        </w:rPr>
        <w:t xml:space="preserve"> </w:t>
      </w:r>
      <w:r>
        <w:t>Professor,</w:t>
      </w:r>
      <w:r>
        <w:rPr>
          <w:spacing w:val="-11"/>
        </w:rPr>
        <w:t xml:space="preserve"> </w:t>
      </w:r>
      <w:r>
        <w:t>for his</w:t>
      </w:r>
      <w:r>
        <w:rPr>
          <w:spacing w:val="-6"/>
        </w:rPr>
        <w:t xml:space="preserve"> </w:t>
      </w:r>
      <w:r>
        <w:t>invaluable</w:t>
      </w:r>
      <w:r>
        <w:rPr>
          <w:spacing w:val="-10"/>
        </w:rPr>
        <w:t xml:space="preserve"> </w:t>
      </w:r>
      <w:r>
        <w:t>guidance,</w:t>
      </w:r>
      <w:r>
        <w:rPr>
          <w:spacing w:val="-7"/>
        </w:rPr>
        <w:t xml:space="preserve"> </w:t>
      </w:r>
      <w:r>
        <w:t>continuous</w:t>
      </w:r>
      <w:r>
        <w:rPr>
          <w:spacing w:val="-11"/>
        </w:rPr>
        <w:t xml:space="preserve"> </w:t>
      </w:r>
      <w:r>
        <w:t>motivation,</w:t>
      </w:r>
      <w:r>
        <w:rPr>
          <w:spacing w:val="-7"/>
        </w:rPr>
        <w:t xml:space="preserve"> </w:t>
      </w:r>
      <w:r>
        <w:t>and</w:t>
      </w:r>
      <w:r>
        <w:rPr>
          <w:spacing w:val="-9"/>
        </w:rPr>
        <w:t xml:space="preserve"> </w:t>
      </w:r>
      <w:r>
        <w:t>insightful</w:t>
      </w:r>
      <w:r>
        <w:rPr>
          <w:spacing w:val="-13"/>
        </w:rPr>
        <w:t xml:space="preserve"> </w:t>
      </w:r>
      <w:r>
        <w:t>suggestions</w:t>
      </w:r>
      <w:r>
        <w:rPr>
          <w:spacing w:val="-11"/>
        </w:rPr>
        <w:t xml:space="preserve"> </w:t>
      </w:r>
      <w:r>
        <w:t>throughout</w:t>
      </w:r>
      <w:r>
        <w:rPr>
          <w:spacing w:val="-13"/>
        </w:rPr>
        <w:t xml:space="preserve"> </w:t>
      </w:r>
      <w:r>
        <w:t>the</w:t>
      </w:r>
      <w:r>
        <w:rPr>
          <w:spacing w:val="-10"/>
        </w:rPr>
        <w:t xml:space="preserve"> </w:t>
      </w:r>
      <w:r>
        <w:t xml:space="preserve">project. His expertise and encouragement have been instrumental in shaping our work and achieving our </w:t>
      </w:r>
      <w:r>
        <w:rPr>
          <w:spacing w:val="-2"/>
        </w:rPr>
        <w:t>objectives.</w:t>
      </w:r>
    </w:p>
    <w:p w14:paraId="6B257DDC">
      <w:pPr>
        <w:pStyle w:val="9"/>
        <w:keepNext w:val="0"/>
        <w:keepLines w:val="0"/>
        <w:pageBreakBefore w:val="0"/>
        <w:widowControl w:val="0"/>
        <w:kinsoku/>
        <w:wordWrap/>
        <w:overflowPunct/>
        <w:topLinePunct w:val="0"/>
        <w:autoSpaceDE w:val="0"/>
        <w:autoSpaceDN w:val="0"/>
        <w:bidi w:val="0"/>
        <w:adjustRightInd/>
        <w:snapToGrid/>
        <w:spacing w:before="138"/>
        <w:ind w:left="0" w:leftChars="0" w:right="0"/>
        <w:textAlignment w:val="auto"/>
      </w:pPr>
    </w:p>
    <w:p w14:paraId="5FB4198D">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pPr>
      <w:r>
        <w:t>We also extend our sincere thanks to the faculty members of</w:t>
      </w:r>
      <w:r>
        <w:rPr>
          <w:spacing w:val="-1"/>
        </w:rPr>
        <w:t xml:space="preserve"> </w:t>
      </w:r>
      <w:r>
        <w:t>the EEE Department and our peers for their constructive feedback and cooperation during the course of this project.</w:t>
      </w:r>
    </w:p>
    <w:p w14:paraId="02741B73">
      <w:pPr>
        <w:pStyle w:val="9"/>
        <w:keepNext w:val="0"/>
        <w:keepLines w:val="0"/>
        <w:pageBreakBefore w:val="0"/>
        <w:widowControl w:val="0"/>
        <w:kinsoku/>
        <w:wordWrap/>
        <w:overflowPunct/>
        <w:topLinePunct w:val="0"/>
        <w:autoSpaceDE w:val="0"/>
        <w:autoSpaceDN w:val="0"/>
        <w:bidi w:val="0"/>
        <w:adjustRightInd/>
        <w:snapToGrid/>
        <w:spacing w:before="2" w:line="362" w:lineRule="auto"/>
        <w:ind w:left="0" w:leftChars="0" w:right="0"/>
        <w:jc w:val="both"/>
        <w:textAlignment w:val="auto"/>
      </w:pPr>
      <w:r>
        <w:t xml:space="preserve">Finally, we owe our deepest sense of gratitude to our </w:t>
      </w:r>
      <w:r>
        <w:rPr>
          <w:b/>
        </w:rPr>
        <w:t xml:space="preserve">parents and well-wishers </w:t>
      </w:r>
      <w:r>
        <w:t>for their unwavering support, inspiration, and encouragement—both technically and morally—without which this project would not have been possible.</w:t>
      </w:r>
    </w:p>
    <w:p w14:paraId="6BA5D7D7">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44610909">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4C2477FF">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5079D23B">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4CF6AB0B">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404D003D">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4DE0246B">
      <w:pPr>
        <w:pStyle w:val="9"/>
        <w:keepNext w:val="0"/>
        <w:keepLines w:val="0"/>
        <w:pageBreakBefore w:val="0"/>
        <w:widowControl w:val="0"/>
        <w:kinsoku/>
        <w:wordWrap/>
        <w:overflowPunct/>
        <w:topLinePunct w:val="0"/>
        <w:autoSpaceDE w:val="0"/>
        <w:autoSpaceDN w:val="0"/>
        <w:bidi w:val="0"/>
        <w:adjustRightInd/>
        <w:snapToGrid/>
        <w:spacing w:before="166"/>
        <w:ind w:left="0" w:leftChars="0" w:right="0"/>
        <w:textAlignment w:val="auto"/>
      </w:pPr>
    </w:p>
    <w:p w14:paraId="49A95CB3">
      <w:pPr>
        <w:keepNext w:val="0"/>
        <w:keepLines w:val="0"/>
        <w:pageBreakBefore w:val="0"/>
        <w:widowControl w:val="0"/>
        <w:tabs>
          <w:tab w:val="left" w:pos="8321"/>
          <w:tab w:val="left" w:pos="9041"/>
        </w:tabs>
        <w:kinsoku/>
        <w:wordWrap/>
        <w:overflowPunct/>
        <w:topLinePunct w:val="0"/>
        <w:autoSpaceDE w:val="0"/>
        <w:autoSpaceDN w:val="0"/>
        <w:bidi w:val="0"/>
        <w:adjustRightInd/>
        <w:snapToGrid/>
        <w:spacing w:before="0"/>
        <w:ind w:left="0" w:leftChars="0" w:right="0" w:firstLine="720"/>
        <w:jc w:val="right"/>
        <w:textAlignment w:val="auto"/>
        <w:rPr>
          <w:rFonts w:hint="default"/>
          <w:b/>
          <w:color w:val="auto"/>
          <w:spacing w:val="-2"/>
          <w:sz w:val="28"/>
          <w:lang w:val="en-US"/>
        </w:rPr>
      </w:pPr>
      <w:bookmarkStart w:id="15" w:name="MD.SHOAIB AHMED      22071A0234 (2)"/>
      <w:bookmarkEnd w:id="15"/>
      <w:r>
        <w:rPr>
          <w:b/>
          <w:color w:val="auto"/>
          <w:sz w:val="28"/>
        </w:rPr>
        <w:t>MD.SHOAIB AHMED</w:t>
      </w:r>
      <w:r>
        <w:rPr>
          <w:b/>
          <w:color w:val="auto"/>
          <w:sz w:val="28"/>
        </w:rPr>
        <w:tab/>
      </w:r>
      <w:r>
        <w:rPr>
          <w:b/>
          <w:color w:val="auto"/>
          <w:sz w:val="28"/>
        </w:rPr>
        <w:tab/>
      </w:r>
      <w:r>
        <w:rPr>
          <w:b/>
          <w:color w:val="auto"/>
          <w:spacing w:val="-2"/>
          <w:sz w:val="28"/>
        </w:rPr>
        <w:t xml:space="preserve">22071A0234 </w:t>
      </w:r>
      <w:bookmarkStart w:id="16" w:name="M.HARSHINI    22071A0239 (2)"/>
      <w:bookmarkEnd w:id="16"/>
      <w:r>
        <w:rPr>
          <w:b/>
          <w:color w:val="auto"/>
          <w:spacing w:val="-2"/>
          <w:sz w:val="28"/>
        </w:rPr>
        <w:t>M.HARSHINI</w:t>
      </w:r>
      <w:r>
        <w:rPr>
          <w:b/>
          <w:color w:val="auto"/>
          <w:sz w:val="28"/>
        </w:rPr>
        <w:tab/>
      </w:r>
      <w:r>
        <w:rPr>
          <w:b/>
          <w:color w:val="auto"/>
          <w:spacing w:val="-2"/>
          <w:sz w:val="28"/>
        </w:rPr>
        <w:t xml:space="preserve">22071A0239 </w:t>
      </w:r>
      <w:bookmarkStart w:id="17" w:name="T.BALADHITYA   22071A0256 (2)"/>
      <w:bookmarkEnd w:id="17"/>
      <w:r>
        <w:rPr>
          <w:b/>
          <w:color w:val="auto"/>
          <w:spacing w:val="-2"/>
          <w:sz w:val="28"/>
        </w:rPr>
        <w:t>T.BALADIT</w:t>
      </w:r>
      <w:r>
        <w:rPr>
          <w:rFonts w:hint="default"/>
          <w:b/>
          <w:color w:val="auto"/>
          <w:spacing w:val="-2"/>
          <w:sz w:val="28"/>
          <w:lang w:val="en-US"/>
        </w:rPr>
        <w:t>H</w:t>
      </w:r>
      <w:bookmarkStart w:id="60" w:name="_GoBack"/>
      <w:bookmarkEnd w:id="60"/>
      <w:r>
        <w:rPr>
          <w:b/>
          <w:color w:val="auto"/>
          <w:spacing w:val="-2"/>
          <w:sz w:val="28"/>
        </w:rPr>
        <w:t>YA</w:t>
      </w:r>
      <w:r>
        <w:rPr>
          <w:b/>
          <w:color w:val="auto"/>
          <w:sz w:val="28"/>
        </w:rPr>
        <w:tab/>
      </w:r>
      <w:r>
        <w:rPr>
          <w:b/>
          <w:color w:val="auto"/>
          <w:spacing w:val="-2"/>
          <w:sz w:val="28"/>
        </w:rPr>
        <w:t>22071A025</w:t>
      </w:r>
      <w:r>
        <w:rPr>
          <w:rFonts w:hint="default"/>
          <w:b/>
          <w:color w:val="auto"/>
          <w:spacing w:val="-2"/>
          <w:sz w:val="28"/>
          <w:lang w:val="en-US"/>
        </w:rPr>
        <w:t>6</w:t>
      </w:r>
    </w:p>
    <w:p w14:paraId="68652A96">
      <w:pPr>
        <w:keepNext w:val="0"/>
        <w:keepLines w:val="0"/>
        <w:pageBreakBefore w:val="0"/>
        <w:widowControl w:val="0"/>
        <w:tabs>
          <w:tab w:val="left" w:pos="8321"/>
          <w:tab w:val="left" w:pos="9041"/>
        </w:tabs>
        <w:kinsoku/>
        <w:wordWrap/>
        <w:overflowPunct/>
        <w:topLinePunct w:val="0"/>
        <w:autoSpaceDE w:val="0"/>
        <w:autoSpaceDN w:val="0"/>
        <w:bidi w:val="0"/>
        <w:adjustRightInd/>
        <w:snapToGrid/>
        <w:spacing w:before="0"/>
        <w:ind w:left="0" w:leftChars="0" w:right="0" w:firstLine="720"/>
        <w:jc w:val="right"/>
        <w:textAlignment w:val="auto"/>
        <w:rPr>
          <w:rFonts w:hint="default"/>
          <w:b/>
          <w:color w:val="auto"/>
          <w:spacing w:val="-2"/>
          <w:sz w:val="28"/>
          <w:lang w:val="en-US"/>
        </w:rPr>
      </w:pPr>
    </w:p>
    <w:p w14:paraId="32338590">
      <w:pPr>
        <w:keepNext w:val="0"/>
        <w:keepLines w:val="0"/>
        <w:pageBreakBefore w:val="0"/>
        <w:widowControl w:val="0"/>
        <w:tabs>
          <w:tab w:val="left" w:pos="8321"/>
          <w:tab w:val="left" w:pos="9041"/>
        </w:tabs>
        <w:kinsoku/>
        <w:wordWrap/>
        <w:overflowPunct/>
        <w:topLinePunct w:val="0"/>
        <w:autoSpaceDE w:val="0"/>
        <w:autoSpaceDN w:val="0"/>
        <w:bidi w:val="0"/>
        <w:adjustRightInd/>
        <w:snapToGrid/>
        <w:spacing w:before="0"/>
        <w:ind w:left="0" w:leftChars="0" w:right="0" w:firstLine="720"/>
        <w:jc w:val="right"/>
        <w:textAlignment w:val="auto"/>
        <w:rPr>
          <w:rFonts w:hint="default"/>
          <w:b/>
          <w:color w:val="auto"/>
          <w:spacing w:val="-2"/>
          <w:sz w:val="28"/>
          <w:lang w:val="en-US"/>
        </w:rPr>
      </w:pPr>
    </w:p>
    <w:p w14:paraId="70EADEEB">
      <w:pPr>
        <w:keepNext w:val="0"/>
        <w:keepLines w:val="0"/>
        <w:pageBreakBefore w:val="0"/>
        <w:widowControl w:val="0"/>
        <w:tabs>
          <w:tab w:val="left" w:pos="8321"/>
          <w:tab w:val="left" w:pos="9041"/>
        </w:tabs>
        <w:kinsoku/>
        <w:wordWrap/>
        <w:overflowPunct/>
        <w:topLinePunct w:val="0"/>
        <w:autoSpaceDE w:val="0"/>
        <w:autoSpaceDN w:val="0"/>
        <w:bidi w:val="0"/>
        <w:adjustRightInd/>
        <w:snapToGrid/>
        <w:spacing w:before="0"/>
        <w:ind w:left="0" w:leftChars="0" w:right="0" w:firstLine="720"/>
        <w:jc w:val="right"/>
        <w:textAlignment w:val="auto"/>
        <w:rPr>
          <w:rFonts w:hint="default"/>
          <w:b/>
          <w:color w:val="auto"/>
          <w:spacing w:val="-2"/>
          <w:sz w:val="28"/>
          <w:lang w:val="en-US"/>
        </w:rPr>
      </w:pPr>
    </w:p>
    <w:p w14:paraId="15A018C8">
      <w:pPr>
        <w:keepNext w:val="0"/>
        <w:keepLines w:val="0"/>
        <w:pageBreakBefore w:val="0"/>
        <w:widowControl w:val="0"/>
        <w:tabs>
          <w:tab w:val="left" w:pos="8321"/>
          <w:tab w:val="left" w:pos="9041"/>
        </w:tabs>
        <w:kinsoku/>
        <w:wordWrap/>
        <w:overflowPunct/>
        <w:topLinePunct w:val="0"/>
        <w:autoSpaceDE w:val="0"/>
        <w:autoSpaceDN w:val="0"/>
        <w:bidi w:val="0"/>
        <w:adjustRightInd/>
        <w:snapToGrid/>
        <w:spacing w:before="0"/>
        <w:ind w:left="0" w:leftChars="0" w:right="0" w:firstLine="720"/>
        <w:jc w:val="right"/>
        <w:textAlignment w:val="auto"/>
        <w:rPr>
          <w:rFonts w:hint="default"/>
          <w:b/>
          <w:color w:val="auto"/>
          <w:spacing w:val="-2"/>
          <w:sz w:val="28"/>
          <w:lang w:val="en-US"/>
        </w:rPr>
      </w:pPr>
    </w:p>
    <w:p w14:paraId="67464023">
      <w:pPr>
        <w:keepNext w:val="0"/>
        <w:keepLines w:val="0"/>
        <w:pageBreakBefore w:val="0"/>
        <w:widowControl w:val="0"/>
        <w:tabs>
          <w:tab w:val="left" w:pos="8321"/>
          <w:tab w:val="left" w:pos="9041"/>
        </w:tabs>
        <w:kinsoku/>
        <w:wordWrap/>
        <w:overflowPunct/>
        <w:topLinePunct w:val="0"/>
        <w:autoSpaceDE w:val="0"/>
        <w:autoSpaceDN w:val="0"/>
        <w:bidi w:val="0"/>
        <w:adjustRightInd/>
        <w:snapToGrid/>
        <w:spacing w:before="0"/>
        <w:ind w:left="0" w:leftChars="0" w:right="0" w:firstLine="720"/>
        <w:jc w:val="center"/>
        <w:textAlignment w:val="auto"/>
        <w:rPr>
          <w:rFonts w:hint="default"/>
          <w:b/>
          <w:color w:val="auto"/>
          <w:spacing w:val="-2"/>
          <w:sz w:val="22"/>
          <w:szCs w:val="20"/>
          <w:lang w:val="en-US"/>
        </w:rPr>
      </w:pPr>
    </w:p>
    <w:p w14:paraId="012B1C07">
      <w:pPr>
        <w:keepNext w:val="0"/>
        <w:keepLines w:val="0"/>
        <w:pageBreakBefore w:val="0"/>
        <w:widowControl w:val="0"/>
        <w:tabs>
          <w:tab w:val="left" w:pos="8321"/>
          <w:tab w:val="left" w:pos="9041"/>
        </w:tabs>
        <w:kinsoku/>
        <w:wordWrap/>
        <w:overflowPunct/>
        <w:topLinePunct w:val="0"/>
        <w:autoSpaceDE w:val="0"/>
        <w:autoSpaceDN w:val="0"/>
        <w:bidi w:val="0"/>
        <w:adjustRightInd/>
        <w:snapToGrid/>
        <w:spacing w:before="0"/>
        <w:ind w:left="0" w:leftChars="0" w:right="0" w:firstLine="720"/>
        <w:jc w:val="center"/>
        <w:textAlignment w:val="auto"/>
        <w:rPr>
          <w:rFonts w:hint="default"/>
          <w:b/>
          <w:color w:val="auto"/>
          <w:spacing w:val="-2"/>
          <w:sz w:val="22"/>
          <w:szCs w:val="20"/>
          <w:lang w:val="en-US"/>
        </w:rPr>
      </w:pPr>
    </w:p>
    <w:p w14:paraId="13515ABE">
      <w:pPr>
        <w:keepNext w:val="0"/>
        <w:keepLines w:val="0"/>
        <w:pageBreakBefore w:val="0"/>
        <w:widowControl w:val="0"/>
        <w:tabs>
          <w:tab w:val="left" w:pos="8321"/>
          <w:tab w:val="left" w:pos="9041"/>
        </w:tabs>
        <w:kinsoku/>
        <w:wordWrap/>
        <w:overflowPunct/>
        <w:topLinePunct w:val="0"/>
        <w:autoSpaceDE w:val="0"/>
        <w:autoSpaceDN w:val="0"/>
        <w:bidi w:val="0"/>
        <w:adjustRightInd/>
        <w:snapToGrid/>
        <w:spacing w:before="0"/>
        <w:ind w:right="0"/>
        <w:jc w:val="center"/>
        <w:textAlignment w:val="auto"/>
        <w:rPr>
          <w:rFonts w:hint="default"/>
          <w:b/>
          <w:color w:val="auto"/>
          <w:spacing w:val="-2"/>
          <w:sz w:val="22"/>
          <w:szCs w:val="20"/>
          <w:lang w:val="en-US"/>
        </w:rPr>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r>
        <w:rPr>
          <w:rFonts w:hint="default"/>
          <w:b/>
          <w:color w:val="auto"/>
          <w:spacing w:val="-2"/>
          <w:sz w:val="22"/>
          <w:szCs w:val="20"/>
          <w:lang w:val="en-US"/>
        </w:rPr>
        <w:t>ix</w:t>
      </w:r>
    </w:p>
    <w:p w14:paraId="74B0D917">
      <w:pPr>
        <w:pStyle w:val="2"/>
        <w:keepNext w:val="0"/>
        <w:keepLines w:val="0"/>
        <w:pageBreakBefore w:val="0"/>
        <w:widowControl w:val="0"/>
        <w:kinsoku/>
        <w:wordWrap/>
        <w:overflowPunct/>
        <w:topLinePunct w:val="0"/>
        <w:autoSpaceDE w:val="0"/>
        <w:autoSpaceDN w:val="0"/>
        <w:bidi w:val="0"/>
        <w:adjustRightInd/>
        <w:snapToGrid/>
        <w:ind w:left="0" w:leftChars="0" w:right="0"/>
        <w:jc w:val="both"/>
        <w:textAlignment w:val="auto"/>
      </w:pPr>
    </w:p>
    <w:p w14:paraId="016F1060">
      <w:pPr>
        <w:pStyle w:val="2"/>
        <w:keepNext w:val="0"/>
        <w:keepLines w:val="0"/>
        <w:pageBreakBefore w:val="0"/>
        <w:widowControl w:val="0"/>
        <w:kinsoku/>
        <w:wordWrap/>
        <w:overflowPunct/>
        <w:topLinePunct w:val="0"/>
        <w:autoSpaceDE w:val="0"/>
        <w:autoSpaceDN w:val="0"/>
        <w:bidi w:val="0"/>
        <w:adjustRightInd/>
        <w:snapToGrid/>
        <w:ind w:left="0" w:leftChars="0" w:right="0"/>
        <w:textAlignment w:val="auto"/>
      </w:pPr>
      <w:r>
        <w:t>CHAPTER</w:t>
      </w:r>
      <w:r>
        <w:rPr>
          <w:spacing w:val="-3"/>
        </w:rPr>
        <w:t xml:space="preserve"> </w:t>
      </w:r>
      <w:r>
        <w:rPr>
          <w:spacing w:val="-10"/>
        </w:rPr>
        <w:t>1</w:t>
      </w:r>
    </w:p>
    <w:p w14:paraId="3C9C3B80">
      <w:pPr>
        <w:pStyle w:val="3"/>
        <w:keepNext w:val="0"/>
        <w:keepLines w:val="0"/>
        <w:pageBreakBefore w:val="0"/>
        <w:widowControl w:val="0"/>
        <w:kinsoku/>
        <w:wordWrap/>
        <w:overflowPunct/>
        <w:topLinePunct w:val="0"/>
        <w:autoSpaceDE w:val="0"/>
        <w:autoSpaceDN w:val="0"/>
        <w:bidi w:val="0"/>
        <w:adjustRightInd/>
        <w:snapToGrid/>
        <w:ind w:left="0" w:leftChars="0" w:right="0"/>
        <w:textAlignment w:val="auto"/>
      </w:pPr>
      <w:r>
        <w:rPr>
          <w:spacing w:val="-2"/>
        </w:rPr>
        <w:t>INTRODUCTION</w:t>
      </w:r>
    </w:p>
    <w:p w14:paraId="7B06AEA6">
      <w:pPr>
        <w:pStyle w:val="9"/>
        <w:keepNext w:val="0"/>
        <w:keepLines w:val="0"/>
        <w:pageBreakBefore w:val="0"/>
        <w:widowControl w:val="0"/>
        <w:kinsoku/>
        <w:wordWrap/>
        <w:overflowPunct/>
        <w:topLinePunct w:val="0"/>
        <w:autoSpaceDE w:val="0"/>
        <w:autoSpaceDN w:val="0"/>
        <w:bidi w:val="0"/>
        <w:adjustRightInd/>
        <w:snapToGrid/>
        <w:spacing w:before="108"/>
        <w:ind w:left="0" w:leftChars="0" w:right="0"/>
        <w:textAlignment w:val="auto"/>
        <w:rPr>
          <w:b/>
          <w:sz w:val="32"/>
        </w:rPr>
      </w:pPr>
    </w:p>
    <w:p w14:paraId="03E09501">
      <w:pPr>
        <w:pStyle w:val="4"/>
        <w:keepNext w:val="0"/>
        <w:keepLines w:val="0"/>
        <w:pageBreakBefore w:val="0"/>
        <w:widowControl w:val="0"/>
        <w:numPr>
          <w:ilvl w:val="1"/>
          <w:numId w:val="1"/>
        </w:numPr>
        <w:tabs>
          <w:tab w:val="left" w:pos="1573"/>
        </w:tabs>
        <w:kinsoku/>
        <w:wordWrap/>
        <w:overflowPunct/>
        <w:topLinePunct w:val="0"/>
        <w:autoSpaceDE w:val="0"/>
        <w:autoSpaceDN w:val="0"/>
        <w:bidi w:val="0"/>
        <w:adjustRightInd/>
        <w:snapToGrid/>
        <w:spacing w:before="0" w:after="0" w:line="240" w:lineRule="auto"/>
        <w:ind w:left="0" w:leftChars="0" w:right="0" w:hanging="493"/>
        <w:jc w:val="both"/>
        <w:textAlignment w:val="auto"/>
      </w:pPr>
      <w:bookmarkStart w:id="18" w:name="1.1  Introduction"/>
      <w:bookmarkEnd w:id="18"/>
      <w:r>
        <w:rPr>
          <w:spacing w:val="-2"/>
        </w:rPr>
        <w:t>Introduction</w:t>
      </w:r>
    </w:p>
    <w:p w14:paraId="03850B83">
      <w:pPr>
        <w:pStyle w:val="9"/>
        <w:keepNext w:val="0"/>
        <w:keepLines w:val="0"/>
        <w:pageBreakBefore w:val="0"/>
        <w:widowControl w:val="0"/>
        <w:kinsoku/>
        <w:wordWrap/>
        <w:overflowPunct/>
        <w:topLinePunct w:val="0"/>
        <w:autoSpaceDE w:val="0"/>
        <w:autoSpaceDN w:val="0"/>
        <w:bidi w:val="0"/>
        <w:adjustRightInd/>
        <w:snapToGrid/>
        <w:spacing w:before="114" w:line="360" w:lineRule="auto"/>
        <w:ind w:right="0"/>
        <w:jc w:val="both"/>
        <w:textAlignment w:val="auto"/>
      </w:pPr>
      <w:r>
        <w:t>The fast expansion of</w:t>
      </w:r>
      <w:r>
        <w:rPr>
          <w:rFonts w:hint="default"/>
          <w:lang w:val="en-US"/>
        </w:rPr>
        <w:t xml:space="preserve"> the</w:t>
      </w:r>
      <w:r>
        <w:t xml:space="preserve"> DC microgrids, electric vehicle (EV) charging systems, renewable energy</w:t>
      </w:r>
      <w:r>
        <w:rPr>
          <w:spacing w:val="-3"/>
        </w:rPr>
        <w:t xml:space="preserve"> </w:t>
      </w:r>
      <w:r>
        <w:t>technologies, and compact industrial</w:t>
      </w:r>
      <w:r>
        <w:rPr>
          <w:spacing w:val="-3"/>
        </w:rPr>
        <w:t xml:space="preserve"> </w:t>
      </w:r>
      <w:r>
        <w:t>power solutions has significantly increased the need for highly efficient, isolated DC–DC converters with high power density. Traditional hard-switching converters are becoming less suitable for these modern requirements, as they struggle with higher switching losses, increased electromagnetic interference (EMI), and limitations</w:t>
      </w:r>
      <w:r>
        <w:rPr>
          <w:spacing w:val="-2"/>
        </w:rPr>
        <w:t xml:space="preserve"> </w:t>
      </w:r>
      <w:r>
        <w:t>at elevated</w:t>
      </w:r>
      <w:r>
        <w:rPr>
          <w:spacing w:val="-4"/>
        </w:rPr>
        <w:t xml:space="preserve"> </w:t>
      </w:r>
      <w:r>
        <w:t>operating frequencies. To address</w:t>
      </w:r>
      <w:r>
        <w:rPr>
          <w:spacing w:val="-1"/>
        </w:rPr>
        <w:t xml:space="preserve"> </w:t>
      </w:r>
      <w:r>
        <w:t>these issues, resonant converter topologies have gained prominence, as</w:t>
      </w:r>
      <w:r>
        <w:rPr>
          <w:spacing w:val="-1"/>
        </w:rPr>
        <w:t xml:space="preserve"> </w:t>
      </w:r>
      <w:r>
        <w:t>they enable soft-switching operation—particularly Zero Voltage Switching (ZVS). This approach greatly reduces</w:t>
      </w:r>
      <w:r>
        <w:rPr>
          <w:spacing w:val="-13"/>
        </w:rPr>
        <w:t xml:space="preserve"> </w:t>
      </w:r>
      <w:r>
        <w:t>switching</w:t>
      </w:r>
      <w:r>
        <w:rPr>
          <w:spacing w:val="-7"/>
        </w:rPr>
        <w:t xml:space="preserve"> </w:t>
      </w:r>
      <w:r>
        <w:t>losses</w:t>
      </w:r>
      <w:r>
        <w:rPr>
          <w:spacing w:val="-13"/>
        </w:rPr>
        <w:t xml:space="preserve"> </w:t>
      </w:r>
      <w:r>
        <w:t>and</w:t>
      </w:r>
      <w:r>
        <w:rPr>
          <w:spacing w:val="-7"/>
        </w:rPr>
        <w:t xml:space="preserve"> </w:t>
      </w:r>
      <w:r>
        <w:t>supports</w:t>
      </w:r>
      <w:r>
        <w:rPr>
          <w:spacing w:val="-13"/>
        </w:rPr>
        <w:t xml:space="preserve"> </w:t>
      </w:r>
      <w:r>
        <w:t>efficient</w:t>
      </w:r>
      <w:r>
        <w:rPr>
          <w:spacing w:val="-7"/>
        </w:rPr>
        <w:t xml:space="preserve"> </w:t>
      </w:r>
      <w:r>
        <w:t>operation</w:t>
      </w:r>
      <w:r>
        <w:rPr>
          <w:spacing w:val="-15"/>
        </w:rPr>
        <w:t xml:space="preserve"> </w:t>
      </w:r>
      <w:r>
        <w:t>at</w:t>
      </w:r>
      <w:r>
        <w:rPr>
          <w:spacing w:val="-7"/>
        </w:rPr>
        <w:t xml:space="preserve"> </w:t>
      </w:r>
      <w:r>
        <w:t>high</w:t>
      </w:r>
      <w:r>
        <w:rPr>
          <w:spacing w:val="-11"/>
        </w:rPr>
        <w:t xml:space="preserve"> </w:t>
      </w:r>
      <w:r>
        <w:t>frequencies,</w:t>
      </w:r>
      <w:r>
        <w:rPr>
          <w:spacing w:val="-9"/>
        </w:rPr>
        <w:t xml:space="preserve"> </w:t>
      </w:r>
      <w:r>
        <w:t>typically</w:t>
      </w:r>
      <w:r>
        <w:rPr>
          <w:spacing w:val="-15"/>
        </w:rPr>
        <w:t xml:space="preserve"> </w:t>
      </w:r>
      <w:r>
        <w:t>at</w:t>
      </w:r>
      <w:r>
        <w:rPr>
          <w:spacing w:val="-7"/>
        </w:rPr>
        <w:t xml:space="preserve"> </w:t>
      </w:r>
      <w:r>
        <w:t>100</w:t>
      </w:r>
      <w:r>
        <w:rPr>
          <w:spacing w:val="-11"/>
        </w:rPr>
        <w:t xml:space="preserve"> </w:t>
      </w:r>
      <w:r>
        <w:t>kHz</w:t>
      </w:r>
      <w:r>
        <w:rPr>
          <w:spacing w:val="-12"/>
        </w:rPr>
        <w:t xml:space="preserve"> </w:t>
      </w:r>
      <w:r>
        <w:t xml:space="preserve">and </w:t>
      </w:r>
      <w:r>
        <w:rPr>
          <w:spacing w:val="-2"/>
        </w:rPr>
        <w:t>above.</w:t>
      </w:r>
    </w:p>
    <w:p w14:paraId="5A1E73B9">
      <w:pPr>
        <w:pStyle w:val="9"/>
        <w:keepNext w:val="0"/>
        <w:keepLines w:val="0"/>
        <w:pageBreakBefore w:val="0"/>
        <w:widowControl w:val="0"/>
        <w:kinsoku/>
        <w:wordWrap/>
        <w:overflowPunct/>
        <w:topLinePunct w:val="0"/>
        <w:autoSpaceDE w:val="0"/>
        <w:autoSpaceDN w:val="0"/>
        <w:bidi w:val="0"/>
        <w:adjustRightInd/>
        <w:snapToGrid/>
        <w:spacing w:before="125" w:line="360" w:lineRule="auto"/>
        <w:ind w:right="0"/>
        <w:jc w:val="both"/>
        <w:textAlignment w:val="auto"/>
      </w:pPr>
      <w:r>
        <w:t>The</w:t>
      </w:r>
      <w:r>
        <w:rPr>
          <w:spacing w:val="-7"/>
        </w:rPr>
        <w:t xml:space="preserve"> </w:t>
      </w:r>
      <w:r>
        <w:t>objective</w:t>
      </w:r>
      <w:r>
        <w:rPr>
          <w:rFonts w:hint="default"/>
          <w:lang w:val="en-US"/>
        </w:rPr>
        <w:t xml:space="preserve"> of the </w:t>
      </w:r>
      <w:r>
        <w:t>work</w:t>
      </w:r>
      <w:r>
        <w:rPr>
          <w:spacing w:val="-11"/>
        </w:rPr>
        <w:t xml:space="preserve"> </w:t>
      </w:r>
      <w:r>
        <w:t>is</w:t>
      </w:r>
      <w:r>
        <w:rPr>
          <w:spacing w:val="-8"/>
        </w:rPr>
        <w:t xml:space="preserve"> </w:t>
      </w:r>
      <w:r>
        <w:rPr>
          <w:rFonts w:hint="default"/>
          <w:spacing w:val="-8"/>
          <w:lang w:val="en-US"/>
        </w:rPr>
        <w:t>developing</w:t>
      </w:r>
      <w:r>
        <w:rPr>
          <w:spacing w:val="-6"/>
        </w:rPr>
        <w:t xml:space="preserve"> </w:t>
      </w:r>
      <w:r>
        <w:t>an</w:t>
      </w:r>
      <w:r>
        <w:rPr>
          <w:spacing w:val="-6"/>
        </w:rPr>
        <w:t xml:space="preserve"> </w:t>
      </w:r>
      <w:r>
        <w:t>isolated</w:t>
      </w:r>
      <w:r>
        <w:rPr>
          <w:spacing w:val="-6"/>
        </w:rPr>
        <w:t xml:space="preserve"> </w:t>
      </w:r>
      <w:r>
        <w:t>full-bridge</w:t>
      </w:r>
      <w:r>
        <w:rPr>
          <w:spacing w:val="-7"/>
        </w:rPr>
        <w:t xml:space="preserve"> </w:t>
      </w:r>
      <w:r>
        <w:t>DC-</w:t>
      </w:r>
      <w:r>
        <w:rPr>
          <w:rFonts w:hint="default"/>
          <w:lang w:val="en-US"/>
        </w:rPr>
        <w:t>-</w:t>
      </w:r>
      <w:r>
        <w:t>DC</w:t>
      </w:r>
      <w:r>
        <w:rPr>
          <w:spacing w:val="-8"/>
        </w:rPr>
        <w:t xml:space="preserve"> </w:t>
      </w:r>
      <w:r>
        <w:t>converter</w:t>
      </w:r>
      <w:r>
        <w:rPr>
          <w:spacing w:val="-9"/>
        </w:rPr>
        <w:t xml:space="preserve"> </w:t>
      </w:r>
      <w:r>
        <w:t>with</w:t>
      </w:r>
      <w:r>
        <w:rPr>
          <w:spacing w:val="-11"/>
        </w:rPr>
        <w:t xml:space="preserve"> </w:t>
      </w:r>
      <w:r>
        <w:t>a</w:t>
      </w:r>
      <w:r>
        <w:rPr>
          <w:spacing w:val="-7"/>
        </w:rPr>
        <w:t xml:space="preserve"> </w:t>
      </w:r>
      <w:r>
        <w:t>power rating</w:t>
      </w:r>
      <w:r>
        <w:rPr>
          <w:spacing w:val="-2"/>
        </w:rPr>
        <w:t xml:space="preserve"> </w:t>
      </w:r>
      <w:r>
        <w:t>of</w:t>
      </w:r>
      <w:r>
        <w:rPr>
          <w:spacing w:val="-9"/>
        </w:rPr>
        <w:t xml:space="preserve"> </w:t>
      </w:r>
      <w:r>
        <w:t>1</w:t>
      </w:r>
      <w:r>
        <w:rPr>
          <w:spacing w:val="-7"/>
        </w:rPr>
        <w:t xml:space="preserve"> </w:t>
      </w:r>
      <w:r>
        <w:t>kW. It</w:t>
      </w:r>
      <w:r>
        <w:rPr>
          <w:spacing w:val="-2"/>
        </w:rPr>
        <w:t xml:space="preserve"> </w:t>
      </w:r>
      <w:r>
        <w:t>will</w:t>
      </w:r>
      <w:r>
        <w:rPr>
          <w:spacing w:val="-6"/>
        </w:rPr>
        <w:t xml:space="preserve"> </w:t>
      </w:r>
      <w:r>
        <w:t>be</w:t>
      </w:r>
      <w:r>
        <w:rPr>
          <w:spacing w:val="-3"/>
        </w:rPr>
        <w:t xml:space="preserve"> </w:t>
      </w:r>
      <w:r>
        <w:t>designed</w:t>
      </w:r>
      <w:r>
        <w:rPr>
          <w:spacing w:val="-2"/>
        </w:rPr>
        <w:t xml:space="preserve"> </w:t>
      </w:r>
      <w:r>
        <w:rPr>
          <w:rFonts w:hint="default"/>
          <w:spacing w:val="-2"/>
          <w:lang w:val="en-US"/>
        </w:rPr>
        <w:t>for</w:t>
      </w:r>
      <w:r>
        <w:rPr>
          <w:spacing w:val="-2"/>
        </w:rPr>
        <w:t xml:space="preserve"> </w:t>
      </w:r>
      <w:r>
        <w:t>convert</w:t>
      </w:r>
      <w:r>
        <w:rPr>
          <w:rFonts w:hint="default"/>
          <w:lang w:val="en-US"/>
        </w:rPr>
        <w:t>ing</w:t>
      </w:r>
      <w:r>
        <w:t xml:space="preserve"> the</w:t>
      </w:r>
      <w:r>
        <w:rPr>
          <w:spacing w:val="-3"/>
        </w:rPr>
        <w:t xml:space="preserve"> </w:t>
      </w:r>
      <w:r>
        <w:t>input</w:t>
      </w:r>
      <w:r>
        <w:rPr>
          <w:spacing w:val="-2"/>
        </w:rPr>
        <w:t xml:space="preserve"> </w:t>
      </w:r>
      <w:r>
        <w:t>DC</w:t>
      </w:r>
      <w:r>
        <w:rPr>
          <w:spacing w:val="-8"/>
        </w:rPr>
        <w:t xml:space="preserve"> </w:t>
      </w:r>
      <w:r>
        <w:t>supply</w:t>
      </w:r>
      <w:r>
        <w:rPr>
          <w:spacing w:val="-7"/>
        </w:rPr>
        <w:t xml:space="preserve"> </w:t>
      </w:r>
      <w:r>
        <w:t>voltage</w:t>
      </w:r>
      <w:r>
        <w:rPr>
          <w:spacing w:val="-8"/>
        </w:rPr>
        <w:t xml:space="preserve"> </w:t>
      </w:r>
      <w:r>
        <w:t>of</w:t>
      </w:r>
      <w:r>
        <w:rPr>
          <w:spacing w:val="-9"/>
        </w:rPr>
        <w:t xml:space="preserve"> </w:t>
      </w:r>
      <w:r>
        <w:t>560</w:t>
      </w:r>
      <w:r>
        <w:rPr>
          <w:spacing w:val="-2"/>
        </w:rPr>
        <w:t xml:space="preserve"> </w:t>
      </w:r>
      <w:r>
        <w:t>V</w:t>
      </w:r>
      <w:r>
        <w:rPr>
          <w:spacing w:val="-8"/>
        </w:rPr>
        <w:t xml:space="preserve"> </w:t>
      </w:r>
      <w:r>
        <w:t>DC</w:t>
      </w:r>
      <w:r>
        <w:rPr>
          <w:spacing w:val="-4"/>
        </w:rPr>
        <w:t xml:space="preserve"> </w:t>
      </w:r>
      <w:r>
        <w:t>into</w:t>
      </w:r>
      <w:r>
        <w:rPr>
          <w:spacing w:val="-2"/>
        </w:rPr>
        <w:t xml:space="preserve"> </w:t>
      </w:r>
      <w:r>
        <w:t>51</w:t>
      </w:r>
      <w:r>
        <w:rPr>
          <w:spacing w:val="-7"/>
        </w:rPr>
        <w:t xml:space="preserve"> </w:t>
      </w:r>
      <w:r>
        <w:t>V</w:t>
      </w:r>
      <w:r>
        <w:rPr>
          <w:spacing w:val="-3"/>
        </w:rPr>
        <w:t xml:space="preserve"> </w:t>
      </w:r>
      <w:r>
        <w:t xml:space="preserve">DC with an output current of around 19 A. The various resonant converters that will be analyzed in this research include </w:t>
      </w:r>
      <w:r>
        <w:rPr>
          <w:rFonts w:hint="default"/>
          <w:lang w:val="en-US"/>
        </w:rPr>
        <w:t>S</w:t>
      </w:r>
      <w:r>
        <w:t xml:space="preserve">eries </w:t>
      </w:r>
      <w:r>
        <w:rPr>
          <w:rFonts w:hint="default"/>
          <w:lang w:val="en-US"/>
        </w:rPr>
        <w:t xml:space="preserve">and Paraellel </w:t>
      </w:r>
      <w:r>
        <w:t>resonant converter (SRC</w:t>
      </w:r>
      <w:r>
        <w:rPr>
          <w:rFonts w:hint="default"/>
          <w:lang w:val="en-US"/>
        </w:rPr>
        <w:t>,PRC</w:t>
      </w:r>
      <w:r>
        <w:t>), LLC resonant converter,</w:t>
      </w:r>
      <w:r>
        <w:rPr>
          <w:spacing w:val="-15"/>
        </w:rPr>
        <w:t xml:space="preserve"> </w:t>
      </w:r>
      <w:r>
        <w:t>and</w:t>
      </w:r>
      <w:r>
        <w:rPr>
          <w:spacing w:val="-15"/>
        </w:rPr>
        <w:t xml:space="preserve"> </w:t>
      </w:r>
      <w:r>
        <w:t>LCC</w:t>
      </w:r>
      <w:r>
        <w:rPr>
          <w:spacing w:val="-15"/>
        </w:rPr>
        <w:t xml:space="preserve"> </w:t>
      </w:r>
      <w:r>
        <w:t>resonant</w:t>
      </w:r>
      <w:r>
        <w:rPr>
          <w:spacing w:val="-13"/>
        </w:rPr>
        <w:t xml:space="preserve"> </w:t>
      </w:r>
      <w:r>
        <w:t>converter.</w:t>
      </w:r>
      <w:r>
        <w:rPr>
          <w:spacing w:val="-14"/>
        </w:rPr>
        <w:t xml:space="preserve"> </w:t>
      </w:r>
      <w:r>
        <w:t>This</w:t>
      </w:r>
      <w:r>
        <w:rPr>
          <w:spacing w:val="-15"/>
        </w:rPr>
        <w:t xml:space="preserve"> </w:t>
      </w:r>
      <w:r>
        <w:t>will</w:t>
      </w:r>
      <w:r>
        <w:rPr>
          <w:spacing w:val="-15"/>
        </w:rPr>
        <w:t xml:space="preserve"> </w:t>
      </w:r>
      <w:r>
        <w:t>be</w:t>
      </w:r>
      <w:r>
        <w:rPr>
          <w:spacing w:val="-14"/>
        </w:rPr>
        <w:t xml:space="preserve"> </w:t>
      </w:r>
      <w:r>
        <w:t>done</w:t>
      </w:r>
      <w:r>
        <w:rPr>
          <w:spacing w:val="-14"/>
        </w:rPr>
        <w:t xml:space="preserve"> </w:t>
      </w:r>
      <w:r>
        <w:t>by</w:t>
      </w:r>
      <w:r>
        <w:rPr>
          <w:spacing w:val="-15"/>
        </w:rPr>
        <w:t xml:space="preserve"> </w:t>
      </w:r>
      <w:r>
        <w:t>evaluating</w:t>
      </w:r>
      <w:r>
        <w:rPr>
          <w:spacing w:val="-13"/>
        </w:rPr>
        <w:t xml:space="preserve"> </w:t>
      </w:r>
      <w:r>
        <w:t>the</w:t>
      </w:r>
      <w:r>
        <w:rPr>
          <w:spacing w:val="-14"/>
        </w:rPr>
        <w:t xml:space="preserve"> </w:t>
      </w:r>
      <w:r>
        <w:t>performance</w:t>
      </w:r>
      <w:r>
        <w:rPr>
          <w:spacing w:val="-14"/>
        </w:rPr>
        <w:t xml:space="preserve"> </w:t>
      </w:r>
      <w:r>
        <w:t>of</w:t>
      </w:r>
      <w:r>
        <w:rPr>
          <w:spacing w:val="-15"/>
        </w:rPr>
        <w:t xml:space="preserve"> </w:t>
      </w:r>
      <w:r>
        <w:t>the</w:t>
      </w:r>
      <w:r>
        <w:rPr>
          <w:spacing w:val="-14"/>
        </w:rPr>
        <w:t xml:space="preserve"> </w:t>
      </w:r>
      <w:r>
        <w:t>various resonant converters</w:t>
      </w:r>
      <w:r>
        <w:rPr>
          <w:spacing w:val="-9"/>
        </w:rPr>
        <w:t xml:space="preserve"> </w:t>
      </w:r>
      <w:r>
        <w:t>on</w:t>
      </w:r>
      <w:r>
        <w:rPr>
          <w:spacing w:val="-11"/>
        </w:rPr>
        <w:t xml:space="preserve"> </w:t>
      </w:r>
      <w:r>
        <w:t>the</w:t>
      </w:r>
      <w:r>
        <w:rPr>
          <w:spacing w:val="-3"/>
        </w:rPr>
        <w:t xml:space="preserve"> </w:t>
      </w:r>
      <w:r>
        <w:t>basis</w:t>
      </w:r>
      <w:r>
        <w:rPr>
          <w:spacing w:val="-4"/>
        </w:rPr>
        <w:t xml:space="preserve"> </w:t>
      </w:r>
      <w:r>
        <w:t>of</w:t>
      </w:r>
      <w:r>
        <w:rPr>
          <w:spacing w:val="-9"/>
        </w:rPr>
        <w:t xml:space="preserve"> </w:t>
      </w:r>
      <w:r>
        <w:t>voltage</w:t>
      </w:r>
      <w:r>
        <w:rPr>
          <w:spacing w:val="-3"/>
        </w:rPr>
        <w:t xml:space="preserve"> </w:t>
      </w:r>
      <w:r>
        <w:t>gain</w:t>
      </w:r>
      <w:r>
        <w:rPr>
          <w:spacing w:val="-7"/>
        </w:rPr>
        <w:t xml:space="preserve"> </w:t>
      </w:r>
      <w:r>
        <w:t>characteristics, impedance</w:t>
      </w:r>
      <w:r>
        <w:rPr>
          <w:spacing w:val="-3"/>
        </w:rPr>
        <w:t xml:space="preserve"> </w:t>
      </w:r>
      <w:r>
        <w:t>characteristics, and</w:t>
      </w:r>
      <w:r>
        <w:rPr>
          <w:spacing w:val="-2"/>
        </w:rPr>
        <w:t xml:space="preserve"> </w:t>
      </w:r>
      <w:r>
        <w:t>ability to obtain soft switching.</w:t>
      </w:r>
    </w:p>
    <w:p w14:paraId="0A8599FF">
      <w:pPr>
        <w:pStyle w:val="9"/>
        <w:keepNext w:val="0"/>
        <w:keepLines w:val="0"/>
        <w:pageBreakBefore w:val="0"/>
        <w:widowControl w:val="0"/>
        <w:kinsoku/>
        <w:wordWrap/>
        <w:overflowPunct/>
        <w:topLinePunct w:val="0"/>
        <w:autoSpaceDE w:val="0"/>
        <w:autoSpaceDN w:val="0"/>
        <w:bidi w:val="0"/>
        <w:adjustRightInd/>
        <w:snapToGrid/>
        <w:spacing w:before="117" w:line="360" w:lineRule="auto"/>
        <w:ind w:right="0"/>
        <w:jc w:val="both"/>
        <w:textAlignment w:val="auto"/>
      </w:pPr>
      <w:r>
        <w:t>The design</w:t>
      </w:r>
      <w:r>
        <w:rPr>
          <w:spacing w:val="-1"/>
        </w:rPr>
        <w:t xml:space="preserve"> </w:t>
      </w:r>
      <w:r>
        <w:t xml:space="preserve">uses a full bridge </w:t>
      </w:r>
      <w:r>
        <w:rPr>
          <w:rFonts w:hint="default"/>
          <w:lang w:val="en-US"/>
        </w:rPr>
        <w:t xml:space="preserve">MOSFETS based </w:t>
      </w:r>
      <w:r>
        <w:t>inverter made up of to change the 560 V DC supply into a high frequency AC source that drives the resonant tank. This high frequency AC is further reduced</w:t>
      </w:r>
      <w:r>
        <w:rPr>
          <w:spacing w:val="-2"/>
        </w:rPr>
        <w:t xml:space="preserve"> </w:t>
      </w:r>
      <w:r>
        <w:t>using</w:t>
      </w:r>
      <w:r>
        <w:rPr>
          <w:spacing w:val="-2"/>
        </w:rPr>
        <w:t xml:space="preserve"> </w:t>
      </w:r>
      <w:r>
        <w:t>an</w:t>
      </w:r>
      <w:r>
        <w:rPr>
          <w:spacing w:val="-2"/>
        </w:rPr>
        <w:t xml:space="preserve"> </w:t>
      </w:r>
      <w:r>
        <w:t>isolation</w:t>
      </w:r>
      <w:r>
        <w:rPr>
          <w:spacing w:val="-7"/>
        </w:rPr>
        <w:t xml:space="preserve"> </w:t>
      </w:r>
      <w:r>
        <w:t>transformer</w:t>
      </w:r>
      <w:r>
        <w:rPr>
          <w:spacing w:val="-1"/>
        </w:rPr>
        <w:t xml:space="preserve"> </w:t>
      </w:r>
      <w:r>
        <w:t>having</w:t>
      </w:r>
      <w:r>
        <w:rPr>
          <w:spacing w:val="-2"/>
        </w:rPr>
        <w:t xml:space="preserve"> </w:t>
      </w:r>
      <w:r>
        <w:t>a</w:t>
      </w:r>
      <w:r>
        <w:rPr>
          <w:spacing w:val="-3"/>
        </w:rPr>
        <w:t xml:space="preserve"> </w:t>
      </w:r>
      <w:r>
        <w:t>ratio of</w:t>
      </w:r>
      <w:r>
        <w:rPr>
          <w:spacing w:val="-10"/>
        </w:rPr>
        <w:t xml:space="preserve"> </w:t>
      </w:r>
      <w:r>
        <w:t>around</w:t>
      </w:r>
      <w:r>
        <w:rPr>
          <w:spacing w:val="-2"/>
        </w:rPr>
        <w:t xml:space="preserve"> </w:t>
      </w:r>
      <w:r>
        <w:t>11:1.</w:t>
      </w:r>
      <w:r>
        <w:rPr>
          <w:spacing w:val="-4"/>
        </w:rPr>
        <w:t xml:space="preserve"> </w:t>
      </w:r>
      <w:r>
        <w:t>This</w:t>
      </w:r>
      <w:r>
        <w:rPr>
          <w:spacing w:val="-4"/>
        </w:rPr>
        <w:t xml:space="preserve"> </w:t>
      </w:r>
      <w:r>
        <w:t>output</w:t>
      </w:r>
      <w:r>
        <w:rPr>
          <w:spacing w:val="-2"/>
        </w:rPr>
        <w:t xml:space="preserve"> </w:t>
      </w:r>
      <w:r>
        <w:t>is</w:t>
      </w:r>
      <w:r>
        <w:rPr>
          <w:spacing w:val="-4"/>
        </w:rPr>
        <w:t xml:space="preserve"> </w:t>
      </w:r>
      <w:r>
        <w:t>then</w:t>
      </w:r>
      <w:r>
        <w:rPr>
          <w:rFonts w:hint="default"/>
          <w:lang w:val="en-US"/>
        </w:rPr>
        <w:t xml:space="preserve"> later</w:t>
      </w:r>
      <w:r>
        <w:rPr>
          <w:spacing w:val="-7"/>
        </w:rPr>
        <w:t xml:space="preserve"> </w:t>
      </w:r>
      <w:r>
        <w:t>rectified</w:t>
      </w:r>
      <w:r>
        <w:rPr>
          <w:spacing w:val="-2"/>
        </w:rPr>
        <w:t xml:space="preserve"> </w:t>
      </w:r>
      <w:r>
        <w:t>and filtered to obtain the desired output</w:t>
      </w:r>
      <w:r>
        <w:rPr>
          <w:rFonts w:hint="default"/>
          <w:lang w:val="en-US"/>
        </w:rPr>
        <w:t xml:space="preserve"> which is DC</w:t>
      </w:r>
      <w:r>
        <w:t xml:space="preserve">. Using the inverter and transformer </w:t>
      </w:r>
      <w:r>
        <w:rPr>
          <w:rFonts w:hint="default"/>
          <w:lang w:val="en-US"/>
        </w:rPr>
        <w:t xml:space="preserve">and in between them is resonant tank </w:t>
      </w:r>
      <w:r>
        <w:t xml:space="preserve">ensures the use of almost sinusoidal current waveforms for achieving soft switching of all four </w:t>
      </w:r>
      <w:r>
        <w:rPr>
          <w:spacing w:val="-2"/>
        </w:rPr>
        <w:t>MOSFETs.</w:t>
      </w:r>
    </w:p>
    <w:p w14:paraId="7410AD1C">
      <w:pPr>
        <w:pStyle w:val="9"/>
        <w:keepNext w:val="0"/>
        <w:keepLines w:val="0"/>
        <w:pageBreakBefore w:val="0"/>
        <w:widowControl w:val="0"/>
        <w:kinsoku/>
        <w:wordWrap/>
        <w:overflowPunct/>
        <w:topLinePunct w:val="0"/>
        <w:autoSpaceDE w:val="0"/>
        <w:autoSpaceDN w:val="0"/>
        <w:bidi w:val="0"/>
        <w:adjustRightInd/>
        <w:snapToGrid/>
        <w:spacing w:before="124" w:line="360" w:lineRule="auto"/>
        <w:ind w:right="0"/>
        <w:jc w:val="both"/>
        <w:textAlignment w:val="auto"/>
      </w:pPr>
      <w:r>
        <w:t>The project is structured in such a way</w:t>
      </w:r>
      <w:r>
        <w:rPr>
          <w:spacing w:val="-1"/>
        </w:rPr>
        <w:t xml:space="preserve"> </w:t>
      </w:r>
      <w:r>
        <w:t>that theory formation precedes modeling in Simulink for each topology. This is further followed by verification of zero-voltage switching and controller design</w:t>
      </w:r>
      <w:r>
        <w:rPr>
          <w:spacing w:val="-12"/>
        </w:rPr>
        <w:t xml:space="preserve"> </w:t>
      </w:r>
      <w:r>
        <w:t>using</w:t>
      </w:r>
      <w:r>
        <w:rPr>
          <w:spacing w:val="-5"/>
        </w:rPr>
        <w:t xml:space="preserve"> </w:t>
      </w:r>
      <w:r>
        <w:t>a</w:t>
      </w:r>
      <w:r>
        <w:rPr>
          <w:spacing w:val="-6"/>
        </w:rPr>
        <w:t xml:space="preserve"> </w:t>
      </w:r>
      <w:r>
        <w:t>PI</w:t>
      </w:r>
      <w:r>
        <w:rPr>
          <w:spacing w:val="-2"/>
        </w:rPr>
        <w:t xml:space="preserve"> </w:t>
      </w:r>
      <w:r>
        <w:t>control</w:t>
      </w:r>
      <w:r>
        <w:rPr>
          <w:spacing w:val="-14"/>
        </w:rPr>
        <w:t xml:space="preserve"> </w:t>
      </w:r>
      <w:r>
        <w:t>technique</w:t>
      </w:r>
      <w:r>
        <w:rPr>
          <w:spacing w:val="-1"/>
        </w:rPr>
        <w:t xml:space="preserve"> </w:t>
      </w:r>
      <w:r>
        <w:t>for</w:t>
      </w:r>
      <w:r>
        <w:rPr>
          <w:spacing w:val="-3"/>
        </w:rPr>
        <w:t xml:space="preserve"> </w:t>
      </w:r>
      <w:r>
        <w:t>regulat</w:t>
      </w:r>
      <w:r>
        <w:rPr>
          <w:rFonts w:hint="default"/>
          <w:lang w:val="en-US"/>
        </w:rPr>
        <w:t>ing</w:t>
      </w:r>
      <w:r>
        <w:rPr>
          <w:spacing w:val="-9"/>
        </w:rPr>
        <w:t xml:space="preserve"> </w:t>
      </w:r>
      <w:r>
        <w:t>the</w:t>
      </w:r>
      <w:r>
        <w:rPr>
          <w:spacing w:val="-6"/>
        </w:rPr>
        <w:t xml:space="preserve"> </w:t>
      </w:r>
      <w:r>
        <w:t>output voltage.</w:t>
      </w:r>
      <w:r>
        <w:rPr>
          <w:spacing w:val="-3"/>
        </w:rPr>
        <w:t xml:space="preserve"> </w:t>
      </w:r>
      <w:r>
        <w:t>An</w:t>
      </w:r>
      <w:r>
        <w:rPr>
          <w:spacing w:val="-9"/>
        </w:rPr>
        <w:t xml:space="preserve"> </w:t>
      </w:r>
      <w:r>
        <w:t>efficiency</w:t>
      </w:r>
      <w:r>
        <w:rPr>
          <w:spacing w:val="-10"/>
        </w:rPr>
        <w:t xml:space="preserve"> </w:t>
      </w:r>
      <w:r>
        <w:t>analysis</w:t>
      </w:r>
      <w:r>
        <w:rPr>
          <w:spacing w:val="2"/>
        </w:rPr>
        <w:t xml:space="preserve"> </w:t>
      </w:r>
      <w:r>
        <w:t>is</w:t>
      </w:r>
      <w:r>
        <w:rPr>
          <w:spacing w:val="-6"/>
        </w:rPr>
        <w:t xml:space="preserve"> </w:t>
      </w:r>
      <w:r>
        <w:rPr>
          <w:spacing w:val="-4"/>
        </w:rPr>
        <w:t>then</w:t>
      </w:r>
    </w:p>
    <w:p w14:paraId="0975100A">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jc w:val="both"/>
        <w:textAlignment w:val="auto"/>
        <w:sectPr>
          <w:footerReference r:id="rId8" w:type="default"/>
          <w:pgSz w:w="12240" w:h="15840"/>
          <w:pgMar w:top="720" w:right="720" w:bottom="720" w:left="720" w:header="709" w:footer="671" w:gutter="0"/>
          <w:pgBorders>
            <w:top w:val="none" w:sz="0" w:space="0"/>
            <w:left w:val="none" w:sz="0" w:space="0"/>
            <w:bottom w:val="none" w:sz="0" w:space="0"/>
            <w:right w:val="none" w:sz="0" w:space="0"/>
          </w:pgBorders>
          <w:pgNumType w:fmt="decimal" w:start="10"/>
          <w:cols w:space="720" w:num="1"/>
        </w:sectPr>
      </w:pPr>
    </w:p>
    <w:p w14:paraId="0F689527">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210AE4B3">
      <w:pPr>
        <w:pStyle w:val="9"/>
        <w:keepNext w:val="0"/>
        <w:keepLines w:val="0"/>
        <w:pageBreakBefore w:val="0"/>
        <w:widowControl w:val="0"/>
        <w:kinsoku/>
        <w:wordWrap/>
        <w:overflowPunct/>
        <w:topLinePunct w:val="0"/>
        <w:autoSpaceDE w:val="0"/>
        <w:autoSpaceDN w:val="0"/>
        <w:bidi w:val="0"/>
        <w:adjustRightInd/>
        <w:snapToGrid/>
        <w:spacing w:before="51"/>
        <w:ind w:left="0" w:leftChars="0" w:right="0"/>
        <w:textAlignment w:val="auto"/>
      </w:pPr>
    </w:p>
    <w:p w14:paraId="4B8F4867">
      <w:pPr>
        <w:pStyle w:val="4"/>
        <w:keepNext w:val="0"/>
        <w:keepLines w:val="0"/>
        <w:pageBreakBefore w:val="0"/>
        <w:widowControl w:val="0"/>
        <w:numPr>
          <w:ilvl w:val="1"/>
          <w:numId w:val="1"/>
        </w:numPr>
        <w:tabs>
          <w:tab w:val="left" w:pos="1573"/>
        </w:tabs>
        <w:kinsoku/>
        <w:wordWrap/>
        <w:overflowPunct/>
        <w:topLinePunct w:val="0"/>
        <w:autoSpaceDE w:val="0"/>
        <w:autoSpaceDN w:val="0"/>
        <w:bidi w:val="0"/>
        <w:adjustRightInd/>
        <w:snapToGrid/>
        <w:spacing w:before="1" w:after="0" w:line="240" w:lineRule="auto"/>
        <w:ind w:left="0" w:leftChars="0" w:right="0" w:hanging="493"/>
        <w:jc w:val="both"/>
        <w:textAlignment w:val="auto"/>
      </w:pPr>
      <w:bookmarkStart w:id="19" w:name="1.2  Literature Survey"/>
      <w:bookmarkEnd w:id="19"/>
      <w:r>
        <w:rPr>
          <w:spacing w:val="-2"/>
        </w:rPr>
        <w:t>Literature Survey</w:t>
      </w:r>
    </w:p>
    <w:p w14:paraId="24418D93">
      <w:pPr>
        <w:pStyle w:val="9"/>
        <w:keepNext w:val="0"/>
        <w:keepLines w:val="0"/>
        <w:pageBreakBefore w:val="0"/>
        <w:widowControl w:val="0"/>
        <w:kinsoku/>
        <w:wordWrap/>
        <w:overflowPunct/>
        <w:topLinePunct w:val="0"/>
        <w:autoSpaceDE w:val="0"/>
        <w:autoSpaceDN w:val="0"/>
        <w:bidi w:val="0"/>
        <w:adjustRightInd/>
        <w:snapToGrid/>
        <w:spacing w:before="113" w:line="360" w:lineRule="auto"/>
        <w:ind w:right="0"/>
        <w:jc w:val="both"/>
        <w:textAlignment w:val="auto"/>
      </w:pPr>
      <w:r>
        <w:t>Power conversion through resonant circuits using DC-to-DC converters is an extensively researched area for more than four decades now. The sources included in this project cover basic application notes</w:t>
      </w:r>
      <w:r>
        <w:rPr>
          <w:spacing w:val="-2"/>
        </w:rPr>
        <w:t xml:space="preserve"> </w:t>
      </w:r>
      <w:r>
        <w:t>to IEEE journal articles and conference papers, all defining the cutting edge of full bridge resonant converters design.</w:t>
      </w:r>
    </w:p>
    <w:p w14:paraId="319EA2B1">
      <w:pPr>
        <w:pStyle w:val="9"/>
        <w:keepNext w:val="0"/>
        <w:keepLines w:val="0"/>
        <w:pageBreakBefore w:val="0"/>
        <w:widowControl w:val="0"/>
        <w:kinsoku/>
        <w:wordWrap/>
        <w:overflowPunct/>
        <w:topLinePunct w:val="0"/>
        <w:autoSpaceDE w:val="0"/>
        <w:autoSpaceDN w:val="0"/>
        <w:bidi w:val="0"/>
        <w:adjustRightInd/>
        <w:snapToGrid/>
        <w:spacing w:before="121" w:line="360" w:lineRule="auto"/>
        <w:ind w:right="0"/>
        <w:jc w:val="both"/>
        <w:textAlignment w:val="auto"/>
      </w:pPr>
      <w:r>
        <w:t>The Texas Instruments DAB reference design for level 3 EV charging at 6.6 kW/400 V DC bus [1] underlined the role of soft-switching techniques and electrical isolation in EV infrastructure. Design</w:t>
      </w:r>
      <w:r>
        <w:rPr>
          <w:spacing w:val="-3"/>
        </w:rPr>
        <w:t xml:space="preserve"> </w:t>
      </w:r>
      <w:r>
        <w:t>report [1]</w:t>
      </w:r>
      <w:r>
        <w:rPr>
          <w:spacing w:val="-6"/>
        </w:rPr>
        <w:t xml:space="preserve"> </w:t>
      </w:r>
      <w:r>
        <w:t>offered practical</w:t>
      </w:r>
      <w:r>
        <w:rPr>
          <w:spacing w:val="-8"/>
        </w:rPr>
        <w:t xml:space="preserve"> </w:t>
      </w:r>
      <w:r>
        <w:t>guidelines for</w:t>
      </w:r>
      <w:r>
        <w:rPr>
          <w:spacing w:val="-2"/>
        </w:rPr>
        <w:t xml:space="preserve"> </w:t>
      </w:r>
      <w:r>
        <w:t>MOSFET gate drive implementation</w:t>
      </w:r>
      <w:r>
        <w:rPr>
          <w:spacing w:val="-3"/>
        </w:rPr>
        <w:t xml:space="preserve"> </w:t>
      </w:r>
      <w:r>
        <w:t>and efficiency benchmarking, which was helpful in assessing full-bridge topology employed in the present work. Automotive-specific reference design [2] covered a 400 W, 48 V-to-12 V converter and outlined component</w:t>
      </w:r>
      <w:r>
        <w:rPr>
          <w:spacing w:val="-15"/>
        </w:rPr>
        <w:t xml:space="preserve"> </w:t>
      </w:r>
      <w:r>
        <w:t>selection</w:t>
      </w:r>
      <w:r>
        <w:rPr>
          <w:spacing w:val="-15"/>
        </w:rPr>
        <w:t xml:space="preserve"> </w:t>
      </w:r>
      <w:r>
        <w:t>principles</w:t>
      </w:r>
      <w:r>
        <w:rPr>
          <w:spacing w:val="-15"/>
        </w:rPr>
        <w:t xml:space="preserve"> </w:t>
      </w:r>
      <w:r>
        <w:t>for</w:t>
      </w:r>
      <w:r>
        <w:rPr>
          <w:spacing w:val="-15"/>
        </w:rPr>
        <w:t xml:space="preserve"> </w:t>
      </w:r>
      <w:r>
        <w:t>high-frequency</w:t>
      </w:r>
      <w:r>
        <w:rPr>
          <w:spacing w:val="-15"/>
        </w:rPr>
        <w:t xml:space="preserve"> </w:t>
      </w:r>
      <w:r>
        <w:t>magnetics</w:t>
      </w:r>
      <w:r>
        <w:rPr>
          <w:spacing w:val="-15"/>
        </w:rPr>
        <w:t xml:space="preserve"> </w:t>
      </w:r>
      <w:r>
        <w:t>and</w:t>
      </w:r>
      <w:r>
        <w:rPr>
          <w:spacing w:val="-15"/>
        </w:rPr>
        <w:t xml:space="preserve"> </w:t>
      </w:r>
      <w:r>
        <w:t>dependence</w:t>
      </w:r>
      <w:r>
        <w:rPr>
          <w:spacing w:val="-15"/>
        </w:rPr>
        <w:t xml:space="preserve"> </w:t>
      </w:r>
      <w:r>
        <w:t>of</w:t>
      </w:r>
      <w:r>
        <w:rPr>
          <w:spacing w:val="-15"/>
        </w:rPr>
        <w:t xml:space="preserve"> </w:t>
      </w:r>
      <w:r>
        <w:t>converter</w:t>
      </w:r>
      <w:r>
        <w:rPr>
          <w:spacing w:val="-15"/>
        </w:rPr>
        <w:t xml:space="preserve"> </w:t>
      </w:r>
      <w:r>
        <w:t>form</w:t>
      </w:r>
      <w:r>
        <w:rPr>
          <w:spacing w:val="-15"/>
        </w:rPr>
        <w:t xml:space="preserve"> </w:t>
      </w:r>
      <w:r>
        <w:t>factor and</w:t>
      </w:r>
      <w:r>
        <w:rPr>
          <w:spacing w:val="-15"/>
        </w:rPr>
        <w:t xml:space="preserve"> </w:t>
      </w:r>
      <w:r>
        <w:t>efficiency</w:t>
      </w:r>
      <w:r>
        <w:rPr>
          <w:spacing w:val="-15"/>
        </w:rPr>
        <w:t xml:space="preserve"> </w:t>
      </w:r>
      <w:r>
        <w:t>on</w:t>
      </w:r>
      <w:r>
        <w:rPr>
          <w:spacing w:val="-15"/>
        </w:rPr>
        <w:t xml:space="preserve"> </w:t>
      </w:r>
      <w:r>
        <w:t>switching</w:t>
      </w:r>
      <w:r>
        <w:rPr>
          <w:spacing w:val="-15"/>
        </w:rPr>
        <w:t xml:space="preserve"> </w:t>
      </w:r>
      <w:r>
        <w:t>frequency.</w:t>
      </w:r>
      <w:r>
        <w:rPr>
          <w:spacing w:val="-11"/>
        </w:rPr>
        <w:t xml:space="preserve"> </w:t>
      </w:r>
      <w:r>
        <w:t>Voltage-fed</w:t>
      </w:r>
      <w:r>
        <w:rPr>
          <w:spacing w:val="-9"/>
        </w:rPr>
        <w:t xml:space="preserve"> </w:t>
      </w:r>
      <w:r>
        <w:t>full-bridge</w:t>
      </w:r>
      <w:r>
        <w:rPr>
          <w:spacing w:val="-10"/>
        </w:rPr>
        <w:t xml:space="preserve"> </w:t>
      </w:r>
      <w:r>
        <w:t>inverter</w:t>
      </w:r>
      <w:r>
        <w:rPr>
          <w:spacing w:val="-12"/>
        </w:rPr>
        <w:t xml:space="preserve"> </w:t>
      </w:r>
      <w:r>
        <w:t>reference</w:t>
      </w:r>
      <w:r>
        <w:rPr>
          <w:spacing w:val="-14"/>
        </w:rPr>
        <w:t xml:space="preserve"> </w:t>
      </w:r>
      <w:r>
        <w:t>[3]</w:t>
      </w:r>
      <w:r>
        <w:rPr>
          <w:spacing w:val="-15"/>
        </w:rPr>
        <w:t xml:space="preserve"> </w:t>
      </w:r>
      <w:r>
        <w:t>offered</w:t>
      </w:r>
      <w:r>
        <w:rPr>
          <w:spacing w:val="-9"/>
        </w:rPr>
        <w:t xml:space="preserve"> </w:t>
      </w:r>
      <w:r>
        <w:t>firmware architecture of gate signals generated by C2000 DSP, which guided simulation-level design of gate signals</w:t>
      </w:r>
      <w:r>
        <w:rPr>
          <w:spacing w:val="-7"/>
        </w:rPr>
        <w:t xml:space="preserve"> </w:t>
      </w:r>
      <w:r>
        <w:t>in</w:t>
      </w:r>
      <w:r>
        <w:rPr>
          <w:spacing w:val="-14"/>
        </w:rPr>
        <w:t xml:space="preserve"> </w:t>
      </w:r>
      <w:r>
        <w:t>the</w:t>
      </w:r>
      <w:r>
        <w:rPr>
          <w:spacing w:val="-10"/>
        </w:rPr>
        <w:t xml:space="preserve"> </w:t>
      </w:r>
      <w:r>
        <w:t>present</w:t>
      </w:r>
      <w:r>
        <w:rPr>
          <w:spacing w:val="-8"/>
        </w:rPr>
        <w:t xml:space="preserve"> </w:t>
      </w:r>
      <w:r>
        <w:t>work,</w:t>
      </w:r>
      <w:r>
        <w:rPr>
          <w:spacing w:val="-11"/>
        </w:rPr>
        <w:t xml:space="preserve"> </w:t>
      </w:r>
      <w:r>
        <w:t>including</w:t>
      </w:r>
      <w:r>
        <w:rPr>
          <w:spacing w:val="-9"/>
        </w:rPr>
        <w:t xml:space="preserve"> </w:t>
      </w:r>
      <w:r>
        <w:t>a</w:t>
      </w:r>
      <w:r>
        <w:rPr>
          <w:spacing w:val="-10"/>
        </w:rPr>
        <w:t xml:space="preserve"> </w:t>
      </w:r>
      <w:r>
        <w:t>single</w:t>
      </w:r>
      <w:r>
        <w:rPr>
          <w:spacing w:val="-6"/>
        </w:rPr>
        <w:t xml:space="preserve"> </w:t>
      </w:r>
      <w:r>
        <w:t>carrier</w:t>
      </w:r>
      <w:r>
        <w:rPr>
          <w:spacing w:val="-7"/>
        </w:rPr>
        <w:t xml:space="preserve"> </w:t>
      </w:r>
      <w:r>
        <w:t>wave</w:t>
      </w:r>
      <w:r>
        <w:rPr>
          <w:spacing w:val="-10"/>
        </w:rPr>
        <w:t xml:space="preserve"> </w:t>
      </w:r>
      <w:r>
        <w:t>with</w:t>
      </w:r>
      <w:r>
        <w:rPr>
          <w:spacing w:val="-14"/>
        </w:rPr>
        <w:t xml:space="preserve"> </w:t>
      </w:r>
      <w:r>
        <w:t>complementary</w:t>
      </w:r>
      <w:r>
        <w:rPr>
          <w:spacing w:val="-14"/>
        </w:rPr>
        <w:t xml:space="preserve"> </w:t>
      </w:r>
      <w:r>
        <w:t>leg</w:t>
      </w:r>
      <w:r>
        <w:rPr>
          <w:spacing w:val="-9"/>
        </w:rPr>
        <w:t xml:space="preserve"> </w:t>
      </w:r>
      <w:r>
        <w:t>drive</w:t>
      </w:r>
      <w:r>
        <w:rPr>
          <w:spacing w:val="-10"/>
        </w:rPr>
        <w:t xml:space="preserve"> </w:t>
      </w:r>
      <w:r>
        <w:t>having</w:t>
      </w:r>
      <w:r>
        <w:rPr>
          <w:spacing w:val="-9"/>
        </w:rPr>
        <w:t xml:space="preserve"> </w:t>
      </w:r>
      <w:r>
        <w:t>180° phase difference for bipolar AC voltage generation from DC bus.</w:t>
      </w:r>
    </w:p>
    <w:p w14:paraId="09907D6E">
      <w:pPr>
        <w:pStyle w:val="9"/>
        <w:keepNext w:val="0"/>
        <w:keepLines w:val="0"/>
        <w:pageBreakBefore w:val="0"/>
        <w:widowControl w:val="0"/>
        <w:kinsoku/>
        <w:wordWrap/>
        <w:overflowPunct/>
        <w:topLinePunct w:val="0"/>
        <w:autoSpaceDE w:val="0"/>
        <w:autoSpaceDN w:val="0"/>
        <w:bidi w:val="0"/>
        <w:adjustRightInd/>
        <w:snapToGrid/>
        <w:spacing w:before="119" w:line="360" w:lineRule="auto"/>
        <w:ind w:right="0"/>
        <w:jc w:val="both"/>
        <w:textAlignment w:val="auto"/>
      </w:pPr>
      <w:r>
        <w:t>A detailed methodology for designing LLC resonant converters was provided by Abdel- Rahman [4]. This work presents an analysis based on the First Harmonic Approximation (FHA), including</w:t>
      </w:r>
      <w:r>
        <w:rPr>
          <w:spacing w:val="-6"/>
        </w:rPr>
        <w:t xml:space="preserve"> </w:t>
      </w:r>
      <w:r>
        <w:t>the</w:t>
      </w:r>
      <w:r>
        <w:rPr>
          <w:spacing w:val="-7"/>
        </w:rPr>
        <w:t xml:space="preserve"> </w:t>
      </w:r>
      <w:r>
        <w:t>development</w:t>
      </w:r>
      <w:r>
        <w:rPr>
          <w:spacing w:val="-1"/>
        </w:rPr>
        <w:t xml:space="preserve"> </w:t>
      </w:r>
      <w:r>
        <w:t>of</w:t>
      </w:r>
      <w:r>
        <w:rPr>
          <w:spacing w:val="-14"/>
        </w:rPr>
        <w:t xml:space="preserve"> </w:t>
      </w:r>
      <w:r>
        <w:t>gain</w:t>
      </w:r>
      <w:r>
        <w:rPr>
          <w:spacing w:val="-11"/>
        </w:rPr>
        <w:t xml:space="preserve"> </w:t>
      </w:r>
      <w:r>
        <w:t>characteristics</w:t>
      </w:r>
      <w:r>
        <w:rPr>
          <w:spacing w:val="-8"/>
        </w:rPr>
        <w:t xml:space="preserve"> </w:t>
      </w:r>
      <w:r>
        <w:t>and</w:t>
      </w:r>
      <w:r>
        <w:rPr>
          <w:spacing w:val="-1"/>
        </w:rPr>
        <w:t xml:space="preserve"> </w:t>
      </w:r>
      <w:r>
        <w:t>identification</w:t>
      </w:r>
      <w:r>
        <w:rPr>
          <w:spacing w:val="-11"/>
        </w:rPr>
        <w:t xml:space="preserve"> </w:t>
      </w:r>
      <w:r>
        <w:t>of</w:t>
      </w:r>
      <w:r>
        <w:rPr>
          <w:spacing w:val="-14"/>
        </w:rPr>
        <w:t xml:space="preserve"> </w:t>
      </w:r>
      <w:r>
        <w:t>three</w:t>
      </w:r>
      <w:r>
        <w:rPr>
          <w:spacing w:val="-7"/>
        </w:rPr>
        <w:t xml:space="preserve"> </w:t>
      </w:r>
      <w:r>
        <w:t>distinct</w:t>
      </w:r>
      <w:r>
        <w:rPr>
          <w:spacing w:val="-6"/>
        </w:rPr>
        <w:t xml:space="preserve"> </w:t>
      </w:r>
      <w:r>
        <w:t>operating</w:t>
      </w:r>
      <w:r>
        <w:rPr>
          <w:spacing w:val="-6"/>
        </w:rPr>
        <w:t xml:space="preserve"> </w:t>
      </w:r>
      <w:r>
        <w:t>regions of the LLC converter. These regions are defined using two key frequencies: the series resonant frequency</w:t>
      </w:r>
      <w:r>
        <w:rPr>
          <w:spacing w:val="-15"/>
        </w:rPr>
        <w:t xml:space="preserve"> </w:t>
      </w:r>
      <w:r>
        <w:t>associated</w:t>
      </w:r>
      <w:r>
        <w:rPr>
          <w:spacing w:val="-15"/>
        </w:rPr>
        <w:t xml:space="preserve"> </w:t>
      </w:r>
      <w:r>
        <w:t>with</w:t>
      </w:r>
      <w:r>
        <w:rPr>
          <w:spacing w:val="-15"/>
        </w:rPr>
        <w:t xml:space="preserve"> </w:t>
      </w:r>
      <w:r>
        <w:t>the</w:t>
      </w:r>
      <w:r>
        <w:rPr>
          <w:spacing w:val="-15"/>
        </w:rPr>
        <w:t xml:space="preserve"> </w:t>
      </w:r>
      <w:r>
        <w:t>Lr–Cr</w:t>
      </w:r>
      <w:r>
        <w:rPr>
          <w:spacing w:val="-15"/>
        </w:rPr>
        <w:t xml:space="preserve"> </w:t>
      </w:r>
      <w:r>
        <w:t>tank,</w:t>
      </w:r>
      <w:r>
        <w:rPr>
          <w:spacing w:val="-15"/>
        </w:rPr>
        <w:t xml:space="preserve"> </w:t>
      </w:r>
      <w:r>
        <w:t>and</w:t>
      </w:r>
      <w:r>
        <w:rPr>
          <w:spacing w:val="-15"/>
        </w:rPr>
        <w:t xml:space="preserve"> </w:t>
      </w:r>
      <w:r>
        <w:t>the</w:t>
      </w:r>
      <w:r>
        <w:rPr>
          <w:spacing w:val="-15"/>
        </w:rPr>
        <w:t xml:space="preserve"> </w:t>
      </w:r>
      <w:r>
        <w:t>parallel</w:t>
      </w:r>
      <w:r>
        <w:rPr>
          <w:spacing w:val="-15"/>
        </w:rPr>
        <w:t xml:space="preserve"> </w:t>
      </w:r>
      <w:r>
        <w:t>resonant</w:t>
      </w:r>
      <w:r>
        <w:rPr>
          <w:spacing w:val="-15"/>
        </w:rPr>
        <w:t xml:space="preserve"> </w:t>
      </w:r>
      <w:r>
        <w:t>frequency</w:t>
      </w:r>
      <w:r>
        <w:rPr>
          <w:spacing w:val="-15"/>
        </w:rPr>
        <w:t xml:space="preserve"> </w:t>
      </w:r>
      <w:r>
        <w:t>of</w:t>
      </w:r>
      <w:r>
        <w:rPr>
          <w:spacing w:val="-15"/>
        </w:rPr>
        <w:t xml:space="preserve"> </w:t>
      </w:r>
      <w:r>
        <w:t>the</w:t>
      </w:r>
      <w:r>
        <w:rPr>
          <w:spacing w:val="-15"/>
        </w:rPr>
        <w:t xml:space="preserve"> </w:t>
      </w:r>
      <w:r>
        <w:t>combined</w:t>
      </w:r>
      <w:r>
        <w:rPr>
          <w:spacing w:val="-15"/>
        </w:rPr>
        <w:t xml:space="preserve"> </w:t>
      </w:r>
      <w:r>
        <w:t>network formed by</w:t>
      </w:r>
      <w:r>
        <w:rPr>
          <w:spacing w:val="-12"/>
        </w:rPr>
        <w:t xml:space="preserve"> </w:t>
      </w:r>
      <w:r>
        <w:t>(Lr</w:t>
      </w:r>
      <w:r>
        <w:rPr>
          <w:spacing w:val="-1"/>
        </w:rPr>
        <w:t xml:space="preserve"> </w:t>
      </w:r>
      <w:r>
        <w:t>+</w:t>
      </w:r>
      <w:r>
        <w:rPr>
          <w:spacing w:val="-3"/>
        </w:rPr>
        <w:t xml:space="preserve"> </w:t>
      </w:r>
      <w:r>
        <w:t>Lm)</w:t>
      </w:r>
      <w:r>
        <w:rPr>
          <w:spacing w:val="-1"/>
        </w:rPr>
        <w:t xml:space="preserve"> </w:t>
      </w:r>
      <w:r>
        <w:t>and</w:t>
      </w:r>
      <w:r>
        <w:rPr>
          <w:spacing w:val="-2"/>
        </w:rPr>
        <w:t xml:space="preserve"> </w:t>
      </w:r>
      <w:r>
        <w:t>Cr. The</w:t>
      </w:r>
      <w:r>
        <w:rPr>
          <w:spacing w:val="-3"/>
        </w:rPr>
        <w:t xml:space="preserve"> </w:t>
      </w:r>
      <w:r>
        <w:t>study</w:t>
      </w:r>
      <w:r>
        <w:rPr>
          <w:spacing w:val="-12"/>
        </w:rPr>
        <w:t xml:space="preserve"> </w:t>
      </w:r>
      <w:r>
        <w:t>also</w:t>
      </w:r>
      <w:r>
        <w:rPr>
          <w:spacing w:val="-2"/>
        </w:rPr>
        <w:t xml:space="preserve"> </w:t>
      </w:r>
      <w:r>
        <w:t>outlines</w:t>
      </w:r>
      <w:r>
        <w:rPr>
          <w:spacing w:val="-4"/>
        </w:rPr>
        <w:t xml:space="preserve"> </w:t>
      </w:r>
      <w:r>
        <w:t>a</w:t>
      </w:r>
      <w:r>
        <w:rPr>
          <w:spacing w:val="-3"/>
        </w:rPr>
        <w:t xml:space="preserve"> </w:t>
      </w:r>
      <w:r>
        <w:t>systematic</w:t>
      </w:r>
      <w:r>
        <w:rPr>
          <w:spacing w:val="-3"/>
        </w:rPr>
        <w:t xml:space="preserve"> </w:t>
      </w:r>
      <w:r>
        <w:t>approach</w:t>
      </w:r>
      <w:r>
        <w:rPr>
          <w:spacing w:val="-7"/>
        </w:rPr>
        <w:t xml:space="preserve"> </w:t>
      </w:r>
      <w:r>
        <w:t>for</w:t>
      </w:r>
      <w:r>
        <w:rPr>
          <w:spacing w:val="-1"/>
        </w:rPr>
        <w:t xml:space="preserve"> </w:t>
      </w:r>
      <w:r>
        <w:t>selecting</w:t>
      </w:r>
      <w:r>
        <w:rPr>
          <w:spacing w:val="-2"/>
        </w:rPr>
        <w:t xml:space="preserve"> </w:t>
      </w:r>
      <w:r>
        <w:t>the</w:t>
      </w:r>
      <w:r>
        <w:rPr>
          <w:spacing w:val="-3"/>
        </w:rPr>
        <w:t xml:space="preserve"> </w:t>
      </w:r>
      <w:r>
        <w:t>resonant components</w:t>
      </w:r>
      <w:r>
        <w:rPr>
          <w:rFonts w:hint="default"/>
          <w:lang w:val="en-US"/>
        </w:rPr>
        <w:t xml:space="preserve"> which are </w:t>
      </w:r>
      <w:r>
        <w:t>Lr,</w:t>
      </w:r>
      <w:r>
        <w:rPr>
          <w:spacing w:val="-4"/>
        </w:rPr>
        <w:t xml:space="preserve"> </w:t>
      </w:r>
      <w:r>
        <w:t>Cr,</w:t>
      </w:r>
      <w:r>
        <w:rPr>
          <w:spacing w:val="-4"/>
        </w:rPr>
        <w:t xml:space="preserve"> </w:t>
      </w:r>
      <w:r>
        <w:t>and</w:t>
      </w:r>
      <w:r>
        <w:rPr>
          <w:spacing w:val="-6"/>
        </w:rPr>
        <w:t xml:space="preserve"> </w:t>
      </w:r>
      <w:r>
        <w:t>Lm—based</w:t>
      </w:r>
      <w:r>
        <w:rPr>
          <w:spacing w:val="-6"/>
        </w:rPr>
        <w:t xml:space="preserve"> </w:t>
      </w:r>
      <w:r>
        <w:t>on</w:t>
      </w:r>
      <w:r>
        <w:rPr>
          <w:spacing w:val="-11"/>
        </w:rPr>
        <w:t xml:space="preserve"> </w:t>
      </w:r>
      <w:r>
        <w:t>the</w:t>
      </w:r>
      <w:r>
        <w:rPr>
          <w:spacing w:val="-7"/>
        </w:rPr>
        <w:t xml:space="preserve"> </w:t>
      </w:r>
      <w:r>
        <w:t>required</w:t>
      </w:r>
      <w:r>
        <w:rPr>
          <w:spacing w:val="-6"/>
        </w:rPr>
        <w:t xml:space="preserve"> </w:t>
      </w:r>
      <w:r>
        <w:t>voltage</w:t>
      </w:r>
      <w:r>
        <w:rPr>
          <w:spacing w:val="-7"/>
        </w:rPr>
        <w:t xml:space="preserve"> </w:t>
      </w:r>
      <w:r>
        <w:t>gain</w:t>
      </w:r>
      <w:r>
        <w:rPr>
          <w:spacing w:val="-11"/>
        </w:rPr>
        <w:t xml:space="preserve"> </w:t>
      </w:r>
      <w:r>
        <w:t>range</w:t>
      </w:r>
      <w:r>
        <w:rPr>
          <w:spacing w:val="-7"/>
        </w:rPr>
        <w:t xml:space="preserve"> </w:t>
      </w:r>
      <w:r>
        <w:t>and</w:t>
      </w:r>
      <w:r>
        <w:rPr>
          <w:spacing w:val="-1"/>
        </w:rPr>
        <w:t xml:space="preserve"> </w:t>
      </w:r>
      <w:r>
        <w:t>the</w:t>
      </w:r>
      <w:r>
        <w:rPr>
          <w:spacing w:val="-7"/>
        </w:rPr>
        <w:t xml:space="preserve"> </w:t>
      </w:r>
      <w:r>
        <w:t>quality</w:t>
      </w:r>
      <w:r>
        <w:rPr>
          <w:spacing w:val="-6"/>
        </w:rPr>
        <w:t xml:space="preserve"> </w:t>
      </w:r>
      <w:r>
        <w:t>factor</w:t>
      </w:r>
      <w:r>
        <w:rPr>
          <w:spacing w:val="-9"/>
        </w:rPr>
        <w:t xml:space="preserve"> </w:t>
      </w:r>
      <w:r>
        <w:t>(Q).</w:t>
      </w:r>
      <w:r>
        <w:rPr>
          <w:spacing w:val="-4"/>
        </w:rPr>
        <w:t xml:space="preserve"> </w:t>
      </w:r>
      <w:r>
        <w:t>A 250</w:t>
      </w:r>
      <w:r>
        <w:rPr>
          <w:spacing w:val="-10"/>
        </w:rPr>
        <w:t xml:space="preserve"> </w:t>
      </w:r>
      <w:r>
        <w:t>W</w:t>
      </w:r>
      <w:r>
        <w:rPr>
          <w:spacing w:val="-15"/>
        </w:rPr>
        <w:t xml:space="preserve"> </w:t>
      </w:r>
      <w:r>
        <w:t>design</w:t>
      </w:r>
      <w:r>
        <w:rPr>
          <w:spacing w:val="-14"/>
        </w:rPr>
        <w:t xml:space="preserve"> </w:t>
      </w:r>
      <w:r>
        <w:t>example,</w:t>
      </w:r>
      <w:r>
        <w:rPr>
          <w:spacing w:val="-8"/>
        </w:rPr>
        <w:t xml:space="preserve"> </w:t>
      </w:r>
      <w:r>
        <w:t>with</w:t>
      </w:r>
      <w:r>
        <w:rPr>
          <w:spacing w:val="-14"/>
        </w:rPr>
        <w:t xml:space="preserve"> </w:t>
      </w:r>
      <w:r>
        <w:t>a</w:t>
      </w:r>
      <w:r>
        <w:rPr>
          <w:spacing w:val="-11"/>
        </w:rPr>
        <w:t xml:space="preserve"> </w:t>
      </w:r>
      <w:r>
        <w:t>33</w:t>
      </w:r>
      <w:r>
        <w:rPr>
          <w:spacing w:val="-10"/>
        </w:rPr>
        <w:t xml:space="preserve"> </w:t>
      </w:r>
      <w:r>
        <w:t>V</w:t>
      </w:r>
      <w:r>
        <w:rPr>
          <w:spacing w:val="-10"/>
        </w:rPr>
        <w:t xml:space="preserve"> </w:t>
      </w:r>
      <w:r>
        <w:t>DC</w:t>
      </w:r>
      <w:r>
        <w:rPr>
          <w:spacing w:val="-7"/>
        </w:rPr>
        <w:t xml:space="preserve"> </w:t>
      </w:r>
      <w:r>
        <w:t>input</w:t>
      </w:r>
      <w:r>
        <w:rPr>
          <w:spacing w:val="-5"/>
        </w:rPr>
        <w:t xml:space="preserve"> </w:t>
      </w:r>
      <w:r>
        <w:t>and</w:t>
      </w:r>
      <w:r>
        <w:rPr>
          <w:spacing w:val="-10"/>
        </w:rPr>
        <w:t xml:space="preserve"> </w:t>
      </w:r>
      <w:r>
        <w:t>400</w:t>
      </w:r>
      <w:r>
        <w:rPr>
          <w:spacing w:val="-10"/>
        </w:rPr>
        <w:t xml:space="preserve"> </w:t>
      </w:r>
      <w:r>
        <w:t>V</w:t>
      </w:r>
      <w:r>
        <w:rPr>
          <w:spacing w:val="-10"/>
        </w:rPr>
        <w:t xml:space="preserve"> </w:t>
      </w:r>
      <w:r>
        <w:t>DC</w:t>
      </w:r>
      <w:r>
        <w:rPr>
          <w:spacing w:val="-12"/>
        </w:rPr>
        <w:t xml:space="preserve"> </w:t>
      </w:r>
      <w:r>
        <w:t>output,</w:t>
      </w:r>
      <w:r>
        <w:rPr>
          <w:spacing w:val="-7"/>
        </w:rPr>
        <w:t xml:space="preserve"> </w:t>
      </w:r>
      <w:r>
        <w:t>closely</w:t>
      </w:r>
      <w:r>
        <w:rPr>
          <w:spacing w:val="-14"/>
        </w:rPr>
        <w:t xml:space="preserve"> </w:t>
      </w:r>
      <w:r>
        <w:t>aligns</w:t>
      </w:r>
      <w:r>
        <w:rPr>
          <w:spacing w:val="-12"/>
        </w:rPr>
        <w:t xml:space="preserve"> </w:t>
      </w:r>
      <w:r>
        <w:t>with</w:t>
      </w:r>
      <w:r>
        <w:rPr>
          <w:spacing w:val="-14"/>
        </w:rPr>
        <w:t xml:space="preserve"> </w:t>
      </w:r>
      <w:r>
        <w:t>the</w:t>
      </w:r>
      <w:r>
        <w:rPr>
          <w:spacing w:val="-11"/>
        </w:rPr>
        <w:t xml:space="preserve"> </w:t>
      </w:r>
      <w:r>
        <w:t>theoretical framework discussed in Chapter 3 of this report.</w:t>
      </w:r>
    </w:p>
    <w:p w14:paraId="5B528592">
      <w:pPr>
        <w:pStyle w:val="9"/>
        <w:keepNext w:val="0"/>
        <w:keepLines w:val="0"/>
        <w:pageBreakBefore w:val="0"/>
        <w:widowControl w:val="0"/>
        <w:kinsoku/>
        <w:wordWrap/>
        <w:overflowPunct/>
        <w:topLinePunct w:val="0"/>
        <w:autoSpaceDE w:val="0"/>
        <w:autoSpaceDN w:val="0"/>
        <w:bidi w:val="0"/>
        <w:adjustRightInd/>
        <w:snapToGrid/>
        <w:spacing w:before="120" w:line="362" w:lineRule="auto"/>
        <w:ind w:right="0"/>
        <w:jc w:val="both"/>
        <w:textAlignment w:val="auto"/>
      </w:pPr>
      <w:r>
        <w:t>In</w:t>
      </w:r>
      <w:r>
        <w:rPr>
          <w:spacing w:val="-15"/>
        </w:rPr>
        <w:t xml:space="preserve"> </w:t>
      </w:r>
      <w:r>
        <w:t>a</w:t>
      </w:r>
      <w:r>
        <w:rPr>
          <w:spacing w:val="-13"/>
        </w:rPr>
        <w:t xml:space="preserve"> </w:t>
      </w:r>
      <w:r>
        <w:t>related</w:t>
      </w:r>
      <w:r>
        <w:rPr>
          <w:spacing w:val="-12"/>
        </w:rPr>
        <w:t xml:space="preserve"> </w:t>
      </w:r>
      <w:r>
        <w:t>study,</w:t>
      </w:r>
      <w:r>
        <w:rPr>
          <w:spacing w:val="-10"/>
        </w:rPr>
        <w:t xml:space="preserve"> </w:t>
      </w:r>
      <w:r>
        <w:t>Jain</w:t>
      </w:r>
      <w:r>
        <w:rPr>
          <w:spacing w:val="-15"/>
        </w:rPr>
        <w:t xml:space="preserve"> </w:t>
      </w:r>
      <w:r>
        <w:t>[5]</w:t>
      </w:r>
      <w:r>
        <w:rPr>
          <w:spacing w:val="-10"/>
        </w:rPr>
        <w:t xml:space="preserve"> </w:t>
      </w:r>
      <w:r>
        <w:t>applied</w:t>
      </w:r>
      <w:r>
        <w:rPr>
          <w:spacing w:val="-12"/>
        </w:rPr>
        <w:t xml:space="preserve"> </w:t>
      </w:r>
      <w:r>
        <w:t>the</w:t>
      </w:r>
      <w:r>
        <w:rPr>
          <w:spacing w:val="-13"/>
        </w:rPr>
        <w:t xml:space="preserve"> </w:t>
      </w:r>
      <w:r>
        <w:t>FHA</w:t>
      </w:r>
      <w:r>
        <w:rPr>
          <w:spacing w:val="-12"/>
        </w:rPr>
        <w:t xml:space="preserve"> </w:t>
      </w:r>
      <w:r>
        <w:t>method</w:t>
      </w:r>
      <w:r>
        <w:rPr>
          <w:spacing w:val="-12"/>
        </w:rPr>
        <w:t xml:space="preserve"> </w:t>
      </w:r>
      <w:r>
        <w:t>to</w:t>
      </w:r>
      <w:r>
        <w:rPr>
          <w:spacing w:val="-11"/>
        </w:rPr>
        <w:t xml:space="preserve"> </w:t>
      </w:r>
      <w:r>
        <w:t>analyze</w:t>
      </w:r>
      <w:r>
        <w:rPr>
          <w:spacing w:val="-13"/>
        </w:rPr>
        <w:t xml:space="preserve"> </w:t>
      </w:r>
      <w:r>
        <w:t>the</w:t>
      </w:r>
      <w:r>
        <w:rPr>
          <w:spacing w:val="-13"/>
        </w:rPr>
        <w:t xml:space="preserve"> </w:t>
      </w:r>
      <w:r>
        <w:t>LCC</w:t>
      </w:r>
      <w:r>
        <w:rPr>
          <w:spacing w:val="-13"/>
        </w:rPr>
        <w:t xml:space="preserve"> </w:t>
      </w:r>
      <w:r>
        <w:t>resonant</w:t>
      </w:r>
      <w:r>
        <w:rPr>
          <w:spacing w:val="-7"/>
        </w:rPr>
        <w:t xml:space="preserve"> </w:t>
      </w:r>
      <w:r>
        <w:t>topology.</w:t>
      </w:r>
      <w:r>
        <w:rPr>
          <w:spacing w:val="-10"/>
        </w:rPr>
        <w:t xml:space="preserve"> </w:t>
      </w:r>
      <w:r>
        <w:t>The work</w:t>
      </w:r>
      <w:r>
        <w:rPr>
          <w:spacing w:val="-5"/>
        </w:rPr>
        <w:t xml:space="preserve"> </w:t>
      </w:r>
      <w:r>
        <w:t>derives</w:t>
      </w:r>
      <w:r>
        <w:rPr>
          <w:spacing w:val="-6"/>
        </w:rPr>
        <w:t xml:space="preserve"> </w:t>
      </w:r>
      <w:r>
        <w:t>the</w:t>
      </w:r>
      <w:r>
        <w:rPr>
          <w:spacing w:val="-6"/>
        </w:rPr>
        <w:t xml:space="preserve"> </w:t>
      </w:r>
      <w:r>
        <w:t>transfer</w:t>
      </w:r>
      <w:r>
        <w:rPr>
          <w:spacing w:val="2"/>
        </w:rPr>
        <w:t xml:space="preserve"> </w:t>
      </w:r>
      <w:r>
        <w:t>function</w:t>
      </w:r>
      <w:r>
        <w:rPr>
          <w:spacing w:val="-10"/>
        </w:rPr>
        <w:t xml:space="preserve"> </w:t>
      </w:r>
      <w:r>
        <w:t>of</w:t>
      </w:r>
      <w:r>
        <w:rPr>
          <w:spacing w:val="-12"/>
        </w:rPr>
        <w:t xml:space="preserve"> </w:t>
      </w:r>
      <w:r>
        <w:t>the</w:t>
      </w:r>
      <w:r>
        <w:rPr>
          <w:spacing w:val="-5"/>
        </w:rPr>
        <w:t xml:space="preserve"> </w:t>
      </w:r>
      <w:r>
        <w:t>LCC</w:t>
      </w:r>
      <w:r>
        <w:rPr>
          <w:spacing w:val="-2"/>
        </w:rPr>
        <w:t xml:space="preserve"> </w:t>
      </w:r>
      <w:r>
        <w:t>network,</w:t>
      </w:r>
      <w:r>
        <w:rPr>
          <w:spacing w:val="-2"/>
        </w:rPr>
        <w:t xml:space="preserve"> </w:t>
      </w:r>
      <w:r>
        <w:t>which</w:t>
      </w:r>
      <w:r>
        <w:rPr>
          <w:spacing w:val="-5"/>
        </w:rPr>
        <w:t xml:space="preserve"> </w:t>
      </w:r>
      <w:r>
        <w:t>is</w:t>
      </w:r>
      <w:r>
        <w:rPr>
          <w:spacing w:val="-1"/>
        </w:rPr>
        <w:t xml:space="preserve"> </w:t>
      </w:r>
      <w:r>
        <w:t>composed</w:t>
      </w:r>
      <w:r>
        <w:rPr>
          <w:spacing w:val="-4"/>
        </w:rPr>
        <w:t xml:space="preserve"> </w:t>
      </w:r>
      <w:r>
        <w:t>of</w:t>
      </w:r>
      <w:r>
        <w:rPr>
          <w:spacing w:val="-13"/>
        </w:rPr>
        <w:t xml:space="preserve"> </w:t>
      </w:r>
      <w:r>
        <w:t>a</w:t>
      </w:r>
      <w:r>
        <w:rPr>
          <w:spacing w:val="-5"/>
        </w:rPr>
        <w:t xml:space="preserve"> </w:t>
      </w:r>
      <w:r>
        <w:t>series</w:t>
      </w:r>
      <w:r>
        <w:rPr>
          <w:spacing w:val="-2"/>
        </w:rPr>
        <w:t xml:space="preserve"> </w:t>
      </w:r>
      <w:r>
        <w:t>inductor</w:t>
      </w:r>
      <w:r>
        <w:rPr>
          <w:spacing w:val="-2"/>
        </w:rPr>
        <w:t xml:space="preserve"> </w:t>
      </w:r>
      <w:r>
        <w:t>(Lr),</w:t>
      </w:r>
      <w:r>
        <w:rPr>
          <w:spacing w:val="-2"/>
        </w:rPr>
        <w:t xml:space="preserve"> </w:t>
      </w:r>
      <w:r>
        <w:rPr>
          <w:spacing w:val="-10"/>
        </w:rPr>
        <w:t>a</w:t>
      </w:r>
    </w:p>
    <w:p w14:paraId="216425B1">
      <w:pPr>
        <w:pStyle w:val="9"/>
        <w:keepNext w:val="0"/>
        <w:keepLines w:val="0"/>
        <w:pageBreakBefore w:val="0"/>
        <w:widowControl w:val="0"/>
        <w:kinsoku/>
        <w:wordWrap/>
        <w:overflowPunct/>
        <w:topLinePunct w:val="0"/>
        <w:autoSpaceDE w:val="0"/>
        <w:autoSpaceDN w:val="0"/>
        <w:bidi w:val="0"/>
        <w:adjustRightInd/>
        <w:snapToGrid/>
        <w:spacing w:after="0" w:line="362" w:lineRule="auto"/>
        <w:ind w:left="0" w:leftChars="0" w:right="0"/>
        <w:jc w:val="both"/>
        <w:textAlignment w:val="auto"/>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2D9ADBE2">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7EE302AA">
      <w:pPr>
        <w:pStyle w:val="9"/>
        <w:keepNext w:val="0"/>
        <w:keepLines w:val="0"/>
        <w:pageBreakBefore w:val="0"/>
        <w:widowControl w:val="0"/>
        <w:kinsoku/>
        <w:wordWrap/>
        <w:overflowPunct/>
        <w:topLinePunct w:val="0"/>
        <w:autoSpaceDE w:val="0"/>
        <w:autoSpaceDN w:val="0"/>
        <w:bidi w:val="0"/>
        <w:adjustRightInd/>
        <w:snapToGrid/>
        <w:spacing w:before="103"/>
        <w:ind w:left="0" w:leftChars="0" w:right="0"/>
        <w:textAlignment w:val="auto"/>
      </w:pPr>
    </w:p>
    <w:p w14:paraId="309119F7">
      <w:pPr>
        <w:pStyle w:val="9"/>
        <w:keepNext w:val="0"/>
        <w:keepLines w:val="0"/>
        <w:pageBreakBefore w:val="0"/>
        <w:widowControl w:val="0"/>
        <w:kinsoku/>
        <w:wordWrap/>
        <w:overflowPunct/>
        <w:topLinePunct w:val="0"/>
        <w:autoSpaceDE w:val="0"/>
        <w:autoSpaceDN w:val="0"/>
        <w:bidi w:val="0"/>
        <w:adjustRightInd/>
        <w:snapToGrid/>
        <w:spacing w:line="360" w:lineRule="auto"/>
        <w:ind w:right="0"/>
        <w:jc w:val="both"/>
        <w:textAlignment w:val="auto"/>
      </w:pPr>
      <w:r>
        <w:t xml:space="preserve">Comparison done directly between LLC </w:t>
      </w:r>
      <w:r>
        <w:rPr>
          <w:rFonts w:hint="default"/>
          <w:lang w:val="en-US"/>
        </w:rPr>
        <w:t xml:space="preserve">topology </w:t>
      </w:r>
      <w:r>
        <w:t>resonant converter and Phase Shift Full Bridge (PSFB) converter with</w:t>
      </w:r>
      <w:r>
        <w:rPr>
          <w:rFonts w:hint="default"/>
          <w:lang w:val="en-US"/>
        </w:rPr>
        <w:t xml:space="preserve"> energy storage at </w:t>
      </w:r>
      <w:r>
        <w:t xml:space="preserve"> primary side by Zhao et al. [6] revealed that while the LLC converter</w:t>
      </w:r>
      <w:r>
        <w:rPr>
          <w:spacing w:val="-10"/>
        </w:rPr>
        <w:t xml:space="preserve"> </w:t>
      </w:r>
      <w:r>
        <w:t>operates</w:t>
      </w:r>
      <w:r>
        <w:rPr>
          <w:spacing w:val="-9"/>
        </w:rPr>
        <w:t xml:space="preserve"> </w:t>
      </w:r>
      <w:r>
        <w:t>more</w:t>
      </w:r>
      <w:r>
        <w:rPr>
          <w:spacing w:val="-8"/>
        </w:rPr>
        <w:t xml:space="preserve"> </w:t>
      </w:r>
      <w:r>
        <w:t>efficiently</w:t>
      </w:r>
      <w:r>
        <w:rPr>
          <w:spacing w:val="-12"/>
        </w:rPr>
        <w:t xml:space="preserve"> </w:t>
      </w:r>
      <w:r>
        <w:t>under</w:t>
      </w:r>
      <w:r>
        <w:rPr>
          <w:spacing w:val="-5"/>
        </w:rPr>
        <w:t xml:space="preserve"> </w:t>
      </w:r>
      <w:r>
        <w:t>full</w:t>
      </w:r>
      <w:r>
        <w:rPr>
          <w:spacing w:val="-11"/>
        </w:rPr>
        <w:t xml:space="preserve"> </w:t>
      </w:r>
      <w:r>
        <w:t>load</w:t>
      </w:r>
      <w:r>
        <w:rPr>
          <w:spacing w:val="-7"/>
        </w:rPr>
        <w:t xml:space="preserve"> </w:t>
      </w:r>
      <w:r>
        <w:t>operation</w:t>
      </w:r>
      <w:r>
        <w:rPr>
          <w:spacing w:val="-12"/>
        </w:rPr>
        <w:t xml:space="preserve"> </w:t>
      </w:r>
      <w:r>
        <w:t>because</w:t>
      </w:r>
      <w:r>
        <w:rPr>
          <w:spacing w:val="-8"/>
        </w:rPr>
        <w:t xml:space="preserve"> </w:t>
      </w:r>
      <w:r>
        <w:t>of</w:t>
      </w:r>
      <w:r>
        <w:rPr>
          <w:spacing w:val="-10"/>
        </w:rPr>
        <w:t xml:space="preserve"> </w:t>
      </w:r>
      <w:r>
        <w:t>negligible</w:t>
      </w:r>
      <w:r>
        <w:rPr>
          <w:spacing w:val="-8"/>
        </w:rPr>
        <w:t xml:space="preserve"> </w:t>
      </w:r>
      <w:r>
        <w:t>circulating</w:t>
      </w:r>
      <w:r>
        <w:rPr>
          <w:spacing w:val="-7"/>
        </w:rPr>
        <w:t xml:space="preserve"> </w:t>
      </w:r>
      <w:r>
        <w:t>current, PSFB converter provides relatively</w:t>
      </w:r>
      <w:r>
        <w:rPr>
          <w:spacing w:val="-5"/>
        </w:rPr>
        <w:t xml:space="preserve"> </w:t>
      </w:r>
      <w:r>
        <w:t>easy</w:t>
      </w:r>
      <w:r>
        <w:rPr>
          <w:spacing w:val="-5"/>
        </w:rPr>
        <w:t xml:space="preserve"> </w:t>
      </w:r>
      <w:r>
        <w:t>gain</w:t>
      </w:r>
      <w:r>
        <w:rPr>
          <w:spacing w:val="-1"/>
        </w:rPr>
        <w:t xml:space="preserve"> </w:t>
      </w:r>
      <w:r>
        <w:t>control. This comparison</w:t>
      </w:r>
      <w:r>
        <w:rPr>
          <w:spacing w:val="-1"/>
        </w:rPr>
        <w:t xml:space="preserve"> </w:t>
      </w:r>
      <w:r>
        <w:t>was</w:t>
      </w:r>
      <w:r>
        <w:rPr>
          <w:spacing w:val="-3"/>
        </w:rPr>
        <w:t xml:space="preserve"> </w:t>
      </w:r>
      <w:r>
        <w:t>one of</w:t>
      </w:r>
      <w:r>
        <w:rPr>
          <w:spacing w:val="-8"/>
        </w:rPr>
        <w:t xml:space="preserve"> </w:t>
      </w:r>
      <w:r>
        <w:t>the factors</w:t>
      </w:r>
      <w:r>
        <w:rPr>
          <w:spacing w:val="-3"/>
        </w:rPr>
        <w:t xml:space="preserve"> </w:t>
      </w:r>
      <w:r>
        <w:t>behind the</w:t>
      </w:r>
      <w:r>
        <w:rPr>
          <w:spacing w:val="-6"/>
        </w:rPr>
        <w:t xml:space="preserve"> </w:t>
      </w:r>
      <w:r>
        <w:t>selection</w:t>
      </w:r>
      <w:r>
        <w:rPr>
          <w:spacing w:val="-10"/>
        </w:rPr>
        <w:t xml:space="preserve"> </w:t>
      </w:r>
      <w:r>
        <w:t>of</w:t>
      </w:r>
      <w:r>
        <w:rPr>
          <w:spacing w:val="-13"/>
        </w:rPr>
        <w:t xml:space="preserve"> </w:t>
      </w:r>
      <w:r>
        <w:t>LLC</w:t>
      </w:r>
      <w:r>
        <w:rPr>
          <w:spacing w:val="-7"/>
        </w:rPr>
        <w:t xml:space="preserve"> </w:t>
      </w:r>
      <w:r>
        <w:t>and</w:t>
      </w:r>
      <w:r>
        <w:rPr>
          <w:spacing w:val="-5"/>
        </w:rPr>
        <w:t xml:space="preserve"> </w:t>
      </w:r>
      <w:r>
        <w:t>LCC</w:t>
      </w:r>
      <w:r>
        <w:rPr>
          <w:spacing w:val="-7"/>
        </w:rPr>
        <w:t xml:space="preserve"> </w:t>
      </w:r>
      <w:r>
        <w:t>as</w:t>
      </w:r>
      <w:r>
        <w:rPr>
          <w:spacing w:val="-7"/>
        </w:rPr>
        <w:t xml:space="preserve"> </w:t>
      </w:r>
      <w:r>
        <w:t>the</w:t>
      </w:r>
      <w:r>
        <w:rPr>
          <w:spacing w:val="-6"/>
        </w:rPr>
        <w:t xml:space="preserve"> </w:t>
      </w:r>
      <w:r>
        <w:t>primary</w:t>
      </w:r>
      <w:r>
        <w:rPr>
          <w:spacing w:val="-10"/>
        </w:rPr>
        <w:t xml:space="preserve"> </w:t>
      </w:r>
      <w:r>
        <w:t>converters</w:t>
      </w:r>
      <w:r>
        <w:rPr>
          <w:spacing w:val="-12"/>
        </w:rPr>
        <w:t xml:space="preserve"> </w:t>
      </w:r>
      <w:r>
        <w:t>in</w:t>
      </w:r>
      <w:r>
        <w:rPr>
          <w:spacing w:val="-10"/>
        </w:rPr>
        <w:t xml:space="preserve"> </w:t>
      </w:r>
      <w:r>
        <w:t>this</w:t>
      </w:r>
      <w:r>
        <w:rPr>
          <w:spacing w:val="-7"/>
        </w:rPr>
        <w:t xml:space="preserve"> </w:t>
      </w:r>
      <w:r>
        <w:t>study,</w:t>
      </w:r>
      <w:r>
        <w:rPr>
          <w:spacing w:val="-8"/>
        </w:rPr>
        <w:t xml:space="preserve"> </w:t>
      </w:r>
      <w:r>
        <w:t>owing</w:t>
      </w:r>
      <w:r>
        <w:rPr>
          <w:spacing w:val="-5"/>
        </w:rPr>
        <w:t xml:space="preserve"> </w:t>
      </w:r>
      <w:r>
        <w:t>to</w:t>
      </w:r>
      <w:r>
        <w:rPr>
          <w:spacing w:val="-10"/>
        </w:rPr>
        <w:t xml:space="preserve"> </w:t>
      </w:r>
      <w:r>
        <w:t>their</w:t>
      </w:r>
      <w:r>
        <w:rPr>
          <w:spacing w:val="-3"/>
        </w:rPr>
        <w:t xml:space="preserve"> </w:t>
      </w:r>
      <w:r>
        <w:t>ability</w:t>
      </w:r>
      <w:r>
        <w:rPr>
          <w:spacing w:val="-14"/>
        </w:rPr>
        <w:t xml:space="preserve"> </w:t>
      </w:r>
      <w:r>
        <w:t>to</w:t>
      </w:r>
      <w:r>
        <w:rPr>
          <w:spacing w:val="-5"/>
        </w:rPr>
        <w:t xml:space="preserve"> </w:t>
      </w:r>
      <w:r>
        <w:t>provide better soft switching range under load conditions pertinent to DC microgrids.</w:t>
      </w:r>
    </w:p>
    <w:p w14:paraId="561E0170">
      <w:pPr>
        <w:pStyle w:val="9"/>
        <w:keepNext w:val="0"/>
        <w:keepLines w:val="0"/>
        <w:pageBreakBefore w:val="0"/>
        <w:widowControl w:val="0"/>
        <w:kinsoku/>
        <w:wordWrap/>
        <w:overflowPunct/>
        <w:topLinePunct w:val="0"/>
        <w:autoSpaceDE w:val="0"/>
        <w:autoSpaceDN w:val="0"/>
        <w:bidi w:val="0"/>
        <w:adjustRightInd/>
        <w:snapToGrid/>
        <w:spacing w:before="119" w:line="360" w:lineRule="auto"/>
        <w:ind w:right="0"/>
        <w:jc w:val="both"/>
        <w:textAlignment w:val="auto"/>
      </w:pPr>
      <w:r>
        <w:t xml:space="preserve">An improved sensitivity version of the LLC converter </w:t>
      </w:r>
      <w:r>
        <w:rPr>
          <w:rFonts w:hint="default"/>
          <w:lang w:val="en-US"/>
        </w:rPr>
        <w:t>having</w:t>
      </w:r>
      <w:r>
        <w:t xml:space="preserve"> LC anti-resonant circuits was suggested by Mishima et al. [7], whose efficiency improvement ranged from</w:t>
      </w:r>
      <w:r>
        <w:rPr>
          <w:spacing w:val="-1"/>
        </w:rPr>
        <w:t xml:space="preserve"> </w:t>
      </w:r>
      <w:r>
        <w:t>0.5% to 1.2% over the traditional</w:t>
      </w:r>
      <w:r>
        <w:rPr>
          <w:spacing w:val="-15"/>
        </w:rPr>
        <w:t xml:space="preserve"> </w:t>
      </w:r>
      <w:r>
        <w:t>LLC</w:t>
      </w:r>
      <w:r>
        <w:rPr>
          <w:spacing w:val="-15"/>
        </w:rPr>
        <w:t xml:space="preserve"> </w:t>
      </w:r>
      <w:r>
        <w:t>in</w:t>
      </w:r>
      <w:r>
        <w:rPr>
          <w:spacing w:val="-15"/>
        </w:rPr>
        <w:t xml:space="preserve"> </w:t>
      </w:r>
      <w:r>
        <w:t>light</w:t>
      </w:r>
      <w:r>
        <w:rPr>
          <w:spacing w:val="-15"/>
        </w:rPr>
        <w:t xml:space="preserve"> </w:t>
      </w:r>
      <w:r>
        <w:t>loading</w:t>
      </w:r>
      <w:r>
        <w:rPr>
          <w:spacing w:val="-15"/>
        </w:rPr>
        <w:t xml:space="preserve"> </w:t>
      </w:r>
      <w:r>
        <w:t>through</w:t>
      </w:r>
      <w:r>
        <w:rPr>
          <w:spacing w:val="-15"/>
        </w:rPr>
        <w:t xml:space="preserve"> </w:t>
      </w:r>
      <w:r>
        <w:t>circulating</w:t>
      </w:r>
      <w:r>
        <w:rPr>
          <w:spacing w:val="-15"/>
        </w:rPr>
        <w:t xml:space="preserve"> </w:t>
      </w:r>
      <w:r>
        <w:t>magnetisation</w:t>
      </w:r>
      <w:r>
        <w:rPr>
          <w:spacing w:val="-15"/>
        </w:rPr>
        <w:t xml:space="preserve"> </w:t>
      </w:r>
      <w:r>
        <w:t>current</w:t>
      </w:r>
      <w:r>
        <w:rPr>
          <w:spacing w:val="-15"/>
        </w:rPr>
        <w:t xml:space="preserve"> </w:t>
      </w:r>
      <w:r>
        <w:t>suppression.</w:t>
      </w:r>
      <w:r>
        <w:rPr>
          <w:spacing w:val="-15"/>
        </w:rPr>
        <w:t xml:space="preserve"> </w:t>
      </w:r>
      <w:r>
        <w:t>Anti-resonance techniques are examined in Chapter 5 as an approach that can contribute to improved efficiency, although</w:t>
      </w:r>
      <w:r>
        <w:rPr>
          <w:spacing w:val="-15"/>
        </w:rPr>
        <w:t xml:space="preserve"> </w:t>
      </w:r>
      <w:r>
        <w:t>not</w:t>
      </w:r>
      <w:r>
        <w:rPr>
          <w:spacing w:val="-9"/>
        </w:rPr>
        <w:t xml:space="preserve"> </w:t>
      </w:r>
      <w:r>
        <w:t>physically</w:t>
      </w:r>
      <w:r>
        <w:rPr>
          <w:spacing w:val="-15"/>
        </w:rPr>
        <w:t xml:space="preserve"> </w:t>
      </w:r>
      <w:r>
        <w:t>realised</w:t>
      </w:r>
      <w:r>
        <w:rPr>
          <w:spacing w:val="-6"/>
        </w:rPr>
        <w:t xml:space="preserve"> </w:t>
      </w:r>
      <w:r>
        <w:t>in</w:t>
      </w:r>
      <w:r>
        <w:rPr>
          <w:spacing w:val="-14"/>
        </w:rPr>
        <w:t xml:space="preserve"> </w:t>
      </w:r>
      <w:r>
        <w:t>the</w:t>
      </w:r>
      <w:r>
        <w:rPr>
          <w:spacing w:val="-12"/>
        </w:rPr>
        <w:t xml:space="preserve"> </w:t>
      </w:r>
      <w:r>
        <w:t>current</w:t>
      </w:r>
      <w:r>
        <w:rPr>
          <w:spacing w:val="-6"/>
        </w:rPr>
        <w:t xml:space="preserve"> </w:t>
      </w:r>
      <w:r>
        <w:t>design</w:t>
      </w:r>
      <w:r>
        <w:rPr>
          <w:spacing w:val="-14"/>
        </w:rPr>
        <w:t xml:space="preserve"> </w:t>
      </w:r>
      <w:r>
        <w:t>project.</w:t>
      </w:r>
      <w:r>
        <w:rPr>
          <w:spacing w:val="-12"/>
        </w:rPr>
        <w:t xml:space="preserve"> </w:t>
      </w:r>
      <w:r>
        <w:t>The</w:t>
      </w:r>
      <w:r>
        <w:rPr>
          <w:spacing w:val="-12"/>
        </w:rPr>
        <w:t xml:space="preserve"> </w:t>
      </w:r>
      <w:r>
        <w:t>rigorous</w:t>
      </w:r>
      <w:r>
        <w:rPr>
          <w:spacing w:val="-15"/>
        </w:rPr>
        <w:t xml:space="preserve"> </w:t>
      </w:r>
      <w:r>
        <w:t>theoretical</w:t>
      </w:r>
      <w:r>
        <w:rPr>
          <w:spacing w:val="-14"/>
        </w:rPr>
        <w:t xml:space="preserve"> </w:t>
      </w:r>
      <w:r>
        <w:t>analysis</w:t>
      </w:r>
      <w:r>
        <w:rPr>
          <w:spacing w:val="-8"/>
        </w:rPr>
        <w:t xml:space="preserve"> </w:t>
      </w:r>
      <w:r>
        <w:t>of</w:t>
      </w:r>
      <w:r>
        <w:rPr>
          <w:spacing w:val="-15"/>
        </w:rPr>
        <w:t xml:space="preserve"> </w:t>
      </w:r>
      <w:r>
        <w:t>LLC operation</w:t>
      </w:r>
      <w:r>
        <w:rPr>
          <w:spacing w:val="-2"/>
        </w:rPr>
        <w:t xml:space="preserve"> </w:t>
      </w:r>
      <w:r>
        <w:t>modes</w:t>
      </w:r>
      <w:r>
        <w:rPr>
          <w:spacing w:val="-4"/>
        </w:rPr>
        <w:t xml:space="preserve"> </w:t>
      </w:r>
      <w:r>
        <w:t>was</w:t>
      </w:r>
      <w:r>
        <w:rPr>
          <w:spacing w:val="-4"/>
        </w:rPr>
        <w:t xml:space="preserve"> </w:t>
      </w:r>
      <w:r>
        <w:t>conducted</w:t>
      </w:r>
      <w:r>
        <w:rPr>
          <w:spacing w:val="-2"/>
        </w:rPr>
        <w:t xml:space="preserve"> </w:t>
      </w:r>
      <w:r>
        <w:t>by</w:t>
      </w:r>
      <w:r>
        <w:rPr>
          <w:spacing w:val="-7"/>
        </w:rPr>
        <w:t xml:space="preserve"> </w:t>
      </w:r>
      <w:r>
        <w:t>Fang</w:t>
      </w:r>
      <w:r>
        <w:rPr>
          <w:spacing w:val="-2"/>
        </w:rPr>
        <w:t xml:space="preserve"> </w:t>
      </w:r>
      <w:r>
        <w:t>et al. [8],</w:t>
      </w:r>
      <w:r>
        <w:rPr>
          <w:spacing w:val="-5"/>
        </w:rPr>
        <w:t xml:space="preserve"> </w:t>
      </w:r>
      <w:r>
        <w:t>who established</w:t>
      </w:r>
      <w:r>
        <w:rPr>
          <w:spacing w:val="-2"/>
        </w:rPr>
        <w:t xml:space="preserve"> </w:t>
      </w:r>
      <w:r>
        <w:t>boundaries</w:t>
      </w:r>
      <w:r>
        <w:rPr>
          <w:spacing w:val="-4"/>
        </w:rPr>
        <w:t xml:space="preserve"> </w:t>
      </w:r>
      <w:r>
        <w:t>of</w:t>
      </w:r>
      <w:r>
        <w:rPr>
          <w:spacing w:val="-9"/>
        </w:rPr>
        <w:t xml:space="preserve"> </w:t>
      </w:r>
      <w:r>
        <w:t>operation</w:t>
      </w:r>
      <w:r>
        <w:rPr>
          <w:spacing w:val="-2"/>
        </w:rPr>
        <w:t xml:space="preserve"> </w:t>
      </w:r>
      <w:r>
        <w:t>modes in terms of normalised frequency and quality factor. Peak gain formulas derived by Fang et al. [8] are applied in Chapter 3 to assess whether the designed Lm is adequate for providing voltage gain with the lowest possible switching frequency.</w:t>
      </w:r>
    </w:p>
    <w:p w14:paraId="29BD0B9E">
      <w:pPr>
        <w:pStyle w:val="9"/>
        <w:keepNext w:val="0"/>
        <w:keepLines w:val="0"/>
        <w:pageBreakBefore w:val="0"/>
        <w:widowControl w:val="0"/>
        <w:kinsoku/>
        <w:wordWrap/>
        <w:overflowPunct/>
        <w:topLinePunct w:val="0"/>
        <w:autoSpaceDE w:val="0"/>
        <w:autoSpaceDN w:val="0"/>
        <w:bidi w:val="0"/>
        <w:adjustRightInd/>
        <w:snapToGrid/>
        <w:spacing w:before="176" w:after="1"/>
        <w:ind w:left="0" w:leftChars="0" w:right="0"/>
        <w:textAlignment w:val="auto"/>
        <w:rPr>
          <w:sz w:val="20"/>
        </w:rPr>
      </w:pPr>
    </w:p>
    <w:tbl>
      <w:tblPr>
        <w:tblStyle w:val="8"/>
        <w:tblpPr w:leftFromText="180" w:rightFromText="180" w:vertAnchor="text" w:horzAnchor="page" w:tblpX="1549" w:tblpY="242"/>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9"/>
        <w:gridCol w:w="2161"/>
        <w:gridCol w:w="2238"/>
        <w:gridCol w:w="2104"/>
        <w:gridCol w:w="1974"/>
      </w:tblGrid>
      <w:tr w14:paraId="0B681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889" w:type="dxa"/>
            <w:shd w:val="clear" w:color="auto" w:fill="D9E0F1"/>
          </w:tcPr>
          <w:p w14:paraId="26F29254">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textAlignment w:val="auto"/>
              <w:rPr>
                <w:b/>
                <w:sz w:val="20"/>
              </w:rPr>
            </w:pPr>
            <w:r>
              <w:rPr>
                <w:b/>
                <w:spacing w:val="-4"/>
                <w:sz w:val="20"/>
              </w:rPr>
              <w:t>Ref.</w:t>
            </w:r>
          </w:p>
        </w:tc>
        <w:tc>
          <w:tcPr>
            <w:tcW w:w="2161" w:type="dxa"/>
            <w:shd w:val="clear" w:color="auto" w:fill="D9E0F1"/>
          </w:tcPr>
          <w:p w14:paraId="39E7EF07">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jc w:val="left"/>
              <w:textAlignment w:val="auto"/>
              <w:rPr>
                <w:b/>
                <w:sz w:val="20"/>
              </w:rPr>
            </w:pPr>
            <w:r>
              <w:rPr>
                <w:b/>
                <w:sz w:val="20"/>
              </w:rPr>
              <w:t>Focus</w:t>
            </w:r>
            <w:r>
              <w:rPr>
                <w:b/>
                <w:spacing w:val="-9"/>
                <w:sz w:val="20"/>
              </w:rPr>
              <w:t xml:space="preserve"> </w:t>
            </w:r>
            <w:r>
              <w:rPr>
                <w:b/>
                <w:spacing w:val="-4"/>
                <w:sz w:val="20"/>
              </w:rPr>
              <w:t>Area</w:t>
            </w:r>
          </w:p>
        </w:tc>
        <w:tc>
          <w:tcPr>
            <w:tcW w:w="2238" w:type="dxa"/>
            <w:shd w:val="clear" w:color="auto" w:fill="D9E0F1"/>
          </w:tcPr>
          <w:p w14:paraId="7745AEE4">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jc w:val="left"/>
              <w:textAlignment w:val="auto"/>
              <w:rPr>
                <w:b/>
                <w:sz w:val="20"/>
              </w:rPr>
            </w:pPr>
            <w:r>
              <w:rPr>
                <w:b/>
                <w:spacing w:val="-2"/>
                <w:sz w:val="20"/>
              </w:rPr>
              <w:t>Topology</w:t>
            </w:r>
          </w:p>
        </w:tc>
        <w:tc>
          <w:tcPr>
            <w:tcW w:w="2104" w:type="dxa"/>
            <w:shd w:val="clear" w:color="auto" w:fill="D9E0F1"/>
          </w:tcPr>
          <w:p w14:paraId="3912027A">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textAlignment w:val="auto"/>
              <w:rPr>
                <w:b/>
                <w:sz w:val="20"/>
              </w:rPr>
            </w:pPr>
            <w:r>
              <w:rPr>
                <w:b/>
                <w:sz w:val="20"/>
              </w:rPr>
              <w:t>Key</w:t>
            </w:r>
            <w:r>
              <w:rPr>
                <w:b/>
                <w:spacing w:val="-1"/>
                <w:sz w:val="20"/>
              </w:rPr>
              <w:t xml:space="preserve"> </w:t>
            </w:r>
            <w:r>
              <w:rPr>
                <w:b/>
                <w:spacing w:val="-2"/>
                <w:sz w:val="20"/>
              </w:rPr>
              <w:t>Contribution</w:t>
            </w:r>
          </w:p>
        </w:tc>
        <w:tc>
          <w:tcPr>
            <w:tcW w:w="1974" w:type="dxa"/>
            <w:shd w:val="clear" w:color="auto" w:fill="D9E0F1"/>
          </w:tcPr>
          <w:p w14:paraId="4BFDAF3F">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jc w:val="left"/>
              <w:textAlignment w:val="auto"/>
              <w:rPr>
                <w:b/>
                <w:sz w:val="20"/>
              </w:rPr>
            </w:pPr>
            <w:r>
              <w:rPr>
                <w:b/>
                <w:sz w:val="20"/>
              </w:rPr>
              <w:t>Relevance</w:t>
            </w:r>
            <w:r>
              <w:rPr>
                <w:b/>
                <w:spacing w:val="-2"/>
                <w:sz w:val="20"/>
              </w:rPr>
              <w:t xml:space="preserve"> </w:t>
            </w:r>
            <w:r>
              <w:rPr>
                <w:b/>
                <w:sz w:val="20"/>
              </w:rPr>
              <w:t>to</w:t>
            </w:r>
            <w:r>
              <w:rPr>
                <w:b/>
                <w:spacing w:val="-7"/>
                <w:sz w:val="20"/>
              </w:rPr>
              <w:t xml:space="preserve"> </w:t>
            </w:r>
            <w:r>
              <w:rPr>
                <w:b/>
                <w:spacing w:val="-2"/>
                <w:sz w:val="20"/>
              </w:rPr>
              <w:t>Project</w:t>
            </w:r>
          </w:p>
        </w:tc>
      </w:tr>
      <w:tr w14:paraId="1AC653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889" w:type="dxa"/>
          </w:tcPr>
          <w:p w14:paraId="071DBA17">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pacing w:val="-5"/>
                <w:sz w:val="20"/>
              </w:rPr>
              <w:t>[1]</w:t>
            </w:r>
          </w:p>
        </w:tc>
        <w:tc>
          <w:tcPr>
            <w:tcW w:w="2161" w:type="dxa"/>
          </w:tcPr>
          <w:p w14:paraId="0FCE9720">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EV</w:t>
            </w:r>
            <w:r>
              <w:rPr>
                <w:spacing w:val="-5"/>
                <w:sz w:val="20"/>
              </w:rPr>
              <w:t xml:space="preserve"> </w:t>
            </w:r>
            <w:r>
              <w:rPr>
                <w:sz w:val="20"/>
              </w:rPr>
              <w:t>Level</w:t>
            </w:r>
            <w:r>
              <w:rPr>
                <w:spacing w:val="-1"/>
                <w:sz w:val="20"/>
              </w:rPr>
              <w:t xml:space="preserve"> </w:t>
            </w:r>
            <w:r>
              <w:rPr>
                <w:sz w:val="20"/>
              </w:rPr>
              <w:t>3</w:t>
            </w:r>
            <w:r>
              <w:rPr>
                <w:spacing w:val="-3"/>
                <w:sz w:val="20"/>
              </w:rPr>
              <w:t xml:space="preserve"> </w:t>
            </w:r>
            <w:r>
              <w:rPr>
                <w:spacing w:val="-2"/>
                <w:sz w:val="20"/>
              </w:rPr>
              <w:t>Charger</w:t>
            </w:r>
          </w:p>
        </w:tc>
        <w:tc>
          <w:tcPr>
            <w:tcW w:w="2238" w:type="dxa"/>
          </w:tcPr>
          <w:p w14:paraId="3030E998">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pacing w:val="-5"/>
                <w:sz w:val="20"/>
              </w:rPr>
              <w:t>DAB</w:t>
            </w:r>
          </w:p>
        </w:tc>
        <w:tc>
          <w:tcPr>
            <w:tcW w:w="2104" w:type="dxa"/>
          </w:tcPr>
          <w:p w14:paraId="5453F753">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Bidirectional</w:t>
            </w:r>
            <w:r>
              <w:rPr>
                <w:spacing w:val="-13"/>
                <w:sz w:val="20"/>
              </w:rPr>
              <w:t xml:space="preserve"> </w:t>
            </w:r>
            <w:r>
              <w:rPr>
                <w:sz w:val="20"/>
              </w:rPr>
              <w:t>isolated converter at 6.6 kW</w:t>
            </w:r>
          </w:p>
        </w:tc>
        <w:tc>
          <w:tcPr>
            <w:tcW w:w="1974" w:type="dxa"/>
          </w:tcPr>
          <w:p w14:paraId="5F9979F2">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Full-bridge</w:t>
            </w:r>
            <w:r>
              <w:rPr>
                <w:spacing w:val="-13"/>
                <w:sz w:val="20"/>
              </w:rPr>
              <w:t xml:space="preserve"> </w:t>
            </w:r>
            <w:r>
              <w:rPr>
                <w:sz w:val="20"/>
              </w:rPr>
              <w:t>gate</w:t>
            </w:r>
            <w:r>
              <w:rPr>
                <w:spacing w:val="-12"/>
                <w:sz w:val="20"/>
              </w:rPr>
              <w:t xml:space="preserve"> </w:t>
            </w:r>
            <w:r>
              <w:rPr>
                <w:sz w:val="20"/>
              </w:rPr>
              <w:t xml:space="preserve">drive </w:t>
            </w:r>
            <w:r>
              <w:rPr>
                <w:spacing w:val="-2"/>
                <w:sz w:val="20"/>
              </w:rPr>
              <w:t>architecture</w:t>
            </w:r>
          </w:p>
        </w:tc>
      </w:tr>
      <w:tr w14:paraId="72BCAE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889" w:type="dxa"/>
          </w:tcPr>
          <w:p w14:paraId="2D32C268">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pacing w:val="-5"/>
                <w:sz w:val="20"/>
              </w:rPr>
              <w:t>[2]</w:t>
            </w:r>
          </w:p>
        </w:tc>
        <w:tc>
          <w:tcPr>
            <w:tcW w:w="2161" w:type="dxa"/>
          </w:tcPr>
          <w:p w14:paraId="345631C3">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Automotive</w:t>
            </w:r>
            <w:r>
              <w:rPr>
                <w:spacing w:val="-13"/>
                <w:sz w:val="20"/>
              </w:rPr>
              <w:t xml:space="preserve"> </w:t>
            </w:r>
            <w:r>
              <w:rPr>
                <w:sz w:val="20"/>
              </w:rPr>
              <w:t>48</w:t>
            </w:r>
            <w:r>
              <w:rPr>
                <w:spacing w:val="-12"/>
                <w:sz w:val="20"/>
              </w:rPr>
              <w:t xml:space="preserve"> </w:t>
            </w:r>
            <w:r>
              <w:rPr>
                <w:sz w:val="20"/>
              </w:rPr>
              <w:t xml:space="preserve">V </w:t>
            </w:r>
            <w:r>
              <w:rPr>
                <w:spacing w:val="-2"/>
                <w:sz w:val="20"/>
              </w:rPr>
              <w:t>System</w:t>
            </w:r>
          </w:p>
        </w:tc>
        <w:tc>
          <w:tcPr>
            <w:tcW w:w="2238" w:type="dxa"/>
          </w:tcPr>
          <w:p w14:paraId="50DEFA68">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Full-</w:t>
            </w:r>
            <w:r>
              <w:rPr>
                <w:spacing w:val="-2"/>
                <w:sz w:val="20"/>
              </w:rPr>
              <w:t>bridge</w:t>
            </w:r>
          </w:p>
        </w:tc>
        <w:tc>
          <w:tcPr>
            <w:tcW w:w="2104" w:type="dxa"/>
          </w:tcPr>
          <w:p w14:paraId="56FF90DF">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High-freq</w:t>
            </w:r>
            <w:r>
              <w:rPr>
                <w:spacing w:val="-13"/>
                <w:sz w:val="20"/>
              </w:rPr>
              <w:t xml:space="preserve"> </w:t>
            </w:r>
            <w:r>
              <w:rPr>
                <w:sz w:val="20"/>
              </w:rPr>
              <w:t xml:space="preserve">magnetics </w:t>
            </w:r>
            <w:r>
              <w:rPr>
                <w:spacing w:val="-2"/>
                <w:sz w:val="20"/>
              </w:rPr>
              <w:t>design</w:t>
            </w:r>
          </w:p>
        </w:tc>
        <w:tc>
          <w:tcPr>
            <w:tcW w:w="1974" w:type="dxa"/>
          </w:tcPr>
          <w:p w14:paraId="63E165F4">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Component</w:t>
            </w:r>
            <w:r>
              <w:rPr>
                <w:spacing w:val="-13"/>
                <w:sz w:val="20"/>
              </w:rPr>
              <w:t xml:space="preserve"> </w:t>
            </w:r>
            <w:r>
              <w:rPr>
                <w:sz w:val="20"/>
              </w:rPr>
              <w:t xml:space="preserve">selection </w:t>
            </w:r>
            <w:r>
              <w:rPr>
                <w:spacing w:val="-2"/>
                <w:sz w:val="20"/>
              </w:rPr>
              <w:t>criteria</w:t>
            </w:r>
          </w:p>
        </w:tc>
      </w:tr>
      <w:tr w14:paraId="39CCD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889" w:type="dxa"/>
          </w:tcPr>
          <w:p w14:paraId="00FF4F93">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pacing w:val="-5"/>
                <w:sz w:val="20"/>
              </w:rPr>
              <w:t>[3]</w:t>
            </w:r>
          </w:p>
        </w:tc>
        <w:tc>
          <w:tcPr>
            <w:tcW w:w="2161" w:type="dxa"/>
          </w:tcPr>
          <w:p w14:paraId="6E1B011D">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High-freq</w:t>
            </w:r>
            <w:r>
              <w:rPr>
                <w:spacing w:val="-9"/>
                <w:sz w:val="20"/>
              </w:rPr>
              <w:t xml:space="preserve"> </w:t>
            </w:r>
            <w:r>
              <w:rPr>
                <w:spacing w:val="-2"/>
                <w:sz w:val="20"/>
              </w:rPr>
              <w:t>inverter</w:t>
            </w:r>
          </w:p>
        </w:tc>
        <w:tc>
          <w:tcPr>
            <w:tcW w:w="2238" w:type="dxa"/>
          </w:tcPr>
          <w:p w14:paraId="280F819A">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pacing w:val="-2"/>
                <w:sz w:val="20"/>
              </w:rPr>
              <w:t>Voltage-fed</w:t>
            </w:r>
            <w:r>
              <w:rPr>
                <w:spacing w:val="8"/>
                <w:sz w:val="20"/>
              </w:rPr>
              <w:t xml:space="preserve"> </w:t>
            </w:r>
            <w:r>
              <w:rPr>
                <w:spacing w:val="-5"/>
                <w:sz w:val="20"/>
              </w:rPr>
              <w:t>FB</w:t>
            </w:r>
          </w:p>
        </w:tc>
        <w:tc>
          <w:tcPr>
            <w:tcW w:w="2104" w:type="dxa"/>
          </w:tcPr>
          <w:p w14:paraId="16773C34">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z w:val="20"/>
              </w:rPr>
              <w:t>Gate</w:t>
            </w:r>
            <w:r>
              <w:rPr>
                <w:spacing w:val="-8"/>
                <w:sz w:val="20"/>
              </w:rPr>
              <w:t xml:space="preserve"> </w:t>
            </w:r>
            <w:r>
              <w:rPr>
                <w:sz w:val="20"/>
              </w:rPr>
              <w:t>signal</w:t>
            </w:r>
            <w:r>
              <w:rPr>
                <w:spacing w:val="-6"/>
                <w:sz w:val="20"/>
              </w:rPr>
              <w:t xml:space="preserve"> </w:t>
            </w:r>
            <w:r>
              <w:rPr>
                <w:sz w:val="20"/>
              </w:rPr>
              <w:t>with</w:t>
            </w:r>
            <w:r>
              <w:rPr>
                <w:spacing w:val="-3"/>
                <w:sz w:val="20"/>
              </w:rPr>
              <w:t xml:space="preserve"> </w:t>
            </w:r>
            <w:r>
              <w:rPr>
                <w:spacing w:val="-2"/>
                <w:sz w:val="20"/>
              </w:rPr>
              <w:t>C2000</w:t>
            </w:r>
          </w:p>
        </w:tc>
        <w:tc>
          <w:tcPr>
            <w:tcW w:w="1974" w:type="dxa"/>
          </w:tcPr>
          <w:p w14:paraId="1E5918BB">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Gate signal generation</w:t>
            </w:r>
            <w:r>
              <w:rPr>
                <w:spacing w:val="-13"/>
                <w:sz w:val="20"/>
              </w:rPr>
              <w:t xml:space="preserve"> </w:t>
            </w:r>
            <w:r>
              <w:rPr>
                <w:sz w:val="20"/>
              </w:rPr>
              <w:t>model</w:t>
            </w:r>
          </w:p>
        </w:tc>
      </w:tr>
      <w:tr w14:paraId="4E1E79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889" w:type="dxa"/>
          </w:tcPr>
          <w:p w14:paraId="399F83EF">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pacing w:val="-5"/>
                <w:sz w:val="20"/>
              </w:rPr>
              <w:t>[4]</w:t>
            </w:r>
          </w:p>
        </w:tc>
        <w:tc>
          <w:tcPr>
            <w:tcW w:w="2161" w:type="dxa"/>
          </w:tcPr>
          <w:p w14:paraId="4D13282B">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LLC</w:t>
            </w:r>
            <w:r>
              <w:rPr>
                <w:spacing w:val="-8"/>
                <w:sz w:val="20"/>
              </w:rPr>
              <w:t xml:space="preserve"> </w:t>
            </w:r>
            <w:r>
              <w:rPr>
                <w:spacing w:val="-2"/>
                <w:sz w:val="20"/>
              </w:rPr>
              <w:t>Design</w:t>
            </w:r>
          </w:p>
        </w:tc>
        <w:tc>
          <w:tcPr>
            <w:tcW w:w="2238" w:type="dxa"/>
          </w:tcPr>
          <w:p w14:paraId="4A0E88E9">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pacing w:val="-5"/>
                <w:sz w:val="20"/>
              </w:rPr>
              <w:t>LLC</w:t>
            </w:r>
          </w:p>
        </w:tc>
        <w:tc>
          <w:tcPr>
            <w:tcW w:w="2104" w:type="dxa"/>
          </w:tcPr>
          <w:p w14:paraId="08C1B8BC">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FHA</w:t>
            </w:r>
            <w:r>
              <w:rPr>
                <w:spacing w:val="-13"/>
                <w:sz w:val="20"/>
              </w:rPr>
              <w:t xml:space="preserve"> </w:t>
            </w:r>
            <w:r>
              <w:rPr>
                <w:sz w:val="20"/>
              </w:rPr>
              <w:t>gain</w:t>
            </w:r>
            <w:r>
              <w:rPr>
                <w:spacing w:val="-12"/>
                <w:sz w:val="20"/>
              </w:rPr>
              <w:t xml:space="preserve"> </w:t>
            </w:r>
            <w:r>
              <w:rPr>
                <w:sz w:val="20"/>
              </w:rPr>
              <w:t>analysis, design equations</w:t>
            </w:r>
          </w:p>
        </w:tc>
        <w:tc>
          <w:tcPr>
            <w:tcW w:w="1974" w:type="dxa"/>
          </w:tcPr>
          <w:p w14:paraId="61DE7A30">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LLC design methodology</w:t>
            </w:r>
            <w:r>
              <w:rPr>
                <w:spacing w:val="-13"/>
                <w:sz w:val="20"/>
              </w:rPr>
              <w:t xml:space="preserve"> </w:t>
            </w:r>
            <w:r>
              <w:rPr>
                <w:sz w:val="20"/>
              </w:rPr>
              <w:t>(Ch.</w:t>
            </w:r>
            <w:r>
              <w:rPr>
                <w:spacing w:val="-12"/>
                <w:sz w:val="20"/>
              </w:rPr>
              <w:t xml:space="preserve"> </w:t>
            </w:r>
            <w:r>
              <w:rPr>
                <w:sz w:val="20"/>
              </w:rPr>
              <w:t>3)</w:t>
            </w:r>
          </w:p>
        </w:tc>
      </w:tr>
      <w:tr w14:paraId="24761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889" w:type="dxa"/>
          </w:tcPr>
          <w:p w14:paraId="5FC383C6">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textAlignment w:val="auto"/>
              <w:rPr>
                <w:sz w:val="20"/>
              </w:rPr>
            </w:pPr>
            <w:r>
              <w:rPr>
                <w:spacing w:val="-5"/>
                <w:sz w:val="20"/>
              </w:rPr>
              <w:t>[5]</w:t>
            </w:r>
          </w:p>
        </w:tc>
        <w:tc>
          <w:tcPr>
            <w:tcW w:w="2161" w:type="dxa"/>
          </w:tcPr>
          <w:p w14:paraId="62075BE8">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jc w:val="left"/>
              <w:textAlignment w:val="auto"/>
              <w:rPr>
                <w:sz w:val="20"/>
              </w:rPr>
            </w:pPr>
            <w:r>
              <w:rPr>
                <w:sz w:val="20"/>
              </w:rPr>
              <w:t>LCC</w:t>
            </w:r>
            <w:r>
              <w:rPr>
                <w:spacing w:val="-2"/>
                <w:sz w:val="20"/>
              </w:rPr>
              <w:t xml:space="preserve"> Analysis</w:t>
            </w:r>
          </w:p>
        </w:tc>
        <w:tc>
          <w:tcPr>
            <w:tcW w:w="2238" w:type="dxa"/>
          </w:tcPr>
          <w:p w14:paraId="204786D7">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jc w:val="left"/>
              <w:textAlignment w:val="auto"/>
              <w:rPr>
                <w:sz w:val="20"/>
              </w:rPr>
            </w:pPr>
            <w:r>
              <w:rPr>
                <w:spacing w:val="-5"/>
                <w:sz w:val="20"/>
              </w:rPr>
              <w:t>LCC</w:t>
            </w:r>
          </w:p>
        </w:tc>
        <w:tc>
          <w:tcPr>
            <w:tcW w:w="2104" w:type="dxa"/>
          </w:tcPr>
          <w:p w14:paraId="681E6703">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jc w:val="left"/>
              <w:textAlignment w:val="auto"/>
              <w:rPr>
                <w:sz w:val="20"/>
              </w:rPr>
            </w:pPr>
            <w:r>
              <w:rPr>
                <w:sz w:val="20"/>
              </w:rPr>
              <w:t>FHA</w:t>
            </w:r>
            <w:r>
              <w:rPr>
                <w:spacing w:val="-13"/>
                <w:sz w:val="20"/>
              </w:rPr>
              <w:t xml:space="preserve"> </w:t>
            </w:r>
            <w:r>
              <w:rPr>
                <w:sz w:val="20"/>
              </w:rPr>
              <w:t>transfer</w:t>
            </w:r>
            <w:r>
              <w:rPr>
                <w:spacing w:val="-12"/>
                <w:sz w:val="20"/>
              </w:rPr>
              <w:t xml:space="preserve"> </w:t>
            </w:r>
            <w:r>
              <w:rPr>
                <w:sz w:val="20"/>
              </w:rPr>
              <w:t>function for LCC</w:t>
            </w:r>
          </w:p>
        </w:tc>
        <w:tc>
          <w:tcPr>
            <w:tcW w:w="1974" w:type="dxa"/>
          </w:tcPr>
          <w:p w14:paraId="0611848A">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jc w:val="left"/>
              <w:textAlignment w:val="auto"/>
              <w:rPr>
                <w:sz w:val="20"/>
              </w:rPr>
            </w:pPr>
            <w:r>
              <w:rPr>
                <w:sz w:val="20"/>
              </w:rPr>
              <w:t>LCC</w:t>
            </w:r>
            <w:r>
              <w:rPr>
                <w:spacing w:val="-13"/>
                <w:sz w:val="20"/>
              </w:rPr>
              <w:t xml:space="preserve"> </w:t>
            </w:r>
            <w:r>
              <w:rPr>
                <w:sz w:val="20"/>
              </w:rPr>
              <w:t>design</w:t>
            </w:r>
            <w:r>
              <w:rPr>
                <w:spacing w:val="-12"/>
                <w:sz w:val="20"/>
              </w:rPr>
              <w:t xml:space="preserve"> </w:t>
            </w:r>
            <w:r>
              <w:rPr>
                <w:sz w:val="20"/>
              </w:rPr>
              <w:t>and</w:t>
            </w:r>
            <w:r>
              <w:rPr>
                <w:spacing w:val="-13"/>
                <w:sz w:val="20"/>
              </w:rPr>
              <w:t xml:space="preserve"> </w:t>
            </w:r>
            <w:r>
              <w:rPr>
                <w:sz w:val="20"/>
              </w:rPr>
              <w:t>gain (Ch. 3)</w:t>
            </w:r>
          </w:p>
        </w:tc>
      </w:tr>
      <w:tr w14:paraId="5AC9B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889" w:type="dxa"/>
          </w:tcPr>
          <w:p w14:paraId="13F370EE">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textAlignment w:val="auto"/>
              <w:rPr>
                <w:sz w:val="20"/>
              </w:rPr>
            </w:pPr>
            <w:r>
              <w:rPr>
                <w:spacing w:val="-5"/>
                <w:sz w:val="20"/>
              </w:rPr>
              <w:t>[6]</w:t>
            </w:r>
          </w:p>
        </w:tc>
        <w:tc>
          <w:tcPr>
            <w:tcW w:w="2161" w:type="dxa"/>
          </w:tcPr>
          <w:p w14:paraId="5CB293A2">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jc w:val="left"/>
              <w:textAlignment w:val="auto"/>
              <w:rPr>
                <w:sz w:val="20"/>
              </w:rPr>
            </w:pPr>
            <w:r>
              <w:rPr>
                <w:sz w:val="20"/>
              </w:rPr>
              <w:t>LLC</w:t>
            </w:r>
            <w:r>
              <w:rPr>
                <w:spacing w:val="-7"/>
                <w:sz w:val="20"/>
              </w:rPr>
              <w:t xml:space="preserve"> </w:t>
            </w:r>
            <w:r>
              <w:rPr>
                <w:sz w:val="20"/>
              </w:rPr>
              <w:t>vs</w:t>
            </w:r>
            <w:r>
              <w:rPr>
                <w:spacing w:val="-5"/>
                <w:sz w:val="20"/>
              </w:rPr>
              <w:t xml:space="preserve"> </w:t>
            </w:r>
            <w:r>
              <w:rPr>
                <w:spacing w:val="-4"/>
                <w:sz w:val="20"/>
              </w:rPr>
              <w:t>PSFB</w:t>
            </w:r>
          </w:p>
        </w:tc>
        <w:tc>
          <w:tcPr>
            <w:tcW w:w="2238" w:type="dxa"/>
          </w:tcPr>
          <w:p w14:paraId="75BEA280">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jc w:val="left"/>
              <w:textAlignment w:val="auto"/>
              <w:rPr>
                <w:sz w:val="20"/>
              </w:rPr>
            </w:pPr>
            <w:r>
              <w:rPr>
                <w:sz w:val="20"/>
              </w:rPr>
              <w:t>LLC</w:t>
            </w:r>
            <w:r>
              <w:rPr>
                <w:spacing w:val="-2"/>
                <w:sz w:val="20"/>
              </w:rPr>
              <w:t xml:space="preserve"> </w:t>
            </w:r>
            <w:r>
              <w:rPr>
                <w:sz w:val="20"/>
              </w:rPr>
              <w:t xml:space="preserve">/ </w:t>
            </w:r>
            <w:r>
              <w:rPr>
                <w:spacing w:val="-4"/>
                <w:sz w:val="20"/>
              </w:rPr>
              <w:t>PSFB</w:t>
            </w:r>
          </w:p>
        </w:tc>
        <w:tc>
          <w:tcPr>
            <w:tcW w:w="2104" w:type="dxa"/>
          </w:tcPr>
          <w:p w14:paraId="6D4496CE">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textAlignment w:val="auto"/>
              <w:rPr>
                <w:sz w:val="20"/>
              </w:rPr>
            </w:pPr>
            <w:r>
              <w:rPr>
                <w:spacing w:val="-2"/>
                <w:sz w:val="20"/>
              </w:rPr>
              <w:t>Efficiency</w:t>
            </w:r>
            <w:r>
              <w:rPr>
                <w:spacing w:val="2"/>
                <w:sz w:val="20"/>
              </w:rPr>
              <w:t xml:space="preserve"> </w:t>
            </w:r>
            <w:r>
              <w:rPr>
                <w:spacing w:val="-2"/>
                <w:sz w:val="20"/>
              </w:rPr>
              <w:t>comparison</w:t>
            </w:r>
          </w:p>
        </w:tc>
        <w:tc>
          <w:tcPr>
            <w:tcW w:w="1974" w:type="dxa"/>
          </w:tcPr>
          <w:p w14:paraId="1BC0C598">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jc w:val="left"/>
              <w:textAlignment w:val="auto"/>
              <w:rPr>
                <w:sz w:val="20"/>
              </w:rPr>
            </w:pPr>
            <w:r>
              <w:rPr>
                <w:sz w:val="20"/>
              </w:rPr>
              <w:t>Topology</w:t>
            </w:r>
            <w:r>
              <w:rPr>
                <w:spacing w:val="-13"/>
                <w:sz w:val="20"/>
              </w:rPr>
              <w:t xml:space="preserve"> </w:t>
            </w:r>
            <w:r>
              <w:rPr>
                <w:sz w:val="20"/>
              </w:rPr>
              <w:t xml:space="preserve">selection </w:t>
            </w:r>
            <w:r>
              <w:rPr>
                <w:spacing w:val="-2"/>
                <w:sz w:val="20"/>
              </w:rPr>
              <w:t>justification</w:t>
            </w:r>
          </w:p>
        </w:tc>
      </w:tr>
      <w:tr w14:paraId="2D2E36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1" w:hRule="atLeast"/>
        </w:trPr>
        <w:tc>
          <w:tcPr>
            <w:tcW w:w="889" w:type="dxa"/>
          </w:tcPr>
          <w:p w14:paraId="3E85D007">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textAlignment w:val="auto"/>
              <w:rPr>
                <w:sz w:val="20"/>
              </w:rPr>
            </w:pPr>
            <w:r>
              <w:rPr>
                <w:spacing w:val="-5"/>
                <w:sz w:val="20"/>
              </w:rPr>
              <w:t>[7]</w:t>
            </w:r>
          </w:p>
        </w:tc>
        <w:tc>
          <w:tcPr>
            <w:tcW w:w="2161" w:type="dxa"/>
          </w:tcPr>
          <w:p w14:paraId="2D47897E">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jc w:val="left"/>
              <w:textAlignment w:val="auto"/>
              <w:rPr>
                <w:sz w:val="20"/>
              </w:rPr>
            </w:pPr>
            <w:r>
              <w:rPr>
                <w:sz w:val="20"/>
              </w:rPr>
              <w:t>LLC</w:t>
            </w:r>
            <w:r>
              <w:rPr>
                <w:spacing w:val="-13"/>
                <w:sz w:val="20"/>
              </w:rPr>
              <w:t xml:space="preserve"> </w:t>
            </w:r>
            <w:r>
              <w:rPr>
                <w:sz w:val="20"/>
              </w:rPr>
              <w:t xml:space="preserve">Light-load </w:t>
            </w:r>
            <w:r>
              <w:rPr>
                <w:spacing w:val="-2"/>
                <w:sz w:val="20"/>
              </w:rPr>
              <w:t>Efficiency</w:t>
            </w:r>
          </w:p>
        </w:tc>
        <w:tc>
          <w:tcPr>
            <w:tcW w:w="2238" w:type="dxa"/>
          </w:tcPr>
          <w:p w14:paraId="397683E1">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jc w:val="left"/>
              <w:textAlignment w:val="auto"/>
              <w:rPr>
                <w:sz w:val="20"/>
              </w:rPr>
            </w:pPr>
            <w:r>
              <w:rPr>
                <w:sz w:val="20"/>
              </w:rPr>
              <w:t>LLC</w:t>
            </w:r>
            <w:r>
              <w:rPr>
                <w:spacing w:val="-8"/>
                <w:sz w:val="20"/>
              </w:rPr>
              <w:t xml:space="preserve"> </w:t>
            </w:r>
            <w:r>
              <w:rPr>
                <w:sz w:val="20"/>
              </w:rPr>
              <w:t>+</w:t>
            </w:r>
            <w:r>
              <w:rPr>
                <w:spacing w:val="-8"/>
                <w:sz w:val="20"/>
              </w:rPr>
              <w:t xml:space="preserve"> </w:t>
            </w:r>
            <w:r>
              <w:rPr>
                <w:sz w:val="20"/>
              </w:rPr>
              <w:t>anti-</w:t>
            </w:r>
            <w:r>
              <w:rPr>
                <w:spacing w:val="-4"/>
                <w:sz w:val="20"/>
              </w:rPr>
              <w:t>res.</w:t>
            </w:r>
          </w:p>
        </w:tc>
        <w:tc>
          <w:tcPr>
            <w:tcW w:w="2104" w:type="dxa"/>
          </w:tcPr>
          <w:p w14:paraId="1294C16F">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jc w:val="left"/>
              <w:textAlignment w:val="auto"/>
              <w:rPr>
                <w:sz w:val="20"/>
              </w:rPr>
            </w:pPr>
            <w:r>
              <w:rPr>
                <w:sz w:val="20"/>
              </w:rPr>
              <w:t>LC</w:t>
            </w:r>
            <w:r>
              <w:rPr>
                <w:spacing w:val="-11"/>
                <w:sz w:val="20"/>
              </w:rPr>
              <w:t xml:space="preserve"> </w:t>
            </w:r>
            <w:r>
              <w:rPr>
                <w:sz w:val="20"/>
              </w:rPr>
              <w:t>anti-resonant</w:t>
            </w:r>
            <w:r>
              <w:rPr>
                <w:spacing w:val="-13"/>
                <w:sz w:val="20"/>
              </w:rPr>
              <w:t xml:space="preserve"> </w:t>
            </w:r>
            <w:r>
              <w:rPr>
                <w:sz w:val="20"/>
              </w:rPr>
              <w:t>to</w:t>
            </w:r>
            <w:r>
              <w:rPr>
                <w:spacing w:val="-12"/>
                <w:sz w:val="20"/>
              </w:rPr>
              <w:t xml:space="preserve"> </w:t>
            </w:r>
            <w:r>
              <w:rPr>
                <w:sz w:val="20"/>
              </w:rPr>
              <w:t>cut circulating current</w:t>
            </w:r>
          </w:p>
        </w:tc>
        <w:tc>
          <w:tcPr>
            <w:tcW w:w="1974" w:type="dxa"/>
          </w:tcPr>
          <w:p w14:paraId="2932AEDC">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jc w:val="left"/>
              <w:textAlignment w:val="auto"/>
              <w:rPr>
                <w:sz w:val="20"/>
              </w:rPr>
            </w:pPr>
            <w:r>
              <w:rPr>
                <w:spacing w:val="-2"/>
                <w:sz w:val="20"/>
              </w:rPr>
              <w:t>Efficiency improvement discussion</w:t>
            </w:r>
          </w:p>
        </w:tc>
      </w:tr>
    </w:tbl>
    <w:p w14:paraId="12D4A387">
      <w:pPr>
        <w:pStyle w:val="15"/>
        <w:keepNext w:val="0"/>
        <w:keepLines w:val="0"/>
        <w:pageBreakBefore w:val="0"/>
        <w:widowControl w:val="0"/>
        <w:kinsoku/>
        <w:wordWrap/>
        <w:overflowPunct/>
        <w:topLinePunct w:val="0"/>
        <w:autoSpaceDE w:val="0"/>
        <w:autoSpaceDN w:val="0"/>
        <w:bidi w:val="0"/>
        <w:adjustRightInd/>
        <w:snapToGrid/>
        <w:spacing w:after="0"/>
        <w:ind w:left="0" w:leftChars="0" w:right="0"/>
        <w:jc w:val="left"/>
        <w:textAlignment w:val="auto"/>
        <w:rPr>
          <w:sz w:val="20"/>
        </w:rPr>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tbl>
      <w:tblPr>
        <w:tblStyle w:val="8"/>
        <w:tblpPr w:leftFromText="180" w:rightFromText="180" w:vertAnchor="text" w:horzAnchor="page" w:tblpX="1549" w:tblpY="32"/>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9"/>
        <w:gridCol w:w="2161"/>
        <w:gridCol w:w="2238"/>
        <w:gridCol w:w="2104"/>
        <w:gridCol w:w="1974"/>
      </w:tblGrid>
      <w:tr w14:paraId="00074E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889" w:type="dxa"/>
            <w:shd w:val="clear" w:color="auto" w:fill="D9E0F1"/>
          </w:tcPr>
          <w:p w14:paraId="11405E7E">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textAlignment w:val="auto"/>
              <w:rPr>
                <w:b/>
                <w:sz w:val="20"/>
              </w:rPr>
            </w:pPr>
            <w:r>
              <w:rPr>
                <w:b/>
                <w:spacing w:val="-4"/>
                <w:sz w:val="20"/>
              </w:rPr>
              <w:t>Ref.</w:t>
            </w:r>
          </w:p>
        </w:tc>
        <w:tc>
          <w:tcPr>
            <w:tcW w:w="2161" w:type="dxa"/>
            <w:shd w:val="clear" w:color="auto" w:fill="D9E0F1"/>
          </w:tcPr>
          <w:p w14:paraId="71D84B16">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jc w:val="left"/>
              <w:textAlignment w:val="auto"/>
              <w:rPr>
                <w:b/>
                <w:sz w:val="20"/>
              </w:rPr>
            </w:pPr>
            <w:r>
              <w:rPr>
                <w:b/>
                <w:sz w:val="20"/>
              </w:rPr>
              <w:t>Focus</w:t>
            </w:r>
            <w:r>
              <w:rPr>
                <w:b/>
                <w:spacing w:val="-9"/>
                <w:sz w:val="20"/>
              </w:rPr>
              <w:t xml:space="preserve"> </w:t>
            </w:r>
            <w:r>
              <w:rPr>
                <w:b/>
                <w:spacing w:val="-4"/>
                <w:sz w:val="20"/>
              </w:rPr>
              <w:t>Area</w:t>
            </w:r>
          </w:p>
        </w:tc>
        <w:tc>
          <w:tcPr>
            <w:tcW w:w="2238" w:type="dxa"/>
            <w:shd w:val="clear" w:color="auto" w:fill="D9E0F1"/>
          </w:tcPr>
          <w:p w14:paraId="6F6F86EE">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jc w:val="left"/>
              <w:textAlignment w:val="auto"/>
              <w:rPr>
                <w:b/>
                <w:sz w:val="20"/>
              </w:rPr>
            </w:pPr>
            <w:r>
              <w:rPr>
                <w:b/>
                <w:spacing w:val="-2"/>
                <w:sz w:val="20"/>
              </w:rPr>
              <w:t>Topology</w:t>
            </w:r>
          </w:p>
        </w:tc>
        <w:tc>
          <w:tcPr>
            <w:tcW w:w="2104" w:type="dxa"/>
            <w:shd w:val="clear" w:color="auto" w:fill="D9E0F1"/>
          </w:tcPr>
          <w:p w14:paraId="405BC233">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jc w:val="left"/>
              <w:textAlignment w:val="auto"/>
              <w:rPr>
                <w:b/>
                <w:sz w:val="20"/>
              </w:rPr>
            </w:pPr>
            <w:r>
              <w:rPr>
                <w:b/>
                <w:sz w:val="20"/>
              </w:rPr>
              <w:t>Key</w:t>
            </w:r>
            <w:r>
              <w:rPr>
                <w:b/>
                <w:spacing w:val="-1"/>
                <w:sz w:val="20"/>
              </w:rPr>
              <w:t xml:space="preserve"> </w:t>
            </w:r>
            <w:r>
              <w:rPr>
                <w:b/>
                <w:spacing w:val="-2"/>
                <w:sz w:val="20"/>
              </w:rPr>
              <w:t>Contribution</w:t>
            </w:r>
          </w:p>
        </w:tc>
        <w:tc>
          <w:tcPr>
            <w:tcW w:w="1974" w:type="dxa"/>
            <w:shd w:val="clear" w:color="auto" w:fill="D9E0F1"/>
          </w:tcPr>
          <w:p w14:paraId="1D716559">
            <w:pPr>
              <w:pStyle w:val="15"/>
              <w:keepNext w:val="0"/>
              <w:keepLines w:val="0"/>
              <w:pageBreakBefore w:val="0"/>
              <w:widowControl w:val="0"/>
              <w:kinsoku/>
              <w:wordWrap/>
              <w:overflowPunct/>
              <w:topLinePunct w:val="0"/>
              <w:autoSpaceDE w:val="0"/>
              <w:autoSpaceDN w:val="0"/>
              <w:bidi w:val="0"/>
              <w:adjustRightInd/>
              <w:snapToGrid/>
              <w:spacing w:before="58"/>
              <w:ind w:left="0" w:leftChars="0" w:right="0"/>
              <w:jc w:val="left"/>
              <w:textAlignment w:val="auto"/>
              <w:rPr>
                <w:b/>
                <w:sz w:val="20"/>
              </w:rPr>
            </w:pPr>
            <w:r>
              <w:rPr>
                <w:b/>
                <w:sz w:val="20"/>
              </w:rPr>
              <w:t>Relevance</w:t>
            </w:r>
            <w:r>
              <w:rPr>
                <w:b/>
                <w:spacing w:val="-2"/>
                <w:sz w:val="20"/>
              </w:rPr>
              <w:t xml:space="preserve"> </w:t>
            </w:r>
            <w:r>
              <w:rPr>
                <w:b/>
                <w:sz w:val="20"/>
              </w:rPr>
              <w:t>to</w:t>
            </w:r>
            <w:r>
              <w:rPr>
                <w:b/>
                <w:spacing w:val="-7"/>
                <w:sz w:val="20"/>
              </w:rPr>
              <w:t xml:space="preserve"> </w:t>
            </w:r>
            <w:r>
              <w:rPr>
                <w:b/>
                <w:spacing w:val="-2"/>
                <w:sz w:val="20"/>
              </w:rPr>
              <w:t>Project</w:t>
            </w:r>
          </w:p>
        </w:tc>
      </w:tr>
      <w:tr w14:paraId="5502E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1" w:hRule="atLeast"/>
        </w:trPr>
        <w:tc>
          <w:tcPr>
            <w:tcW w:w="889" w:type="dxa"/>
          </w:tcPr>
          <w:p w14:paraId="3525B15A">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pacing w:val="-5"/>
                <w:sz w:val="20"/>
              </w:rPr>
              <w:t>[8]</w:t>
            </w:r>
          </w:p>
        </w:tc>
        <w:tc>
          <w:tcPr>
            <w:tcW w:w="2161" w:type="dxa"/>
          </w:tcPr>
          <w:p w14:paraId="3C4E45FB">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LLC</w:t>
            </w:r>
            <w:r>
              <w:rPr>
                <w:spacing w:val="-7"/>
                <w:sz w:val="20"/>
              </w:rPr>
              <w:t xml:space="preserve"> </w:t>
            </w:r>
            <w:r>
              <w:rPr>
                <w:sz w:val="20"/>
              </w:rPr>
              <w:t>Operating</w:t>
            </w:r>
            <w:r>
              <w:rPr>
                <w:spacing w:val="-9"/>
                <w:sz w:val="20"/>
              </w:rPr>
              <w:t xml:space="preserve"> </w:t>
            </w:r>
            <w:r>
              <w:rPr>
                <w:spacing w:val="-4"/>
                <w:sz w:val="20"/>
              </w:rPr>
              <w:t>Modes</w:t>
            </w:r>
          </w:p>
        </w:tc>
        <w:tc>
          <w:tcPr>
            <w:tcW w:w="2238" w:type="dxa"/>
          </w:tcPr>
          <w:p w14:paraId="3D8347D9">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pacing w:val="-5"/>
                <w:sz w:val="20"/>
              </w:rPr>
              <w:t>LLC</w:t>
            </w:r>
          </w:p>
        </w:tc>
        <w:tc>
          <w:tcPr>
            <w:tcW w:w="2104" w:type="dxa"/>
          </w:tcPr>
          <w:p w14:paraId="53C3F730">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 xml:space="preserve">Peak gain </w:t>
            </w:r>
            <w:r>
              <w:rPr>
                <w:spacing w:val="-2"/>
                <w:sz w:val="20"/>
              </w:rPr>
              <w:t>approximation formulae</w:t>
            </w:r>
          </w:p>
        </w:tc>
        <w:tc>
          <w:tcPr>
            <w:tcW w:w="1974" w:type="dxa"/>
          </w:tcPr>
          <w:p w14:paraId="32EBD854">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Lm</w:t>
            </w:r>
            <w:r>
              <w:rPr>
                <w:spacing w:val="-13"/>
                <w:sz w:val="20"/>
              </w:rPr>
              <w:t xml:space="preserve"> </w:t>
            </w:r>
            <w:r>
              <w:rPr>
                <w:sz w:val="20"/>
              </w:rPr>
              <w:t>verification</w:t>
            </w:r>
            <w:r>
              <w:rPr>
                <w:spacing w:val="-12"/>
                <w:sz w:val="20"/>
              </w:rPr>
              <w:t xml:space="preserve"> </w:t>
            </w:r>
            <w:r>
              <w:rPr>
                <w:sz w:val="20"/>
              </w:rPr>
              <w:t xml:space="preserve">(Ch. </w:t>
            </w:r>
            <w:r>
              <w:rPr>
                <w:spacing w:val="-6"/>
                <w:sz w:val="20"/>
              </w:rPr>
              <w:t>3)</w:t>
            </w:r>
          </w:p>
        </w:tc>
      </w:tr>
      <w:tr w14:paraId="3AD82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889" w:type="dxa"/>
          </w:tcPr>
          <w:p w14:paraId="3220DF0C">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pacing w:val="-5"/>
                <w:sz w:val="20"/>
              </w:rPr>
              <w:t>[9]</w:t>
            </w:r>
          </w:p>
        </w:tc>
        <w:tc>
          <w:tcPr>
            <w:tcW w:w="2161" w:type="dxa"/>
          </w:tcPr>
          <w:p w14:paraId="10350D32">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Adaptive</w:t>
            </w:r>
            <w:r>
              <w:rPr>
                <w:spacing w:val="-10"/>
                <w:sz w:val="20"/>
              </w:rPr>
              <w:t xml:space="preserve"> </w:t>
            </w:r>
            <w:r>
              <w:rPr>
                <w:sz w:val="20"/>
              </w:rPr>
              <w:t>LLC</w:t>
            </w:r>
            <w:r>
              <w:rPr>
                <w:spacing w:val="-6"/>
                <w:sz w:val="20"/>
              </w:rPr>
              <w:t xml:space="preserve"> </w:t>
            </w:r>
            <w:r>
              <w:rPr>
                <w:spacing w:val="-2"/>
                <w:sz w:val="20"/>
              </w:rPr>
              <w:t>Control</w:t>
            </w:r>
          </w:p>
        </w:tc>
        <w:tc>
          <w:tcPr>
            <w:tcW w:w="2238" w:type="dxa"/>
          </w:tcPr>
          <w:p w14:paraId="0A23F530">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pacing w:val="-5"/>
                <w:sz w:val="20"/>
              </w:rPr>
              <w:t>LLC</w:t>
            </w:r>
          </w:p>
        </w:tc>
        <w:tc>
          <w:tcPr>
            <w:tcW w:w="2104" w:type="dxa"/>
          </w:tcPr>
          <w:p w14:paraId="12CB38CF">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Adaptive</w:t>
            </w:r>
            <w:r>
              <w:rPr>
                <w:spacing w:val="-13"/>
                <w:sz w:val="20"/>
              </w:rPr>
              <w:t xml:space="preserve"> </w:t>
            </w:r>
            <w:r>
              <w:rPr>
                <w:sz w:val="20"/>
              </w:rPr>
              <w:t>DC-link voltage control</w:t>
            </w:r>
          </w:p>
        </w:tc>
        <w:tc>
          <w:tcPr>
            <w:tcW w:w="1974" w:type="dxa"/>
          </w:tcPr>
          <w:p w14:paraId="3C818FB8">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Closed-loop</w:t>
            </w:r>
            <w:r>
              <w:rPr>
                <w:spacing w:val="-13"/>
                <w:sz w:val="20"/>
              </w:rPr>
              <w:t xml:space="preserve"> </w:t>
            </w:r>
            <w:r>
              <w:rPr>
                <w:sz w:val="20"/>
              </w:rPr>
              <w:t>control (Ch. 4)</w:t>
            </w:r>
          </w:p>
        </w:tc>
      </w:tr>
      <w:tr w14:paraId="60D1C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889" w:type="dxa"/>
          </w:tcPr>
          <w:p w14:paraId="4E265704">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pacing w:val="-4"/>
                <w:sz w:val="20"/>
              </w:rPr>
              <w:t>[10]</w:t>
            </w:r>
          </w:p>
        </w:tc>
        <w:tc>
          <w:tcPr>
            <w:tcW w:w="2161" w:type="dxa"/>
          </w:tcPr>
          <w:p w14:paraId="154DB924">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Resonant</w:t>
            </w:r>
            <w:r>
              <w:rPr>
                <w:spacing w:val="-13"/>
                <w:sz w:val="20"/>
              </w:rPr>
              <w:t xml:space="preserve"> </w:t>
            </w:r>
            <w:r>
              <w:rPr>
                <w:sz w:val="20"/>
              </w:rPr>
              <w:t xml:space="preserve">Converter </w:t>
            </w:r>
            <w:r>
              <w:rPr>
                <w:spacing w:val="-2"/>
                <w:sz w:val="20"/>
              </w:rPr>
              <w:t>Survey</w:t>
            </w:r>
          </w:p>
        </w:tc>
        <w:tc>
          <w:tcPr>
            <w:tcW w:w="2238" w:type="dxa"/>
          </w:tcPr>
          <w:p w14:paraId="235A352F">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pacing w:val="-2"/>
                <w:sz w:val="20"/>
              </w:rPr>
              <w:t>Series/Parallel/LLC/LCC</w:t>
            </w:r>
          </w:p>
        </w:tc>
        <w:tc>
          <w:tcPr>
            <w:tcW w:w="2104" w:type="dxa"/>
          </w:tcPr>
          <w:p w14:paraId="29899C58">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z w:val="20"/>
              </w:rPr>
              <w:t>Benchmarking</w:t>
            </w:r>
            <w:r>
              <w:rPr>
                <w:spacing w:val="-13"/>
                <w:sz w:val="20"/>
              </w:rPr>
              <w:t xml:space="preserve"> </w:t>
            </w:r>
            <w:r>
              <w:rPr>
                <w:sz w:val="20"/>
              </w:rPr>
              <w:t xml:space="preserve">across </w:t>
            </w:r>
            <w:r>
              <w:rPr>
                <w:spacing w:val="-2"/>
                <w:sz w:val="20"/>
              </w:rPr>
              <w:t>metrics</w:t>
            </w:r>
          </w:p>
        </w:tc>
        <w:tc>
          <w:tcPr>
            <w:tcW w:w="1974" w:type="dxa"/>
          </w:tcPr>
          <w:p w14:paraId="2FD82E69">
            <w:pPr>
              <w:pStyle w:val="15"/>
              <w:keepNext w:val="0"/>
              <w:keepLines w:val="0"/>
              <w:pageBreakBefore w:val="0"/>
              <w:widowControl w:val="0"/>
              <w:kinsoku/>
              <w:wordWrap/>
              <w:overflowPunct/>
              <w:topLinePunct w:val="0"/>
              <w:autoSpaceDE w:val="0"/>
              <w:autoSpaceDN w:val="0"/>
              <w:bidi w:val="0"/>
              <w:adjustRightInd/>
              <w:snapToGrid/>
              <w:ind w:left="0" w:leftChars="0" w:right="0"/>
              <w:jc w:val="left"/>
              <w:textAlignment w:val="auto"/>
              <w:rPr>
                <w:sz w:val="20"/>
              </w:rPr>
            </w:pPr>
            <w:r>
              <w:rPr>
                <w:spacing w:val="-2"/>
                <w:sz w:val="20"/>
              </w:rPr>
              <w:t xml:space="preserve">Efficiency </w:t>
            </w:r>
            <w:r>
              <w:rPr>
                <w:sz w:val="20"/>
              </w:rPr>
              <w:t>comparison</w:t>
            </w:r>
            <w:r>
              <w:rPr>
                <w:spacing w:val="-13"/>
                <w:sz w:val="20"/>
              </w:rPr>
              <w:t xml:space="preserve"> </w:t>
            </w:r>
            <w:r>
              <w:rPr>
                <w:sz w:val="20"/>
              </w:rPr>
              <w:t>(Ch.</w:t>
            </w:r>
            <w:r>
              <w:rPr>
                <w:spacing w:val="-12"/>
                <w:sz w:val="20"/>
              </w:rPr>
              <w:t xml:space="preserve"> </w:t>
            </w:r>
            <w:r>
              <w:rPr>
                <w:sz w:val="20"/>
              </w:rPr>
              <w:t>5)</w:t>
            </w:r>
          </w:p>
        </w:tc>
      </w:tr>
    </w:tbl>
    <w:p w14:paraId="60D02250">
      <w:pPr>
        <w:pStyle w:val="9"/>
        <w:keepNext w:val="0"/>
        <w:keepLines w:val="0"/>
        <w:pageBreakBefore w:val="0"/>
        <w:widowControl w:val="0"/>
        <w:kinsoku/>
        <w:wordWrap/>
        <w:overflowPunct/>
        <w:topLinePunct w:val="0"/>
        <w:autoSpaceDE w:val="0"/>
        <w:autoSpaceDN w:val="0"/>
        <w:bidi w:val="0"/>
        <w:adjustRightInd/>
        <w:snapToGrid/>
        <w:spacing w:before="7"/>
        <w:ind w:left="0" w:leftChars="0" w:right="0"/>
        <w:textAlignment w:val="auto"/>
        <w:rPr>
          <w:sz w:val="7"/>
        </w:rPr>
      </w:pPr>
    </w:p>
    <w:p w14:paraId="394AF041">
      <w:pPr>
        <w:keepNext w:val="0"/>
        <w:keepLines w:val="0"/>
        <w:pageBreakBefore w:val="0"/>
        <w:widowControl w:val="0"/>
        <w:kinsoku/>
        <w:wordWrap/>
        <w:overflowPunct/>
        <w:topLinePunct w:val="0"/>
        <w:autoSpaceDE w:val="0"/>
        <w:autoSpaceDN w:val="0"/>
        <w:bidi w:val="0"/>
        <w:adjustRightInd/>
        <w:snapToGrid/>
        <w:spacing w:before="78"/>
        <w:ind w:left="0" w:leftChars="0" w:right="0" w:firstLine="0"/>
        <w:jc w:val="left"/>
        <w:textAlignment w:val="auto"/>
        <w:rPr>
          <w:i/>
          <w:sz w:val="20"/>
        </w:rPr>
      </w:pPr>
    </w:p>
    <w:p w14:paraId="340F5ACD">
      <w:pPr>
        <w:keepNext w:val="0"/>
        <w:keepLines w:val="0"/>
        <w:pageBreakBefore w:val="0"/>
        <w:widowControl w:val="0"/>
        <w:kinsoku/>
        <w:wordWrap/>
        <w:overflowPunct/>
        <w:topLinePunct w:val="0"/>
        <w:autoSpaceDE w:val="0"/>
        <w:autoSpaceDN w:val="0"/>
        <w:bidi w:val="0"/>
        <w:adjustRightInd/>
        <w:snapToGrid/>
        <w:spacing w:before="78"/>
        <w:ind w:left="0" w:leftChars="0" w:right="0" w:firstLine="0"/>
        <w:jc w:val="left"/>
        <w:textAlignment w:val="auto"/>
        <w:rPr>
          <w:i/>
          <w:sz w:val="20"/>
        </w:rPr>
      </w:pPr>
    </w:p>
    <w:p w14:paraId="22490720">
      <w:pPr>
        <w:keepNext w:val="0"/>
        <w:keepLines w:val="0"/>
        <w:pageBreakBefore w:val="0"/>
        <w:widowControl w:val="0"/>
        <w:kinsoku/>
        <w:wordWrap/>
        <w:overflowPunct/>
        <w:topLinePunct w:val="0"/>
        <w:autoSpaceDE w:val="0"/>
        <w:autoSpaceDN w:val="0"/>
        <w:bidi w:val="0"/>
        <w:adjustRightInd/>
        <w:snapToGrid/>
        <w:spacing w:before="78"/>
        <w:ind w:left="0" w:leftChars="0" w:right="0" w:firstLine="0"/>
        <w:jc w:val="left"/>
        <w:textAlignment w:val="auto"/>
        <w:rPr>
          <w:i/>
          <w:sz w:val="20"/>
        </w:rPr>
      </w:pPr>
    </w:p>
    <w:p w14:paraId="295AFB91">
      <w:pPr>
        <w:keepNext w:val="0"/>
        <w:keepLines w:val="0"/>
        <w:pageBreakBefore w:val="0"/>
        <w:widowControl w:val="0"/>
        <w:kinsoku/>
        <w:wordWrap/>
        <w:overflowPunct/>
        <w:topLinePunct w:val="0"/>
        <w:autoSpaceDE w:val="0"/>
        <w:autoSpaceDN w:val="0"/>
        <w:bidi w:val="0"/>
        <w:adjustRightInd/>
        <w:snapToGrid/>
        <w:spacing w:before="78"/>
        <w:ind w:left="0" w:leftChars="0" w:right="0" w:firstLine="0"/>
        <w:jc w:val="left"/>
        <w:textAlignment w:val="auto"/>
        <w:rPr>
          <w:i/>
          <w:sz w:val="20"/>
        </w:rPr>
      </w:pPr>
    </w:p>
    <w:p w14:paraId="71E4DE70">
      <w:pPr>
        <w:keepNext w:val="0"/>
        <w:keepLines w:val="0"/>
        <w:pageBreakBefore w:val="0"/>
        <w:widowControl w:val="0"/>
        <w:kinsoku/>
        <w:wordWrap/>
        <w:overflowPunct/>
        <w:topLinePunct w:val="0"/>
        <w:autoSpaceDE w:val="0"/>
        <w:autoSpaceDN w:val="0"/>
        <w:bidi w:val="0"/>
        <w:adjustRightInd/>
        <w:snapToGrid/>
        <w:spacing w:before="78"/>
        <w:ind w:left="0" w:leftChars="0" w:right="0" w:firstLine="0"/>
        <w:jc w:val="left"/>
        <w:textAlignment w:val="auto"/>
        <w:rPr>
          <w:i/>
          <w:sz w:val="20"/>
        </w:rPr>
      </w:pPr>
    </w:p>
    <w:p w14:paraId="2F7E2A49">
      <w:pPr>
        <w:keepNext w:val="0"/>
        <w:keepLines w:val="0"/>
        <w:pageBreakBefore w:val="0"/>
        <w:widowControl w:val="0"/>
        <w:kinsoku/>
        <w:wordWrap/>
        <w:overflowPunct/>
        <w:topLinePunct w:val="0"/>
        <w:autoSpaceDE w:val="0"/>
        <w:autoSpaceDN w:val="0"/>
        <w:bidi w:val="0"/>
        <w:adjustRightInd/>
        <w:snapToGrid/>
        <w:spacing w:before="78"/>
        <w:ind w:left="0" w:leftChars="0" w:right="0" w:firstLine="0"/>
        <w:jc w:val="left"/>
        <w:textAlignment w:val="auto"/>
        <w:rPr>
          <w:i/>
          <w:sz w:val="20"/>
        </w:rPr>
      </w:pPr>
    </w:p>
    <w:p w14:paraId="003BFA1E">
      <w:pPr>
        <w:keepNext w:val="0"/>
        <w:keepLines w:val="0"/>
        <w:pageBreakBefore w:val="0"/>
        <w:widowControl w:val="0"/>
        <w:kinsoku/>
        <w:wordWrap/>
        <w:overflowPunct/>
        <w:topLinePunct w:val="0"/>
        <w:autoSpaceDE w:val="0"/>
        <w:autoSpaceDN w:val="0"/>
        <w:bidi w:val="0"/>
        <w:adjustRightInd/>
        <w:snapToGrid/>
        <w:spacing w:before="78"/>
        <w:ind w:left="0" w:leftChars="0" w:right="0" w:firstLine="0"/>
        <w:jc w:val="left"/>
        <w:textAlignment w:val="auto"/>
        <w:rPr>
          <w:i/>
          <w:sz w:val="20"/>
        </w:rPr>
      </w:pPr>
    </w:p>
    <w:p w14:paraId="51741A15">
      <w:pPr>
        <w:keepNext w:val="0"/>
        <w:keepLines w:val="0"/>
        <w:pageBreakBefore w:val="0"/>
        <w:widowControl w:val="0"/>
        <w:kinsoku/>
        <w:wordWrap/>
        <w:overflowPunct/>
        <w:topLinePunct w:val="0"/>
        <w:autoSpaceDE w:val="0"/>
        <w:autoSpaceDN w:val="0"/>
        <w:bidi w:val="0"/>
        <w:adjustRightInd/>
        <w:snapToGrid/>
        <w:spacing w:before="78"/>
        <w:ind w:left="0" w:leftChars="0" w:right="0" w:firstLine="0"/>
        <w:jc w:val="left"/>
        <w:textAlignment w:val="auto"/>
        <w:rPr>
          <w:i/>
          <w:sz w:val="20"/>
        </w:rPr>
      </w:pPr>
    </w:p>
    <w:p w14:paraId="3F41B4E4">
      <w:pPr>
        <w:keepNext w:val="0"/>
        <w:keepLines w:val="0"/>
        <w:pageBreakBefore w:val="0"/>
        <w:widowControl w:val="0"/>
        <w:kinsoku/>
        <w:wordWrap/>
        <w:overflowPunct/>
        <w:topLinePunct w:val="0"/>
        <w:autoSpaceDE w:val="0"/>
        <w:autoSpaceDN w:val="0"/>
        <w:bidi w:val="0"/>
        <w:adjustRightInd/>
        <w:snapToGrid/>
        <w:spacing w:before="78"/>
        <w:ind w:left="0" w:leftChars="0" w:right="0" w:firstLine="0"/>
        <w:jc w:val="center"/>
        <w:textAlignment w:val="auto"/>
        <w:rPr>
          <w:i/>
          <w:sz w:val="20"/>
        </w:rPr>
      </w:pPr>
      <w:r>
        <w:rPr>
          <w:i/>
          <w:sz w:val="20"/>
        </w:rPr>
        <w:t>Table</w:t>
      </w:r>
      <w:r>
        <w:rPr>
          <w:i/>
          <w:spacing w:val="-7"/>
          <w:sz w:val="20"/>
        </w:rPr>
        <w:t xml:space="preserve"> </w:t>
      </w:r>
      <w:r>
        <w:rPr>
          <w:rFonts w:hint="default"/>
          <w:i/>
          <w:spacing w:val="-7"/>
          <w:sz w:val="20"/>
          <w:lang w:val="en-US"/>
        </w:rPr>
        <w:t xml:space="preserve"> </w:t>
      </w:r>
      <w:r>
        <w:rPr>
          <w:i/>
          <w:sz w:val="20"/>
        </w:rPr>
        <w:t>1.2.1:</w:t>
      </w:r>
      <w:r>
        <w:rPr>
          <w:i/>
          <w:spacing w:val="-8"/>
          <w:sz w:val="20"/>
        </w:rPr>
        <w:t xml:space="preserve"> </w:t>
      </w:r>
      <w:r>
        <w:rPr>
          <w:i/>
          <w:sz w:val="20"/>
        </w:rPr>
        <w:t>Summary</w:t>
      </w:r>
      <w:r>
        <w:rPr>
          <w:i/>
          <w:spacing w:val="-2"/>
          <w:sz w:val="20"/>
        </w:rPr>
        <w:t xml:space="preserve"> </w:t>
      </w:r>
      <w:r>
        <w:rPr>
          <w:i/>
          <w:sz w:val="20"/>
        </w:rPr>
        <w:t>of</w:t>
      </w:r>
      <w:r>
        <w:rPr>
          <w:i/>
          <w:spacing w:val="-6"/>
          <w:sz w:val="20"/>
        </w:rPr>
        <w:t xml:space="preserve"> </w:t>
      </w:r>
      <w:r>
        <w:rPr>
          <w:i/>
          <w:sz w:val="20"/>
        </w:rPr>
        <w:t>literature</w:t>
      </w:r>
      <w:r>
        <w:rPr>
          <w:i/>
          <w:spacing w:val="-6"/>
          <w:sz w:val="20"/>
        </w:rPr>
        <w:t xml:space="preserve"> </w:t>
      </w:r>
      <w:r>
        <w:rPr>
          <w:i/>
          <w:spacing w:val="-2"/>
          <w:sz w:val="20"/>
        </w:rPr>
        <w:t>reviewed</w:t>
      </w:r>
    </w:p>
    <w:p w14:paraId="6E4FA5D9">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67F1CDCD">
      <w:pPr>
        <w:pStyle w:val="9"/>
        <w:keepNext w:val="0"/>
        <w:keepLines w:val="0"/>
        <w:pageBreakBefore w:val="0"/>
        <w:widowControl w:val="0"/>
        <w:kinsoku/>
        <w:wordWrap/>
        <w:overflowPunct/>
        <w:topLinePunct w:val="0"/>
        <w:autoSpaceDE w:val="0"/>
        <w:autoSpaceDN w:val="0"/>
        <w:bidi w:val="0"/>
        <w:adjustRightInd/>
        <w:snapToGrid/>
        <w:spacing w:before="176"/>
        <w:ind w:left="0" w:leftChars="0" w:right="0"/>
        <w:textAlignment w:val="auto"/>
        <w:rPr>
          <w:i/>
          <w:sz w:val="20"/>
        </w:rPr>
      </w:pPr>
    </w:p>
    <w:p w14:paraId="1C267D19">
      <w:pPr>
        <w:pStyle w:val="4"/>
        <w:keepNext w:val="0"/>
        <w:keepLines w:val="0"/>
        <w:pageBreakBefore w:val="0"/>
        <w:widowControl w:val="0"/>
        <w:numPr>
          <w:ilvl w:val="1"/>
          <w:numId w:val="1"/>
        </w:numPr>
        <w:tabs>
          <w:tab w:val="left" w:pos="1568"/>
        </w:tabs>
        <w:kinsoku/>
        <w:wordWrap/>
        <w:overflowPunct/>
        <w:topLinePunct w:val="0"/>
        <w:autoSpaceDE w:val="0"/>
        <w:autoSpaceDN w:val="0"/>
        <w:bidi w:val="0"/>
        <w:adjustRightInd/>
        <w:snapToGrid/>
        <w:spacing w:before="0" w:after="0" w:line="240" w:lineRule="auto"/>
        <w:ind w:left="0" w:leftChars="0" w:right="0" w:hanging="488"/>
        <w:jc w:val="both"/>
        <w:textAlignment w:val="auto"/>
      </w:pPr>
      <w:bookmarkStart w:id="20" w:name="1.3  Motivation"/>
      <w:bookmarkEnd w:id="20"/>
      <w:r>
        <w:rPr>
          <w:spacing w:val="-2"/>
        </w:rPr>
        <w:t>Motivation</w:t>
      </w:r>
    </w:p>
    <w:p w14:paraId="7CEA36FB">
      <w:pPr>
        <w:pStyle w:val="9"/>
        <w:keepNext w:val="0"/>
        <w:keepLines w:val="0"/>
        <w:pageBreakBefore w:val="0"/>
        <w:widowControl w:val="0"/>
        <w:kinsoku/>
        <w:wordWrap/>
        <w:overflowPunct/>
        <w:topLinePunct w:val="0"/>
        <w:autoSpaceDE w:val="0"/>
        <w:autoSpaceDN w:val="0"/>
        <w:bidi w:val="0"/>
        <w:adjustRightInd/>
        <w:snapToGrid/>
        <w:spacing w:before="114" w:line="360" w:lineRule="auto"/>
        <w:ind w:right="0"/>
        <w:jc w:val="both"/>
        <w:textAlignment w:val="auto"/>
      </w:pPr>
      <w:r>
        <w:t>As</w:t>
      </w:r>
      <w:r>
        <w:rPr>
          <w:spacing w:val="-3"/>
        </w:rPr>
        <w:t xml:space="preserve"> </w:t>
      </w:r>
      <w:r>
        <w:t>a</w:t>
      </w:r>
      <w:r>
        <w:rPr>
          <w:spacing w:val="-1"/>
        </w:rPr>
        <w:t xml:space="preserve"> </w:t>
      </w:r>
      <w:r>
        <w:t>result of</w:t>
      </w:r>
      <w:r>
        <w:rPr>
          <w:spacing w:val="-8"/>
        </w:rPr>
        <w:t xml:space="preserve"> </w:t>
      </w:r>
      <w:r>
        <w:t>the</w:t>
      </w:r>
      <w:r>
        <w:rPr>
          <w:spacing w:val="-1"/>
        </w:rPr>
        <w:t xml:space="preserve"> </w:t>
      </w:r>
      <w:r>
        <w:t>rapid growth</w:t>
      </w:r>
      <w:r>
        <w:rPr>
          <w:spacing w:val="-10"/>
        </w:rPr>
        <w:t xml:space="preserve"> </w:t>
      </w:r>
      <w:r>
        <w:t>of</w:t>
      </w:r>
      <w:r>
        <w:rPr>
          <w:spacing w:val="-8"/>
        </w:rPr>
        <w:t xml:space="preserve"> </w:t>
      </w:r>
      <w:r>
        <w:t>the</w:t>
      </w:r>
      <w:r>
        <w:rPr>
          <w:spacing w:val="-1"/>
        </w:rPr>
        <w:t xml:space="preserve"> </w:t>
      </w:r>
      <w:r>
        <w:t>distributed DC</w:t>
      </w:r>
      <w:r>
        <w:rPr>
          <w:spacing w:val="-2"/>
        </w:rPr>
        <w:t xml:space="preserve"> </w:t>
      </w:r>
      <w:r>
        <w:t>systems, which include solar generation, battery</w:t>
      </w:r>
      <w:r>
        <w:rPr>
          <w:spacing w:val="-1"/>
        </w:rPr>
        <w:t xml:space="preserve"> </w:t>
      </w:r>
      <w:r>
        <w:t>storage, EV chargers, and data centers, there is now an increasing necessity for isolated DC- DC converters as a core component rather than a secondary one. In conventional hard switched full bridge converters that operate under 50 kHz, high switching losses have been observed because of parasitic</w:t>
      </w:r>
      <w:r>
        <w:rPr>
          <w:spacing w:val="-2"/>
        </w:rPr>
        <w:t xml:space="preserve"> </w:t>
      </w:r>
      <w:r>
        <w:t>capacitances in</w:t>
      </w:r>
      <w:r>
        <w:rPr>
          <w:spacing w:val="-1"/>
        </w:rPr>
        <w:t xml:space="preserve"> </w:t>
      </w:r>
      <w:r>
        <w:t>addition</w:t>
      </w:r>
      <w:r>
        <w:rPr>
          <w:spacing w:val="-6"/>
        </w:rPr>
        <w:t xml:space="preserve"> </w:t>
      </w:r>
      <w:r>
        <w:t>to reverse</w:t>
      </w:r>
      <w:r>
        <w:rPr>
          <w:spacing w:val="-2"/>
        </w:rPr>
        <w:t xml:space="preserve"> </w:t>
      </w:r>
      <w:r>
        <w:t>recovery</w:t>
      </w:r>
      <w:r>
        <w:rPr>
          <w:spacing w:val="-10"/>
        </w:rPr>
        <w:t xml:space="preserve"> </w:t>
      </w:r>
      <w:r>
        <w:t>phenomena in</w:t>
      </w:r>
      <w:r>
        <w:rPr>
          <w:spacing w:val="-1"/>
        </w:rPr>
        <w:t xml:space="preserve"> </w:t>
      </w:r>
      <w:r>
        <w:t>the</w:t>
      </w:r>
      <w:r>
        <w:rPr>
          <w:spacing w:val="-2"/>
        </w:rPr>
        <w:t xml:space="preserve"> </w:t>
      </w:r>
      <w:r>
        <w:t>converter’s</w:t>
      </w:r>
      <w:r>
        <w:rPr>
          <w:spacing w:val="-4"/>
        </w:rPr>
        <w:t xml:space="preserve"> </w:t>
      </w:r>
      <w:r>
        <w:t>components. The switching losses tend to increase with frequency, thus preventing down-sizing and achieving higher power density in these converters.</w:t>
      </w:r>
    </w:p>
    <w:p w14:paraId="75723DDD">
      <w:pPr>
        <w:pStyle w:val="9"/>
        <w:keepNext w:val="0"/>
        <w:keepLines w:val="0"/>
        <w:pageBreakBefore w:val="0"/>
        <w:widowControl w:val="0"/>
        <w:kinsoku/>
        <w:wordWrap/>
        <w:overflowPunct/>
        <w:topLinePunct w:val="0"/>
        <w:autoSpaceDE w:val="0"/>
        <w:autoSpaceDN w:val="0"/>
        <w:bidi w:val="0"/>
        <w:adjustRightInd/>
        <w:snapToGrid/>
        <w:spacing w:before="123" w:line="360" w:lineRule="auto"/>
        <w:ind w:right="0"/>
        <w:jc w:val="both"/>
        <w:textAlignment w:val="auto"/>
      </w:pPr>
      <w:r>
        <w:t>Although resonant converters have many theoretical benefits compared to pulse width modulated converters, their design is still significantly more difficult. Every resonant topology, whether it be</w:t>
      </w:r>
      <w:r>
        <w:rPr>
          <w:spacing w:val="-2"/>
        </w:rPr>
        <w:t xml:space="preserve"> </w:t>
      </w:r>
      <w:r>
        <w:t>series, parallel, LLC, or</w:t>
      </w:r>
      <w:r>
        <w:rPr>
          <w:spacing w:val="-4"/>
        </w:rPr>
        <w:t xml:space="preserve"> </w:t>
      </w:r>
      <w:r>
        <w:t>LCC,</w:t>
      </w:r>
      <w:r>
        <w:rPr>
          <w:spacing w:val="-3"/>
        </w:rPr>
        <w:t xml:space="preserve"> </w:t>
      </w:r>
      <w:r>
        <w:t>has its</w:t>
      </w:r>
      <w:r>
        <w:rPr>
          <w:spacing w:val="-7"/>
        </w:rPr>
        <w:t xml:space="preserve"> </w:t>
      </w:r>
      <w:r>
        <w:t>own</w:t>
      </w:r>
      <w:r>
        <w:rPr>
          <w:spacing w:val="-6"/>
        </w:rPr>
        <w:t xml:space="preserve"> </w:t>
      </w:r>
      <w:r>
        <w:t>gain</w:t>
      </w:r>
      <w:r>
        <w:rPr>
          <w:spacing w:val="-2"/>
        </w:rPr>
        <w:t xml:space="preserve"> </w:t>
      </w:r>
      <w:r>
        <w:t>function, zero voltage</w:t>
      </w:r>
      <w:r>
        <w:rPr>
          <w:spacing w:val="-2"/>
        </w:rPr>
        <w:t xml:space="preserve"> </w:t>
      </w:r>
      <w:r>
        <w:t>switching</w:t>
      </w:r>
      <w:r>
        <w:rPr>
          <w:spacing w:val="-2"/>
        </w:rPr>
        <w:t xml:space="preserve"> </w:t>
      </w:r>
      <w:r>
        <w:t>region, and sensitivity to load changes. The lack of a standardized discussion and simulation-based comparison between the four resonant converters under the same set of parameters highlights an important area for improvement in</w:t>
      </w:r>
      <w:r>
        <w:rPr>
          <w:spacing w:val="-3"/>
        </w:rPr>
        <w:t xml:space="preserve"> </w:t>
      </w:r>
      <w:r>
        <w:t>both</w:t>
      </w:r>
      <w:r>
        <w:rPr>
          <w:spacing w:val="-3"/>
        </w:rPr>
        <w:t xml:space="preserve"> </w:t>
      </w:r>
      <w:r>
        <w:t>academic learning and professional</w:t>
      </w:r>
      <w:r>
        <w:rPr>
          <w:spacing w:val="-3"/>
        </w:rPr>
        <w:t xml:space="preserve"> </w:t>
      </w:r>
      <w:r>
        <w:t>engineering literature. It is out of this necessity that this project arises, which seeks to develop the theoretical foundations, MATLAB / Simulink simulations, closed loop control designs, and hardware validation of the four resonant converters from a common 560 V DC power source</w:t>
      </w:r>
      <w:r>
        <w:rPr>
          <w:spacing w:val="-2"/>
        </w:rPr>
        <w:t xml:space="preserve"> </w:t>
      </w:r>
      <w:r>
        <w:t>to a 51 V, 19 A</w:t>
      </w:r>
      <w:r>
        <w:rPr>
          <w:spacing w:val="-1"/>
        </w:rPr>
        <w:t xml:space="preserve"> </w:t>
      </w:r>
      <w:r>
        <w:t>output.</w:t>
      </w:r>
    </w:p>
    <w:p w14:paraId="7A0129E2">
      <w:pPr>
        <w:pStyle w:val="9"/>
        <w:keepNext w:val="0"/>
        <w:keepLines w:val="0"/>
        <w:pageBreakBefore w:val="0"/>
        <w:widowControl w:val="0"/>
        <w:kinsoku/>
        <w:wordWrap/>
        <w:overflowPunct/>
        <w:topLinePunct w:val="0"/>
        <w:autoSpaceDE w:val="0"/>
        <w:autoSpaceDN w:val="0"/>
        <w:bidi w:val="0"/>
        <w:adjustRightInd/>
        <w:snapToGrid/>
        <w:spacing w:before="120" w:line="360" w:lineRule="auto"/>
        <w:ind w:right="0"/>
        <w:jc w:val="both"/>
        <w:textAlignment w:val="auto"/>
      </w:pPr>
      <w:r>
        <w:t>Practically</w:t>
      </w:r>
      <w:r>
        <w:rPr>
          <w:spacing w:val="-2"/>
        </w:rPr>
        <w:t xml:space="preserve"> </w:t>
      </w:r>
      <w:r>
        <w:t>speaking, the 560V-to-51V conversion ratio (≈11:1) that is desired to be obtained from</w:t>
      </w:r>
      <w:r>
        <w:rPr>
          <w:spacing w:val="-13"/>
        </w:rPr>
        <w:t xml:space="preserve"> </w:t>
      </w:r>
      <w:r>
        <w:t>this</w:t>
      </w:r>
      <w:r>
        <w:rPr>
          <w:spacing w:val="-7"/>
        </w:rPr>
        <w:t xml:space="preserve"> </w:t>
      </w:r>
      <w:r>
        <w:t>project is</w:t>
      </w:r>
      <w:r>
        <w:rPr>
          <w:spacing w:val="-7"/>
        </w:rPr>
        <w:t xml:space="preserve"> </w:t>
      </w:r>
      <w:r>
        <w:t>a</w:t>
      </w:r>
      <w:r>
        <w:rPr>
          <w:spacing w:val="-6"/>
        </w:rPr>
        <w:t xml:space="preserve"> </w:t>
      </w:r>
      <w:r>
        <w:t>direct replica</w:t>
      </w:r>
      <w:r>
        <w:rPr>
          <w:spacing w:val="-6"/>
        </w:rPr>
        <w:t xml:space="preserve"> </w:t>
      </w:r>
      <w:r>
        <w:t>of</w:t>
      </w:r>
      <w:r>
        <w:rPr>
          <w:spacing w:val="-8"/>
        </w:rPr>
        <w:t xml:space="preserve"> </w:t>
      </w:r>
      <w:r>
        <w:t>the</w:t>
      </w:r>
      <w:r>
        <w:rPr>
          <w:spacing w:val="-1"/>
        </w:rPr>
        <w:t xml:space="preserve"> </w:t>
      </w:r>
      <w:r>
        <w:t>front-end</w:t>
      </w:r>
      <w:r>
        <w:rPr>
          <w:spacing w:val="-5"/>
        </w:rPr>
        <w:t xml:space="preserve"> </w:t>
      </w:r>
      <w:r>
        <w:t>conversion</w:t>
      </w:r>
      <w:r>
        <w:rPr>
          <w:spacing w:val="-10"/>
        </w:rPr>
        <w:t xml:space="preserve"> </w:t>
      </w:r>
      <w:r>
        <w:t>process</w:t>
      </w:r>
      <w:r>
        <w:rPr>
          <w:spacing w:val="-2"/>
        </w:rPr>
        <w:t xml:space="preserve"> </w:t>
      </w:r>
      <w:r>
        <w:t>in</w:t>
      </w:r>
      <w:r>
        <w:rPr>
          <w:spacing w:val="-5"/>
        </w:rPr>
        <w:t xml:space="preserve"> </w:t>
      </w:r>
      <w:r>
        <w:t>a</w:t>
      </w:r>
      <w:r>
        <w:rPr>
          <w:spacing w:val="-6"/>
        </w:rPr>
        <w:t xml:space="preserve"> </w:t>
      </w:r>
      <w:r>
        <w:t>1</w:t>
      </w:r>
      <w:r>
        <w:rPr>
          <w:spacing w:val="-5"/>
        </w:rPr>
        <w:t xml:space="preserve"> </w:t>
      </w:r>
      <w:r>
        <w:t>kW</w:t>
      </w:r>
      <w:r>
        <w:rPr>
          <w:spacing w:val="-10"/>
        </w:rPr>
        <w:t xml:space="preserve"> </w:t>
      </w:r>
      <w:r>
        <w:t>EV</w:t>
      </w:r>
      <w:r>
        <w:rPr>
          <w:spacing w:val="-5"/>
        </w:rPr>
        <w:t xml:space="preserve"> </w:t>
      </w:r>
      <w:r>
        <w:t>onboard</w:t>
      </w:r>
      <w:r>
        <w:rPr>
          <w:spacing w:val="-5"/>
        </w:rPr>
        <w:t xml:space="preserve"> </w:t>
      </w:r>
      <w:r>
        <w:t>charger or</w:t>
      </w:r>
      <w:r>
        <w:rPr>
          <w:spacing w:val="-1"/>
        </w:rPr>
        <w:t xml:space="preserve"> </w:t>
      </w:r>
      <w:r>
        <w:t>an</w:t>
      </w:r>
      <w:r>
        <w:rPr>
          <w:spacing w:val="-2"/>
        </w:rPr>
        <w:t xml:space="preserve"> </w:t>
      </w:r>
      <w:r>
        <w:t>industrial</w:t>
      </w:r>
      <w:r>
        <w:rPr>
          <w:spacing w:val="-6"/>
        </w:rPr>
        <w:t xml:space="preserve"> </w:t>
      </w:r>
      <w:r>
        <w:t>power supply</w:t>
      </w:r>
      <w:r>
        <w:rPr>
          <w:spacing w:val="-6"/>
        </w:rPr>
        <w:t xml:space="preserve"> </w:t>
      </w:r>
      <w:r>
        <w:t>that takes its input from</w:t>
      </w:r>
      <w:r>
        <w:rPr>
          <w:spacing w:val="-6"/>
        </w:rPr>
        <w:t xml:space="preserve"> </w:t>
      </w:r>
      <w:r>
        <w:t>a rectified 400V AC mains supply. The output voltage requirement of</w:t>
      </w:r>
      <w:r>
        <w:rPr>
          <w:spacing w:val="-4"/>
        </w:rPr>
        <w:t xml:space="preserve"> </w:t>
      </w:r>
      <w:r>
        <w:t>51V/19A</w:t>
      </w:r>
      <w:r>
        <w:rPr>
          <w:spacing w:val="-2"/>
        </w:rPr>
        <w:t xml:space="preserve"> </w:t>
      </w:r>
      <w:r>
        <w:t>(≈ 1kW) is in line with</w:t>
      </w:r>
      <w:r>
        <w:rPr>
          <w:spacing w:val="-1"/>
        </w:rPr>
        <w:t xml:space="preserve"> </w:t>
      </w:r>
      <w:r>
        <w:t>a common</w:t>
      </w:r>
      <w:r>
        <w:rPr>
          <w:spacing w:val="-1"/>
        </w:rPr>
        <w:t xml:space="preserve"> </w:t>
      </w:r>
      <w:r>
        <w:t>regulated bus voltage of</w:t>
      </w:r>
      <w:r>
        <w:rPr>
          <w:spacing w:val="-4"/>
        </w:rPr>
        <w:t xml:space="preserve"> </w:t>
      </w:r>
      <w:r>
        <w:t>48 volts used</w:t>
      </w:r>
      <w:r>
        <w:rPr>
          <w:spacing w:val="21"/>
        </w:rPr>
        <w:t xml:space="preserve"> </w:t>
      </w:r>
      <w:r>
        <w:t>in telecommunications, data centres and automotive secondary power supplies. Obtaining and</w:t>
      </w:r>
    </w:p>
    <w:p w14:paraId="35C999B4">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jc w:val="both"/>
        <w:textAlignment w:val="auto"/>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60BA93CF">
      <w:pPr>
        <w:pStyle w:val="9"/>
        <w:keepNext w:val="0"/>
        <w:keepLines w:val="0"/>
        <w:pageBreakBefore w:val="0"/>
        <w:widowControl w:val="0"/>
        <w:kinsoku/>
        <w:wordWrap/>
        <w:overflowPunct/>
        <w:topLinePunct w:val="0"/>
        <w:autoSpaceDE w:val="0"/>
        <w:autoSpaceDN w:val="0"/>
        <w:bidi w:val="0"/>
        <w:adjustRightInd/>
        <w:snapToGrid/>
        <w:spacing w:before="118" w:line="360" w:lineRule="auto"/>
        <w:ind w:left="0" w:leftChars="0" w:right="0" w:firstLine="720"/>
        <w:jc w:val="both"/>
        <w:textAlignment w:val="auto"/>
      </w:pPr>
    </w:p>
    <w:p w14:paraId="78181E07">
      <w:pPr>
        <w:pStyle w:val="9"/>
        <w:keepNext w:val="0"/>
        <w:keepLines w:val="0"/>
        <w:pageBreakBefore w:val="0"/>
        <w:widowControl w:val="0"/>
        <w:kinsoku/>
        <w:wordWrap/>
        <w:overflowPunct/>
        <w:topLinePunct w:val="0"/>
        <w:autoSpaceDE w:val="0"/>
        <w:autoSpaceDN w:val="0"/>
        <w:bidi w:val="0"/>
        <w:adjustRightInd/>
        <w:snapToGrid/>
        <w:spacing w:before="118" w:line="360" w:lineRule="auto"/>
        <w:ind w:right="0"/>
        <w:jc w:val="both"/>
        <w:textAlignment w:val="auto"/>
      </w:pPr>
      <w:r>
        <w:t>In</w:t>
      </w:r>
      <w:r>
        <w:rPr>
          <w:spacing w:val="-15"/>
        </w:rPr>
        <w:t xml:space="preserve"> </w:t>
      </w:r>
      <w:r>
        <w:t>addition,</w:t>
      </w:r>
      <w:r>
        <w:rPr>
          <w:spacing w:val="-15"/>
        </w:rPr>
        <w:t xml:space="preserve"> </w:t>
      </w:r>
      <w:r>
        <w:t>designing</w:t>
      </w:r>
      <w:r>
        <w:rPr>
          <w:spacing w:val="-15"/>
        </w:rPr>
        <w:t xml:space="preserve"> </w:t>
      </w:r>
      <w:r>
        <w:t>closed-loop</w:t>
      </w:r>
      <w:r>
        <w:rPr>
          <w:spacing w:val="-15"/>
        </w:rPr>
        <w:t xml:space="preserve"> </w:t>
      </w:r>
      <w:r>
        <w:t>control</w:t>
      </w:r>
      <w:r>
        <w:rPr>
          <w:spacing w:val="-15"/>
        </w:rPr>
        <w:t xml:space="preserve"> </w:t>
      </w:r>
      <w:r>
        <w:t>for</w:t>
      </w:r>
      <w:r>
        <w:rPr>
          <w:spacing w:val="-15"/>
        </w:rPr>
        <w:t xml:space="preserve"> </w:t>
      </w:r>
      <w:r>
        <w:t>resonant</w:t>
      </w:r>
      <w:r>
        <w:rPr>
          <w:spacing w:val="-9"/>
        </w:rPr>
        <w:t xml:space="preserve"> </w:t>
      </w:r>
      <w:r>
        <w:t>converters—especially</w:t>
      </w:r>
      <w:r>
        <w:rPr>
          <w:spacing w:val="-15"/>
        </w:rPr>
        <w:t xml:space="preserve"> </w:t>
      </w:r>
      <w:r>
        <w:t>using</w:t>
      </w:r>
      <w:r>
        <w:rPr>
          <w:spacing w:val="-9"/>
        </w:rPr>
        <w:t xml:space="preserve"> </w:t>
      </w:r>
      <w:r>
        <w:t>frequency control</w:t>
      </w:r>
      <w:r>
        <w:rPr>
          <w:spacing w:val="-2"/>
        </w:rPr>
        <w:t xml:space="preserve"> </w:t>
      </w:r>
      <w:r>
        <w:t>in</w:t>
      </w:r>
      <w:r>
        <w:rPr>
          <w:spacing w:val="-2"/>
        </w:rPr>
        <w:t xml:space="preserve"> </w:t>
      </w:r>
      <w:r>
        <w:t>LLC and LCC topologies—is more challenging than</w:t>
      </w:r>
      <w:r>
        <w:rPr>
          <w:spacing w:val="-2"/>
        </w:rPr>
        <w:t xml:space="preserve"> </w:t>
      </w:r>
      <w:r>
        <w:t>traditional</w:t>
      </w:r>
      <w:r>
        <w:rPr>
          <w:spacing w:val="-2"/>
        </w:rPr>
        <w:t xml:space="preserve"> </w:t>
      </w:r>
      <w:r>
        <w:t>duty-cycle control. This is mainly due to the nonlinear gain that changes with load, the possib</w:t>
      </w:r>
      <w:r>
        <w:rPr>
          <w:rFonts w:hint="default"/>
          <w:lang w:val="en-US"/>
        </w:rPr>
        <w:t xml:space="preserve">ility of having </w:t>
      </w:r>
      <w:r>
        <w:t>a right-half-plane zero</w:t>
      </w:r>
      <w:r>
        <w:rPr>
          <w:spacing w:val="-6"/>
        </w:rPr>
        <w:t xml:space="preserve"> </w:t>
      </w:r>
      <w:r>
        <w:t>in</w:t>
      </w:r>
      <w:r>
        <w:rPr>
          <w:spacing w:val="-15"/>
        </w:rPr>
        <w:t xml:space="preserve"> </w:t>
      </w:r>
      <w:r>
        <w:t>certain</w:t>
      </w:r>
      <w:r>
        <w:rPr>
          <w:spacing w:val="-15"/>
        </w:rPr>
        <w:t xml:space="preserve"> </w:t>
      </w:r>
      <w:r>
        <w:t>conditions,</w:t>
      </w:r>
      <w:r>
        <w:rPr>
          <w:spacing w:val="-9"/>
        </w:rPr>
        <w:t xml:space="preserve"> </w:t>
      </w:r>
      <w:r>
        <w:t>and</w:t>
      </w:r>
      <w:r>
        <w:rPr>
          <w:spacing w:val="-11"/>
        </w:rPr>
        <w:t xml:space="preserve"> </w:t>
      </w:r>
      <w:r>
        <w:t>the</w:t>
      </w:r>
      <w:r>
        <w:rPr>
          <w:spacing w:val="-7"/>
        </w:rPr>
        <w:t xml:space="preserve"> </w:t>
      </w:r>
      <w:r>
        <w:t>interaction</w:t>
      </w:r>
      <w:r>
        <w:rPr>
          <w:spacing w:val="-11"/>
        </w:rPr>
        <w:t xml:space="preserve"> </w:t>
      </w:r>
      <w:r>
        <w:t>between</w:t>
      </w:r>
      <w:r>
        <w:rPr>
          <w:spacing w:val="-15"/>
        </w:rPr>
        <w:t xml:space="preserve"> </w:t>
      </w:r>
      <w:r>
        <w:t>the</w:t>
      </w:r>
      <w:r>
        <w:rPr>
          <w:spacing w:val="-12"/>
        </w:rPr>
        <w:t xml:space="preserve"> </w:t>
      </w:r>
      <w:r>
        <w:t>resonant</w:t>
      </w:r>
      <w:r>
        <w:rPr>
          <w:spacing w:val="-6"/>
        </w:rPr>
        <w:t xml:space="preserve"> </w:t>
      </w:r>
      <w:r>
        <w:t>tank</w:t>
      </w:r>
      <w:r>
        <w:rPr>
          <w:spacing w:val="-11"/>
        </w:rPr>
        <w:t xml:space="preserve"> </w:t>
      </w:r>
      <w:r>
        <w:t>and</w:t>
      </w:r>
      <w:r>
        <w:rPr>
          <w:spacing w:val="-11"/>
        </w:rPr>
        <w:t xml:space="preserve"> </w:t>
      </w:r>
      <w:r>
        <w:t>the</w:t>
      </w:r>
      <w:r>
        <w:rPr>
          <w:spacing w:val="-12"/>
        </w:rPr>
        <w:t xml:space="preserve"> </w:t>
      </w:r>
      <w:r>
        <w:t>output</w:t>
      </w:r>
      <w:r>
        <w:rPr>
          <w:spacing w:val="-10"/>
        </w:rPr>
        <w:t xml:space="preserve"> </w:t>
      </w:r>
      <w:r>
        <w:t>filter.</w:t>
      </w:r>
      <w:r>
        <w:rPr>
          <w:spacing w:val="-9"/>
        </w:rPr>
        <w:t xml:space="preserve"> </w:t>
      </w:r>
      <w:r>
        <w:t>Studying and validating this control method through simulations also provides valuable learning and practical understanding for future work.</w:t>
      </w:r>
    </w:p>
    <w:p w14:paraId="162A84E7">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1E47B889">
      <w:pPr>
        <w:pStyle w:val="9"/>
        <w:keepNext w:val="0"/>
        <w:keepLines w:val="0"/>
        <w:pageBreakBefore w:val="0"/>
        <w:widowControl w:val="0"/>
        <w:kinsoku/>
        <w:wordWrap/>
        <w:overflowPunct/>
        <w:topLinePunct w:val="0"/>
        <w:autoSpaceDE w:val="0"/>
        <w:autoSpaceDN w:val="0"/>
        <w:bidi w:val="0"/>
        <w:adjustRightInd/>
        <w:snapToGrid/>
        <w:spacing w:before="52"/>
        <w:ind w:left="0" w:leftChars="0" w:right="0"/>
        <w:textAlignment w:val="auto"/>
      </w:pPr>
    </w:p>
    <w:p w14:paraId="29632EAB">
      <w:pPr>
        <w:pStyle w:val="4"/>
        <w:keepNext w:val="0"/>
        <w:keepLines w:val="0"/>
        <w:pageBreakBefore w:val="0"/>
        <w:widowControl w:val="0"/>
        <w:numPr>
          <w:ilvl w:val="1"/>
          <w:numId w:val="1"/>
        </w:numPr>
        <w:tabs>
          <w:tab w:val="left" w:pos="1573"/>
        </w:tabs>
        <w:kinsoku/>
        <w:wordWrap/>
        <w:overflowPunct/>
        <w:topLinePunct w:val="0"/>
        <w:autoSpaceDE w:val="0"/>
        <w:autoSpaceDN w:val="0"/>
        <w:bidi w:val="0"/>
        <w:adjustRightInd/>
        <w:snapToGrid/>
        <w:spacing w:before="0" w:after="0" w:line="240" w:lineRule="auto"/>
        <w:ind w:left="0" w:leftChars="0" w:right="0" w:hanging="493"/>
        <w:jc w:val="both"/>
        <w:textAlignment w:val="auto"/>
      </w:pPr>
      <w:bookmarkStart w:id="21" w:name="1.4  Objective"/>
      <w:bookmarkEnd w:id="21"/>
      <w:r>
        <w:rPr>
          <w:spacing w:val="-2"/>
        </w:rPr>
        <w:t>Objective</w:t>
      </w:r>
    </w:p>
    <w:p w14:paraId="51BD91CA">
      <w:pPr>
        <w:pStyle w:val="9"/>
        <w:keepNext w:val="0"/>
        <w:keepLines w:val="0"/>
        <w:pageBreakBefore w:val="0"/>
        <w:widowControl w:val="0"/>
        <w:kinsoku/>
        <w:wordWrap/>
        <w:overflowPunct/>
        <w:topLinePunct w:val="0"/>
        <w:autoSpaceDE w:val="0"/>
        <w:autoSpaceDN w:val="0"/>
        <w:bidi w:val="0"/>
        <w:adjustRightInd/>
        <w:snapToGrid/>
        <w:spacing w:before="114" w:line="340" w:lineRule="auto"/>
        <w:ind w:left="0" w:leftChars="0" w:right="0"/>
        <w:jc w:val="both"/>
        <w:textAlignment w:val="auto"/>
      </w:pPr>
      <w:r>
        <w:t>The</w:t>
      </w:r>
      <w:r>
        <w:rPr>
          <w:spacing w:val="-15"/>
        </w:rPr>
        <w:t xml:space="preserve"> </w:t>
      </w:r>
      <w:r>
        <w:t>performance</w:t>
      </w:r>
      <w:r>
        <w:rPr>
          <w:spacing w:val="-15"/>
        </w:rPr>
        <w:t xml:space="preserve"> </w:t>
      </w:r>
      <w:r>
        <w:t>analysis</w:t>
      </w:r>
      <w:r>
        <w:rPr>
          <w:spacing w:val="-15"/>
        </w:rPr>
        <w:t xml:space="preserve"> </w:t>
      </w:r>
      <w:r>
        <w:t>of</w:t>
      </w:r>
      <w:r>
        <w:rPr>
          <w:spacing w:val="-15"/>
        </w:rPr>
        <w:t xml:space="preserve"> </w:t>
      </w:r>
      <w:r>
        <w:t>all</w:t>
      </w:r>
      <w:r>
        <w:rPr>
          <w:spacing w:val="-15"/>
        </w:rPr>
        <w:t xml:space="preserve"> </w:t>
      </w:r>
      <w:r>
        <w:t>four</w:t>
      </w:r>
      <w:r>
        <w:rPr>
          <w:spacing w:val="-15"/>
        </w:rPr>
        <w:t xml:space="preserve"> </w:t>
      </w:r>
      <w:r>
        <w:t>converters</w:t>
      </w:r>
      <w:r>
        <w:rPr>
          <w:spacing w:val="-15"/>
        </w:rPr>
        <w:t xml:space="preserve"> </w:t>
      </w:r>
      <w:r>
        <w:t>will</w:t>
      </w:r>
      <w:r>
        <w:rPr>
          <w:spacing w:val="-15"/>
        </w:rPr>
        <w:t xml:space="preserve"> </w:t>
      </w:r>
      <w:r>
        <w:t>be</w:t>
      </w:r>
      <w:r>
        <w:rPr>
          <w:spacing w:val="-15"/>
        </w:rPr>
        <w:t xml:space="preserve"> </w:t>
      </w:r>
      <w:r>
        <w:t>carried</w:t>
      </w:r>
      <w:r>
        <w:rPr>
          <w:spacing w:val="-15"/>
        </w:rPr>
        <w:t xml:space="preserve"> </w:t>
      </w:r>
      <w:r>
        <w:t>out</w:t>
      </w:r>
      <w:r>
        <w:rPr>
          <w:spacing w:val="-15"/>
        </w:rPr>
        <w:t xml:space="preserve"> </w:t>
      </w:r>
      <w:r>
        <w:t>to</w:t>
      </w:r>
      <w:r>
        <w:rPr>
          <w:spacing w:val="-15"/>
        </w:rPr>
        <w:t xml:space="preserve"> </w:t>
      </w:r>
      <w:r>
        <w:t>examine</w:t>
      </w:r>
      <w:r>
        <w:rPr>
          <w:spacing w:val="-15"/>
        </w:rPr>
        <w:t xml:space="preserve"> </w:t>
      </w:r>
      <w:r>
        <w:t>the</w:t>
      </w:r>
      <w:r>
        <w:rPr>
          <w:spacing w:val="-15"/>
        </w:rPr>
        <w:t xml:space="preserve"> </w:t>
      </w:r>
      <w:r>
        <w:t>impact</w:t>
      </w:r>
      <w:r>
        <w:rPr>
          <w:spacing w:val="-15"/>
        </w:rPr>
        <w:t xml:space="preserve"> </w:t>
      </w:r>
      <w:r>
        <w:t>of</w:t>
      </w:r>
      <w:r>
        <w:rPr>
          <w:spacing w:val="-15"/>
        </w:rPr>
        <w:t xml:space="preserve"> </w:t>
      </w:r>
      <w:r>
        <w:t>conduction losses, switching losses, and</w:t>
      </w:r>
      <w:r>
        <w:rPr>
          <w:spacing w:val="-2"/>
        </w:rPr>
        <w:t xml:space="preserve"> </w:t>
      </w:r>
      <w:r>
        <w:t>core</w:t>
      </w:r>
      <w:r>
        <w:rPr>
          <w:spacing w:val="-3"/>
        </w:rPr>
        <w:t xml:space="preserve"> </w:t>
      </w:r>
      <w:r>
        <w:t>losses</w:t>
      </w:r>
      <w:r>
        <w:rPr>
          <w:spacing w:val="-4"/>
        </w:rPr>
        <w:t xml:space="preserve"> </w:t>
      </w:r>
      <w:r>
        <w:t>on</w:t>
      </w:r>
      <w:r>
        <w:rPr>
          <w:spacing w:val="-7"/>
        </w:rPr>
        <w:t xml:space="preserve"> </w:t>
      </w:r>
      <w:r>
        <w:t>the</w:t>
      </w:r>
      <w:r>
        <w:rPr>
          <w:spacing w:val="-8"/>
        </w:rPr>
        <w:t xml:space="preserve"> </w:t>
      </w:r>
      <w:r>
        <w:t>overall</w:t>
      </w:r>
      <w:r>
        <w:rPr>
          <w:spacing w:val="-10"/>
        </w:rPr>
        <w:t xml:space="preserve"> </w:t>
      </w:r>
      <w:r>
        <w:t>performance</w:t>
      </w:r>
      <w:r>
        <w:rPr>
          <w:spacing w:val="-3"/>
        </w:rPr>
        <w:t xml:space="preserve"> </w:t>
      </w:r>
      <w:r>
        <w:t>of</w:t>
      </w:r>
      <w:r>
        <w:rPr>
          <w:spacing w:val="-9"/>
        </w:rPr>
        <w:t xml:space="preserve"> </w:t>
      </w:r>
      <w:r>
        <w:t>each</w:t>
      </w:r>
      <w:r>
        <w:rPr>
          <w:spacing w:val="-7"/>
        </w:rPr>
        <w:t xml:space="preserve"> </w:t>
      </w:r>
      <w:r>
        <w:t>converter.</w:t>
      </w:r>
      <w:r>
        <w:rPr>
          <w:spacing w:val="-8"/>
        </w:rPr>
        <w:t xml:space="preserve"> </w:t>
      </w:r>
      <w:r>
        <w:t>The</w:t>
      </w:r>
      <w:r>
        <w:rPr>
          <w:spacing w:val="-3"/>
        </w:rPr>
        <w:t xml:space="preserve"> </w:t>
      </w:r>
      <w:r>
        <w:t>objectives of the present study can be summarized as follows:</w:t>
      </w:r>
    </w:p>
    <w:p w14:paraId="6CC3F703">
      <w:pPr>
        <w:pStyle w:val="14"/>
        <w:keepNext w:val="0"/>
        <w:keepLines w:val="0"/>
        <w:pageBreakBefore w:val="0"/>
        <w:widowControl w:val="0"/>
        <w:numPr>
          <w:ilvl w:val="2"/>
          <w:numId w:val="1"/>
        </w:numPr>
        <w:tabs>
          <w:tab w:val="left" w:pos="1588"/>
          <w:tab w:val="left" w:pos="1801"/>
        </w:tabs>
        <w:kinsoku/>
        <w:wordWrap/>
        <w:overflowPunct/>
        <w:topLinePunct w:val="0"/>
        <w:autoSpaceDE w:val="0"/>
        <w:autoSpaceDN w:val="0"/>
        <w:bidi w:val="0"/>
        <w:adjustRightInd/>
        <w:snapToGrid/>
        <w:spacing w:before="77" w:after="0" w:line="340" w:lineRule="auto"/>
        <w:ind w:left="0" w:leftChars="0" w:right="0" w:hanging="361"/>
        <w:jc w:val="both"/>
        <w:textAlignment w:val="auto"/>
        <w:rPr>
          <w:sz w:val="24"/>
        </w:rPr>
      </w:pPr>
      <w:r>
        <w:rPr>
          <w:sz w:val="24"/>
        </w:rPr>
        <w:t>The primary</w:t>
      </w:r>
      <w:r>
        <w:rPr>
          <w:spacing w:val="-6"/>
          <w:sz w:val="24"/>
        </w:rPr>
        <w:t xml:space="preserve"> </w:t>
      </w:r>
      <w:r>
        <w:rPr>
          <w:sz w:val="24"/>
        </w:rPr>
        <w:t>objective is to carry</w:t>
      </w:r>
      <w:r>
        <w:rPr>
          <w:spacing w:val="-6"/>
          <w:sz w:val="24"/>
        </w:rPr>
        <w:t xml:space="preserve"> </w:t>
      </w:r>
      <w:r>
        <w:rPr>
          <w:sz w:val="24"/>
        </w:rPr>
        <w:t>out</w:t>
      </w:r>
      <w:r>
        <w:rPr>
          <w:spacing w:val="-2"/>
          <w:sz w:val="24"/>
        </w:rPr>
        <w:t xml:space="preserve"> </w:t>
      </w:r>
      <w:r>
        <w:rPr>
          <w:sz w:val="24"/>
        </w:rPr>
        <w:t>the steady</w:t>
      </w:r>
      <w:r>
        <w:rPr>
          <w:spacing w:val="-3"/>
          <w:sz w:val="24"/>
        </w:rPr>
        <w:t xml:space="preserve"> </w:t>
      </w:r>
      <w:r>
        <w:rPr>
          <w:sz w:val="24"/>
        </w:rPr>
        <w:t>and dynamic performance analysis of</w:t>
      </w:r>
      <w:r>
        <w:rPr>
          <w:spacing w:val="-1"/>
          <w:sz w:val="24"/>
        </w:rPr>
        <w:t xml:space="preserve"> </w:t>
      </w:r>
      <w:r>
        <w:rPr>
          <w:sz w:val="24"/>
        </w:rPr>
        <w:t>four full-bridge resonant DC-to-DC converters including SRC, PRC, LLC, and LCC using equivalent circuit analysis and FHA technique.</w:t>
      </w:r>
    </w:p>
    <w:p w14:paraId="761CFE66">
      <w:pPr>
        <w:pStyle w:val="14"/>
        <w:keepNext w:val="0"/>
        <w:keepLines w:val="0"/>
        <w:pageBreakBefore w:val="0"/>
        <w:widowControl w:val="0"/>
        <w:numPr>
          <w:ilvl w:val="2"/>
          <w:numId w:val="1"/>
        </w:numPr>
        <w:tabs>
          <w:tab w:val="left" w:pos="1722"/>
          <w:tab w:val="left" w:pos="1801"/>
        </w:tabs>
        <w:kinsoku/>
        <w:wordWrap/>
        <w:overflowPunct/>
        <w:topLinePunct w:val="0"/>
        <w:autoSpaceDE w:val="0"/>
        <w:autoSpaceDN w:val="0"/>
        <w:bidi w:val="0"/>
        <w:adjustRightInd/>
        <w:snapToGrid/>
        <w:spacing w:before="78" w:after="0" w:line="340" w:lineRule="auto"/>
        <w:ind w:left="0" w:leftChars="0" w:right="0" w:hanging="361"/>
        <w:jc w:val="both"/>
        <w:textAlignment w:val="auto"/>
        <w:rPr>
          <w:sz w:val="24"/>
        </w:rPr>
      </w:pPr>
      <w:r>
        <w:rPr>
          <w:sz w:val="24"/>
        </w:rPr>
        <w:t>The second goal is to design the resonant tanks (Lr, Cr, Lm, Cp wherever applicable) for specifications of 560V input, 51V output, 1kW output power, and 11 turns ratio for the transformer such that the converters operate with ZVS at the required load variation range.</w:t>
      </w:r>
    </w:p>
    <w:p w14:paraId="47595886">
      <w:pPr>
        <w:pStyle w:val="14"/>
        <w:keepNext w:val="0"/>
        <w:keepLines w:val="0"/>
        <w:pageBreakBefore w:val="0"/>
        <w:widowControl w:val="0"/>
        <w:numPr>
          <w:ilvl w:val="2"/>
          <w:numId w:val="1"/>
        </w:numPr>
        <w:tabs>
          <w:tab w:val="left" w:pos="1636"/>
          <w:tab w:val="left" w:pos="1801"/>
        </w:tabs>
        <w:kinsoku/>
        <w:wordWrap/>
        <w:overflowPunct/>
        <w:topLinePunct w:val="0"/>
        <w:autoSpaceDE w:val="0"/>
        <w:autoSpaceDN w:val="0"/>
        <w:bidi w:val="0"/>
        <w:adjustRightInd/>
        <w:snapToGrid/>
        <w:spacing w:before="77" w:after="0" w:line="340" w:lineRule="auto"/>
        <w:ind w:left="0" w:leftChars="0" w:right="0" w:hanging="361"/>
        <w:jc w:val="both"/>
        <w:textAlignment w:val="auto"/>
        <w:rPr>
          <w:sz w:val="24"/>
        </w:rPr>
      </w:pPr>
      <w:r>
        <w:rPr>
          <w:sz w:val="24"/>
        </w:rPr>
        <w:t>The</w:t>
      </w:r>
      <w:r>
        <w:rPr>
          <w:spacing w:val="-13"/>
          <w:sz w:val="24"/>
        </w:rPr>
        <w:t xml:space="preserve"> </w:t>
      </w:r>
      <w:r>
        <w:rPr>
          <w:sz w:val="24"/>
        </w:rPr>
        <w:t>third</w:t>
      </w:r>
      <w:r>
        <w:rPr>
          <w:spacing w:val="-7"/>
          <w:sz w:val="24"/>
        </w:rPr>
        <w:t xml:space="preserve"> </w:t>
      </w:r>
      <w:r>
        <w:rPr>
          <w:sz w:val="24"/>
        </w:rPr>
        <w:t>goal</w:t>
      </w:r>
      <w:r>
        <w:rPr>
          <w:spacing w:val="-11"/>
          <w:sz w:val="24"/>
        </w:rPr>
        <w:t xml:space="preserve"> </w:t>
      </w:r>
      <w:r>
        <w:rPr>
          <w:sz w:val="24"/>
        </w:rPr>
        <w:t>is</w:t>
      </w:r>
      <w:r>
        <w:rPr>
          <w:spacing w:val="-9"/>
          <w:sz w:val="24"/>
        </w:rPr>
        <w:t xml:space="preserve"> </w:t>
      </w:r>
      <w:r>
        <w:rPr>
          <w:sz w:val="24"/>
        </w:rPr>
        <w:t>to</w:t>
      </w:r>
      <w:r>
        <w:rPr>
          <w:spacing w:val="-7"/>
          <w:sz w:val="24"/>
        </w:rPr>
        <w:t xml:space="preserve"> </w:t>
      </w:r>
      <w:r>
        <w:rPr>
          <w:sz w:val="24"/>
        </w:rPr>
        <w:t>simulate</w:t>
      </w:r>
      <w:r>
        <w:rPr>
          <w:spacing w:val="-8"/>
          <w:sz w:val="24"/>
        </w:rPr>
        <w:t xml:space="preserve"> </w:t>
      </w:r>
      <w:r>
        <w:rPr>
          <w:sz w:val="24"/>
        </w:rPr>
        <w:t>all</w:t>
      </w:r>
      <w:r>
        <w:rPr>
          <w:spacing w:val="-11"/>
          <w:sz w:val="24"/>
        </w:rPr>
        <w:t xml:space="preserve"> </w:t>
      </w:r>
      <w:r>
        <w:rPr>
          <w:sz w:val="24"/>
        </w:rPr>
        <w:t>four</w:t>
      </w:r>
      <w:r>
        <w:rPr>
          <w:spacing w:val="-6"/>
          <w:sz w:val="24"/>
        </w:rPr>
        <w:t xml:space="preserve"> </w:t>
      </w:r>
      <w:r>
        <w:rPr>
          <w:sz w:val="24"/>
        </w:rPr>
        <w:t>converter</w:t>
      </w:r>
      <w:r>
        <w:rPr>
          <w:spacing w:val="-6"/>
          <w:sz w:val="24"/>
        </w:rPr>
        <w:t xml:space="preserve"> </w:t>
      </w:r>
      <w:r>
        <w:rPr>
          <w:sz w:val="24"/>
        </w:rPr>
        <w:t>circuits</w:t>
      </w:r>
      <w:r>
        <w:rPr>
          <w:spacing w:val="-9"/>
          <w:sz w:val="24"/>
        </w:rPr>
        <w:t xml:space="preserve"> </w:t>
      </w:r>
      <w:r>
        <w:rPr>
          <w:sz w:val="24"/>
        </w:rPr>
        <w:t>on</w:t>
      </w:r>
      <w:r>
        <w:rPr>
          <w:spacing w:val="-12"/>
          <w:sz w:val="24"/>
        </w:rPr>
        <w:t xml:space="preserve"> </w:t>
      </w:r>
      <w:r>
        <w:rPr>
          <w:sz w:val="24"/>
        </w:rPr>
        <w:t>MATLAB/Simulink</w:t>
      </w:r>
      <w:r>
        <w:rPr>
          <w:spacing w:val="-7"/>
          <w:sz w:val="24"/>
        </w:rPr>
        <w:t xml:space="preserve"> </w:t>
      </w:r>
      <w:r>
        <w:rPr>
          <w:sz w:val="24"/>
        </w:rPr>
        <w:t>and</w:t>
      </w:r>
      <w:r>
        <w:rPr>
          <w:spacing w:val="-3"/>
          <w:sz w:val="24"/>
        </w:rPr>
        <w:t xml:space="preserve"> </w:t>
      </w:r>
      <w:r>
        <w:rPr>
          <w:sz w:val="24"/>
        </w:rPr>
        <w:t>validate</w:t>
      </w:r>
      <w:r>
        <w:rPr>
          <w:spacing w:val="-13"/>
          <w:sz w:val="24"/>
        </w:rPr>
        <w:t xml:space="preserve"> </w:t>
      </w:r>
      <w:r>
        <w:rPr>
          <w:sz w:val="24"/>
        </w:rPr>
        <w:t xml:space="preserve">their performance with respect to voltage gain, output ripple, and ZVS requirement by waveform </w:t>
      </w:r>
      <w:r>
        <w:rPr>
          <w:spacing w:val="-2"/>
          <w:sz w:val="24"/>
        </w:rPr>
        <w:t>analysis.</w:t>
      </w:r>
    </w:p>
    <w:p w14:paraId="1EF00D49">
      <w:pPr>
        <w:pStyle w:val="14"/>
        <w:keepNext w:val="0"/>
        <w:keepLines w:val="0"/>
        <w:pageBreakBefore w:val="0"/>
        <w:widowControl w:val="0"/>
        <w:numPr>
          <w:ilvl w:val="2"/>
          <w:numId w:val="1"/>
        </w:numPr>
        <w:tabs>
          <w:tab w:val="left" w:pos="1674"/>
          <w:tab w:val="left" w:pos="1801"/>
        </w:tabs>
        <w:kinsoku/>
        <w:wordWrap/>
        <w:overflowPunct/>
        <w:topLinePunct w:val="0"/>
        <w:autoSpaceDE w:val="0"/>
        <w:autoSpaceDN w:val="0"/>
        <w:bidi w:val="0"/>
        <w:adjustRightInd/>
        <w:snapToGrid/>
        <w:spacing w:before="78" w:after="0" w:line="340" w:lineRule="auto"/>
        <w:ind w:left="0" w:leftChars="0" w:right="0" w:hanging="361"/>
        <w:jc w:val="both"/>
        <w:textAlignment w:val="auto"/>
        <w:rPr>
          <w:sz w:val="24"/>
        </w:rPr>
      </w:pPr>
      <w:r>
        <w:rPr>
          <w:sz w:val="24"/>
        </w:rPr>
        <w:t>The fourth goal is to design and implement frequency based PI feedback control on LLC and LCC</w:t>
      </w:r>
      <w:r>
        <w:rPr>
          <w:spacing w:val="-15"/>
          <w:sz w:val="24"/>
        </w:rPr>
        <w:t xml:space="preserve"> </w:t>
      </w:r>
      <w:r>
        <w:rPr>
          <w:sz w:val="24"/>
        </w:rPr>
        <w:t>converters,</w:t>
      </w:r>
      <w:r>
        <w:rPr>
          <w:spacing w:val="-15"/>
          <w:sz w:val="24"/>
        </w:rPr>
        <w:t xml:space="preserve"> </w:t>
      </w:r>
      <w:r>
        <w:rPr>
          <w:sz w:val="24"/>
        </w:rPr>
        <w:t>which</w:t>
      </w:r>
      <w:r>
        <w:rPr>
          <w:spacing w:val="-15"/>
          <w:sz w:val="24"/>
        </w:rPr>
        <w:t xml:space="preserve"> </w:t>
      </w:r>
      <w:r>
        <w:rPr>
          <w:sz w:val="24"/>
        </w:rPr>
        <w:t>regulate</w:t>
      </w:r>
      <w:r>
        <w:rPr>
          <w:spacing w:val="-15"/>
          <w:sz w:val="24"/>
        </w:rPr>
        <w:t xml:space="preserve"> </w:t>
      </w:r>
      <w:r>
        <w:rPr>
          <w:sz w:val="24"/>
        </w:rPr>
        <w:t>output</w:t>
      </w:r>
      <w:r>
        <w:rPr>
          <w:spacing w:val="-15"/>
          <w:sz w:val="24"/>
        </w:rPr>
        <w:t xml:space="preserve"> </w:t>
      </w:r>
      <w:r>
        <w:rPr>
          <w:sz w:val="24"/>
        </w:rPr>
        <w:t>voltage</w:t>
      </w:r>
      <w:r>
        <w:rPr>
          <w:spacing w:val="-15"/>
          <w:sz w:val="24"/>
        </w:rPr>
        <w:t xml:space="preserve"> </w:t>
      </w:r>
      <w:r>
        <w:rPr>
          <w:sz w:val="24"/>
        </w:rPr>
        <w:t>at</w:t>
      </w:r>
      <w:r>
        <w:rPr>
          <w:spacing w:val="-15"/>
          <w:sz w:val="24"/>
        </w:rPr>
        <w:t xml:space="preserve"> </w:t>
      </w:r>
      <w:r>
        <w:rPr>
          <w:sz w:val="24"/>
        </w:rPr>
        <w:t>51V</w:t>
      </w:r>
      <w:r>
        <w:rPr>
          <w:spacing w:val="-15"/>
          <w:sz w:val="24"/>
        </w:rPr>
        <w:t xml:space="preserve"> </w:t>
      </w:r>
      <w:r>
        <w:rPr>
          <w:sz w:val="24"/>
        </w:rPr>
        <w:t>stably</w:t>
      </w:r>
      <w:r>
        <w:rPr>
          <w:spacing w:val="-15"/>
          <w:sz w:val="24"/>
        </w:rPr>
        <w:t xml:space="preserve"> </w:t>
      </w:r>
      <w:r>
        <w:rPr>
          <w:sz w:val="24"/>
        </w:rPr>
        <w:t>against</w:t>
      </w:r>
      <w:r>
        <w:rPr>
          <w:spacing w:val="-15"/>
          <w:sz w:val="24"/>
        </w:rPr>
        <w:t xml:space="preserve"> </w:t>
      </w:r>
      <w:r>
        <w:rPr>
          <w:sz w:val="24"/>
        </w:rPr>
        <w:t>load</w:t>
      </w:r>
      <w:r>
        <w:rPr>
          <w:spacing w:val="-15"/>
          <w:sz w:val="24"/>
        </w:rPr>
        <w:t xml:space="preserve"> </w:t>
      </w:r>
      <w:r>
        <w:rPr>
          <w:sz w:val="24"/>
        </w:rPr>
        <w:t>variations</w:t>
      </w:r>
      <w:r>
        <w:rPr>
          <w:spacing w:val="-15"/>
          <w:sz w:val="24"/>
        </w:rPr>
        <w:t xml:space="preserve"> </w:t>
      </w:r>
      <w:r>
        <w:rPr>
          <w:sz w:val="24"/>
        </w:rPr>
        <w:t>and</w:t>
      </w:r>
      <w:r>
        <w:rPr>
          <w:spacing w:val="-15"/>
          <w:sz w:val="24"/>
        </w:rPr>
        <w:t xml:space="preserve"> </w:t>
      </w:r>
      <w:r>
        <w:rPr>
          <w:sz w:val="24"/>
        </w:rPr>
        <w:t>ensure switching frequency to lie inside the ZVS zone.</w:t>
      </w:r>
    </w:p>
    <w:p w14:paraId="6B5C819B">
      <w:pPr>
        <w:pStyle w:val="14"/>
        <w:keepNext w:val="0"/>
        <w:keepLines w:val="0"/>
        <w:pageBreakBefore w:val="0"/>
        <w:widowControl w:val="0"/>
        <w:numPr>
          <w:ilvl w:val="2"/>
          <w:numId w:val="1"/>
        </w:numPr>
        <w:tabs>
          <w:tab w:val="left" w:pos="1574"/>
          <w:tab w:val="left" w:pos="1801"/>
        </w:tabs>
        <w:kinsoku/>
        <w:wordWrap/>
        <w:overflowPunct/>
        <w:topLinePunct w:val="0"/>
        <w:autoSpaceDE w:val="0"/>
        <w:autoSpaceDN w:val="0"/>
        <w:bidi w:val="0"/>
        <w:adjustRightInd/>
        <w:snapToGrid/>
        <w:spacing w:before="77" w:after="0" w:line="343" w:lineRule="auto"/>
        <w:ind w:left="0" w:leftChars="0" w:right="0" w:hanging="361"/>
        <w:jc w:val="both"/>
        <w:textAlignment w:val="auto"/>
        <w:rPr>
          <w:sz w:val="24"/>
        </w:rPr>
      </w:pPr>
      <w:r>
        <w:rPr>
          <w:sz w:val="24"/>
        </w:rPr>
        <w:t>To</w:t>
      </w:r>
      <w:r>
        <w:rPr>
          <w:spacing w:val="-15"/>
          <w:sz w:val="24"/>
        </w:rPr>
        <w:t xml:space="preserve"> </w:t>
      </w:r>
      <w:r>
        <w:rPr>
          <w:sz w:val="24"/>
        </w:rPr>
        <w:t>implement</w:t>
      </w:r>
      <w:r>
        <w:rPr>
          <w:spacing w:val="-15"/>
          <w:sz w:val="24"/>
        </w:rPr>
        <w:t xml:space="preserve"> </w:t>
      </w:r>
      <w:r>
        <w:rPr>
          <w:sz w:val="24"/>
        </w:rPr>
        <w:t>the</w:t>
      </w:r>
      <w:r>
        <w:rPr>
          <w:spacing w:val="-15"/>
          <w:sz w:val="24"/>
        </w:rPr>
        <w:t xml:space="preserve"> </w:t>
      </w:r>
      <w:r>
        <w:rPr>
          <w:sz w:val="24"/>
        </w:rPr>
        <w:t>control</w:t>
      </w:r>
      <w:r>
        <w:rPr>
          <w:spacing w:val="-15"/>
          <w:sz w:val="24"/>
        </w:rPr>
        <w:t xml:space="preserve"> </w:t>
      </w:r>
      <w:r>
        <w:rPr>
          <w:sz w:val="24"/>
        </w:rPr>
        <w:t>scheme</w:t>
      </w:r>
      <w:r>
        <w:rPr>
          <w:spacing w:val="-15"/>
          <w:sz w:val="24"/>
        </w:rPr>
        <w:t xml:space="preserve"> </w:t>
      </w:r>
      <w:r>
        <w:rPr>
          <w:sz w:val="24"/>
        </w:rPr>
        <w:t>to</w:t>
      </w:r>
      <w:r>
        <w:rPr>
          <w:spacing w:val="-13"/>
          <w:sz w:val="24"/>
        </w:rPr>
        <w:t xml:space="preserve"> </w:t>
      </w:r>
      <w:r>
        <w:rPr>
          <w:sz w:val="24"/>
        </w:rPr>
        <w:t>incorporate</w:t>
      </w:r>
      <w:r>
        <w:rPr>
          <w:spacing w:val="-14"/>
          <w:sz w:val="24"/>
        </w:rPr>
        <w:t xml:space="preserve"> </w:t>
      </w:r>
      <w:r>
        <w:rPr>
          <w:sz w:val="24"/>
        </w:rPr>
        <w:t>current</w:t>
      </w:r>
      <w:r>
        <w:rPr>
          <w:spacing w:val="-9"/>
          <w:sz w:val="24"/>
        </w:rPr>
        <w:t xml:space="preserve"> </w:t>
      </w:r>
      <w:r>
        <w:rPr>
          <w:sz w:val="24"/>
        </w:rPr>
        <w:t>control</w:t>
      </w:r>
      <w:r>
        <w:rPr>
          <w:spacing w:val="-15"/>
          <w:sz w:val="24"/>
        </w:rPr>
        <w:t xml:space="preserve"> </w:t>
      </w:r>
      <w:r>
        <w:rPr>
          <w:sz w:val="24"/>
        </w:rPr>
        <w:t>and</w:t>
      </w:r>
      <w:r>
        <w:rPr>
          <w:spacing w:val="-13"/>
          <w:sz w:val="24"/>
        </w:rPr>
        <w:t xml:space="preserve"> </w:t>
      </w:r>
      <w:r>
        <w:rPr>
          <w:sz w:val="24"/>
        </w:rPr>
        <w:t>power</w:t>
      </w:r>
      <w:r>
        <w:rPr>
          <w:spacing w:val="-15"/>
          <w:sz w:val="24"/>
        </w:rPr>
        <w:t xml:space="preserve"> </w:t>
      </w:r>
      <w:r>
        <w:rPr>
          <w:sz w:val="24"/>
        </w:rPr>
        <w:t>control</w:t>
      </w:r>
      <w:r>
        <w:rPr>
          <w:spacing w:val="-15"/>
          <w:sz w:val="24"/>
        </w:rPr>
        <w:t xml:space="preserve"> </w:t>
      </w:r>
      <w:r>
        <w:rPr>
          <w:sz w:val="24"/>
        </w:rPr>
        <w:t>loop</w:t>
      </w:r>
      <w:r>
        <w:rPr>
          <w:spacing w:val="-15"/>
          <w:sz w:val="24"/>
        </w:rPr>
        <w:t xml:space="preserve"> </w:t>
      </w:r>
      <w:r>
        <w:rPr>
          <w:sz w:val="24"/>
        </w:rPr>
        <w:t>to</w:t>
      </w:r>
      <w:r>
        <w:rPr>
          <w:spacing w:val="-13"/>
          <w:sz w:val="24"/>
        </w:rPr>
        <w:t xml:space="preserve"> </w:t>
      </w:r>
      <w:r>
        <w:rPr>
          <w:sz w:val="24"/>
        </w:rPr>
        <w:t>exhibit the multiple loop control structure needed for any converter to operate.</w:t>
      </w:r>
    </w:p>
    <w:p w14:paraId="4AB53674">
      <w:pPr>
        <w:pStyle w:val="14"/>
        <w:keepNext w:val="0"/>
        <w:keepLines w:val="0"/>
        <w:pageBreakBefore w:val="0"/>
        <w:widowControl w:val="0"/>
        <w:numPr>
          <w:ilvl w:val="2"/>
          <w:numId w:val="1"/>
        </w:numPr>
        <w:tabs>
          <w:tab w:val="left" w:pos="1579"/>
          <w:tab w:val="left" w:pos="1801"/>
        </w:tabs>
        <w:kinsoku/>
        <w:wordWrap/>
        <w:overflowPunct/>
        <w:topLinePunct w:val="0"/>
        <w:autoSpaceDE w:val="0"/>
        <w:autoSpaceDN w:val="0"/>
        <w:bidi w:val="0"/>
        <w:adjustRightInd/>
        <w:snapToGrid/>
        <w:spacing w:before="80" w:after="0" w:line="338" w:lineRule="auto"/>
        <w:ind w:left="0" w:leftChars="0" w:right="0" w:hanging="361"/>
        <w:jc w:val="both"/>
        <w:textAlignment w:val="auto"/>
        <w:rPr>
          <w:sz w:val="24"/>
        </w:rPr>
      </w:pPr>
      <w:r>
        <w:rPr>
          <w:sz w:val="24"/>
        </w:rPr>
        <w:t>To</w:t>
      </w:r>
      <w:r>
        <w:rPr>
          <w:spacing w:val="-11"/>
          <w:sz w:val="24"/>
        </w:rPr>
        <w:t xml:space="preserve"> </w:t>
      </w:r>
      <w:r>
        <w:rPr>
          <w:sz w:val="24"/>
        </w:rPr>
        <w:t>perform</w:t>
      </w:r>
      <w:r>
        <w:rPr>
          <w:spacing w:val="-15"/>
          <w:sz w:val="24"/>
        </w:rPr>
        <w:t xml:space="preserve"> </w:t>
      </w:r>
      <w:r>
        <w:rPr>
          <w:sz w:val="24"/>
        </w:rPr>
        <w:t>a</w:t>
      </w:r>
      <w:r>
        <w:rPr>
          <w:spacing w:val="-9"/>
          <w:sz w:val="24"/>
        </w:rPr>
        <w:t xml:space="preserve"> </w:t>
      </w:r>
      <w:r>
        <w:rPr>
          <w:sz w:val="24"/>
        </w:rPr>
        <w:t>detailed</w:t>
      </w:r>
      <w:r>
        <w:rPr>
          <w:spacing w:val="-8"/>
          <w:sz w:val="24"/>
        </w:rPr>
        <w:t xml:space="preserve"> </w:t>
      </w:r>
      <w:r>
        <w:rPr>
          <w:sz w:val="24"/>
        </w:rPr>
        <w:t>efficiency</w:t>
      </w:r>
      <w:r>
        <w:rPr>
          <w:spacing w:val="-13"/>
          <w:sz w:val="24"/>
        </w:rPr>
        <w:t xml:space="preserve"> </w:t>
      </w:r>
      <w:r>
        <w:rPr>
          <w:sz w:val="24"/>
        </w:rPr>
        <w:t>study</w:t>
      </w:r>
      <w:r>
        <w:rPr>
          <w:spacing w:val="-15"/>
          <w:sz w:val="24"/>
        </w:rPr>
        <w:t xml:space="preserve"> </w:t>
      </w:r>
      <w:r>
        <w:rPr>
          <w:sz w:val="24"/>
        </w:rPr>
        <w:t>of</w:t>
      </w:r>
      <w:r>
        <w:rPr>
          <w:spacing w:val="-15"/>
          <w:sz w:val="24"/>
        </w:rPr>
        <w:t xml:space="preserve"> </w:t>
      </w:r>
      <w:r>
        <w:rPr>
          <w:sz w:val="24"/>
        </w:rPr>
        <w:t>all</w:t>
      </w:r>
      <w:r>
        <w:rPr>
          <w:spacing w:val="-12"/>
          <w:sz w:val="24"/>
        </w:rPr>
        <w:t xml:space="preserve"> </w:t>
      </w:r>
      <w:r>
        <w:rPr>
          <w:sz w:val="24"/>
        </w:rPr>
        <w:t>four</w:t>
      </w:r>
      <w:r>
        <w:rPr>
          <w:spacing w:val="-7"/>
          <w:sz w:val="24"/>
        </w:rPr>
        <w:t xml:space="preserve"> </w:t>
      </w:r>
      <w:r>
        <w:rPr>
          <w:sz w:val="24"/>
        </w:rPr>
        <w:t>converters</w:t>
      </w:r>
      <w:r>
        <w:rPr>
          <w:spacing w:val="-10"/>
          <w:sz w:val="24"/>
        </w:rPr>
        <w:t xml:space="preserve"> </w:t>
      </w:r>
      <w:r>
        <w:rPr>
          <w:sz w:val="24"/>
        </w:rPr>
        <w:t>and</w:t>
      </w:r>
      <w:r>
        <w:rPr>
          <w:spacing w:val="-8"/>
          <w:sz w:val="24"/>
        </w:rPr>
        <w:t xml:space="preserve"> </w:t>
      </w:r>
      <w:r>
        <w:rPr>
          <w:sz w:val="24"/>
        </w:rPr>
        <w:t>evaluate</w:t>
      </w:r>
      <w:r>
        <w:rPr>
          <w:spacing w:val="-9"/>
          <w:sz w:val="24"/>
        </w:rPr>
        <w:t xml:space="preserve"> </w:t>
      </w:r>
      <w:r>
        <w:rPr>
          <w:sz w:val="24"/>
        </w:rPr>
        <w:t>how</w:t>
      </w:r>
      <w:r>
        <w:rPr>
          <w:spacing w:val="-13"/>
          <w:sz w:val="24"/>
        </w:rPr>
        <w:t xml:space="preserve"> </w:t>
      </w:r>
      <w:r>
        <w:rPr>
          <w:sz w:val="24"/>
        </w:rPr>
        <w:t>conduction</w:t>
      </w:r>
      <w:r>
        <w:rPr>
          <w:spacing w:val="-8"/>
          <w:sz w:val="24"/>
        </w:rPr>
        <w:t xml:space="preserve"> </w:t>
      </w:r>
      <w:r>
        <w:rPr>
          <w:sz w:val="24"/>
        </w:rPr>
        <w:t>losses, switching losses, and magnetic core losses affect overall converter efficiency.</w:t>
      </w:r>
    </w:p>
    <w:p w14:paraId="5F9F5B7E">
      <w:pPr>
        <w:pStyle w:val="14"/>
        <w:keepNext w:val="0"/>
        <w:keepLines w:val="0"/>
        <w:pageBreakBefore w:val="0"/>
        <w:widowControl w:val="0"/>
        <w:numPr>
          <w:ilvl w:val="2"/>
          <w:numId w:val="1"/>
        </w:numPr>
        <w:tabs>
          <w:tab w:val="left" w:pos="1579"/>
          <w:tab w:val="left" w:pos="1801"/>
        </w:tabs>
        <w:kinsoku/>
        <w:wordWrap/>
        <w:overflowPunct/>
        <w:topLinePunct w:val="0"/>
        <w:autoSpaceDE w:val="0"/>
        <w:autoSpaceDN w:val="0"/>
        <w:bidi w:val="0"/>
        <w:adjustRightInd/>
        <w:snapToGrid/>
        <w:spacing w:before="80" w:after="0" w:line="338" w:lineRule="auto"/>
        <w:ind w:left="0" w:leftChars="0" w:right="0" w:hanging="361"/>
        <w:jc w:val="both"/>
        <w:textAlignment w:val="auto"/>
        <w:rPr>
          <w:sz w:val="24"/>
        </w:rPr>
      </w:pPr>
      <w:r>
        <w:rPr>
          <w:sz w:val="24"/>
        </w:rPr>
        <w:t>To</w:t>
      </w:r>
      <w:r>
        <w:rPr>
          <w:spacing w:val="-5"/>
          <w:sz w:val="24"/>
        </w:rPr>
        <w:t xml:space="preserve"> </w:t>
      </w:r>
      <w:r>
        <w:rPr>
          <w:sz w:val="24"/>
        </w:rPr>
        <w:t>develop</w:t>
      </w:r>
      <w:r>
        <w:rPr>
          <w:spacing w:val="-8"/>
          <w:sz w:val="24"/>
        </w:rPr>
        <w:t xml:space="preserve"> </w:t>
      </w:r>
      <w:r>
        <w:rPr>
          <w:sz w:val="24"/>
        </w:rPr>
        <w:t>a</w:t>
      </w:r>
      <w:r>
        <w:rPr>
          <w:spacing w:val="-9"/>
          <w:sz w:val="24"/>
        </w:rPr>
        <w:t xml:space="preserve"> </w:t>
      </w:r>
      <w:r>
        <w:rPr>
          <w:sz w:val="24"/>
        </w:rPr>
        <w:t>printed</w:t>
      </w:r>
      <w:r>
        <w:rPr>
          <w:spacing w:val="-8"/>
          <w:sz w:val="24"/>
        </w:rPr>
        <w:t xml:space="preserve"> </w:t>
      </w:r>
      <w:r>
        <w:rPr>
          <w:sz w:val="24"/>
        </w:rPr>
        <w:t>circuit</w:t>
      </w:r>
      <w:r>
        <w:rPr>
          <w:spacing w:val="-4"/>
          <w:sz w:val="24"/>
        </w:rPr>
        <w:t xml:space="preserve"> </w:t>
      </w:r>
      <w:r>
        <w:rPr>
          <w:sz w:val="24"/>
        </w:rPr>
        <w:t>board</w:t>
      </w:r>
      <w:r>
        <w:rPr>
          <w:spacing w:val="-8"/>
          <w:sz w:val="24"/>
        </w:rPr>
        <w:t xml:space="preserve"> </w:t>
      </w:r>
      <w:r>
        <w:rPr>
          <w:sz w:val="24"/>
        </w:rPr>
        <w:t>(PCB)</w:t>
      </w:r>
      <w:r>
        <w:rPr>
          <w:spacing w:val="-11"/>
          <w:sz w:val="24"/>
        </w:rPr>
        <w:t xml:space="preserve"> </w:t>
      </w:r>
      <w:r>
        <w:rPr>
          <w:sz w:val="24"/>
        </w:rPr>
        <w:t>for</w:t>
      </w:r>
      <w:r>
        <w:rPr>
          <w:spacing w:val="-11"/>
          <w:sz w:val="24"/>
        </w:rPr>
        <w:t xml:space="preserve"> </w:t>
      </w:r>
      <w:r>
        <w:rPr>
          <w:sz w:val="24"/>
        </w:rPr>
        <w:t>the</w:t>
      </w:r>
      <w:r>
        <w:rPr>
          <w:spacing w:val="-14"/>
          <w:sz w:val="24"/>
        </w:rPr>
        <w:t xml:space="preserve"> </w:t>
      </w:r>
      <w:r>
        <w:rPr>
          <w:sz w:val="24"/>
        </w:rPr>
        <w:t>open-loop</w:t>
      </w:r>
      <w:r>
        <w:rPr>
          <w:spacing w:val="-8"/>
          <w:sz w:val="24"/>
        </w:rPr>
        <w:t xml:space="preserve"> </w:t>
      </w:r>
      <w:r>
        <w:rPr>
          <w:sz w:val="24"/>
        </w:rPr>
        <w:t>hardware</w:t>
      </w:r>
      <w:r>
        <w:rPr>
          <w:spacing w:val="-9"/>
          <w:sz w:val="24"/>
        </w:rPr>
        <w:t xml:space="preserve"> </w:t>
      </w:r>
      <w:r>
        <w:rPr>
          <w:sz w:val="24"/>
        </w:rPr>
        <w:t>prototype,</w:t>
      </w:r>
      <w:r>
        <w:rPr>
          <w:spacing w:val="-6"/>
          <w:sz w:val="24"/>
        </w:rPr>
        <w:t xml:space="preserve"> </w:t>
      </w:r>
      <w:r>
        <w:rPr>
          <w:sz w:val="24"/>
        </w:rPr>
        <w:t>and</w:t>
      </w:r>
      <w:r>
        <w:rPr>
          <w:spacing w:val="-8"/>
          <w:sz w:val="24"/>
        </w:rPr>
        <w:t xml:space="preserve"> </w:t>
      </w:r>
      <w:r>
        <w:rPr>
          <w:sz w:val="24"/>
        </w:rPr>
        <w:t>to</w:t>
      </w:r>
      <w:r>
        <w:rPr>
          <w:spacing w:val="-4"/>
          <w:sz w:val="24"/>
        </w:rPr>
        <w:t xml:space="preserve"> </w:t>
      </w:r>
      <w:r>
        <w:rPr>
          <w:sz w:val="24"/>
        </w:rPr>
        <w:t>verify</w:t>
      </w:r>
      <w:r>
        <w:rPr>
          <w:spacing w:val="-15"/>
          <w:sz w:val="24"/>
        </w:rPr>
        <w:t xml:space="preserve"> </w:t>
      </w:r>
      <w:r>
        <w:rPr>
          <w:sz w:val="24"/>
        </w:rPr>
        <w:t>the simulation</w:t>
      </w:r>
      <w:r>
        <w:rPr>
          <w:spacing w:val="-15"/>
          <w:sz w:val="24"/>
        </w:rPr>
        <w:t xml:space="preserve"> </w:t>
      </w:r>
      <w:r>
        <w:rPr>
          <w:sz w:val="24"/>
        </w:rPr>
        <w:t>results</w:t>
      </w:r>
      <w:r>
        <w:rPr>
          <w:spacing w:val="-10"/>
          <w:sz w:val="24"/>
        </w:rPr>
        <w:t xml:space="preserve"> </w:t>
      </w:r>
      <w:r>
        <w:rPr>
          <w:sz w:val="24"/>
        </w:rPr>
        <w:t>from</w:t>
      </w:r>
      <w:r>
        <w:rPr>
          <w:spacing w:val="-15"/>
          <w:sz w:val="24"/>
        </w:rPr>
        <w:t xml:space="preserve"> </w:t>
      </w:r>
      <w:r>
        <w:rPr>
          <w:sz w:val="24"/>
        </w:rPr>
        <w:t>the</w:t>
      </w:r>
      <w:r>
        <w:rPr>
          <w:spacing w:val="-8"/>
          <w:sz w:val="24"/>
        </w:rPr>
        <w:t xml:space="preserve"> </w:t>
      </w:r>
      <w:r>
        <w:rPr>
          <w:sz w:val="24"/>
        </w:rPr>
        <w:t>laboratory</w:t>
      </w:r>
      <w:r>
        <w:rPr>
          <w:spacing w:val="-12"/>
          <w:sz w:val="24"/>
        </w:rPr>
        <w:t xml:space="preserve"> </w:t>
      </w:r>
      <w:r>
        <w:rPr>
          <w:sz w:val="24"/>
        </w:rPr>
        <w:t>measurements</w:t>
      </w:r>
      <w:r>
        <w:rPr>
          <w:spacing w:val="-15"/>
          <w:sz w:val="24"/>
        </w:rPr>
        <w:t xml:space="preserve"> </w:t>
      </w:r>
      <w:r>
        <w:rPr>
          <w:sz w:val="24"/>
        </w:rPr>
        <w:t>of</w:t>
      </w:r>
      <w:r>
        <w:rPr>
          <w:spacing w:val="-15"/>
          <w:sz w:val="24"/>
        </w:rPr>
        <w:t xml:space="preserve"> </w:t>
      </w:r>
      <w:r>
        <w:rPr>
          <w:sz w:val="24"/>
        </w:rPr>
        <w:t>output</w:t>
      </w:r>
      <w:r>
        <w:rPr>
          <w:spacing w:val="-7"/>
          <w:sz w:val="24"/>
        </w:rPr>
        <w:t xml:space="preserve"> </w:t>
      </w:r>
      <w:r>
        <w:rPr>
          <w:sz w:val="24"/>
        </w:rPr>
        <w:t>voltage,</w:t>
      </w:r>
      <w:r>
        <w:rPr>
          <w:spacing w:val="-9"/>
          <w:sz w:val="24"/>
        </w:rPr>
        <w:t xml:space="preserve"> </w:t>
      </w:r>
      <w:r>
        <w:rPr>
          <w:sz w:val="24"/>
        </w:rPr>
        <w:t>current,</w:t>
      </w:r>
      <w:r>
        <w:rPr>
          <w:spacing w:val="-9"/>
          <w:sz w:val="24"/>
        </w:rPr>
        <w:t xml:space="preserve"> </w:t>
      </w:r>
      <w:r>
        <w:rPr>
          <w:sz w:val="24"/>
        </w:rPr>
        <w:t>and</w:t>
      </w:r>
      <w:r>
        <w:rPr>
          <w:spacing w:val="-8"/>
          <w:sz w:val="24"/>
        </w:rPr>
        <w:t xml:space="preserve"> </w:t>
      </w:r>
      <w:r>
        <w:rPr>
          <w:sz w:val="24"/>
        </w:rPr>
        <w:t>switching.</w:t>
      </w:r>
    </w:p>
    <w:p w14:paraId="2CB51B7E">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2F8E78AC">
      <w:pPr>
        <w:pStyle w:val="9"/>
        <w:keepNext w:val="0"/>
        <w:keepLines w:val="0"/>
        <w:pageBreakBefore w:val="0"/>
        <w:widowControl w:val="0"/>
        <w:kinsoku/>
        <w:wordWrap/>
        <w:overflowPunct/>
        <w:topLinePunct w:val="0"/>
        <w:autoSpaceDE w:val="0"/>
        <w:autoSpaceDN w:val="0"/>
        <w:bidi w:val="0"/>
        <w:adjustRightInd/>
        <w:snapToGrid/>
        <w:spacing w:before="15"/>
        <w:ind w:left="0" w:leftChars="0" w:right="0"/>
        <w:textAlignment w:val="auto"/>
      </w:pPr>
    </w:p>
    <w:p w14:paraId="4DEA9343">
      <w:pPr>
        <w:pStyle w:val="4"/>
        <w:keepNext w:val="0"/>
        <w:keepLines w:val="0"/>
        <w:pageBreakBefore w:val="0"/>
        <w:widowControl w:val="0"/>
        <w:numPr>
          <w:ilvl w:val="1"/>
          <w:numId w:val="1"/>
        </w:numPr>
        <w:tabs>
          <w:tab w:val="left" w:pos="1574"/>
        </w:tabs>
        <w:kinsoku/>
        <w:wordWrap/>
        <w:overflowPunct/>
        <w:topLinePunct w:val="0"/>
        <w:autoSpaceDE w:val="0"/>
        <w:autoSpaceDN w:val="0"/>
        <w:bidi w:val="0"/>
        <w:adjustRightInd/>
        <w:snapToGrid/>
        <w:spacing w:before="0" w:after="0" w:line="240" w:lineRule="auto"/>
        <w:ind w:left="0" w:leftChars="0" w:right="0" w:hanging="494"/>
        <w:jc w:val="both"/>
        <w:textAlignment w:val="auto"/>
      </w:pPr>
      <w:bookmarkStart w:id="22" w:name="1.5  Scope of the project:"/>
      <w:bookmarkEnd w:id="22"/>
      <w:r>
        <w:t>Scope</w:t>
      </w:r>
      <w:r>
        <w:rPr>
          <w:spacing w:val="-5"/>
        </w:rPr>
        <w:t xml:space="preserve"> </w:t>
      </w:r>
      <w:r>
        <w:t>of</w:t>
      </w:r>
      <w:r>
        <w:rPr>
          <w:spacing w:val="-8"/>
        </w:rPr>
        <w:t xml:space="preserve"> </w:t>
      </w:r>
      <w:r>
        <w:t>the</w:t>
      </w:r>
      <w:r>
        <w:rPr>
          <w:spacing w:val="-10"/>
        </w:rPr>
        <w:t xml:space="preserve"> </w:t>
      </w:r>
      <w:r>
        <w:rPr>
          <w:spacing w:val="-2"/>
        </w:rPr>
        <w:t>project:</w:t>
      </w:r>
    </w:p>
    <w:p w14:paraId="787E4E73">
      <w:pPr>
        <w:pStyle w:val="9"/>
        <w:keepNext w:val="0"/>
        <w:keepLines w:val="0"/>
        <w:pageBreakBefore w:val="0"/>
        <w:widowControl w:val="0"/>
        <w:kinsoku/>
        <w:wordWrap/>
        <w:overflowPunct/>
        <w:topLinePunct w:val="0"/>
        <w:autoSpaceDE w:val="0"/>
        <w:autoSpaceDN w:val="0"/>
        <w:bidi w:val="0"/>
        <w:adjustRightInd/>
        <w:snapToGrid/>
        <w:spacing w:before="114"/>
        <w:ind w:left="0" w:leftChars="0" w:right="0"/>
        <w:jc w:val="both"/>
        <w:textAlignment w:val="auto"/>
      </w:pPr>
      <w:r>
        <w:t>The</w:t>
      </w:r>
      <w:r>
        <w:rPr>
          <w:spacing w:val="-2"/>
        </w:rPr>
        <w:t xml:space="preserve"> </w:t>
      </w:r>
      <w:r>
        <w:t>scope</w:t>
      </w:r>
      <w:r>
        <w:rPr>
          <w:spacing w:val="-2"/>
        </w:rPr>
        <w:t xml:space="preserve"> </w:t>
      </w:r>
      <w:r>
        <w:t>of</w:t>
      </w:r>
      <w:r>
        <w:rPr>
          <w:spacing w:val="-9"/>
        </w:rPr>
        <w:t xml:space="preserve"> </w:t>
      </w:r>
      <w:r>
        <w:t>the</w:t>
      </w:r>
      <w:r>
        <w:rPr>
          <w:spacing w:val="-1"/>
        </w:rPr>
        <w:t xml:space="preserve"> </w:t>
      </w:r>
      <w:r>
        <w:t>proposed</w:t>
      </w:r>
      <w:r>
        <w:rPr>
          <w:spacing w:val="-1"/>
        </w:rPr>
        <w:t xml:space="preserve"> </w:t>
      </w:r>
      <w:r>
        <w:t>project</w:t>
      </w:r>
      <w:r>
        <w:rPr>
          <w:spacing w:val="4"/>
        </w:rPr>
        <w:t xml:space="preserve"> </w:t>
      </w:r>
      <w:r>
        <w:rPr>
          <w:spacing w:val="-2"/>
        </w:rPr>
        <w:t>includes:</w:t>
      </w:r>
    </w:p>
    <w:p w14:paraId="6A2C1D5D">
      <w:pPr>
        <w:pStyle w:val="14"/>
        <w:keepNext w:val="0"/>
        <w:keepLines w:val="0"/>
        <w:pageBreakBefore w:val="0"/>
        <w:widowControl w:val="0"/>
        <w:numPr>
          <w:ilvl w:val="2"/>
          <w:numId w:val="1"/>
        </w:numPr>
        <w:tabs>
          <w:tab w:val="left" w:pos="1665"/>
          <w:tab w:val="left" w:pos="1801"/>
        </w:tabs>
        <w:kinsoku/>
        <w:wordWrap/>
        <w:overflowPunct/>
        <w:topLinePunct w:val="0"/>
        <w:autoSpaceDE w:val="0"/>
        <w:autoSpaceDN w:val="0"/>
        <w:bidi w:val="0"/>
        <w:adjustRightInd/>
        <w:snapToGrid/>
        <w:spacing w:before="194" w:after="0" w:line="340" w:lineRule="auto"/>
        <w:ind w:left="0" w:leftChars="0" w:right="0" w:hanging="361"/>
        <w:jc w:val="both"/>
        <w:textAlignment w:val="auto"/>
        <w:rPr>
          <w:sz w:val="24"/>
        </w:rPr>
      </w:pPr>
      <w:r>
        <w:rPr>
          <w:sz w:val="24"/>
        </w:rPr>
        <w:t>Derivation of</w:t>
      </w:r>
      <w:r>
        <w:rPr>
          <w:spacing w:val="-1"/>
          <w:sz w:val="24"/>
        </w:rPr>
        <w:t xml:space="preserve"> </w:t>
      </w:r>
      <w:r>
        <w:rPr>
          <w:sz w:val="24"/>
        </w:rPr>
        <w:t>circuit models and transfer functions of</w:t>
      </w:r>
      <w:r>
        <w:rPr>
          <w:spacing w:val="-1"/>
          <w:sz w:val="24"/>
        </w:rPr>
        <w:t xml:space="preserve"> </w:t>
      </w:r>
      <w:r>
        <w:rPr>
          <w:sz w:val="24"/>
        </w:rPr>
        <w:t>the SRC, PRC, LLC, and LCC resonant converters by FHA, followed by the validation of ZVS boundary conditions through mathematical analysis.</w:t>
      </w:r>
    </w:p>
    <w:p w14:paraId="64CC95F7">
      <w:pPr>
        <w:pStyle w:val="14"/>
        <w:keepNext w:val="0"/>
        <w:keepLines w:val="0"/>
        <w:pageBreakBefore w:val="0"/>
        <w:widowControl w:val="0"/>
        <w:numPr>
          <w:ilvl w:val="0"/>
          <w:numId w:val="0"/>
        </w:numPr>
        <w:tabs>
          <w:tab w:val="left" w:pos="1665"/>
          <w:tab w:val="left" w:pos="1801"/>
        </w:tabs>
        <w:kinsoku/>
        <w:wordWrap/>
        <w:overflowPunct/>
        <w:topLinePunct w:val="0"/>
        <w:autoSpaceDE w:val="0"/>
        <w:autoSpaceDN w:val="0"/>
        <w:bidi w:val="0"/>
        <w:adjustRightInd/>
        <w:snapToGrid/>
        <w:spacing w:before="194" w:after="0" w:line="340" w:lineRule="auto"/>
        <w:ind w:left="-361" w:leftChars="0" w:right="0" w:rightChars="0"/>
        <w:jc w:val="both"/>
        <w:textAlignment w:val="auto"/>
        <w:rPr>
          <w:sz w:val="24"/>
        </w:rPr>
      </w:pPr>
    </w:p>
    <w:p w14:paraId="314166B3">
      <w:pPr>
        <w:pStyle w:val="14"/>
        <w:keepNext w:val="0"/>
        <w:keepLines w:val="0"/>
        <w:pageBreakBefore w:val="0"/>
        <w:widowControl w:val="0"/>
        <w:numPr>
          <w:ilvl w:val="2"/>
          <w:numId w:val="1"/>
        </w:numPr>
        <w:tabs>
          <w:tab w:val="left" w:pos="1693"/>
          <w:tab w:val="left" w:pos="1801"/>
        </w:tabs>
        <w:kinsoku/>
        <w:wordWrap/>
        <w:overflowPunct/>
        <w:topLinePunct w:val="0"/>
        <w:autoSpaceDE w:val="0"/>
        <w:autoSpaceDN w:val="0"/>
        <w:bidi w:val="0"/>
        <w:adjustRightInd/>
        <w:snapToGrid/>
        <w:spacing w:before="78" w:after="0" w:line="340" w:lineRule="auto"/>
        <w:ind w:left="0" w:leftChars="0" w:right="0" w:hanging="361"/>
        <w:jc w:val="both"/>
        <w:textAlignment w:val="auto"/>
        <w:rPr>
          <w:sz w:val="24"/>
        </w:rPr>
      </w:pPr>
      <w:r>
        <w:rPr>
          <w:sz w:val="24"/>
        </w:rPr>
        <w:t>Modeling of the four topologies using MATLAB/Simulink, including full-bridge gate signal synthesis with dead time, resonant tank design, high-frequency isolation transformer, full- bridge rectifier, and resistor-capacitor load.</w:t>
      </w:r>
    </w:p>
    <w:p w14:paraId="682229FA">
      <w:pPr>
        <w:pStyle w:val="14"/>
        <w:keepNext w:val="0"/>
        <w:keepLines w:val="0"/>
        <w:pageBreakBefore w:val="0"/>
        <w:widowControl w:val="0"/>
        <w:numPr>
          <w:ilvl w:val="2"/>
          <w:numId w:val="1"/>
        </w:numPr>
        <w:tabs>
          <w:tab w:val="left" w:pos="1617"/>
          <w:tab w:val="left" w:pos="1801"/>
        </w:tabs>
        <w:kinsoku/>
        <w:wordWrap/>
        <w:overflowPunct/>
        <w:topLinePunct w:val="0"/>
        <w:autoSpaceDE w:val="0"/>
        <w:autoSpaceDN w:val="0"/>
        <w:bidi w:val="0"/>
        <w:adjustRightInd/>
        <w:snapToGrid/>
        <w:spacing w:before="77" w:after="0" w:line="338" w:lineRule="auto"/>
        <w:ind w:left="0" w:leftChars="0" w:right="0" w:hanging="361"/>
        <w:jc w:val="both"/>
        <w:textAlignment w:val="auto"/>
        <w:rPr>
          <w:sz w:val="24"/>
        </w:rPr>
      </w:pPr>
      <w:r>
        <w:rPr>
          <w:sz w:val="24"/>
        </w:rPr>
        <w:t>Modeling</w:t>
      </w:r>
      <w:r>
        <w:rPr>
          <w:spacing w:val="-15"/>
          <w:sz w:val="24"/>
        </w:rPr>
        <w:t xml:space="preserve"> </w:t>
      </w:r>
      <w:r>
        <w:rPr>
          <w:sz w:val="24"/>
        </w:rPr>
        <w:t>of</w:t>
      </w:r>
      <w:r>
        <w:rPr>
          <w:spacing w:val="-15"/>
          <w:sz w:val="24"/>
        </w:rPr>
        <w:t xml:space="preserve"> </w:t>
      </w:r>
      <w:r>
        <w:rPr>
          <w:sz w:val="24"/>
        </w:rPr>
        <w:t>LLC</w:t>
      </w:r>
      <w:r>
        <w:rPr>
          <w:spacing w:val="-15"/>
          <w:sz w:val="24"/>
        </w:rPr>
        <w:t xml:space="preserve"> </w:t>
      </w:r>
      <w:r>
        <w:rPr>
          <w:sz w:val="24"/>
        </w:rPr>
        <w:t>and</w:t>
      </w:r>
      <w:r>
        <w:rPr>
          <w:spacing w:val="-15"/>
          <w:sz w:val="24"/>
        </w:rPr>
        <w:t xml:space="preserve"> </w:t>
      </w:r>
      <w:r>
        <w:rPr>
          <w:sz w:val="24"/>
        </w:rPr>
        <w:t>LCC</w:t>
      </w:r>
      <w:r>
        <w:rPr>
          <w:spacing w:val="-15"/>
          <w:sz w:val="24"/>
        </w:rPr>
        <w:t xml:space="preserve"> </w:t>
      </w:r>
      <w:r>
        <w:rPr>
          <w:sz w:val="24"/>
        </w:rPr>
        <w:t>topologies</w:t>
      </w:r>
      <w:r>
        <w:rPr>
          <w:spacing w:val="-15"/>
          <w:sz w:val="24"/>
        </w:rPr>
        <w:t xml:space="preserve"> </w:t>
      </w:r>
      <w:r>
        <w:rPr>
          <w:sz w:val="24"/>
        </w:rPr>
        <w:t>in</w:t>
      </w:r>
      <w:r>
        <w:rPr>
          <w:spacing w:val="-15"/>
          <w:sz w:val="24"/>
        </w:rPr>
        <w:t xml:space="preserve"> </w:t>
      </w:r>
      <w:r>
        <w:rPr>
          <w:sz w:val="24"/>
        </w:rPr>
        <w:t>Simulink,</w:t>
      </w:r>
      <w:r>
        <w:rPr>
          <w:spacing w:val="-15"/>
          <w:sz w:val="24"/>
        </w:rPr>
        <w:t xml:space="preserve"> </w:t>
      </w:r>
      <w:r>
        <w:rPr>
          <w:sz w:val="24"/>
        </w:rPr>
        <w:t>with</w:t>
      </w:r>
      <w:r>
        <w:rPr>
          <w:spacing w:val="-15"/>
          <w:sz w:val="24"/>
        </w:rPr>
        <w:t xml:space="preserve"> </w:t>
      </w:r>
      <w:r>
        <w:rPr>
          <w:sz w:val="24"/>
        </w:rPr>
        <w:t>inclusion</w:t>
      </w:r>
      <w:r>
        <w:rPr>
          <w:spacing w:val="-15"/>
          <w:sz w:val="24"/>
        </w:rPr>
        <w:t xml:space="preserve"> </w:t>
      </w:r>
      <w:r>
        <w:rPr>
          <w:sz w:val="24"/>
        </w:rPr>
        <w:t>of</w:t>
      </w:r>
      <w:r>
        <w:rPr>
          <w:spacing w:val="-15"/>
          <w:sz w:val="24"/>
        </w:rPr>
        <w:t xml:space="preserve"> </w:t>
      </w:r>
      <w:r>
        <w:rPr>
          <w:sz w:val="24"/>
        </w:rPr>
        <w:t>a</w:t>
      </w:r>
      <w:r>
        <w:rPr>
          <w:spacing w:val="-15"/>
          <w:sz w:val="24"/>
        </w:rPr>
        <w:t xml:space="preserve"> </w:t>
      </w:r>
      <w:r>
        <w:rPr>
          <w:sz w:val="24"/>
        </w:rPr>
        <w:t>low-pass</w:t>
      </w:r>
      <w:r>
        <w:rPr>
          <w:spacing w:val="-15"/>
          <w:sz w:val="24"/>
        </w:rPr>
        <w:t xml:space="preserve"> </w:t>
      </w:r>
      <w:r>
        <w:rPr>
          <w:sz w:val="24"/>
        </w:rPr>
        <w:t>filter,</w:t>
      </w:r>
      <w:r>
        <w:rPr>
          <w:spacing w:val="-15"/>
          <w:sz w:val="24"/>
        </w:rPr>
        <w:t xml:space="preserve"> </w:t>
      </w:r>
      <w:r>
        <w:rPr>
          <w:sz w:val="24"/>
        </w:rPr>
        <w:t>PI</w:t>
      </w:r>
      <w:r>
        <w:rPr>
          <w:spacing w:val="-15"/>
          <w:sz w:val="24"/>
        </w:rPr>
        <w:t xml:space="preserve"> </w:t>
      </w:r>
      <w:r>
        <w:rPr>
          <w:sz w:val="24"/>
        </w:rPr>
        <w:t>control, VCO, frequency saturation, and gate pulses synthesis.</w:t>
      </w:r>
    </w:p>
    <w:p w14:paraId="309323FA">
      <w:pPr>
        <w:pStyle w:val="14"/>
        <w:keepNext w:val="0"/>
        <w:keepLines w:val="0"/>
        <w:pageBreakBefore w:val="0"/>
        <w:widowControl w:val="0"/>
        <w:numPr>
          <w:ilvl w:val="2"/>
          <w:numId w:val="1"/>
        </w:numPr>
        <w:tabs>
          <w:tab w:val="left" w:pos="1674"/>
          <w:tab w:val="left" w:pos="1801"/>
        </w:tabs>
        <w:kinsoku/>
        <w:wordWrap/>
        <w:overflowPunct/>
        <w:topLinePunct w:val="0"/>
        <w:autoSpaceDE w:val="0"/>
        <w:autoSpaceDN w:val="0"/>
        <w:bidi w:val="0"/>
        <w:adjustRightInd/>
        <w:snapToGrid/>
        <w:spacing w:before="86" w:after="0" w:line="338" w:lineRule="auto"/>
        <w:ind w:left="0" w:leftChars="0" w:right="0" w:hanging="361"/>
        <w:jc w:val="both"/>
        <w:textAlignment w:val="auto"/>
        <w:rPr>
          <w:sz w:val="24"/>
        </w:rPr>
      </w:pPr>
      <w:r>
        <w:rPr>
          <w:sz w:val="24"/>
        </w:rPr>
        <w:t>Simulation of the efficiency of SRC, LLC, and LCC converters was carried out in MATLAB using</w:t>
      </w:r>
      <w:r>
        <w:rPr>
          <w:spacing w:val="-7"/>
          <w:sz w:val="24"/>
        </w:rPr>
        <w:t xml:space="preserve"> </w:t>
      </w:r>
      <w:r>
        <w:rPr>
          <w:sz w:val="24"/>
        </w:rPr>
        <w:t>loss</w:t>
      </w:r>
      <w:r>
        <w:rPr>
          <w:spacing w:val="-8"/>
          <w:sz w:val="24"/>
        </w:rPr>
        <w:t xml:space="preserve"> </w:t>
      </w:r>
      <w:r>
        <w:rPr>
          <w:sz w:val="24"/>
        </w:rPr>
        <w:t>models</w:t>
      </w:r>
      <w:r>
        <w:rPr>
          <w:spacing w:val="-13"/>
          <w:sz w:val="24"/>
        </w:rPr>
        <w:t xml:space="preserve"> </w:t>
      </w:r>
      <w:r>
        <w:rPr>
          <w:sz w:val="24"/>
        </w:rPr>
        <w:t>that</w:t>
      </w:r>
      <w:r>
        <w:rPr>
          <w:spacing w:val="-10"/>
          <w:sz w:val="24"/>
        </w:rPr>
        <w:t xml:space="preserve"> </w:t>
      </w:r>
      <w:r>
        <w:rPr>
          <w:sz w:val="24"/>
        </w:rPr>
        <w:t>include</w:t>
      </w:r>
      <w:r>
        <w:rPr>
          <w:spacing w:val="-12"/>
          <w:sz w:val="24"/>
        </w:rPr>
        <w:t xml:space="preserve"> </w:t>
      </w:r>
      <w:r>
        <w:rPr>
          <w:sz w:val="24"/>
        </w:rPr>
        <w:t>MOSFET</w:t>
      </w:r>
      <w:r>
        <w:rPr>
          <w:spacing w:val="-9"/>
          <w:sz w:val="24"/>
        </w:rPr>
        <w:t xml:space="preserve"> </w:t>
      </w:r>
      <w:r>
        <w:rPr>
          <w:sz w:val="24"/>
        </w:rPr>
        <w:t>conduction</w:t>
      </w:r>
      <w:r>
        <w:rPr>
          <w:spacing w:val="-11"/>
          <w:sz w:val="24"/>
        </w:rPr>
        <w:t xml:space="preserve"> </w:t>
      </w:r>
      <w:r>
        <w:rPr>
          <w:sz w:val="24"/>
        </w:rPr>
        <w:t>losses,</w:t>
      </w:r>
      <w:r>
        <w:rPr>
          <w:spacing w:val="-9"/>
          <w:sz w:val="24"/>
        </w:rPr>
        <w:t xml:space="preserve"> </w:t>
      </w:r>
      <w:r>
        <w:rPr>
          <w:sz w:val="24"/>
        </w:rPr>
        <w:t>diode</w:t>
      </w:r>
      <w:r>
        <w:rPr>
          <w:spacing w:val="-12"/>
          <w:sz w:val="24"/>
        </w:rPr>
        <w:t xml:space="preserve"> </w:t>
      </w:r>
      <w:r>
        <w:rPr>
          <w:sz w:val="24"/>
        </w:rPr>
        <w:t>voltage</w:t>
      </w:r>
      <w:r>
        <w:rPr>
          <w:spacing w:val="-12"/>
          <w:sz w:val="24"/>
        </w:rPr>
        <w:t xml:space="preserve"> </w:t>
      </w:r>
      <w:r>
        <w:rPr>
          <w:sz w:val="24"/>
        </w:rPr>
        <w:t>drops,</w:t>
      </w:r>
      <w:r>
        <w:rPr>
          <w:spacing w:val="-13"/>
          <w:sz w:val="24"/>
        </w:rPr>
        <w:t xml:space="preserve"> </w:t>
      </w:r>
      <w:r>
        <w:rPr>
          <w:sz w:val="24"/>
        </w:rPr>
        <w:t>copper</w:t>
      </w:r>
      <w:r>
        <w:rPr>
          <w:spacing w:val="-14"/>
          <w:sz w:val="24"/>
        </w:rPr>
        <w:t xml:space="preserve"> </w:t>
      </w:r>
      <w:r>
        <w:rPr>
          <w:sz w:val="24"/>
        </w:rPr>
        <w:t>losses in the transformer and resonant inductors, along with estimated core (iron) losses.</w:t>
      </w:r>
    </w:p>
    <w:p w14:paraId="720F5A0D">
      <w:pPr>
        <w:pStyle w:val="14"/>
        <w:keepNext w:val="0"/>
        <w:keepLines w:val="0"/>
        <w:pageBreakBefore w:val="0"/>
        <w:widowControl w:val="0"/>
        <w:numPr>
          <w:ilvl w:val="2"/>
          <w:numId w:val="1"/>
        </w:numPr>
        <w:tabs>
          <w:tab w:val="left" w:pos="1674"/>
          <w:tab w:val="left" w:pos="1801"/>
        </w:tabs>
        <w:kinsoku/>
        <w:wordWrap/>
        <w:overflowPunct/>
        <w:topLinePunct w:val="0"/>
        <w:autoSpaceDE w:val="0"/>
        <w:autoSpaceDN w:val="0"/>
        <w:bidi w:val="0"/>
        <w:adjustRightInd/>
        <w:snapToGrid/>
        <w:spacing w:before="86" w:after="0" w:line="338" w:lineRule="auto"/>
        <w:ind w:left="0" w:leftChars="0" w:right="0" w:hanging="361"/>
        <w:jc w:val="both"/>
        <w:textAlignment w:val="auto"/>
        <w:rPr>
          <w:sz w:val="24"/>
        </w:rPr>
      </w:pPr>
      <w:r>
        <w:rPr>
          <w:sz w:val="24"/>
        </w:rPr>
        <w:t>PCB layout of the full-bridge inverter stage and resonant tank using EDA tools, with care for gate drive isolation, thermal considerations, and high-frequency layout guidelines.</w:t>
      </w:r>
    </w:p>
    <w:p w14:paraId="0BA8CED7">
      <w:pPr>
        <w:pStyle w:val="14"/>
        <w:keepNext w:val="0"/>
        <w:keepLines w:val="0"/>
        <w:pageBreakBefore w:val="0"/>
        <w:widowControl w:val="0"/>
        <w:numPr>
          <w:ilvl w:val="2"/>
          <w:numId w:val="1"/>
        </w:numPr>
        <w:tabs>
          <w:tab w:val="left" w:pos="1693"/>
          <w:tab w:val="left" w:pos="1801"/>
        </w:tabs>
        <w:kinsoku/>
        <w:wordWrap/>
        <w:overflowPunct/>
        <w:topLinePunct w:val="0"/>
        <w:autoSpaceDE w:val="0"/>
        <w:autoSpaceDN w:val="0"/>
        <w:bidi w:val="0"/>
        <w:adjustRightInd/>
        <w:snapToGrid/>
        <w:spacing w:before="81" w:after="0" w:line="340" w:lineRule="auto"/>
        <w:ind w:left="0" w:leftChars="0" w:right="0" w:hanging="361"/>
        <w:jc w:val="both"/>
        <w:textAlignment w:val="auto"/>
      </w:pPr>
      <w:r>
        <w:rPr>
          <w:sz w:val="24"/>
        </w:rPr>
        <w:t xml:space="preserve">Hardware testing of the open-loop prototype and documentation of measured waveforms for output voltage, resonant tank current, and MOSFET drain-source voltage to confirm ZVS </w:t>
      </w:r>
      <w:r>
        <w:rPr>
          <w:spacing w:val="-2"/>
          <w:sz w:val="24"/>
        </w:rPr>
        <w:t>operation.</w:t>
      </w:r>
    </w:p>
    <w:p w14:paraId="5FEE519D">
      <w:pPr>
        <w:pStyle w:val="9"/>
        <w:keepNext w:val="0"/>
        <w:keepLines w:val="0"/>
        <w:pageBreakBefore w:val="0"/>
        <w:widowControl w:val="0"/>
        <w:kinsoku/>
        <w:wordWrap/>
        <w:overflowPunct/>
        <w:topLinePunct w:val="0"/>
        <w:autoSpaceDE w:val="0"/>
        <w:autoSpaceDN w:val="0"/>
        <w:bidi w:val="0"/>
        <w:adjustRightInd/>
        <w:snapToGrid/>
        <w:spacing w:before="12"/>
        <w:ind w:left="0" w:leftChars="0" w:right="0"/>
        <w:textAlignment w:val="auto"/>
      </w:pPr>
    </w:p>
    <w:p w14:paraId="15223416">
      <w:pPr>
        <w:pStyle w:val="4"/>
        <w:keepNext w:val="0"/>
        <w:keepLines w:val="0"/>
        <w:pageBreakBefore w:val="0"/>
        <w:widowControl w:val="0"/>
        <w:numPr>
          <w:ilvl w:val="1"/>
          <w:numId w:val="1"/>
        </w:numPr>
        <w:tabs>
          <w:tab w:val="left" w:pos="1573"/>
        </w:tabs>
        <w:kinsoku/>
        <w:wordWrap/>
        <w:overflowPunct/>
        <w:topLinePunct w:val="0"/>
        <w:autoSpaceDE w:val="0"/>
        <w:autoSpaceDN w:val="0"/>
        <w:bidi w:val="0"/>
        <w:adjustRightInd/>
        <w:snapToGrid/>
        <w:spacing w:before="0" w:after="0" w:line="240" w:lineRule="auto"/>
        <w:ind w:left="0" w:leftChars="0" w:right="0" w:hanging="493"/>
        <w:jc w:val="both"/>
        <w:textAlignment w:val="auto"/>
      </w:pPr>
      <w:bookmarkStart w:id="23" w:name="1.6  Organisation of the Report"/>
      <w:bookmarkEnd w:id="23"/>
      <w:r>
        <w:rPr>
          <w:lang w:val="en-US"/>
        </w:rPr>
        <w:t>Organi</w:t>
      </w:r>
      <w:r>
        <w:rPr>
          <w:rFonts w:hint="default"/>
          <w:lang w:val="en-US"/>
        </w:rPr>
        <w:t>s</w:t>
      </w:r>
      <w:r>
        <w:rPr>
          <w:lang w:val="en-US"/>
        </w:rPr>
        <w:t>ation</w:t>
      </w:r>
      <w:r>
        <w:rPr>
          <w:spacing w:val="-10"/>
        </w:rPr>
        <w:t xml:space="preserve"> </w:t>
      </w:r>
      <w:r>
        <w:t>of</w:t>
      </w:r>
      <w:r>
        <w:rPr>
          <w:spacing w:val="-7"/>
        </w:rPr>
        <w:t xml:space="preserve"> </w:t>
      </w:r>
      <w:r>
        <w:t>the</w:t>
      </w:r>
      <w:r>
        <w:rPr>
          <w:spacing w:val="-8"/>
        </w:rPr>
        <w:t xml:space="preserve"> </w:t>
      </w:r>
      <w:r>
        <w:rPr>
          <w:spacing w:val="-2"/>
        </w:rPr>
        <w:t>Report</w:t>
      </w:r>
    </w:p>
    <w:p w14:paraId="7F4416E5">
      <w:pPr>
        <w:pStyle w:val="14"/>
        <w:keepNext w:val="0"/>
        <w:keepLines w:val="0"/>
        <w:pageBreakBefore w:val="0"/>
        <w:widowControl w:val="0"/>
        <w:numPr>
          <w:ilvl w:val="0"/>
          <w:numId w:val="0"/>
        </w:numPr>
        <w:tabs>
          <w:tab w:val="left" w:pos="1693"/>
          <w:tab w:val="left" w:pos="1801"/>
        </w:tabs>
        <w:kinsoku/>
        <w:wordWrap/>
        <w:overflowPunct/>
        <w:topLinePunct w:val="0"/>
        <w:autoSpaceDE w:val="0"/>
        <w:autoSpaceDN w:val="0"/>
        <w:bidi w:val="0"/>
        <w:adjustRightInd/>
        <w:snapToGrid/>
        <w:spacing w:before="81" w:after="0" w:line="340" w:lineRule="auto"/>
        <w:ind w:left="0" w:leftChars="0" w:right="0" w:rightChars="0"/>
        <w:jc w:val="both"/>
        <w:textAlignment w:val="auto"/>
        <w:rPr>
          <w:sz w:val="24"/>
        </w:rPr>
      </w:pPr>
      <w:r>
        <w:rPr>
          <w:sz w:val="24"/>
        </w:rPr>
        <w:t>The report is divided into seven chapters as below:</w:t>
      </w:r>
    </w:p>
    <w:p w14:paraId="701438A7">
      <w:pPr>
        <w:pStyle w:val="14"/>
        <w:keepNext w:val="0"/>
        <w:keepLines w:val="0"/>
        <w:pageBreakBefore w:val="0"/>
        <w:widowControl w:val="0"/>
        <w:numPr>
          <w:ilvl w:val="2"/>
          <w:numId w:val="1"/>
        </w:numPr>
        <w:tabs>
          <w:tab w:val="left" w:pos="1693"/>
          <w:tab w:val="left" w:pos="1801"/>
        </w:tabs>
        <w:kinsoku/>
        <w:wordWrap/>
        <w:overflowPunct/>
        <w:topLinePunct w:val="0"/>
        <w:autoSpaceDE w:val="0"/>
        <w:autoSpaceDN w:val="0"/>
        <w:bidi w:val="0"/>
        <w:adjustRightInd/>
        <w:snapToGrid/>
        <w:spacing w:before="81" w:after="0" w:line="340" w:lineRule="auto"/>
        <w:ind w:left="0" w:leftChars="0" w:right="0" w:hanging="361"/>
        <w:jc w:val="both"/>
        <w:textAlignment w:val="auto"/>
        <w:rPr>
          <w:sz w:val="24"/>
        </w:rPr>
      </w:pPr>
      <w:r>
        <w:rPr>
          <w:sz w:val="24"/>
        </w:rPr>
        <w:t>Chapter 1 introduces the project, including background information, previous work, and the main goals of the study. Chapter 2 explains the working, behavior, design formulas, and Simulink models of the Series</w:t>
      </w:r>
      <w:r>
        <w:rPr>
          <w:rFonts w:hint="default"/>
          <w:sz w:val="24"/>
          <w:lang w:val="en-US"/>
        </w:rPr>
        <w:t xml:space="preserve"> </w:t>
      </w:r>
      <w:r>
        <w:rPr>
          <w:sz w:val="24"/>
        </w:rPr>
        <w:t>Resonan</w:t>
      </w:r>
      <w:r>
        <w:rPr>
          <w:rFonts w:hint="default"/>
          <w:sz w:val="24"/>
          <w:lang w:val="en-US"/>
        </w:rPr>
        <w:t xml:space="preserve">t </w:t>
      </w:r>
      <w:r>
        <w:rPr>
          <w:sz w:val="24"/>
        </w:rPr>
        <w:t>and Parallel Resonant DC-DC converters, along with how zero voltage switching works in these circuits.</w:t>
      </w:r>
    </w:p>
    <w:p w14:paraId="16C32C1C">
      <w:pPr>
        <w:pStyle w:val="14"/>
        <w:keepNext w:val="0"/>
        <w:keepLines w:val="0"/>
        <w:pageBreakBefore w:val="0"/>
        <w:widowControl w:val="0"/>
        <w:numPr>
          <w:ilvl w:val="2"/>
          <w:numId w:val="1"/>
        </w:numPr>
        <w:tabs>
          <w:tab w:val="left" w:pos="1693"/>
          <w:tab w:val="left" w:pos="1801"/>
        </w:tabs>
        <w:kinsoku/>
        <w:wordWrap/>
        <w:overflowPunct/>
        <w:topLinePunct w:val="0"/>
        <w:autoSpaceDE w:val="0"/>
        <w:autoSpaceDN w:val="0"/>
        <w:bidi w:val="0"/>
        <w:adjustRightInd/>
        <w:snapToGrid/>
        <w:spacing w:before="81" w:after="0" w:line="340" w:lineRule="auto"/>
        <w:ind w:left="0" w:leftChars="0" w:right="0" w:hanging="361"/>
        <w:jc w:val="both"/>
        <w:textAlignment w:val="auto"/>
        <w:rPr>
          <w:sz w:val="24"/>
        </w:rPr>
      </w:pPr>
      <w:r>
        <w:rPr>
          <w:sz w:val="24"/>
        </w:rPr>
        <w:t>Chapter 3 focuses on the LLC and LCC resonant converters, covering their working, characteristics, design approach, and simulation models. It also includes verification of ZVS operation and discusses gain curves and design improvements.</w:t>
      </w:r>
    </w:p>
    <w:p w14:paraId="60A1A315">
      <w:pPr>
        <w:pStyle w:val="14"/>
        <w:keepNext w:val="0"/>
        <w:keepLines w:val="0"/>
        <w:pageBreakBefore w:val="0"/>
        <w:widowControl w:val="0"/>
        <w:numPr>
          <w:ilvl w:val="2"/>
          <w:numId w:val="1"/>
        </w:numPr>
        <w:tabs>
          <w:tab w:val="left" w:pos="1693"/>
          <w:tab w:val="left" w:pos="1801"/>
        </w:tabs>
        <w:kinsoku/>
        <w:wordWrap/>
        <w:overflowPunct/>
        <w:topLinePunct w:val="0"/>
        <w:autoSpaceDE w:val="0"/>
        <w:autoSpaceDN w:val="0"/>
        <w:bidi w:val="0"/>
        <w:adjustRightInd/>
        <w:snapToGrid/>
        <w:spacing w:before="81" w:after="0" w:line="340" w:lineRule="auto"/>
        <w:ind w:left="0" w:leftChars="0" w:right="0" w:hanging="361"/>
        <w:jc w:val="both"/>
        <w:textAlignment w:val="auto"/>
        <w:rPr>
          <w:sz w:val="24"/>
        </w:rPr>
      </w:pPr>
      <w:r>
        <w:rPr>
          <w:sz w:val="24"/>
        </w:rPr>
        <w:t>Chapter 4 explains the closed-loop control system, including both voltage and current control using frequency variation, along with the simulation results.</w:t>
      </w:r>
    </w:p>
    <w:p w14:paraId="7275913E">
      <w:pPr>
        <w:pStyle w:val="14"/>
        <w:keepNext w:val="0"/>
        <w:keepLines w:val="0"/>
        <w:pageBreakBefore w:val="0"/>
        <w:widowControl w:val="0"/>
        <w:numPr>
          <w:ilvl w:val="2"/>
          <w:numId w:val="1"/>
        </w:numPr>
        <w:tabs>
          <w:tab w:val="left" w:pos="1693"/>
          <w:tab w:val="left" w:pos="1801"/>
        </w:tabs>
        <w:kinsoku/>
        <w:wordWrap/>
        <w:overflowPunct/>
        <w:topLinePunct w:val="0"/>
        <w:autoSpaceDE w:val="0"/>
        <w:autoSpaceDN w:val="0"/>
        <w:bidi w:val="0"/>
        <w:adjustRightInd/>
        <w:snapToGrid/>
        <w:spacing w:before="81" w:after="0" w:line="340" w:lineRule="auto"/>
        <w:ind w:left="0" w:leftChars="0" w:right="0" w:hanging="361"/>
        <w:jc w:val="both"/>
        <w:textAlignment w:val="auto"/>
        <w:rPr>
          <w:sz w:val="24"/>
        </w:rPr>
      </w:pPr>
      <w:r>
        <w:rPr>
          <w:sz w:val="24"/>
        </w:rPr>
        <w:t>Chapter 5 presents the efficiency calculation, loss analysis, and comparison of all four converter types.</w:t>
      </w:r>
    </w:p>
    <w:p w14:paraId="5E4A5C6D">
      <w:pPr>
        <w:pStyle w:val="14"/>
        <w:keepNext w:val="0"/>
        <w:keepLines w:val="0"/>
        <w:pageBreakBefore w:val="0"/>
        <w:widowControl w:val="0"/>
        <w:numPr>
          <w:ilvl w:val="2"/>
          <w:numId w:val="1"/>
        </w:numPr>
        <w:tabs>
          <w:tab w:val="left" w:pos="1693"/>
          <w:tab w:val="left" w:pos="1801"/>
        </w:tabs>
        <w:kinsoku/>
        <w:wordWrap/>
        <w:overflowPunct/>
        <w:topLinePunct w:val="0"/>
        <w:autoSpaceDE w:val="0"/>
        <w:autoSpaceDN w:val="0"/>
        <w:bidi w:val="0"/>
        <w:adjustRightInd/>
        <w:snapToGrid/>
        <w:spacing w:before="81" w:after="0" w:line="340" w:lineRule="auto"/>
        <w:ind w:left="0" w:leftChars="0" w:right="0" w:hanging="361"/>
        <w:jc w:val="both"/>
        <w:textAlignment w:val="auto"/>
        <w:rPr>
          <w:sz w:val="24"/>
        </w:rPr>
      </w:pPr>
      <w:r>
        <w:rPr>
          <w:sz w:val="24"/>
        </w:rPr>
        <w:t>Chapter 6 describes the PCB design and hardware setup.</w:t>
      </w:r>
    </w:p>
    <w:p w14:paraId="0BA7325A">
      <w:pPr>
        <w:pStyle w:val="14"/>
        <w:keepNext w:val="0"/>
        <w:keepLines w:val="0"/>
        <w:pageBreakBefore w:val="0"/>
        <w:widowControl w:val="0"/>
        <w:numPr>
          <w:ilvl w:val="2"/>
          <w:numId w:val="1"/>
        </w:numPr>
        <w:tabs>
          <w:tab w:val="left" w:pos="1693"/>
          <w:tab w:val="left" w:pos="1801"/>
        </w:tabs>
        <w:kinsoku/>
        <w:wordWrap/>
        <w:overflowPunct/>
        <w:topLinePunct w:val="0"/>
        <w:autoSpaceDE w:val="0"/>
        <w:autoSpaceDN w:val="0"/>
        <w:bidi w:val="0"/>
        <w:adjustRightInd/>
        <w:snapToGrid/>
        <w:spacing w:before="81" w:after="0" w:line="340" w:lineRule="auto"/>
        <w:ind w:left="0" w:leftChars="0" w:right="0" w:hanging="361"/>
        <w:jc w:val="both"/>
        <w:textAlignment w:val="auto"/>
      </w:pPr>
      <w:r>
        <w:rPr>
          <w:sz w:val="24"/>
        </w:rPr>
        <w:t xml:space="preserve">Chapter 7 shows the final simulation and hardware results with corresponding waveforms for all converters. </w:t>
      </w:r>
    </w:p>
    <w:p w14:paraId="3762188D">
      <w:pPr>
        <w:pStyle w:val="2"/>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15DE798C">
      <w:pPr>
        <w:pStyle w:val="2"/>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66479708">
      <w:pPr>
        <w:pStyle w:val="2"/>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33B12734">
      <w:pPr>
        <w:pStyle w:val="2"/>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074D6319">
      <w:pPr>
        <w:pStyle w:val="2"/>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71DE4900">
      <w:pPr>
        <w:pStyle w:val="2"/>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4748FE6A">
      <w:pPr>
        <w:pStyle w:val="2"/>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18B9E1DF">
      <w:pPr>
        <w:pStyle w:val="2"/>
        <w:keepNext w:val="0"/>
        <w:keepLines w:val="0"/>
        <w:pageBreakBefore w:val="0"/>
        <w:widowControl w:val="0"/>
        <w:kinsoku/>
        <w:wordWrap/>
        <w:overflowPunct/>
        <w:topLinePunct w:val="0"/>
        <w:autoSpaceDE w:val="0"/>
        <w:autoSpaceDN w:val="0"/>
        <w:bidi w:val="0"/>
        <w:adjustRightInd/>
        <w:snapToGrid/>
        <w:ind w:left="0" w:leftChars="0" w:right="0"/>
        <w:textAlignment w:val="auto"/>
      </w:pPr>
      <w:r>
        <w:t>CHAPTER</w:t>
      </w:r>
      <w:r>
        <w:rPr>
          <w:spacing w:val="-3"/>
        </w:rPr>
        <w:t xml:space="preserve"> </w:t>
      </w:r>
      <w:r>
        <w:rPr>
          <w:spacing w:val="-10"/>
        </w:rPr>
        <w:t>2</w:t>
      </w:r>
    </w:p>
    <w:p w14:paraId="6337B6A1">
      <w:pPr>
        <w:pStyle w:val="3"/>
        <w:keepNext w:val="0"/>
        <w:keepLines w:val="0"/>
        <w:pageBreakBefore w:val="0"/>
        <w:widowControl w:val="0"/>
        <w:kinsoku/>
        <w:wordWrap/>
        <w:overflowPunct/>
        <w:topLinePunct w:val="0"/>
        <w:autoSpaceDE w:val="0"/>
        <w:autoSpaceDN w:val="0"/>
        <w:bidi w:val="0"/>
        <w:adjustRightInd/>
        <w:snapToGrid/>
        <w:spacing w:before="56" w:line="242" w:lineRule="auto"/>
        <w:ind w:left="0" w:leftChars="0" w:right="0"/>
        <w:textAlignment w:val="auto"/>
      </w:pPr>
      <w:r>
        <w:t>FULL</w:t>
      </w:r>
      <w:r>
        <w:rPr>
          <w:spacing w:val="-9"/>
        </w:rPr>
        <w:t xml:space="preserve"> </w:t>
      </w:r>
      <w:r>
        <w:t>BRIDGE</w:t>
      </w:r>
      <w:r>
        <w:rPr>
          <w:spacing w:val="-5"/>
        </w:rPr>
        <w:t xml:space="preserve"> </w:t>
      </w:r>
      <w:r>
        <w:t>SERIES</w:t>
      </w:r>
      <w:r>
        <w:rPr>
          <w:spacing w:val="-7"/>
        </w:rPr>
        <w:t xml:space="preserve"> </w:t>
      </w:r>
      <w:r>
        <w:t>AND</w:t>
      </w:r>
      <w:r>
        <w:rPr>
          <w:spacing w:val="-8"/>
        </w:rPr>
        <w:t xml:space="preserve"> </w:t>
      </w:r>
      <w:r>
        <w:t>PARALLEL</w:t>
      </w:r>
      <w:r>
        <w:rPr>
          <w:spacing w:val="-5"/>
        </w:rPr>
        <w:t xml:space="preserve"> </w:t>
      </w:r>
      <w:r>
        <w:t>RESONANT</w:t>
      </w:r>
      <w:r>
        <w:rPr>
          <w:spacing w:val="-1"/>
        </w:rPr>
        <w:t xml:space="preserve"> </w:t>
      </w:r>
      <w:r>
        <w:t xml:space="preserve">DC-DC </w:t>
      </w:r>
      <w:r>
        <w:rPr>
          <w:spacing w:val="-2"/>
        </w:rPr>
        <w:t>CONVERTER</w:t>
      </w:r>
    </w:p>
    <w:p w14:paraId="06634F21">
      <w:pPr>
        <w:pStyle w:val="9"/>
        <w:keepNext w:val="0"/>
        <w:keepLines w:val="0"/>
        <w:pageBreakBefore w:val="0"/>
        <w:widowControl w:val="0"/>
        <w:kinsoku/>
        <w:wordWrap/>
        <w:overflowPunct/>
        <w:topLinePunct w:val="0"/>
        <w:autoSpaceDE w:val="0"/>
        <w:autoSpaceDN w:val="0"/>
        <w:bidi w:val="0"/>
        <w:adjustRightInd/>
        <w:snapToGrid/>
        <w:spacing w:before="107"/>
        <w:ind w:left="0" w:leftChars="0" w:right="0"/>
        <w:textAlignment w:val="auto"/>
        <w:rPr>
          <w:b/>
          <w:sz w:val="32"/>
        </w:rPr>
      </w:pPr>
    </w:p>
    <w:p w14:paraId="23736E28">
      <w:pPr>
        <w:pStyle w:val="4"/>
        <w:keepNext w:val="0"/>
        <w:keepLines w:val="0"/>
        <w:pageBreakBefore w:val="0"/>
        <w:widowControl w:val="0"/>
        <w:numPr>
          <w:ilvl w:val="1"/>
          <w:numId w:val="2"/>
        </w:numPr>
        <w:tabs>
          <w:tab w:val="left" w:pos="1573"/>
        </w:tabs>
        <w:kinsoku/>
        <w:wordWrap/>
        <w:overflowPunct/>
        <w:topLinePunct w:val="0"/>
        <w:autoSpaceDE w:val="0"/>
        <w:autoSpaceDN w:val="0"/>
        <w:bidi w:val="0"/>
        <w:adjustRightInd/>
        <w:snapToGrid/>
        <w:spacing w:before="0" w:after="0" w:line="240" w:lineRule="auto"/>
        <w:ind w:left="0" w:leftChars="0" w:right="0" w:hanging="493"/>
        <w:jc w:val="both"/>
        <w:textAlignment w:val="auto"/>
      </w:pPr>
      <w:bookmarkStart w:id="24" w:name="2.1  Introduction"/>
      <w:bookmarkEnd w:id="24"/>
      <w:r>
        <w:rPr>
          <w:spacing w:val="-2"/>
        </w:rPr>
        <w:t>Introduction</w:t>
      </w:r>
    </w:p>
    <w:p w14:paraId="5A5DFA81">
      <w:pPr>
        <w:pStyle w:val="9"/>
        <w:keepNext w:val="0"/>
        <w:keepLines w:val="0"/>
        <w:pageBreakBefore w:val="0"/>
        <w:widowControl w:val="0"/>
        <w:kinsoku/>
        <w:wordWrap/>
        <w:overflowPunct/>
        <w:topLinePunct w:val="0"/>
        <w:autoSpaceDE w:val="0"/>
        <w:autoSpaceDN w:val="0"/>
        <w:bidi w:val="0"/>
        <w:adjustRightInd/>
        <w:snapToGrid/>
        <w:spacing w:before="114" w:line="360" w:lineRule="auto"/>
        <w:ind w:right="0"/>
        <w:jc w:val="both"/>
        <w:textAlignment w:val="auto"/>
      </w:pPr>
      <w:r>
        <w:t>The design of efficient isolated DC-DC converters in DC microgrids necessitates a profound comprehension of resonant power conversion. This chapter focuses on the analysis, design, and simulation</w:t>
      </w:r>
      <w:r>
        <w:rPr>
          <w:spacing w:val="-15"/>
        </w:rPr>
        <w:t xml:space="preserve"> </w:t>
      </w:r>
      <w:r>
        <w:t>of</w:t>
      </w:r>
      <w:r>
        <w:rPr>
          <w:spacing w:val="-15"/>
        </w:rPr>
        <w:t xml:space="preserve"> </w:t>
      </w:r>
      <w:r>
        <w:t>the</w:t>
      </w:r>
      <w:r>
        <w:rPr>
          <w:spacing w:val="-15"/>
        </w:rPr>
        <w:t xml:space="preserve"> </w:t>
      </w:r>
      <w:r>
        <w:t>basic</w:t>
      </w:r>
      <w:r>
        <w:rPr>
          <w:spacing w:val="-15"/>
        </w:rPr>
        <w:t xml:space="preserve"> </w:t>
      </w:r>
      <w:r>
        <w:t>topologies</w:t>
      </w:r>
      <w:r>
        <w:rPr>
          <w:spacing w:val="-15"/>
        </w:rPr>
        <w:t xml:space="preserve"> </w:t>
      </w:r>
      <w:r>
        <w:t>of</w:t>
      </w:r>
      <w:r>
        <w:rPr>
          <w:spacing w:val="-15"/>
        </w:rPr>
        <w:t xml:space="preserve"> </w:t>
      </w:r>
      <w:r>
        <w:t>resonant</w:t>
      </w:r>
      <w:r>
        <w:rPr>
          <w:spacing w:val="-15"/>
        </w:rPr>
        <w:t xml:space="preserve"> </w:t>
      </w:r>
      <w:r>
        <w:t>power</w:t>
      </w:r>
      <w:r>
        <w:rPr>
          <w:spacing w:val="-15"/>
        </w:rPr>
        <w:t xml:space="preserve"> </w:t>
      </w:r>
      <w:r>
        <w:t>converters,</w:t>
      </w:r>
      <w:r>
        <w:rPr>
          <w:spacing w:val="-15"/>
        </w:rPr>
        <w:t xml:space="preserve"> </w:t>
      </w:r>
      <w:r>
        <w:t>namely</w:t>
      </w:r>
      <w:r>
        <w:rPr>
          <w:spacing w:val="-15"/>
        </w:rPr>
        <w:t xml:space="preserve"> </w:t>
      </w:r>
      <w:r>
        <w:t>the</w:t>
      </w:r>
      <w:r>
        <w:rPr>
          <w:spacing w:val="-15"/>
        </w:rPr>
        <w:t xml:space="preserve"> </w:t>
      </w:r>
      <w:r>
        <w:t>Series</w:t>
      </w:r>
      <w:r>
        <w:rPr>
          <w:spacing w:val="-15"/>
        </w:rPr>
        <w:t xml:space="preserve"> </w:t>
      </w:r>
      <w:r>
        <w:t>Resonant</w:t>
      </w:r>
      <w:r>
        <w:rPr>
          <w:spacing w:val="-15"/>
        </w:rPr>
        <w:t xml:space="preserve"> </w:t>
      </w:r>
      <w:r>
        <w:t>Converter (SRC) and the Parallel Resonant Converter (PRC), using the full bridge topology as DC-DC converters, sourcing their energy from a 560V DC source and delivering a regulated output voltage across the secondary side of the high-frequency isolation transformer.</w:t>
      </w:r>
    </w:p>
    <w:p w14:paraId="0B7BE786">
      <w:pPr>
        <w:pStyle w:val="9"/>
        <w:keepNext w:val="0"/>
        <w:keepLines w:val="0"/>
        <w:pageBreakBefore w:val="0"/>
        <w:widowControl w:val="0"/>
        <w:kinsoku/>
        <w:wordWrap/>
        <w:overflowPunct/>
        <w:topLinePunct w:val="0"/>
        <w:autoSpaceDE w:val="0"/>
        <w:autoSpaceDN w:val="0"/>
        <w:bidi w:val="0"/>
        <w:adjustRightInd/>
        <w:snapToGrid/>
        <w:spacing w:before="100" w:line="360" w:lineRule="auto"/>
        <w:ind w:right="0"/>
        <w:jc w:val="both"/>
        <w:textAlignment w:val="auto"/>
      </w:pPr>
      <w:r>
        <w:t>The SRC and PRC topologies utilize the same inverter topology, the full bridge converter, consisting</w:t>
      </w:r>
      <w:r>
        <w:rPr>
          <w:spacing w:val="-4"/>
        </w:rPr>
        <w:t xml:space="preserve"> </w:t>
      </w:r>
      <w:r>
        <w:t>of</w:t>
      </w:r>
      <w:r>
        <w:rPr>
          <w:spacing w:val="-11"/>
        </w:rPr>
        <w:t xml:space="preserve"> </w:t>
      </w:r>
      <w:r>
        <w:t>four</w:t>
      </w:r>
      <w:r>
        <w:rPr>
          <w:spacing w:val="-3"/>
        </w:rPr>
        <w:t xml:space="preserve"> </w:t>
      </w:r>
      <w:r>
        <w:t>MOSFETs</w:t>
      </w:r>
      <w:r>
        <w:rPr>
          <w:spacing w:val="-10"/>
        </w:rPr>
        <w:t xml:space="preserve"> </w:t>
      </w:r>
      <w:r>
        <w:t>configured</w:t>
      </w:r>
      <w:r>
        <w:rPr>
          <w:spacing w:val="-4"/>
        </w:rPr>
        <w:t xml:space="preserve"> </w:t>
      </w:r>
      <w:r>
        <w:t>as</w:t>
      </w:r>
      <w:r>
        <w:rPr>
          <w:spacing w:val="-6"/>
        </w:rPr>
        <w:t xml:space="preserve"> </w:t>
      </w:r>
      <w:r>
        <w:t>an</w:t>
      </w:r>
      <w:r>
        <w:rPr>
          <w:spacing w:val="-9"/>
        </w:rPr>
        <w:t xml:space="preserve"> </w:t>
      </w:r>
      <w:r>
        <w:t>H-Bridge</w:t>
      </w:r>
      <w:r>
        <w:rPr>
          <w:spacing w:val="-5"/>
        </w:rPr>
        <w:t xml:space="preserve"> </w:t>
      </w:r>
      <w:r>
        <w:t>topology.</w:t>
      </w:r>
      <w:r>
        <w:rPr>
          <w:spacing w:val="-2"/>
        </w:rPr>
        <w:t xml:space="preserve"> </w:t>
      </w:r>
      <w:r>
        <w:t>The</w:t>
      </w:r>
      <w:r>
        <w:rPr>
          <w:spacing w:val="-5"/>
        </w:rPr>
        <w:t xml:space="preserve"> </w:t>
      </w:r>
      <w:r>
        <w:t>inverter</w:t>
      </w:r>
      <w:r>
        <w:rPr>
          <w:spacing w:val="-7"/>
        </w:rPr>
        <w:t xml:space="preserve"> </w:t>
      </w:r>
      <w:r>
        <w:t>rectifies</w:t>
      </w:r>
      <w:r>
        <w:rPr>
          <w:spacing w:val="-6"/>
        </w:rPr>
        <w:t xml:space="preserve"> </w:t>
      </w:r>
      <w:r>
        <w:t>the</w:t>
      </w:r>
      <w:r>
        <w:rPr>
          <w:spacing w:val="-5"/>
        </w:rPr>
        <w:t xml:space="preserve"> </w:t>
      </w:r>
      <w:r>
        <w:t>input DC source of 560V to generate a high-frequency square wave with a frequency of f_s across its output terminals. The generated square wave is fed to the resonant tank. The resonant tank then filters the square</w:t>
      </w:r>
      <w:r>
        <w:rPr>
          <w:spacing w:val="-15"/>
        </w:rPr>
        <w:t xml:space="preserve"> </w:t>
      </w:r>
      <w:r>
        <w:t>wave</w:t>
      </w:r>
      <w:r>
        <w:rPr>
          <w:spacing w:val="-15"/>
        </w:rPr>
        <w:t xml:space="preserve"> </w:t>
      </w:r>
      <w:r>
        <w:t>to</w:t>
      </w:r>
      <w:r>
        <w:rPr>
          <w:spacing w:val="-6"/>
        </w:rPr>
        <w:t xml:space="preserve"> </w:t>
      </w:r>
      <w:r>
        <w:t>allow</w:t>
      </w:r>
      <w:r>
        <w:rPr>
          <w:spacing w:val="-11"/>
        </w:rPr>
        <w:t xml:space="preserve"> </w:t>
      </w:r>
      <w:r>
        <w:t>quasi-sinusoidal</w:t>
      </w:r>
      <w:r>
        <w:rPr>
          <w:spacing w:val="-15"/>
        </w:rPr>
        <w:t xml:space="preserve"> </w:t>
      </w:r>
      <w:r>
        <w:t>currents</w:t>
      </w:r>
      <w:r>
        <w:rPr>
          <w:spacing w:val="-13"/>
        </w:rPr>
        <w:t xml:space="preserve"> </w:t>
      </w:r>
      <w:r>
        <w:t>to</w:t>
      </w:r>
      <w:r>
        <w:rPr>
          <w:spacing w:val="-10"/>
        </w:rPr>
        <w:t xml:space="preserve"> </w:t>
      </w:r>
      <w:r>
        <w:t>flow</w:t>
      </w:r>
      <w:r>
        <w:rPr>
          <w:spacing w:val="-11"/>
        </w:rPr>
        <w:t xml:space="preserve"> </w:t>
      </w:r>
      <w:r>
        <w:t>in</w:t>
      </w:r>
      <w:r>
        <w:rPr>
          <w:spacing w:val="-15"/>
        </w:rPr>
        <w:t xml:space="preserve"> </w:t>
      </w:r>
      <w:r>
        <w:t>the</w:t>
      </w:r>
      <w:r>
        <w:rPr>
          <w:spacing w:val="-7"/>
        </w:rPr>
        <w:t xml:space="preserve"> </w:t>
      </w:r>
      <w:r>
        <w:t>circuit.</w:t>
      </w:r>
      <w:r>
        <w:rPr>
          <w:spacing w:val="-9"/>
        </w:rPr>
        <w:t xml:space="preserve"> </w:t>
      </w:r>
      <w:r>
        <w:t>Sinusoidality</w:t>
      </w:r>
      <w:r>
        <w:rPr>
          <w:spacing w:val="-15"/>
        </w:rPr>
        <w:t xml:space="preserve"> </w:t>
      </w:r>
      <w:r>
        <w:t>of</w:t>
      </w:r>
      <w:r>
        <w:rPr>
          <w:spacing w:val="-15"/>
        </w:rPr>
        <w:t xml:space="preserve"> </w:t>
      </w:r>
      <w:r>
        <w:t>the</w:t>
      </w:r>
      <w:r>
        <w:rPr>
          <w:spacing w:val="-12"/>
        </w:rPr>
        <w:t xml:space="preserve"> </w:t>
      </w:r>
      <w:r>
        <w:t>resonant</w:t>
      </w:r>
      <w:r>
        <w:rPr>
          <w:spacing w:val="-6"/>
        </w:rPr>
        <w:t xml:space="preserve"> </w:t>
      </w:r>
      <w:r>
        <w:t>tank currents is the key feature</w:t>
      </w:r>
      <w:r>
        <w:rPr>
          <w:spacing w:val="-2"/>
        </w:rPr>
        <w:t xml:space="preserve"> </w:t>
      </w:r>
      <w:r>
        <w:t>that enables ZVS in both</w:t>
      </w:r>
      <w:r>
        <w:rPr>
          <w:spacing w:val="-1"/>
        </w:rPr>
        <w:t xml:space="preserve"> </w:t>
      </w:r>
      <w:r>
        <w:t>converters.The distinction between</w:t>
      </w:r>
      <w:r>
        <w:rPr>
          <w:spacing w:val="-1"/>
        </w:rPr>
        <w:t xml:space="preserve"> </w:t>
      </w:r>
      <w:r>
        <w:t>the SRC and PRC lies in how the load is coupled to the resonant tank:</w:t>
      </w:r>
    </w:p>
    <w:p w14:paraId="19E74887">
      <w:pPr>
        <w:pStyle w:val="14"/>
        <w:keepNext w:val="0"/>
        <w:keepLines w:val="0"/>
        <w:pageBreakBefore w:val="0"/>
        <w:widowControl w:val="0"/>
        <w:numPr>
          <w:ilvl w:val="2"/>
          <w:numId w:val="2"/>
        </w:numPr>
        <w:tabs>
          <w:tab w:val="left" w:pos="1665"/>
          <w:tab w:val="left" w:pos="1801"/>
        </w:tabs>
        <w:kinsoku/>
        <w:wordWrap/>
        <w:overflowPunct/>
        <w:topLinePunct w:val="0"/>
        <w:autoSpaceDE w:val="0"/>
        <w:autoSpaceDN w:val="0"/>
        <w:bidi w:val="0"/>
        <w:adjustRightInd/>
        <w:snapToGrid/>
        <w:spacing w:before="103" w:after="0" w:line="340" w:lineRule="auto"/>
        <w:ind w:left="0" w:leftChars="0" w:right="0" w:hanging="361"/>
        <w:jc w:val="both"/>
        <w:textAlignment w:val="auto"/>
        <w:rPr>
          <w:sz w:val="24"/>
        </w:rPr>
      </w:pPr>
      <w:r>
        <w:rPr>
          <w:sz w:val="24"/>
        </w:rPr>
        <w:t>Series Resonant Converter (SRC): The resonant inductor Lr and capacitor Cr are connected in series with the transformer’s primary</w:t>
      </w:r>
      <w:r>
        <w:rPr>
          <w:spacing w:val="-2"/>
          <w:sz w:val="24"/>
        </w:rPr>
        <w:t xml:space="preserve"> </w:t>
      </w:r>
      <w:r>
        <w:rPr>
          <w:sz w:val="24"/>
        </w:rPr>
        <w:t>side, resulting in a series LC filter between the inverter and the transformer. The load, when reflected to the primary side, is in series with the tank circuit. As</w:t>
      </w:r>
      <w:r>
        <w:rPr>
          <w:spacing w:val="-4"/>
          <w:sz w:val="24"/>
        </w:rPr>
        <w:t xml:space="preserve"> </w:t>
      </w:r>
      <w:r>
        <w:rPr>
          <w:sz w:val="24"/>
        </w:rPr>
        <w:t>a</w:t>
      </w:r>
      <w:r>
        <w:rPr>
          <w:spacing w:val="-2"/>
          <w:sz w:val="24"/>
        </w:rPr>
        <w:t xml:space="preserve"> </w:t>
      </w:r>
      <w:r>
        <w:rPr>
          <w:sz w:val="24"/>
        </w:rPr>
        <w:t>result, the</w:t>
      </w:r>
      <w:r>
        <w:rPr>
          <w:spacing w:val="-2"/>
          <w:sz w:val="24"/>
        </w:rPr>
        <w:t xml:space="preserve"> </w:t>
      </w:r>
      <w:r>
        <w:rPr>
          <w:sz w:val="24"/>
        </w:rPr>
        <w:t>voltage</w:t>
      </w:r>
      <w:r>
        <w:rPr>
          <w:spacing w:val="-2"/>
          <w:sz w:val="24"/>
        </w:rPr>
        <w:t xml:space="preserve"> </w:t>
      </w:r>
      <w:r>
        <w:rPr>
          <w:sz w:val="24"/>
        </w:rPr>
        <w:t>transfer function</w:t>
      </w:r>
      <w:r>
        <w:rPr>
          <w:spacing w:val="-6"/>
          <w:sz w:val="24"/>
        </w:rPr>
        <w:t xml:space="preserve"> </w:t>
      </w:r>
      <w:r>
        <w:rPr>
          <w:sz w:val="24"/>
        </w:rPr>
        <w:t>will</w:t>
      </w:r>
      <w:r>
        <w:rPr>
          <w:spacing w:val="-6"/>
          <w:sz w:val="24"/>
        </w:rPr>
        <w:t xml:space="preserve"> </w:t>
      </w:r>
      <w:r>
        <w:rPr>
          <w:sz w:val="24"/>
        </w:rPr>
        <w:t>always have</w:t>
      </w:r>
      <w:r>
        <w:rPr>
          <w:spacing w:val="-2"/>
          <w:sz w:val="24"/>
        </w:rPr>
        <w:t xml:space="preserve"> </w:t>
      </w:r>
      <w:r>
        <w:rPr>
          <w:sz w:val="24"/>
        </w:rPr>
        <w:t>a</w:t>
      </w:r>
      <w:r>
        <w:rPr>
          <w:spacing w:val="-2"/>
          <w:sz w:val="24"/>
        </w:rPr>
        <w:t xml:space="preserve"> </w:t>
      </w:r>
      <w:r>
        <w:rPr>
          <w:sz w:val="24"/>
        </w:rPr>
        <w:t>gain</w:t>
      </w:r>
      <w:r>
        <w:rPr>
          <w:spacing w:val="-1"/>
          <w:sz w:val="24"/>
        </w:rPr>
        <w:t xml:space="preserve"> </w:t>
      </w:r>
      <w:r>
        <w:rPr>
          <w:sz w:val="24"/>
        </w:rPr>
        <w:t>≤</w:t>
      </w:r>
      <w:r>
        <w:rPr>
          <w:spacing w:val="-3"/>
          <w:sz w:val="24"/>
        </w:rPr>
        <w:t xml:space="preserve"> </w:t>
      </w:r>
      <w:r>
        <w:rPr>
          <w:sz w:val="24"/>
        </w:rPr>
        <w:t>1 for f_s</w:t>
      </w:r>
      <w:r>
        <w:rPr>
          <w:spacing w:val="-4"/>
          <w:sz w:val="24"/>
        </w:rPr>
        <w:t xml:space="preserve"> </w:t>
      </w:r>
      <w:r>
        <w:rPr>
          <w:sz w:val="24"/>
        </w:rPr>
        <w:t>≥ f_r, and it shows excellent regulation on heavy loads but poor regulation under light or zero loads.</w:t>
      </w:r>
    </w:p>
    <w:p w14:paraId="4320EEDC">
      <w:pPr>
        <w:pStyle w:val="14"/>
        <w:keepNext w:val="0"/>
        <w:keepLines w:val="0"/>
        <w:pageBreakBefore w:val="0"/>
        <w:widowControl w:val="0"/>
        <w:numPr>
          <w:ilvl w:val="2"/>
          <w:numId w:val="2"/>
        </w:numPr>
        <w:tabs>
          <w:tab w:val="left" w:pos="1655"/>
          <w:tab w:val="left" w:pos="1801"/>
        </w:tabs>
        <w:kinsoku/>
        <w:wordWrap/>
        <w:overflowPunct/>
        <w:topLinePunct w:val="0"/>
        <w:autoSpaceDE w:val="0"/>
        <w:autoSpaceDN w:val="0"/>
        <w:bidi w:val="0"/>
        <w:adjustRightInd/>
        <w:snapToGrid/>
        <w:spacing w:before="76" w:after="0" w:line="340" w:lineRule="auto"/>
        <w:ind w:left="0" w:leftChars="0" w:right="0" w:hanging="361"/>
        <w:jc w:val="both"/>
        <w:textAlignment w:val="auto"/>
        <w:rPr>
          <w:sz w:val="24"/>
        </w:rPr>
      </w:pPr>
      <w:r>
        <w:rPr>
          <w:sz w:val="24"/>
        </w:rPr>
        <w:t>Parallel</w:t>
      </w:r>
      <w:r>
        <w:rPr>
          <w:spacing w:val="-3"/>
          <w:sz w:val="24"/>
        </w:rPr>
        <w:t xml:space="preserve"> </w:t>
      </w:r>
      <w:r>
        <w:rPr>
          <w:sz w:val="24"/>
        </w:rPr>
        <w:t>Resonant Converter</w:t>
      </w:r>
      <w:r>
        <w:rPr>
          <w:spacing w:val="-2"/>
          <w:sz w:val="24"/>
        </w:rPr>
        <w:t xml:space="preserve"> </w:t>
      </w:r>
      <w:r>
        <w:rPr>
          <w:sz w:val="24"/>
        </w:rPr>
        <w:t>(PRC):</w:t>
      </w:r>
      <w:r>
        <w:rPr>
          <w:spacing w:val="-3"/>
          <w:sz w:val="24"/>
        </w:rPr>
        <w:t xml:space="preserve"> </w:t>
      </w:r>
      <w:r>
        <w:rPr>
          <w:sz w:val="24"/>
        </w:rPr>
        <w:t>The resonant capacitor</w:t>
      </w:r>
      <w:r>
        <w:rPr>
          <w:spacing w:val="-2"/>
          <w:sz w:val="24"/>
        </w:rPr>
        <w:t xml:space="preserve"> </w:t>
      </w:r>
      <w:r>
        <w:rPr>
          <w:sz w:val="24"/>
        </w:rPr>
        <w:t>Cr</w:t>
      </w:r>
      <w:r>
        <w:rPr>
          <w:spacing w:val="-2"/>
          <w:sz w:val="24"/>
        </w:rPr>
        <w:t xml:space="preserve"> </w:t>
      </w:r>
      <w:r>
        <w:rPr>
          <w:sz w:val="24"/>
        </w:rPr>
        <w:t>is</w:t>
      </w:r>
      <w:r>
        <w:rPr>
          <w:spacing w:val="-2"/>
          <w:sz w:val="24"/>
        </w:rPr>
        <w:t xml:space="preserve"> </w:t>
      </w:r>
      <w:r>
        <w:rPr>
          <w:sz w:val="24"/>
        </w:rPr>
        <w:t>connected in</w:t>
      </w:r>
      <w:r>
        <w:rPr>
          <w:spacing w:val="-3"/>
          <w:sz w:val="24"/>
        </w:rPr>
        <w:t xml:space="preserve"> </w:t>
      </w:r>
      <w:r>
        <w:rPr>
          <w:sz w:val="24"/>
        </w:rPr>
        <w:t>parallel with</w:t>
      </w:r>
      <w:r>
        <w:rPr>
          <w:spacing w:val="-3"/>
          <w:sz w:val="24"/>
        </w:rPr>
        <w:t xml:space="preserve"> </w:t>
      </w:r>
      <w:r>
        <w:rPr>
          <w:sz w:val="24"/>
        </w:rPr>
        <w:t>the primary side of the transformer (thus parallel with the reflected load), whereas the series inductor Lr is kept in series. At resonance, the impedance of the tank is very high, thereby limiting the circulating currents;</w:t>
      </w:r>
      <w:r>
        <w:rPr>
          <w:spacing w:val="-1"/>
          <w:sz w:val="24"/>
        </w:rPr>
        <w:t xml:space="preserve"> </w:t>
      </w:r>
      <w:r>
        <w:rPr>
          <w:sz w:val="24"/>
        </w:rPr>
        <w:t>however, the converter operates with</w:t>
      </w:r>
      <w:r>
        <w:rPr>
          <w:spacing w:val="-1"/>
          <w:sz w:val="24"/>
        </w:rPr>
        <w:t xml:space="preserve"> </w:t>
      </w:r>
      <w:r>
        <w:rPr>
          <w:sz w:val="24"/>
        </w:rPr>
        <w:t>a very</w:t>
      </w:r>
      <w:r>
        <w:rPr>
          <w:spacing w:val="-1"/>
          <w:sz w:val="24"/>
        </w:rPr>
        <w:t xml:space="preserve"> </w:t>
      </w:r>
      <w:r>
        <w:rPr>
          <w:sz w:val="24"/>
        </w:rPr>
        <w:t>high</w:t>
      </w:r>
      <w:r>
        <w:rPr>
          <w:spacing w:val="-1"/>
          <w:sz w:val="24"/>
        </w:rPr>
        <w:t xml:space="preserve"> </w:t>
      </w:r>
      <w:r>
        <w:rPr>
          <w:sz w:val="24"/>
        </w:rPr>
        <w:t>circulating current at light loads.</w:t>
      </w:r>
    </w:p>
    <w:p w14:paraId="16642DF8">
      <w:pPr>
        <w:pStyle w:val="9"/>
        <w:keepNext w:val="0"/>
        <w:keepLines w:val="0"/>
        <w:pageBreakBefore w:val="0"/>
        <w:widowControl w:val="0"/>
        <w:kinsoku/>
        <w:wordWrap/>
        <w:overflowPunct/>
        <w:topLinePunct w:val="0"/>
        <w:autoSpaceDE w:val="0"/>
        <w:autoSpaceDN w:val="0"/>
        <w:bidi w:val="0"/>
        <w:adjustRightInd/>
        <w:snapToGrid/>
        <w:spacing w:before="95" w:line="360" w:lineRule="auto"/>
        <w:ind w:right="0"/>
        <w:jc w:val="both"/>
        <w:textAlignment w:val="auto"/>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r>
        <w:t>The</w:t>
      </w:r>
      <w:r>
        <w:rPr>
          <w:spacing w:val="-4"/>
        </w:rPr>
        <w:t xml:space="preserve"> </w:t>
      </w:r>
      <w:r>
        <w:t>approach</w:t>
      </w:r>
      <w:r>
        <w:rPr>
          <w:spacing w:val="-8"/>
        </w:rPr>
        <w:t xml:space="preserve"> </w:t>
      </w:r>
      <w:r>
        <w:t>adopted</w:t>
      </w:r>
      <w:r>
        <w:rPr>
          <w:spacing w:val="-8"/>
        </w:rPr>
        <w:t xml:space="preserve"> </w:t>
      </w:r>
      <w:r>
        <w:t>for</w:t>
      </w:r>
      <w:r>
        <w:rPr>
          <w:spacing w:val="-2"/>
        </w:rPr>
        <w:t xml:space="preserve"> </w:t>
      </w:r>
      <w:r>
        <w:t>analysis</w:t>
      </w:r>
      <w:r>
        <w:rPr>
          <w:spacing w:val="-1"/>
        </w:rPr>
        <w:t xml:space="preserve"> </w:t>
      </w:r>
      <w:r>
        <w:t>in</w:t>
      </w:r>
      <w:r>
        <w:rPr>
          <w:spacing w:val="-8"/>
        </w:rPr>
        <w:t xml:space="preserve"> </w:t>
      </w:r>
      <w:r>
        <w:t>this</w:t>
      </w:r>
      <w:r>
        <w:rPr>
          <w:spacing w:val="-5"/>
        </w:rPr>
        <w:t xml:space="preserve"> </w:t>
      </w:r>
      <w:r>
        <w:t>chapter</w:t>
      </w:r>
      <w:r>
        <w:rPr>
          <w:spacing w:val="-2"/>
        </w:rPr>
        <w:t xml:space="preserve"> </w:t>
      </w:r>
      <w:r>
        <w:t>uses</w:t>
      </w:r>
      <w:r>
        <w:rPr>
          <w:spacing w:val="-5"/>
        </w:rPr>
        <w:t xml:space="preserve"> </w:t>
      </w:r>
      <w:r>
        <w:t>First Harmonic Approximation</w:t>
      </w:r>
      <w:r>
        <w:rPr>
          <w:spacing w:val="-8"/>
        </w:rPr>
        <w:t xml:space="preserve"> </w:t>
      </w:r>
      <w:r>
        <w:t>(FHA), which considers only the fundamental harmonic of the square-wave inverter output voltage as the power</w:t>
      </w:r>
      <w:r>
        <w:rPr>
          <w:spacing w:val="-5"/>
        </w:rPr>
        <w:t xml:space="preserve"> </w:t>
      </w:r>
      <w:r>
        <w:t>transfer component.</w:t>
      </w:r>
      <w:r>
        <w:rPr>
          <w:spacing w:val="-1"/>
        </w:rPr>
        <w:t xml:space="preserve"> </w:t>
      </w:r>
      <w:r>
        <w:t>In</w:t>
      </w:r>
      <w:r>
        <w:rPr>
          <w:spacing w:val="-7"/>
        </w:rPr>
        <w:t xml:space="preserve"> </w:t>
      </w:r>
      <w:r>
        <w:t>the case of</w:t>
      </w:r>
      <w:r>
        <w:rPr>
          <w:spacing w:val="-5"/>
        </w:rPr>
        <w:t xml:space="preserve"> </w:t>
      </w:r>
      <w:r>
        <w:t>FHA, the analysis</w:t>
      </w:r>
      <w:r>
        <w:rPr>
          <w:spacing w:val="-1"/>
        </w:rPr>
        <w:t xml:space="preserve"> </w:t>
      </w:r>
      <w:r>
        <w:t>of</w:t>
      </w:r>
      <w:r>
        <w:rPr>
          <w:spacing w:val="-5"/>
        </w:rPr>
        <w:t xml:space="preserve"> </w:t>
      </w:r>
      <w:r>
        <w:t>the resonant tank circuit is</w:t>
      </w:r>
      <w:r>
        <w:rPr>
          <w:spacing w:val="-1"/>
        </w:rPr>
        <w:t xml:space="preserve"> </w:t>
      </w:r>
      <w:r>
        <w:t>done using</w:t>
      </w:r>
    </w:p>
    <w:p w14:paraId="26206C1A">
      <w:pPr>
        <w:pStyle w:val="9"/>
        <w:keepNext w:val="0"/>
        <w:keepLines w:val="0"/>
        <w:pageBreakBefore w:val="0"/>
        <w:widowControl w:val="0"/>
        <w:kinsoku/>
        <w:wordWrap/>
        <w:overflowPunct/>
        <w:topLinePunct w:val="0"/>
        <w:autoSpaceDE w:val="0"/>
        <w:autoSpaceDN w:val="0"/>
        <w:bidi w:val="0"/>
        <w:adjustRightInd/>
        <w:snapToGrid/>
        <w:spacing w:before="80" w:line="360" w:lineRule="auto"/>
        <w:ind w:left="0" w:leftChars="0" w:right="0"/>
        <w:jc w:val="both"/>
        <w:textAlignment w:val="auto"/>
      </w:pPr>
    </w:p>
    <w:p w14:paraId="672731DD">
      <w:pPr>
        <w:pStyle w:val="4"/>
        <w:keepNext w:val="0"/>
        <w:keepLines w:val="0"/>
        <w:pageBreakBefore w:val="0"/>
        <w:widowControl w:val="0"/>
        <w:numPr>
          <w:ilvl w:val="1"/>
          <w:numId w:val="2"/>
        </w:numPr>
        <w:tabs>
          <w:tab w:val="left" w:pos="1573"/>
        </w:tabs>
        <w:kinsoku/>
        <w:wordWrap/>
        <w:overflowPunct/>
        <w:topLinePunct w:val="0"/>
        <w:autoSpaceDE w:val="0"/>
        <w:autoSpaceDN w:val="0"/>
        <w:bidi w:val="0"/>
        <w:adjustRightInd/>
        <w:snapToGrid/>
        <w:spacing w:before="1" w:after="0" w:line="240" w:lineRule="auto"/>
        <w:ind w:left="0" w:leftChars="0" w:right="0" w:hanging="493"/>
        <w:jc w:val="both"/>
        <w:textAlignment w:val="auto"/>
      </w:pPr>
      <w:bookmarkStart w:id="25" w:name="2.2  Analysis of Resonant Equivalent Cir"/>
      <w:bookmarkEnd w:id="25"/>
      <w:r>
        <w:t>Analysis</w:t>
      </w:r>
      <w:r>
        <w:rPr>
          <w:spacing w:val="-9"/>
        </w:rPr>
        <w:t xml:space="preserve"> </w:t>
      </w:r>
      <w:r>
        <w:t>of</w:t>
      </w:r>
      <w:r>
        <w:rPr>
          <w:spacing w:val="-7"/>
        </w:rPr>
        <w:t xml:space="preserve"> </w:t>
      </w:r>
      <w:r>
        <w:t>Resonant</w:t>
      </w:r>
      <w:r>
        <w:rPr>
          <w:spacing w:val="-10"/>
        </w:rPr>
        <w:t xml:space="preserve"> </w:t>
      </w:r>
      <w:r>
        <w:t>Equivalent</w:t>
      </w:r>
      <w:r>
        <w:rPr>
          <w:spacing w:val="-10"/>
        </w:rPr>
        <w:t xml:space="preserve"> </w:t>
      </w:r>
      <w:r>
        <w:rPr>
          <w:spacing w:val="-2"/>
        </w:rPr>
        <w:t>Circuit</w:t>
      </w:r>
    </w:p>
    <w:p w14:paraId="57448B17">
      <w:pPr>
        <w:pStyle w:val="9"/>
        <w:keepNext w:val="0"/>
        <w:keepLines w:val="0"/>
        <w:pageBreakBefore w:val="0"/>
        <w:widowControl w:val="0"/>
        <w:kinsoku/>
        <w:wordWrap/>
        <w:overflowPunct/>
        <w:topLinePunct w:val="0"/>
        <w:autoSpaceDE w:val="0"/>
        <w:autoSpaceDN w:val="0"/>
        <w:bidi w:val="0"/>
        <w:adjustRightInd/>
        <w:snapToGrid/>
        <w:spacing w:before="108" w:line="362" w:lineRule="auto"/>
        <w:ind w:left="0" w:leftChars="0" w:right="0"/>
        <w:jc w:val="both"/>
        <w:textAlignment w:val="auto"/>
      </w:pPr>
      <w:r>
        <w:t>Under</w:t>
      </w:r>
      <w:r>
        <w:rPr>
          <w:spacing w:val="-9"/>
        </w:rPr>
        <w:t xml:space="preserve"> </w:t>
      </w:r>
      <w:r>
        <w:t>FHA,</w:t>
      </w:r>
      <w:r>
        <w:rPr>
          <w:spacing w:val="-7"/>
        </w:rPr>
        <w:t xml:space="preserve"> </w:t>
      </w:r>
      <w:r>
        <w:t>the</w:t>
      </w:r>
      <w:r>
        <w:rPr>
          <w:spacing w:val="-5"/>
        </w:rPr>
        <w:t xml:space="preserve"> </w:t>
      </w:r>
      <w:r>
        <w:t>full-bridge</w:t>
      </w:r>
      <w:r>
        <w:rPr>
          <w:spacing w:val="-5"/>
        </w:rPr>
        <w:t xml:space="preserve"> </w:t>
      </w:r>
      <w:r>
        <w:t>inverter</w:t>
      </w:r>
      <w:r>
        <w:rPr>
          <w:spacing w:val="-12"/>
        </w:rPr>
        <w:t xml:space="preserve"> </w:t>
      </w:r>
      <w:r>
        <w:t>output</w:t>
      </w:r>
      <w:r>
        <w:rPr>
          <w:spacing w:val="-4"/>
        </w:rPr>
        <w:t xml:space="preserve"> </w:t>
      </w:r>
      <w:r>
        <w:t>voltage</w:t>
      </w:r>
      <w:r>
        <w:rPr>
          <w:spacing w:val="-14"/>
        </w:rPr>
        <w:t xml:space="preserve"> </w:t>
      </w:r>
      <w:r>
        <w:t>can</w:t>
      </w:r>
      <w:r>
        <w:rPr>
          <w:spacing w:val="-9"/>
        </w:rPr>
        <w:t xml:space="preserve"> </w:t>
      </w:r>
      <w:r>
        <w:t>be</w:t>
      </w:r>
      <w:r>
        <w:rPr>
          <w:spacing w:val="-10"/>
        </w:rPr>
        <w:t xml:space="preserve"> </w:t>
      </w:r>
      <w:r>
        <w:t>considered</w:t>
      </w:r>
      <w:r>
        <w:rPr>
          <w:spacing w:val="-9"/>
        </w:rPr>
        <w:t xml:space="preserve"> </w:t>
      </w:r>
      <w:r>
        <w:t>equal</w:t>
      </w:r>
      <w:r>
        <w:rPr>
          <w:spacing w:val="-15"/>
        </w:rPr>
        <w:t xml:space="preserve"> </w:t>
      </w:r>
      <w:r>
        <w:t>to</w:t>
      </w:r>
      <w:r>
        <w:rPr>
          <w:spacing w:val="-4"/>
        </w:rPr>
        <w:t xml:space="preserve"> </w:t>
      </w:r>
      <w:r>
        <w:t>its</w:t>
      </w:r>
      <w:r>
        <w:rPr>
          <w:spacing w:val="-11"/>
        </w:rPr>
        <w:t xml:space="preserve"> </w:t>
      </w:r>
      <w:r>
        <w:t>first</w:t>
      </w:r>
      <w:r>
        <w:rPr>
          <w:spacing w:val="-4"/>
        </w:rPr>
        <w:t xml:space="preserve"> </w:t>
      </w:r>
      <w:r>
        <w:t>harmonic.</w:t>
      </w:r>
      <w:r>
        <w:rPr>
          <w:spacing w:val="-3"/>
        </w:rPr>
        <w:t xml:space="preserve"> </w:t>
      </w:r>
      <w:r>
        <w:t>With a</w:t>
      </w:r>
      <w:r>
        <w:rPr>
          <w:spacing w:val="-4"/>
        </w:rPr>
        <w:t xml:space="preserve"> </w:t>
      </w:r>
      <w:r>
        <w:t>full-bridge inverter,</w:t>
      </w:r>
      <w:r>
        <w:rPr>
          <w:spacing w:val="-6"/>
        </w:rPr>
        <w:t xml:space="preserve"> </w:t>
      </w:r>
      <w:r>
        <w:t>with</w:t>
      </w:r>
      <w:r>
        <w:rPr>
          <w:spacing w:val="-7"/>
        </w:rPr>
        <w:t xml:space="preserve"> </w:t>
      </w:r>
      <w:r>
        <w:t>a</w:t>
      </w:r>
      <w:r>
        <w:rPr>
          <w:spacing w:val="-4"/>
        </w:rPr>
        <w:t xml:space="preserve"> </w:t>
      </w:r>
      <w:r>
        <w:t>50%</w:t>
      </w:r>
      <w:r>
        <w:rPr>
          <w:spacing w:val="-2"/>
        </w:rPr>
        <w:t xml:space="preserve"> </w:t>
      </w:r>
      <w:r>
        <w:t>duty</w:t>
      </w:r>
      <w:r>
        <w:rPr>
          <w:spacing w:val="-12"/>
        </w:rPr>
        <w:t xml:space="preserve"> </w:t>
      </w:r>
      <w:r>
        <w:t>cycle</w:t>
      </w:r>
      <w:r>
        <w:rPr>
          <w:spacing w:val="-4"/>
        </w:rPr>
        <w:t xml:space="preserve"> </w:t>
      </w:r>
      <w:r>
        <w:t>and</w:t>
      </w:r>
      <w:r>
        <w:rPr>
          <w:spacing w:val="-3"/>
        </w:rPr>
        <w:t xml:space="preserve"> </w:t>
      </w:r>
      <w:r>
        <w:t>operating</w:t>
      </w:r>
      <w:r>
        <w:rPr>
          <w:spacing w:val="-3"/>
        </w:rPr>
        <w:t xml:space="preserve"> </w:t>
      </w:r>
      <w:r>
        <w:t>at a</w:t>
      </w:r>
      <w:r>
        <w:rPr>
          <w:spacing w:val="-8"/>
        </w:rPr>
        <w:t xml:space="preserve"> </w:t>
      </w:r>
      <w:r>
        <w:t>switching frequency</w:t>
      </w:r>
      <w:r>
        <w:rPr>
          <w:spacing w:val="-7"/>
        </w:rPr>
        <w:t xml:space="preserve"> </w:t>
      </w:r>
      <w:r>
        <w:t>f_s</w:t>
      </w:r>
      <w:r>
        <w:rPr>
          <w:spacing w:val="-5"/>
        </w:rPr>
        <w:t xml:space="preserve"> </w:t>
      </w:r>
      <w:r>
        <w:t>with</w:t>
      </w:r>
      <w:r>
        <w:rPr>
          <w:spacing w:val="-7"/>
        </w:rPr>
        <w:t xml:space="preserve"> </w:t>
      </w:r>
      <w:r>
        <w:t>an</w:t>
      </w:r>
      <w:r>
        <w:rPr>
          <w:spacing w:val="-3"/>
        </w:rPr>
        <w:t xml:space="preserve"> </w:t>
      </w:r>
      <w:r>
        <w:t>input DC voltage V_in = 560 V, the RMS value of the first harmonic can be estimated as:</w:t>
      </w:r>
    </w:p>
    <w:p w14:paraId="054ACD95">
      <w:pPr>
        <w:pStyle w:val="9"/>
        <w:keepNext w:val="0"/>
        <w:keepLines w:val="0"/>
        <w:pageBreakBefore w:val="0"/>
        <w:widowControl w:val="0"/>
        <w:kinsoku/>
        <w:wordWrap/>
        <w:overflowPunct/>
        <w:topLinePunct w:val="0"/>
        <w:autoSpaceDE w:val="0"/>
        <w:autoSpaceDN w:val="0"/>
        <w:bidi w:val="0"/>
        <w:adjustRightInd/>
        <w:snapToGrid/>
        <w:spacing w:before="95"/>
        <w:ind w:left="0" w:leftChars="0" w:right="0"/>
        <w:jc w:val="both"/>
        <w:textAlignment w:val="auto"/>
      </w:pPr>
      <w:r>
        <w:t>V₁,rms</w:t>
      </w:r>
      <w:r>
        <w:rPr>
          <w:spacing w:val="-3"/>
        </w:rPr>
        <w:t xml:space="preserve"> </w:t>
      </w:r>
      <w:r>
        <w:t>= (4 × V_in)</w:t>
      </w:r>
      <w:r>
        <w:rPr>
          <w:spacing w:val="1"/>
        </w:rPr>
        <w:t xml:space="preserve"> </w:t>
      </w:r>
      <w:r>
        <w:t>/</w:t>
      </w:r>
      <w:r>
        <w:rPr>
          <w:spacing w:val="1"/>
        </w:rPr>
        <w:t xml:space="preserve"> </w:t>
      </w:r>
      <w:r>
        <w:t>(π√2)</w:t>
      </w:r>
      <w:r>
        <w:rPr>
          <w:spacing w:val="1"/>
        </w:rPr>
        <w:t xml:space="preserve"> </w:t>
      </w:r>
      <w:r>
        <w:t>=</w:t>
      </w:r>
      <w:r>
        <w:rPr>
          <w:spacing w:val="-5"/>
        </w:rPr>
        <w:t xml:space="preserve"> </w:t>
      </w:r>
      <w:r>
        <w:t>(4</w:t>
      </w:r>
      <w:r>
        <w:rPr>
          <w:spacing w:val="-5"/>
        </w:rPr>
        <w:t xml:space="preserve"> </w:t>
      </w:r>
      <w:r>
        <w:t>× 560)</w:t>
      </w:r>
      <w:r>
        <w:rPr>
          <w:spacing w:val="-3"/>
        </w:rPr>
        <w:t xml:space="preserve"> </w:t>
      </w:r>
      <w:r>
        <w:t>/</w:t>
      </w:r>
      <w:r>
        <w:rPr>
          <w:spacing w:val="-3"/>
        </w:rPr>
        <w:t xml:space="preserve"> </w:t>
      </w:r>
      <w:r>
        <w:t>(π√2)</w:t>
      </w:r>
      <w:r>
        <w:rPr>
          <w:spacing w:val="1"/>
        </w:rPr>
        <w:t xml:space="preserve"> </w:t>
      </w:r>
      <w:r>
        <w:t>≈</w:t>
      </w:r>
      <w:r>
        <w:rPr>
          <w:spacing w:val="-1"/>
        </w:rPr>
        <w:t xml:space="preserve"> </w:t>
      </w:r>
      <w:r>
        <w:t>504.18</w:t>
      </w:r>
      <w:r>
        <w:rPr>
          <w:spacing w:val="1"/>
        </w:rPr>
        <w:t xml:space="preserve"> </w:t>
      </w:r>
      <w:r>
        <w:rPr>
          <w:spacing w:val="-10"/>
        </w:rPr>
        <w:t>V</w:t>
      </w:r>
    </w:p>
    <w:p w14:paraId="60D4A102">
      <w:pPr>
        <w:pStyle w:val="9"/>
        <w:keepNext w:val="0"/>
        <w:keepLines w:val="0"/>
        <w:pageBreakBefore w:val="0"/>
        <w:widowControl w:val="0"/>
        <w:kinsoku/>
        <w:wordWrap/>
        <w:overflowPunct/>
        <w:topLinePunct w:val="0"/>
        <w:autoSpaceDE w:val="0"/>
        <w:autoSpaceDN w:val="0"/>
        <w:bidi w:val="0"/>
        <w:adjustRightInd/>
        <w:snapToGrid/>
        <w:spacing w:before="238" w:line="360" w:lineRule="auto"/>
        <w:ind w:left="0" w:leftChars="0" w:right="0"/>
        <w:jc w:val="both"/>
        <w:textAlignment w:val="auto"/>
      </w:pPr>
      <w:r>
        <w:t>A resonant tank for the series configuration is a series combination of Lr–Cr with the reflected load resistance</w:t>
      </w:r>
      <w:r>
        <w:rPr>
          <w:spacing w:val="-15"/>
        </w:rPr>
        <w:t xml:space="preserve"> </w:t>
      </w:r>
      <w:r>
        <w:t>R_pri</w:t>
      </w:r>
      <w:r>
        <w:rPr>
          <w:spacing w:val="-15"/>
        </w:rPr>
        <w:t xml:space="preserve"> </w:t>
      </w:r>
      <w:r>
        <w:t>in</w:t>
      </w:r>
      <w:r>
        <w:rPr>
          <w:spacing w:val="-15"/>
        </w:rPr>
        <w:t xml:space="preserve"> </w:t>
      </w:r>
      <w:r>
        <w:t>series</w:t>
      </w:r>
      <w:r>
        <w:rPr>
          <w:spacing w:val="-15"/>
        </w:rPr>
        <w:t xml:space="preserve"> </w:t>
      </w:r>
      <w:r>
        <w:t>with</w:t>
      </w:r>
      <w:r>
        <w:rPr>
          <w:spacing w:val="-15"/>
        </w:rPr>
        <w:t xml:space="preserve"> </w:t>
      </w:r>
      <w:r>
        <w:t>the</w:t>
      </w:r>
      <w:r>
        <w:rPr>
          <w:spacing w:val="-15"/>
        </w:rPr>
        <w:t xml:space="preserve"> </w:t>
      </w:r>
      <w:r>
        <w:t>tank</w:t>
      </w:r>
      <w:r>
        <w:rPr>
          <w:spacing w:val="-12"/>
        </w:rPr>
        <w:t xml:space="preserve"> </w:t>
      </w:r>
      <w:r>
        <w:t>(Fig.</w:t>
      </w:r>
      <w:r>
        <w:rPr>
          <w:spacing w:val="-11"/>
        </w:rPr>
        <w:t xml:space="preserve"> </w:t>
      </w:r>
      <w:r>
        <w:t>2.2.1).</w:t>
      </w:r>
      <w:r>
        <w:rPr>
          <w:spacing w:val="-14"/>
        </w:rPr>
        <w:t xml:space="preserve"> </w:t>
      </w:r>
      <w:r>
        <w:t>The</w:t>
      </w:r>
      <w:r>
        <w:rPr>
          <w:spacing w:val="-13"/>
        </w:rPr>
        <w:t xml:space="preserve"> </w:t>
      </w:r>
      <w:r>
        <w:t>reflected</w:t>
      </w:r>
      <w:r>
        <w:rPr>
          <w:spacing w:val="-13"/>
        </w:rPr>
        <w:t xml:space="preserve"> </w:t>
      </w:r>
      <w:r>
        <w:t>load</w:t>
      </w:r>
      <w:r>
        <w:rPr>
          <w:spacing w:val="-13"/>
        </w:rPr>
        <w:t xml:space="preserve"> </w:t>
      </w:r>
      <w:r>
        <w:t>resistance</w:t>
      </w:r>
      <w:r>
        <w:rPr>
          <w:spacing w:val="-13"/>
        </w:rPr>
        <w:t xml:space="preserve"> </w:t>
      </w:r>
      <w:r>
        <w:t>through</w:t>
      </w:r>
      <w:r>
        <w:rPr>
          <w:spacing w:val="-15"/>
        </w:rPr>
        <w:t xml:space="preserve"> </w:t>
      </w:r>
      <w:r>
        <w:t>a</w:t>
      </w:r>
      <w:r>
        <w:rPr>
          <w:spacing w:val="-15"/>
        </w:rPr>
        <w:t xml:space="preserve"> </w:t>
      </w:r>
      <w:r>
        <w:t>transformer with turns ratio n can be expressed as:</w:t>
      </w:r>
    </w:p>
    <w:p w14:paraId="1EFE93E5">
      <w:pPr>
        <w:pStyle w:val="9"/>
        <w:keepNext w:val="0"/>
        <w:keepLines w:val="0"/>
        <w:pageBreakBefore w:val="0"/>
        <w:widowControl w:val="0"/>
        <w:kinsoku/>
        <w:wordWrap/>
        <w:overflowPunct/>
        <w:topLinePunct w:val="0"/>
        <w:autoSpaceDE w:val="0"/>
        <w:autoSpaceDN w:val="0"/>
        <w:bidi w:val="0"/>
        <w:adjustRightInd/>
        <w:snapToGrid/>
        <w:spacing w:before="97"/>
        <w:ind w:left="0" w:leftChars="0" w:right="0"/>
        <w:jc w:val="both"/>
        <w:textAlignment w:val="auto"/>
      </w:pPr>
      <w:r>
        <w:t>R_pri</w:t>
      </w:r>
      <w:r>
        <w:rPr>
          <w:spacing w:val="-7"/>
        </w:rPr>
        <w:t xml:space="preserve"> </w:t>
      </w:r>
      <w:r>
        <w:t>=</w:t>
      </w:r>
      <w:r>
        <w:rPr>
          <w:spacing w:val="1"/>
        </w:rPr>
        <w:t xml:space="preserve"> </w:t>
      </w:r>
      <w:r>
        <w:t>R_dc</w:t>
      </w:r>
      <w:r>
        <w:rPr>
          <w:spacing w:val="1"/>
        </w:rPr>
        <w:t xml:space="preserve"> </w:t>
      </w:r>
      <w:r>
        <w:t>×</w:t>
      </w:r>
      <w:r>
        <w:rPr>
          <w:spacing w:val="2"/>
        </w:rPr>
        <w:t xml:space="preserve"> </w:t>
      </w:r>
      <w:r>
        <w:t>(8/π²)</w:t>
      </w:r>
      <w:r>
        <w:rPr>
          <w:spacing w:val="3"/>
        </w:rPr>
        <w:t xml:space="preserve"> </w:t>
      </w:r>
      <w:r>
        <w:t>×</w:t>
      </w:r>
      <w:r>
        <w:rPr>
          <w:spacing w:val="-3"/>
        </w:rPr>
        <w:t xml:space="preserve"> </w:t>
      </w:r>
      <w:r>
        <w:rPr>
          <w:spacing w:val="-5"/>
        </w:rPr>
        <w:t>n²</w:t>
      </w:r>
    </w:p>
    <w:p w14:paraId="6A494B14">
      <w:pPr>
        <w:pStyle w:val="9"/>
        <w:keepNext w:val="0"/>
        <w:keepLines w:val="0"/>
        <w:pageBreakBefore w:val="0"/>
        <w:widowControl w:val="0"/>
        <w:kinsoku/>
        <w:wordWrap/>
        <w:overflowPunct/>
        <w:topLinePunct w:val="0"/>
        <w:autoSpaceDE w:val="0"/>
        <w:autoSpaceDN w:val="0"/>
        <w:bidi w:val="0"/>
        <w:adjustRightInd/>
        <w:snapToGrid/>
        <w:spacing w:before="238" w:line="360" w:lineRule="auto"/>
        <w:ind w:left="0" w:leftChars="0" w:right="0"/>
        <w:jc w:val="both"/>
        <w:textAlignment w:val="auto"/>
      </w:pPr>
      <w:r>
        <w:t>For</w:t>
      </w:r>
      <w:r>
        <w:rPr>
          <w:spacing w:val="-8"/>
        </w:rPr>
        <w:t xml:space="preserve"> </w:t>
      </w:r>
      <w:r>
        <w:t>the</w:t>
      </w:r>
      <w:r>
        <w:rPr>
          <w:spacing w:val="-6"/>
        </w:rPr>
        <w:t xml:space="preserve"> </w:t>
      </w:r>
      <w:r>
        <w:t>given</w:t>
      </w:r>
      <w:r>
        <w:rPr>
          <w:spacing w:val="-10"/>
        </w:rPr>
        <w:t xml:space="preserve"> </w:t>
      </w:r>
      <w:r>
        <w:t>specification,</w:t>
      </w:r>
      <w:r>
        <w:rPr>
          <w:spacing w:val="-4"/>
        </w:rPr>
        <w:t xml:space="preserve"> </w:t>
      </w:r>
      <w:r>
        <w:t>with</w:t>
      </w:r>
      <w:r>
        <w:rPr>
          <w:spacing w:val="-10"/>
        </w:rPr>
        <w:t xml:space="preserve"> </w:t>
      </w:r>
      <w:r>
        <w:t>n</w:t>
      </w:r>
      <w:r>
        <w:rPr>
          <w:spacing w:val="-10"/>
        </w:rPr>
        <w:t xml:space="preserve"> </w:t>
      </w:r>
      <w:r>
        <w:t>=</w:t>
      </w:r>
      <w:r>
        <w:rPr>
          <w:spacing w:val="-6"/>
        </w:rPr>
        <w:t xml:space="preserve"> </w:t>
      </w:r>
      <w:r>
        <w:t>560/54</w:t>
      </w:r>
      <w:r>
        <w:rPr>
          <w:spacing w:val="-4"/>
        </w:rPr>
        <w:t xml:space="preserve"> </w:t>
      </w:r>
      <w:r>
        <w:t>≈</w:t>
      </w:r>
      <w:r>
        <w:rPr>
          <w:spacing w:val="-7"/>
        </w:rPr>
        <w:t xml:space="preserve"> </w:t>
      </w:r>
      <w:r>
        <w:t>10.37</w:t>
      </w:r>
      <w:r>
        <w:rPr>
          <w:spacing w:val="-1"/>
        </w:rPr>
        <w:t xml:space="preserve"> </w:t>
      </w:r>
      <w:r>
        <w:t>and</w:t>
      </w:r>
      <w:r>
        <w:rPr>
          <w:spacing w:val="-5"/>
        </w:rPr>
        <w:t xml:space="preserve"> </w:t>
      </w:r>
      <w:r>
        <w:t>R_dc</w:t>
      </w:r>
      <w:r>
        <w:rPr>
          <w:spacing w:val="-6"/>
        </w:rPr>
        <w:t xml:space="preserve"> </w:t>
      </w:r>
      <w:r>
        <w:t>=</w:t>
      </w:r>
      <w:r>
        <w:rPr>
          <w:spacing w:val="-6"/>
        </w:rPr>
        <w:t xml:space="preserve"> </w:t>
      </w:r>
      <w:r>
        <w:t>2.68</w:t>
      </w:r>
      <w:r>
        <w:rPr>
          <w:spacing w:val="-5"/>
        </w:rPr>
        <w:t xml:space="preserve"> </w:t>
      </w:r>
      <w:r>
        <w:t>Ω,</w:t>
      </w:r>
      <w:r>
        <w:rPr>
          <w:spacing w:val="-8"/>
        </w:rPr>
        <w:t xml:space="preserve"> </w:t>
      </w:r>
      <w:r>
        <w:t>the</w:t>
      </w:r>
      <w:r>
        <w:rPr>
          <w:spacing w:val="-6"/>
        </w:rPr>
        <w:t xml:space="preserve"> </w:t>
      </w:r>
      <w:r>
        <w:t>reflected</w:t>
      </w:r>
      <w:r>
        <w:rPr>
          <w:spacing w:val="-1"/>
        </w:rPr>
        <w:t xml:space="preserve"> </w:t>
      </w:r>
      <w:r>
        <w:t>load</w:t>
      </w:r>
      <w:r>
        <w:rPr>
          <w:spacing w:val="-5"/>
        </w:rPr>
        <w:t xml:space="preserve"> </w:t>
      </w:r>
      <w:r>
        <w:t>at</w:t>
      </w:r>
      <w:r>
        <w:rPr>
          <w:spacing w:val="-9"/>
        </w:rPr>
        <w:t xml:space="preserve"> </w:t>
      </w:r>
      <w:r>
        <w:t>the</w:t>
      </w:r>
      <w:r>
        <w:rPr>
          <w:spacing w:val="-6"/>
        </w:rPr>
        <w:t xml:space="preserve"> </w:t>
      </w:r>
      <w:r>
        <w:t>rated condition would be about 49 Ω. The constant (8/π²) takes into consideration the FHA</w:t>
      </w:r>
      <w:r>
        <w:rPr>
          <w:spacing w:val="-1"/>
        </w:rPr>
        <w:t xml:space="preserve"> </w:t>
      </w:r>
      <w:r>
        <w:t>approximation of the rectifier-filter network.</w:t>
      </w:r>
    </w:p>
    <w:p w14:paraId="1C13D9F3">
      <w:pPr>
        <w:pStyle w:val="9"/>
        <w:keepNext w:val="0"/>
        <w:keepLines w:val="0"/>
        <w:pageBreakBefore w:val="0"/>
        <w:widowControl w:val="0"/>
        <w:kinsoku/>
        <w:wordWrap/>
        <w:overflowPunct/>
        <w:topLinePunct w:val="0"/>
        <w:autoSpaceDE w:val="0"/>
        <w:autoSpaceDN w:val="0"/>
        <w:bidi w:val="0"/>
        <w:adjustRightInd/>
        <w:snapToGrid/>
        <w:spacing w:before="201"/>
        <w:ind w:left="0" w:leftChars="0" w:right="0"/>
        <w:textAlignment w:val="auto"/>
      </w:pPr>
    </w:p>
    <w:p w14:paraId="0E96F718">
      <w:pPr>
        <w:pStyle w:val="9"/>
        <w:keepNext w:val="0"/>
        <w:keepLines w:val="0"/>
        <w:pageBreakBefore w:val="0"/>
        <w:widowControl w:val="0"/>
        <w:kinsoku/>
        <w:wordWrap/>
        <w:overflowPunct/>
        <w:topLinePunct w:val="0"/>
        <w:autoSpaceDE w:val="0"/>
        <w:autoSpaceDN w:val="0"/>
        <w:bidi w:val="0"/>
        <w:adjustRightInd/>
        <w:snapToGrid/>
        <w:ind w:left="0" w:leftChars="0" w:right="0"/>
        <w:jc w:val="both"/>
        <w:textAlignment w:val="auto"/>
      </w:pPr>
      <w:r>
        <w:t>The</w:t>
      </w:r>
      <w:r>
        <w:rPr>
          <w:spacing w:val="-4"/>
        </w:rPr>
        <w:t xml:space="preserve"> </w:t>
      </w:r>
      <w:r>
        <w:t>resonant</w:t>
      </w:r>
      <w:r>
        <w:rPr>
          <w:spacing w:val="4"/>
        </w:rPr>
        <w:t xml:space="preserve"> </w:t>
      </w:r>
      <w:r>
        <w:t>frequency</w:t>
      </w:r>
      <w:r>
        <w:rPr>
          <w:spacing w:val="-11"/>
        </w:rPr>
        <w:t xml:space="preserve"> </w:t>
      </w:r>
      <w:r>
        <w:t>of</w:t>
      </w:r>
      <w:r>
        <w:rPr>
          <w:spacing w:val="-8"/>
        </w:rPr>
        <w:t xml:space="preserve"> </w:t>
      </w:r>
      <w:r>
        <w:t>the</w:t>
      </w:r>
      <w:r>
        <w:rPr>
          <w:spacing w:val="-2"/>
        </w:rPr>
        <w:t xml:space="preserve"> </w:t>
      </w:r>
      <w:r>
        <w:t>SRC</w:t>
      </w:r>
      <w:r>
        <w:rPr>
          <w:spacing w:val="-3"/>
        </w:rPr>
        <w:t xml:space="preserve"> </w:t>
      </w:r>
      <w:r>
        <w:t>and PRC</w:t>
      </w:r>
      <w:r>
        <w:rPr>
          <w:spacing w:val="2"/>
        </w:rPr>
        <w:t xml:space="preserve"> </w:t>
      </w:r>
      <w:r>
        <w:t>is</w:t>
      </w:r>
      <w:r>
        <w:rPr>
          <w:spacing w:val="-3"/>
        </w:rPr>
        <w:t xml:space="preserve"> </w:t>
      </w:r>
      <w:r>
        <w:t>calculated</w:t>
      </w:r>
      <w:r>
        <w:rPr>
          <w:spacing w:val="-1"/>
        </w:rPr>
        <w:t xml:space="preserve"> </w:t>
      </w:r>
      <w:r>
        <w:t>using</w:t>
      </w:r>
      <w:r>
        <w:rPr>
          <w:spacing w:val="-1"/>
        </w:rPr>
        <w:t xml:space="preserve"> </w:t>
      </w:r>
      <w:r>
        <w:t>the</w:t>
      </w:r>
      <w:r>
        <w:rPr>
          <w:spacing w:val="-2"/>
        </w:rPr>
        <w:t xml:space="preserve"> </w:t>
      </w:r>
      <w:r>
        <w:t>LrCr</w:t>
      </w:r>
      <w:r>
        <w:rPr>
          <w:spacing w:val="1"/>
        </w:rPr>
        <w:t xml:space="preserve"> </w:t>
      </w:r>
      <w:r>
        <w:rPr>
          <w:spacing w:val="-2"/>
        </w:rPr>
        <w:t>term:</w:t>
      </w:r>
    </w:p>
    <w:p w14:paraId="1E2F2C8E">
      <w:pPr>
        <w:pStyle w:val="9"/>
        <w:keepNext w:val="0"/>
        <w:keepLines w:val="0"/>
        <w:pageBreakBefore w:val="0"/>
        <w:widowControl w:val="0"/>
        <w:kinsoku/>
        <w:wordWrap/>
        <w:overflowPunct/>
        <w:topLinePunct w:val="0"/>
        <w:autoSpaceDE w:val="0"/>
        <w:autoSpaceDN w:val="0"/>
        <w:bidi w:val="0"/>
        <w:adjustRightInd/>
        <w:snapToGrid/>
        <w:spacing w:before="238"/>
        <w:ind w:left="0" w:leftChars="0" w:right="0"/>
        <w:jc w:val="center"/>
        <w:textAlignment w:val="auto"/>
      </w:pPr>
      <w:r>
        <w:t>f_r</w:t>
      </w:r>
      <w:r>
        <w:rPr>
          <w:spacing w:val="-1"/>
        </w:rPr>
        <w:t xml:space="preserve"> </w:t>
      </w:r>
      <w:r>
        <w:t>=</w:t>
      </w:r>
      <w:r>
        <w:rPr>
          <w:spacing w:val="-1"/>
        </w:rPr>
        <w:t xml:space="preserve"> </w:t>
      </w:r>
      <w:r>
        <w:t>1 /</w:t>
      </w:r>
      <w:r>
        <w:rPr>
          <w:spacing w:val="-4"/>
        </w:rPr>
        <w:t xml:space="preserve"> </w:t>
      </w:r>
      <w:r>
        <w:t>(2π√(Lr</w:t>
      </w:r>
      <w:r>
        <w:rPr>
          <w:spacing w:val="1"/>
        </w:rPr>
        <w:t xml:space="preserve"> </w:t>
      </w:r>
      <w:r>
        <w:t xml:space="preserve">× </w:t>
      </w:r>
      <w:r>
        <w:rPr>
          <w:spacing w:val="-4"/>
        </w:rPr>
        <w:t>Cr))</w:t>
      </w:r>
    </w:p>
    <w:p w14:paraId="60AB0089">
      <w:pPr>
        <w:pStyle w:val="9"/>
        <w:keepNext w:val="0"/>
        <w:keepLines w:val="0"/>
        <w:pageBreakBefore w:val="0"/>
        <w:widowControl w:val="0"/>
        <w:kinsoku/>
        <w:wordWrap/>
        <w:overflowPunct/>
        <w:topLinePunct w:val="0"/>
        <w:autoSpaceDE w:val="0"/>
        <w:autoSpaceDN w:val="0"/>
        <w:bidi w:val="0"/>
        <w:adjustRightInd/>
        <w:snapToGrid/>
        <w:spacing w:before="237" w:line="362" w:lineRule="auto"/>
        <w:ind w:left="0" w:leftChars="0" w:right="0"/>
        <w:jc w:val="both"/>
        <w:textAlignment w:val="auto"/>
      </w:pPr>
      <w:r>
        <w:t>Quality</w:t>
      </w:r>
      <w:r>
        <w:rPr>
          <w:spacing w:val="-6"/>
        </w:rPr>
        <w:t xml:space="preserve"> </w:t>
      </w:r>
      <w:r>
        <w:t>factor</w:t>
      </w:r>
      <w:r>
        <w:rPr>
          <w:spacing w:val="-4"/>
        </w:rPr>
        <w:t xml:space="preserve"> </w:t>
      </w:r>
      <w:r>
        <w:t>Q</w:t>
      </w:r>
      <w:r>
        <w:rPr>
          <w:spacing w:val="-6"/>
        </w:rPr>
        <w:t xml:space="preserve"> </w:t>
      </w:r>
      <w:r>
        <w:t>indicates</w:t>
      </w:r>
      <w:r>
        <w:rPr>
          <w:spacing w:val="-8"/>
        </w:rPr>
        <w:t xml:space="preserve"> </w:t>
      </w:r>
      <w:r>
        <w:t>the</w:t>
      </w:r>
      <w:r>
        <w:rPr>
          <w:spacing w:val="-7"/>
        </w:rPr>
        <w:t xml:space="preserve"> </w:t>
      </w:r>
      <w:r>
        <w:t>amount</w:t>
      </w:r>
      <w:r>
        <w:rPr>
          <w:spacing w:val="-1"/>
        </w:rPr>
        <w:t xml:space="preserve"> </w:t>
      </w:r>
      <w:r>
        <w:t>of</w:t>
      </w:r>
      <w:r>
        <w:rPr>
          <w:spacing w:val="-13"/>
        </w:rPr>
        <w:t xml:space="preserve"> </w:t>
      </w:r>
      <w:r>
        <w:t>reactive</w:t>
      </w:r>
      <w:r>
        <w:rPr>
          <w:spacing w:val="-7"/>
        </w:rPr>
        <w:t xml:space="preserve"> </w:t>
      </w:r>
      <w:r>
        <w:t>energy</w:t>
      </w:r>
      <w:r>
        <w:rPr>
          <w:spacing w:val="-10"/>
        </w:rPr>
        <w:t xml:space="preserve"> </w:t>
      </w:r>
      <w:r>
        <w:t>stored</w:t>
      </w:r>
      <w:r>
        <w:rPr>
          <w:spacing w:val="-6"/>
        </w:rPr>
        <w:t xml:space="preserve"> </w:t>
      </w:r>
      <w:r>
        <w:t>in</w:t>
      </w:r>
      <w:r>
        <w:rPr>
          <w:spacing w:val="-10"/>
        </w:rPr>
        <w:t xml:space="preserve"> </w:t>
      </w:r>
      <w:r>
        <w:t>relation</w:t>
      </w:r>
      <w:r>
        <w:rPr>
          <w:spacing w:val="-10"/>
        </w:rPr>
        <w:t xml:space="preserve"> </w:t>
      </w:r>
      <w:r>
        <w:t>to</w:t>
      </w:r>
      <w:r>
        <w:rPr>
          <w:spacing w:val="-1"/>
        </w:rPr>
        <w:t xml:space="preserve"> </w:t>
      </w:r>
      <w:r>
        <w:t>dissipated</w:t>
      </w:r>
      <w:r>
        <w:rPr>
          <w:spacing w:val="-6"/>
        </w:rPr>
        <w:t xml:space="preserve"> </w:t>
      </w:r>
      <w:r>
        <w:t>energy</w:t>
      </w:r>
      <w:r>
        <w:rPr>
          <w:spacing w:val="-10"/>
        </w:rPr>
        <w:t xml:space="preserve"> </w:t>
      </w:r>
      <w:r>
        <w:t>during each</w:t>
      </w:r>
      <w:r>
        <w:rPr>
          <w:spacing w:val="-8"/>
        </w:rPr>
        <w:t xml:space="preserve"> </w:t>
      </w:r>
      <w:r>
        <w:t>cycle;</w:t>
      </w:r>
      <w:r>
        <w:rPr>
          <w:spacing w:val="-4"/>
        </w:rPr>
        <w:t xml:space="preserve"> </w:t>
      </w:r>
      <w:r>
        <w:t>it also determines</w:t>
      </w:r>
      <w:r>
        <w:rPr>
          <w:spacing w:val="-2"/>
        </w:rPr>
        <w:t xml:space="preserve"> </w:t>
      </w:r>
      <w:r>
        <w:t>how</w:t>
      </w:r>
      <w:r>
        <w:rPr>
          <w:spacing w:val="-5"/>
        </w:rPr>
        <w:t xml:space="preserve"> </w:t>
      </w:r>
      <w:r>
        <w:t>sharp</w:t>
      </w:r>
      <w:r>
        <w:rPr>
          <w:spacing w:val="-4"/>
        </w:rPr>
        <w:t xml:space="preserve"> </w:t>
      </w:r>
      <w:r>
        <w:t>the</w:t>
      </w:r>
      <w:r>
        <w:rPr>
          <w:spacing w:val="-5"/>
        </w:rPr>
        <w:t xml:space="preserve"> </w:t>
      </w:r>
      <w:r>
        <w:t>resonant peak</w:t>
      </w:r>
      <w:r>
        <w:rPr>
          <w:spacing w:val="-4"/>
        </w:rPr>
        <w:t xml:space="preserve"> </w:t>
      </w:r>
      <w:r>
        <w:t>will</w:t>
      </w:r>
      <w:r>
        <w:rPr>
          <w:spacing w:val="-4"/>
        </w:rPr>
        <w:t xml:space="preserve"> </w:t>
      </w:r>
      <w:r>
        <w:t>be</w:t>
      </w:r>
      <w:r>
        <w:rPr>
          <w:spacing w:val="-5"/>
        </w:rPr>
        <w:t xml:space="preserve"> </w:t>
      </w:r>
      <w:r>
        <w:t>and how</w:t>
      </w:r>
      <w:r>
        <w:rPr>
          <w:spacing w:val="-5"/>
        </w:rPr>
        <w:t xml:space="preserve"> </w:t>
      </w:r>
      <w:r>
        <w:t>sensitive</w:t>
      </w:r>
      <w:r>
        <w:rPr>
          <w:spacing w:val="-5"/>
        </w:rPr>
        <w:t xml:space="preserve"> </w:t>
      </w:r>
      <w:r>
        <w:t>the voltage</w:t>
      </w:r>
      <w:r>
        <w:rPr>
          <w:spacing w:val="-5"/>
        </w:rPr>
        <w:t xml:space="preserve"> </w:t>
      </w:r>
      <w:r>
        <w:t>gain is to variations in frequency:</w:t>
      </w:r>
    </w:p>
    <w:p w14:paraId="2D70FA8F">
      <w:pPr>
        <w:pStyle w:val="9"/>
        <w:keepNext w:val="0"/>
        <w:keepLines w:val="0"/>
        <w:pageBreakBefore w:val="0"/>
        <w:widowControl w:val="0"/>
        <w:kinsoku/>
        <w:wordWrap/>
        <w:overflowPunct/>
        <w:topLinePunct w:val="0"/>
        <w:autoSpaceDE w:val="0"/>
        <w:autoSpaceDN w:val="0"/>
        <w:bidi w:val="0"/>
        <w:adjustRightInd/>
        <w:snapToGrid/>
        <w:spacing w:before="95"/>
        <w:ind w:left="0" w:leftChars="0" w:right="0"/>
        <w:jc w:val="both"/>
        <w:textAlignment w:val="auto"/>
      </w:pPr>
      <w:r>
        <w:t>Q = ω_r</w:t>
      </w:r>
      <w:r>
        <w:rPr>
          <w:spacing w:val="-2"/>
        </w:rPr>
        <w:t xml:space="preserve"> </w:t>
      </w:r>
      <w:r>
        <w:t>×</w:t>
      </w:r>
      <w:r>
        <w:rPr>
          <w:spacing w:val="1"/>
        </w:rPr>
        <w:t xml:space="preserve"> </w:t>
      </w:r>
      <w:r>
        <w:t>Lr</w:t>
      </w:r>
      <w:r>
        <w:rPr>
          <w:spacing w:val="2"/>
        </w:rPr>
        <w:t xml:space="preserve"> </w:t>
      </w:r>
      <w:r>
        <w:t>/</w:t>
      </w:r>
      <w:r>
        <w:rPr>
          <w:spacing w:val="-4"/>
        </w:rPr>
        <w:t xml:space="preserve"> </w:t>
      </w:r>
      <w:r>
        <w:t>R_pri</w:t>
      </w:r>
      <w:r>
        <w:rPr>
          <w:spacing w:val="-7"/>
        </w:rPr>
        <w:t xml:space="preserve"> </w:t>
      </w:r>
      <w:r>
        <w:t>= 1</w:t>
      </w:r>
      <w:r>
        <w:rPr>
          <w:spacing w:val="1"/>
        </w:rPr>
        <w:t xml:space="preserve"> </w:t>
      </w:r>
      <w:r>
        <w:t>/</w:t>
      </w:r>
      <w:r>
        <w:rPr>
          <w:spacing w:val="1"/>
        </w:rPr>
        <w:t xml:space="preserve"> </w:t>
      </w:r>
      <w:r>
        <w:t>(ω_r</w:t>
      </w:r>
      <w:r>
        <w:rPr>
          <w:spacing w:val="3"/>
        </w:rPr>
        <w:t xml:space="preserve"> </w:t>
      </w:r>
      <w:r>
        <w:t>×</w:t>
      </w:r>
      <w:r>
        <w:rPr>
          <w:spacing w:val="-5"/>
        </w:rPr>
        <w:t xml:space="preserve"> </w:t>
      </w:r>
      <w:r>
        <w:t>Cr</w:t>
      </w:r>
      <w:r>
        <w:rPr>
          <w:spacing w:val="2"/>
        </w:rPr>
        <w:t xml:space="preserve"> </w:t>
      </w:r>
      <w:r>
        <w:t>×</w:t>
      </w:r>
      <w:r>
        <w:rPr>
          <w:spacing w:val="1"/>
        </w:rPr>
        <w:t xml:space="preserve"> </w:t>
      </w:r>
      <w:r>
        <w:rPr>
          <w:spacing w:val="-2"/>
        </w:rPr>
        <w:t>R_pri)</w:t>
      </w:r>
    </w:p>
    <w:p w14:paraId="61FD26DA">
      <w:pPr>
        <w:pStyle w:val="9"/>
        <w:keepNext w:val="0"/>
        <w:keepLines w:val="0"/>
        <w:pageBreakBefore w:val="0"/>
        <w:widowControl w:val="0"/>
        <w:kinsoku/>
        <w:wordWrap/>
        <w:overflowPunct/>
        <w:topLinePunct w:val="0"/>
        <w:autoSpaceDE w:val="0"/>
        <w:autoSpaceDN w:val="0"/>
        <w:bidi w:val="0"/>
        <w:adjustRightInd/>
        <w:snapToGrid/>
        <w:spacing w:before="237" w:line="360" w:lineRule="auto"/>
        <w:ind w:left="0" w:leftChars="0" w:right="0"/>
        <w:jc w:val="both"/>
        <w:textAlignment w:val="auto"/>
      </w:pPr>
      <w:r>
        <w:t>The dimensionless frequency u = f_s / f_r is the design parameter. The voltage gain and impedance depend on u for various values of Q.</w:t>
      </w:r>
    </w:p>
    <w:p w14:paraId="01AED56D">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0A0FB616">
      <w:pPr>
        <w:pStyle w:val="9"/>
        <w:keepNext w:val="0"/>
        <w:keepLines w:val="0"/>
        <w:pageBreakBefore w:val="0"/>
        <w:widowControl w:val="0"/>
        <w:kinsoku/>
        <w:wordWrap/>
        <w:overflowPunct/>
        <w:topLinePunct w:val="0"/>
        <w:autoSpaceDE w:val="0"/>
        <w:autoSpaceDN w:val="0"/>
        <w:bidi w:val="0"/>
        <w:adjustRightInd/>
        <w:snapToGrid/>
        <w:spacing w:before="71"/>
        <w:ind w:left="0" w:leftChars="0" w:right="0"/>
        <w:textAlignment w:val="auto"/>
      </w:pPr>
    </w:p>
    <w:p w14:paraId="3535BF1B">
      <w:pPr>
        <w:pStyle w:val="4"/>
        <w:keepNext w:val="0"/>
        <w:keepLines w:val="0"/>
        <w:pageBreakBefore w:val="0"/>
        <w:widowControl w:val="0"/>
        <w:numPr>
          <w:ilvl w:val="1"/>
          <w:numId w:val="2"/>
        </w:numPr>
        <w:tabs>
          <w:tab w:val="left" w:pos="1573"/>
        </w:tabs>
        <w:kinsoku/>
        <w:wordWrap/>
        <w:overflowPunct/>
        <w:topLinePunct w:val="0"/>
        <w:autoSpaceDE w:val="0"/>
        <w:autoSpaceDN w:val="0"/>
        <w:bidi w:val="0"/>
        <w:adjustRightInd/>
        <w:snapToGrid/>
        <w:spacing w:before="1" w:after="0" w:line="240" w:lineRule="auto"/>
        <w:ind w:left="0" w:leftChars="0" w:right="0" w:hanging="490"/>
        <w:jc w:val="both"/>
        <w:textAlignment w:val="auto"/>
      </w:pPr>
      <w:bookmarkStart w:id="26" w:name="2.3  Characteristics of Series Resonant "/>
      <w:bookmarkEnd w:id="26"/>
      <w:r>
        <w:t>Characteristics</w:t>
      </w:r>
      <w:r>
        <w:rPr>
          <w:spacing w:val="-7"/>
        </w:rPr>
        <w:t xml:space="preserve"> </w:t>
      </w:r>
      <w:r>
        <w:t>of</w:t>
      </w:r>
      <w:r>
        <w:rPr>
          <w:spacing w:val="-10"/>
        </w:rPr>
        <w:t xml:space="preserve"> </w:t>
      </w:r>
      <w:r>
        <w:t>Series</w:t>
      </w:r>
      <w:r>
        <w:rPr>
          <w:spacing w:val="-11"/>
        </w:rPr>
        <w:t xml:space="preserve"> </w:t>
      </w:r>
      <w:r>
        <w:t>Resonant</w:t>
      </w:r>
      <w:r>
        <w:rPr>
          <w:spacing w:val="-13"/>
        </w:rPr>
        <w:t xml:space="preserve"> </w:t>
      </w:r>
      <w:r>
        <w:rPr>
          <w:spacing w:val="-2"/>
        </w:rPr>
        <w:t>Converte</w:t>
      </w:r>
      <w:r>
        <w:rPr>
          <w:rFonts w:hint="default"/>
          <w:spacing w:val="-2"/>
          <w:lang w:val="en-US"/>
        </w:rPr>
        <w:t>r</w:t>
      </w:r>
    </w:p>
    <w:p w14:paraId="05C12D33">
      <w:pPr>
        <w:pStyle w:val="4"/>
        <w:keepNext w:val="0"/>
        <w:keepLines w:val="0"/>
        <w:pageBreakBefore w:val="0"/>
        <w:widowControl w:val="0"/>
        <w:numPr>
          <w:ilvl w:val="0"/>
          <w:numId w:val="0"/>
        </w:numPr>
        <w:tabs>
          <w:tab w:val="left" w:pos="1573"/>
        </w:tabs>
        <w:kinsoku/>
        <w:wordWrap/>
        <w:overflowPunct/>
        <w:topLinePunct w:val="0"/>
        <w:autoSpaceDE w:val="0"/>
        <w:autoSpaceDN w:val="0"/>
        <w:bidi w:val="0"/>
        <w:adjustRightInd/>
        <w:snapToGrid/>
        <w:spacing w:before="1" w:after="0" w:line="240" w:lineRule="auto"/>
        <w:ind w:left="-490" w:leftChars="0" w:right="0" w:rightChars="0"/>
        <w:jc w:val="both"/>
        <w:textAlignment w:val="auto"/>
      </w:pPr>
    </w:p>
    <w:p w14:paraId="059E576E">
      <w:pPr>
        <w:pStyle w:val="4"/>
        <w:keepNext w:val="0"/>
        <w:keepLines w:val="0"/>
        <w:pageBreakBefore w:val="0"/>
        <w:widowControl w:val="0"/>
        <w:numPr>
          <w:ilvl w:val="0"/>
          <w:numId w:val="0"/>
        </w:numPr>
        <w:tabs>
          <w:tab w:val="left" w:pos="1573"/>
        </w:tabs>
        <w:kinsoku/>
        <w:wordWrap/>
        <w:overflowPunct/>
        <w:topLinePunct w:val="0"/>
        <w:autoSpaceDE w:val="0"/>
        <w:autoSpaceDN w:val="0"/>
        <w:bidi w:val="0"/>
        <w:adjustRightInd/>
        <w:snapToGrid/>
        <w:spacing w:before="1" w:after="0" w:line="240" w:lineRule="auto"/>
        <w:ind w:left="0" w:leftChars="0" w:right="0" w:rightChars="0" w:firstLine="0" w:firstLineChars="0"/>
        <w:jc w:val="both"/>
        <w:textAlignment w:val="auto"/>
        <w:rPr>
          <w:b w:val="0"/>
          <w:bCs w:val="0"/>
          <w:sz w:val="24"/>
          <w:szCs w:val="24"/>
        </w:rPr>
      </w:pPr>
      <w:r>
        <w:rPr>
          <w:b w:val="0"/>
          <w:bCs w:val="0"/>
          <w:sz w:val="24"/>
          <w:szCs w:val="24"/>
        </w:rPr>
        <w:t>The equivalent circuit for the Series Resonant Converter during FHA is illustrated in Fig. 2.3.1, in which the full bridge inverter is depicted as a sinusoidal</w:t>
      </w:r>
      <w:r>
        <w:rPr>
          <w:b w:val="0"/>
          <w:bCs w:val="0"/>
          <w:spacing w:val="-1"/>
          <w:sz w:val="24"/>
          <w:szCs w:val="24"/>
        </w:rPr>
        <w:t xml:space="preserve"> </w:t>
      </w:r>
      <w:r>
        <w:rPr>
          <w:b w:val="0"/>
          <w:bCs w:val="0"/>
          <w:sz w:val="24"/>
          <w:szCs w:val="24"/>
        </w:rPr>
        <w:t>source of voltage V₁</w:t>
      </w:r>
      <w:r>
        <w:rPr>
          <w:b w:val="0"/>
          <w:bCs w:val="0"/>
          <w:spacing w:val="-2"/>
          <w:sz w:val="24"/>
          <w:szCs w:val="24"/>
        </w:rPr>
        <w:t xml:space="preserve"> </w:t>
      </w:r>
      <w:r>
        <w:rPr>
          <w:b w:val="0"/>
          <w:bCs w:val="0"/>
          <w:sz w:val="24"/>
          <w:szCs w:val="24"/>
        </w:rPr>
        <w:t>operating at frequency f_s,</w:t>
      </w:r>
      <w:r>
        <w:rPr>
          <w:b w:val="0"/>
          <w:bCs w:val="0"/>
          <w:spacing w:val="-2"/>
          <w:sz w:val="24"/>
          <w:szCs w:val="24"/>
        </w:rPr>
        <w:t xml:space="preserve"> </w:t>
      </w:r>
      <w:r>
        <w:rPr>
          <w:b w:val="0"/>
          <w:bCs w:val="0"/>
          <w:sz w:val="24"/>
          <w:szCs w:val="24"/>
        </w:rPr>
        <w:t>the</w:t>
      </w:r>
      <w:r>
        <w:rPr>
          <w:b w:val="0"/>
          <w:bCs w:val="0"/>
          <w:spacing w:val="-1"/>
          <w:sz w:val="24"/>
          <w:szCs w:val="24"/>
        </w:rPr>
        <w:t xml:space="preserve"> </w:t>
      </w:r>
      <w:r>
        <w:rPr>
          <w:b w:val="0"/>
          <w:bCs w:val="0"/>
          <w:sz w:val="24"/>
          <w:szCs w:val="24"/>
        </w:rPr>
        <w:t>resonant</w:t>
      </w:r>
      <w:r>
        <w:rPr>
          <w:b w:val="0"/>
          <w:bCs w:val="0"/>
          <w:spacing w:val="-1"/>
          <w:sz w:val="24"/>
          <w:szCs w:val="24"/>
        </w:rPr>
        <w:t xml:space="preserve"> </w:t>
      </w:r>
      <w:r>
        <w:rPr>
          <w:b w:val="0"/>
          <w:bCs w:val="0"/>
          <w:sz w:val="24"/>
          <w:szCs w:val="24"/>
        </w:rPr>
        <w:t>tank</w:t>
      </w:r>
      <w:r>
        <w:rPr>
          <w:b w:val="0"/>
          <w:bCs w:val="0"/>
          <w:spacing w:val="-1"/>
          <w:sz w:val="24"/>
          <w:szCs w:val="24"/>
        </w:rPr>
        <w:t xml:space="preserve"> </w:t>
      </w:r>
      <w:r>
        <w:rPr>
          <w:b w:val="0"/>
          <w:bCs w:val="0"/>
          <w:sz w:val="24"/>
          <w:szCs w:val="24"/>
        </w:rPr>
        <w:t>as</w:t>
      </w:r>
      <w:r>
        <w:rPr>
          <w:b w:val="0"/>
          <w:bCs w:val="0"/>
          <w:spacing w:val="-3"/>
          <w:sz w:val="24"/>
          <w:szCs w:val="24"/>
        </w:rPr>
        <w:t xml:space="preserve"> </w:t>
      </w:r>
      <w:r>
        <w:rPr>
          <w:b w:val="0"/>
          <w:bCs w:val="0"/>
          <w:sz w:val="24"/>
          <w:szCs w:val="24"/>
        </w:rPr>
        <w:t>Lr</w:t>
      </w:r>
      <w:r>
        <w:rPr>
          <w:b w:val="0"/>
          <w:bCs w:val="0"/>
          <w:spacing w:val="-4"/>
          <w:sz w:val="24"/>
          <w:szCs w:val="24"/>
        </w:rPr>
        <w:t xml:space="preserve"> </w:t>
      </w:r>
      <w:r>
        <w:rPr>
          <w:b w:val="0"/>
          <w:bCs w:val="0"/>
          <w:sz w:val="24"/>
          <w:szCs w:val="24"/>
        </w:rPr>
        <w:t>in</w:t>
      </w:r>
      <w:r>
        <w:rPr>
          <w:b w:val="0"/>
          <w:bCs w:val="0"/>
          <w:spacing w:val="-6"/>
          <w:sz w:val="24"/>
          <w:szCs w:val="24"/>
        </w:rPr>
        <w:t xml:space="preserve"> </w:t>
      </w:r>
      <w:r>
        <w:rPr>
          <w:b w:val="0"/>
          <w:bCs w:val="0"/>
          <w:sz w:val="24"/>
          <w:szCs w:val="24"/>
        </w:rPr>
        <w:t>series</w:t>
      </w:r>
      <w:r>
        <w:rPr>
          <w:b w:val="0"/>
          <w:bCs w:val="0"/>
          <w:spacing w:val="-2"/>
          <w:sz w:val="24"/>
          <w:szCs w:val="24"/>
        </w:rPr>
        <w:t xml:space="preserve"> </w:t>
      </w:r>
      <w:r>
        <w:rPr>
          <w:b w:val="0"/>
          <w:bCs w:val="0"/>
          <w:sz w:val="24"/>
          <w:szCs w:val="24"/>
        </w:rPr>
        <w:t>with</w:t>
      </w:r>
      <w:r>
        <w:rPr>
          <w:b w:val="0"/>
          <w:bCs w:val="0"/>
          <w:spacing w:val="-6"/>
          <w:sz w:val="24"/>
          <w:szCs w:val="24"/>
        </w:rPr>
        <w:t xml:space="preserve"> </w:t>
      </w:r>
      <w:r>
        <w:rPr>
          <w:b w:val="0"/>
          <w:bCs w:val="0"/>
          <w:sz w:val="24"/>
          <w:szCs w:val="24"/>
        </w:rPr>
        <w:t>Cr,</w:t>
      </w:r>
      <w:r>
        <w:rPr>
          <w:b w:val="0"/>
          <w:bCs w:val="0"/>
          <w:spacing w:val="1"/>
          <w:sz w:val="24"/>
          <w:szCs w:val="24"/>
        </w:rPr>
        <w:t xml:space="preserve"> </w:t>
      </w:r>
      <w:r>
        <w:rPr>
          <w:b w:val="0"/>
          <w:bCs w:val="0"/>
          <w:sz w:val="24"/>
          <w:szCs w:val="24"/>
        </w:rPr>
        <w:t>and</w:t>
      </w:r>
      <w:r>
        <w:rPr>
          <w:b w:val="0"/>
          <w:bCs w:val="0"/>
          <w:spacing w:val="-1"/>
          <w:sz w:val="24"/>
          <w:szCs w:val="24"/>
        </w:rPr>
        <w:t xml:space="preserve"> </w:t>
      </w:r>
      <w:r>
        <w:rPr>
          <w:b w:val="0"/>
          <w:bCs w:val="0"/>
          <w:sz w:val="24"/>
          <w:szCs w:val="24"/>
        </w:rPr>
        <w:t>the</w:t>
      </w:r>
      <w:r>
        <w:rPr>
          <w:b w:val="0"/>
          <w:bCs w:val="0"/>
          <w:spacing w:val="6"/>
          <w:sz w:val="24"/>
          <w:szCs w:val="24"/>
        </w:rPr>
        <w:t xml:space="preserve"> </w:t>
      </w:r>
      <w:r>
        <w:rPr>
          <w:b w:val="0"/>
          <w:bCs w:val="0"/>
          <w:sz w:val="24"/>
          <w:szCs w:val="24"/>
        </w:rPr>
        <w:t>reflected</w:t>
      </w:r>
      <w:r>
        <w:rPr>
          <w:b w:val="0"/>
          <w:bCs w:val="0"/>
          <w:spacing w:val="-1"/>
          <w:sz w:val="24"/>
          <w:szCs w:val="24"/>
        </w:rPr>
        <w:t xml:space="preserve"> </w:t>
      </w:r>
      <w:r>
        <w:rPr>
          <w:b w:val="0"/>
          <w:bCs w:val="0"/>
          <w:sz w:val="24"/>
          <w:szCs w:val="24"/>
        </w:rPr>
        <w:t>impedance</w:t>
      </w:r>
      <w:r>
        <w:rPr>
          <w:b w:val="0"/>
          <w:bCs w:val="0"/>
          <w:spacing w:val="-2"/>
          <w:sz w:val="24"/>
          <w:szCs w:val="24"/>
        </w:rPr>
        <w:t xml:space="preserve"> </w:t>
      </w:r>
      <w:r>
        <w:rPr>
          <w:b w:val="0"/>
          <w:bCs w:val="0"/>
          <w:sz w:val="24"/>
          <w:szCs w:val="24"/>
        </w:rPr>
        <w:t>of</w:t>
      </w:r>
      <w:r>
        <w:rPr>
          <w:b w:val="0"/>
          <w:bCs w:val="0"/>
          <w:spacing w:val="-9"/>
          <w:sz w:val="24"/>
          <w:szCs w:val="24"/>
        </w:rPr>
        <w:t xml:space="preserve"> </w:t>
      </w:r>
      <w:r>
        <w:rPr>
          <w:b w:val="0"/>
          <w:bCs w:val="0"/>
          <w:sz w:val="24"/>
          <w:szCs w:val="24"/>
        </w:rPr>
        <w:t>the</w:t>
      </w:r>
      <w:r>
        <w:rPr>
          <w:b w:val="0"/>
          <w:bCs w:val="0"/>
          <w:spacing w:val="-1"/>
          <w:sz w:val="24"/>
          <w:szCs w:val="24"/>
        </w:rPr>
        <w:t xml:space="preserve"> </w:t>
      </w:r>
      <w:r>
        <w:rPr>
          <w:b w:val="0"/>
          <w:bCs w:val="0"/>
          <w:sz w:val="24"/>
          <w:szCs w:val="24"/>
        </w:rPr>
        <w:t>load</w:t>
      </w:r>
      <w:r>
        <w:rPr>
          <w:b w:val="0"/>
          <w:bCs w:val="0"/>
          <w:spacing w:val="-1"/>
          <w:sz w:val="24"/>
          <w:szCs w:val="24"/>
        </w:rPr>
        <w:t xml:space="preserve"> </w:t>
      </w:r>
      <w:r>
        <w:rPr>
          <w:b w:val="0"/>
          <w:bCs w:val="0"/>
          <w:sz w:val="24"/>
          <w:szCs w:val="24"/>
        </w:rPr>
        <w:t>as</w:t>
      </w:r>
      <w:r>
        <w:rPr>
          <w:b w:val="0"/>
          <w:bCs w:val="0"/>
          <w:spacing w:val="-4"/>
          <w:sz w:val="24"/>
          <w:szCs w:val="24"/>
        </w:rPr>
        <w:t xml:space="preserve"> </w:t>
      </w:r>
      <w:r>
        <w:rPr>
          <w:b w:val="0"/>
          <w:bCs w:val="0"/>
          <w:sz w:val="24"/>
          <w:szCs w:val="24"/>
        </w:rPr>
        <w:t>R_pri</w:t>
      </w:r>
      <w:r>
        <w:rPr>
          <w:b w:val="0"/>
          <w:bCs w:val="0"/>
          <w:spacing w:val="-10"/>
          <w:sz w:val="24"/>
          <w:szCs w:val="24"/>
        </w:rPr>
        <w:t xml:space="preserve"> </w:t>
      </w:r>
      <w:r>
        <w:rPr>
          <w:b w:val="0"/>
          <w:bCs w:val="0"/>
          <w:sz w:val="24"/>
          <w:szCs w:val="24"/>
        </w:rPr>
        <w:t>=</w:t>
      </w:r>
      <w:r>
        <w:rPr>
          <w:b w:val="0"/>
          <w:bCs w:val="0"/>
          <w:spacing w:val="-1"/>
          <w:sz w:val="24"/>
          <w:szCs w:val="24"/>
        </w:rPr>
        <w:t xml:space="preserve"> </w:t>
      </w:r>
      <w:r>
        <w:rPr>
          <w:b w:val="0"/>
          <w:bCs w:val="0"/>
          <w:spacing w:val="-4"/>
          <w:sz w:val="24"/>
          <w:szCs w:val="24"/>
        </w:rPr>
        <w:t>49Ω.</w:t>
      </w:r>
    </w:p>
    <w:p w14:paraId="45FF8622">
      <w:pPr>
        <w:pStyle w:val="9"/>
        <w:keepNext w:val="0"/>
        <w:keepLines w:val="0"/>
        <w:pageBreakBefore w:val="0"/>
        <w:widowControl w:val="0"/>
        <w:kinsoku/>
        <w:wordWrap/>
        <w:overflowPunct/>
        <w:topLinePunct w:val="0"/>
        <w:autoSpaceDE w:val="0"/>
        <w:autoSpaceDN w:val="0"/>
        <w:bidi w:val="0"/>
        <w:adjustRightInd/>
        <w:snapToGrid/>
        <w:spacing w:before="11"/>
        <w:ind w:left="0" w:leftChars="0" w:right="0"/>
        <w:textAlignment w:val="auto"/>
        <w:rPr>
          <w:sz w:val="8"/>
        </w:rPr>
      </w:pPr>
    </w:p>
    <w:p w14:paraId="07B687B8">
      <w:pPr>
        <w:keepNext w:val="0"/>
        <w:keepLines w:val="0"/>
        <w:pageBreakBefore w:val="0"/>
        <w:widowControl w:val="0"/>
        <w:kinsoku/>
        <w:wordWrap/>
        <w:overflowPunct/>
        <w:topLinePunct w:val="0"/>
        <w:autoSpaceDE w:val="0"/>
        <w:autoSpaceDN w:val="0"/>
        <w:bidi w:val="0"/>
        <w:adjustRightInd/>
        <w:snapToGrid/>
        <w:spacing w:before="106"/>
        <w:ind w:left="0" w:leftChars="0" w:right="0" w:firstLine="2000" w:firstLineChars="2500"/>
        <w:jc w:val="left"/>
        <w:textAlignment w:val="auto"/>
        <w:rPr>
          <w:i/>
          <w:sz w:val="20"/>
        </w:rPr>
      </w:pPr>
      <w:r>
        <w:rPr>
          <w:sz w:val="8"/>
        </w:rPr>
        <w:drawing>
          <wp:anchor distT="0" distB="0" distL="0" distR="0" simplePos="0" relativeHeight="251660288" behindDoc="1" locked="0" layoutInCell="1" allowOverlap="1">
            <wp:simplePos x="0" y="0"/>
            <wp:positionH relativeFrom="page">
              <wp:posOffset>1692910</wp:posOffset>
            </wp:positionH>
            <wp:positionV relativeFrom="paragraph">
              <wp:posOffset>15240</wp:posOffset>
            </wp:positionV>
            <wp:extent cx="4386580" cy="1839595"/>
            <wp:effectExtent l="0" t="0" r="2540" b="4445"/>
            <wp:wrapTopAndBottom/>
            <wp:docPr id="8" name="Image 8" descr="/home/claude/ch2_images/image3.png"/>
            <wp:cNvGraphicFramePr/>
            <a:graphic xmlns:a="http://schemas.openxmlformats.org/drawingml/2006/main">
              <a:graphicData uri="http://schemas.openxmlformats.org/drawingml/2006/picture">
                <pic:pic xmlns:pic="http://schemas.openxmlformats.org/drawingml/2006/picture">
                  <pic:nvPicPr>
                    <pic:cNvPr id="8" name="Image 8" descr="/home/claude/ch2_images/image3.png"/>
                    <pic:cNvPicPr/>
                  </pic:nvPicPr>
                  <pic:blipFill>
                    <a:blip r:embed="rId17" cstate="print"/>
                    <a:stretch>
                      <a:fillRect/>
                    </a:stretch>
                  </pic:blipFill>
                  <pic:spPr>
                    <a:xfrm>
                      <a:off x="0" y="0"/>
                      <a:ext cx="4386580" cy="1839658"/>
                    </a:xfrm>
                    <a:prstGeom prst="rect">
                      <a:avLst/>
                    </a:prstGeom>
                  </pic:spPr>
                </pic:pic>
              </a:graphicData>
            </a:graphic>
          </wp:anchor>
        </w:drawing>
      </w:r>
      <w:r>
        <w:rPr>
          <w:i/>
          <w:sz w:val="20"/>
        </w:rPr>
        <w:t>Fig.</w:t>
      </w:r>
      <w:r>
        <w:rPr>
          <w:i/>
          <w:spacing w:val="-2"/>
          <w:sz w:val="20"/>
        </w:rPr>
        <w:t xml:space="preserve"> </w:t>
      </w:r>
      <w:r>
        <w:rPr>
          <w:i/>
          <w:sz w:val="20"/>
        </w:rPr>
        <w:t>2.3.1:</w:t>
      </w:r>
      <w:r>
        <w:rPr>
          <w:i/>
          <w:spacing w:val="-7"/>
          <w:sz w:val="20"/>
        </w:rPr>
        <w:t xml:space="preserve"> </w:t>
      </w:r>
      <w:r>
        <w:rPr>
          <w:i/>
          <w:sz w:val="20"/>
        </w:rPr>
        <w:t>Series</w:t>
      </w:r>
      <w:r>
        <w:rPr>
          <w:i/>
          <w:spacing w:val="-4"/>
          <w:sz w:val="20"/>
        </w:rPr>
        <w:t xml:space="preserve"> </w:t>
      </w:r>
      <w:r>
        <w:rPr>
          <w:i/>
          <w:sz w:val="20"/>
        </w:rPr>
        <w:t>resonant</w:t>
      </w:r>
      <w:r>
        <w:rPr>
          <w:i/>
          <w:spacing w:val="-5"/>
          <w:sz w:val="20"/>
        </w:rPr>
        <w:t xml:space="preserve"> </w:t>
      </w:r>
      <w:r>
        <w:rPr>
          <w:i/>
          <w:sz w:val="20"/>
        </w:rPr>
        <w:t>converter</w:t>
      </w:r>
      <w:r>
        <w:rPr>
          <w:i/>
          <w:spacing w:val="-4"/>
          <w:sz w:val="20"/>
        </w:rPr>
        <w:t xml:space="preserve"> </w:t>
      </w:r>
      <w:r>
        <w:rPr>
          <w:i/>
          <w:sz w:val="20"/>
        </w:rPr>
        <w:t>FHA</w:t>
      </w:r>
      <w:r>
        <w:rPr>
          <w:i/>
          <w:spacing w:val="-6"/>
          <w:sz w:val="20"/>
        </w:rPr>
        <w:t xml:space="preserve"> </w:t>
      </w:r>
      <w:r>
        <w:rPr>
          <w:i/>
          <w:sz w:val="20"/>
        </w:rPr>
        <w:t>equivalent</w:t>
      </w:r>
      <w:r>
        <w:rPr>
          <w:i/>
          <w:spacing w:val="-5"/>
          <w:sz w:val="20"/>
        </w:rPr>
        <w:t xml:space="preserve"> </w:t>
      </w:r>
      <w:r>
        <w:rPr>
          <w:i/>
          <w:sz w:val="20"/>
        </w:rPr>
        <w:t>circuit</w:t>
      </w:r>
      <w:r>
        <w:rPr>
          <w:i/>
          <w:spacing w:val="-10"/>
          <w:sz w:val="20"/>
        </w:rPr>
        <w:t xml:space="preserve"> </w:t>
      </w:r>
      <w:r>
        <w:rPr>
          <w:i/>
          <w:sz w:val="20"/>
        </w:rPr>
        <w:t>(Lr</w:t>
      </w:r>
      <w:r>
        <w:rPr>
          <w:i/>
          <w:spacing w:val="-4"/>
          <w:sz w:val="20"/>
        </w:rPr>
        <w:t xml:space="preserve"> </w:t>
      </w:r>
      <w:r>
        <w:rPr>
          <w:i/>
          <w:sz w:val="20"/>
        </w:rPr>
        <w:t>=</w:t>
      </w:r>
      <w:r>
        <w:rPr>
          <w:i/>
          <w:spacing w:val="-4"/>
          <w:sz w:val="20"/>
        </w:rPr>
        <w:t xml:space="preserve"> </w:t>
      </w:r>
      <w:r>
        <w:rPr>
          <w:i/>
          <w:sz w:val="20"/>
        </w:rPr>
        <w:t>33.3</w:t>
      </w:r>
      <w:r>
        <w:rPr>
          <w:i/>
          <w:spacing w:val="-3"/>
          <w:sz w:val="20"/>
        </w:rPr>
        <w:t xml:space="preserve"> </w:t>
      </w:r>
      <w:r>
        <w:rPr>
          <w:i/>
          <w:sz w:val="20"/>
        </w:rPr>
        <w:t>µH,</w:t>
      </w:r>
      <w:r>
        <w:rPr>
          <w:i/>
          <w:spacing w:val="-5"/>
          <w:sz w:val="20"/>
        </w:rPr>
        <w:t xml:space="preserve"> </w:t>
      </w:r>
      <w:r>
        <w:rPr>
          <w:i/>
          <w:sz w:val="20"/>
        </w:rPr>
        <w:t>Cr</w:t>
      </w:r>
      <w:r>
        <w:rPr>
          <w:i/>
          <w:spacing w:val="-3"/>
          <w:sz w:val="20"/>
        </w:rPr>
        <w:t xml:space="preserve"> </w:t>
      </w:r>
      <w:r>
        <w:rPr>
          <w:i/>
          <w:sz w:val="20"/>
        </w:rPr>
        <w:t>=</w:t>
      </w:r>
      <w:r>
        <w:rPr>
          <w:i/>
          <w:spacing w:val="-9"/>
          <w:sz w:val="20"/>
        </w:rPr>
        <w:t xml:space="preserve"> </w:t>
      </w:r>
      <w:r>
        <w:rPr>
          <w:i/>
          <w:sz w:val="20"/>
        </w:rPr>
        <w:t>6</w:t>
      </w:r>
      <w:r>
        <w:rPr>
          <w:i/>
          <w:spacing w:val="-2"/>
          <w:sz w:val="20"/>
        </w:rPr>
        <w:t xml:space="preserve"> </w:t>
      </w:r>
      <w:r>
        <w:rPr>
          <w:i/>
          <w:spacing w:val="-5"/>
          <w:sz w:val="20"/>
        </w:rPr>
        <w:t>µF)</w:t>
      </w:r>
    </w:p>
    <w:p w14:paraId="62383040">
      <w:pPr>
        <w:pStyle w:val="9"/>
        <w:keepNext w:val="0"/>
        <w:keepLines w:val="0"/>
        <w:pageBreakBefore w:val="0"/>
        <w:widowControl w:val="0"/>
        <w:kinsoku/>
        <w:wordWrap/>
        <w:overflowPunct/>
        <w:topLinePunct w:val="0"/>
        <w:autoSpaceDE w:val="0"/>
        <w:autoSpaceDN w:val="0"/>
        <w:bidi w:val="0"/>
        <w:adjustRightInd/>
        <w:snapToGrid/>
        <w:spacing w:before="199" w:line="360" w:lineRule="auto"/>
        <w:ind w:left="0" w:leftChars="0" w:right="0"/>
        <w:jc w:val="both"/>
        <w:textAlignment w:val="auto"/>
      </w:pPr>
      <w:r>
        <w:t>The</w:t>
      </w:r>
      <w:r>
        <w:rPr>
          <w:spacing w:val="-15"/>
        </w:rPr>
        <w:t xml:space="preserve"> </w:t>
      </w:r>
      <w:r>
        <w:t>voltage</w:t>
      </w:r>
      <w:r>
        <w:rPr>
          <w:spacing w:val="-15"/>
        </w:rPr>
        <w:t xml:space="preserve"> </w:t>
      </w:r>
      <w:r>
        <w:t>gain</w:t>
      </w:r>
      <w:r>
        <w:rPr>
          <w:spacing w:val="-15"/>
        </w:rPr>
        <w:t xml:space="preserve"> </w:t>
      </w:r>
      <w:r>
        <w:t>transfer</w:t>
      </w:r>
      <w:r>
        <w:rPr>
          <w:spacing w:val="-15"/>
        </w:rPr>
        <w:t xml:space="preserve"> </w:t>
      </w:r>
      <w:r>
        <w:t>function</w:t>
      </w:r>
      <w:r>
        <w:rPr>
          <w:spacing w:val="-15"/>
        </w:rPr>
        <w:t xml:space="preserve"> </w:t>
      </w:r>
      <w:r>
        <w:t>|Vo/Vi|</w:t>
      </w:r>
      <w:r>
        <w:rPr>
          <w:spacing w:val="-15"/>
        </w:rPr>
        <w:t xml:space="preserve"> </w:t>
      </w:r>
      <w:r>
        <w:t>of</w:t>
      </w:r>
      <w:r>
        <w:rPr>
          <w:spacing w:val="-15"/>
        </w:rPr>
        <w:t xml:space="preserve"> </w:t>
      </w:r>
      <w:r>
        <w:t>the</w:t>
      </w:r>
      <w:r>
        <w:rPr>
          <w:spacing w:val="-15"/>
        </w:rPr>
        <w:t xml:space="preserve"> </w:t>
      </w:r>
      <w:r>
        <w:t>SRC</w:t>
      </w:r>
      <w:r>
        <w:rPr>
          <w:spacing w:val="-15"/>
        </w:rPr>
        <w:t xml:space="preserve"> </w:t>
      </w:r>
      <w:r>
        <w:t>as</w:t>
      </w:r>
      <w:r>
        <w:rPr>
          <w:spacing w:val="-15"/>
        </w:rPr>
        <w:t xml:space="preserve"> </w:t>
      </w:r>
      <w:r>
        <w:t>a</w:t>
      </w:r>
      <w:r>
        <w:rPr>
          <w:spacing w:val="-15"/>
        </w:rPr>
        <w:t xml:space="preserve"> </w:t>
      </w:r>
      <w:r>
        <w:t>function</w:t>
      </w:r>
      <w:r>
        <w:rPr>
          <w:spacing w:val="-15"/>
        </w:rPr>
        <w:t xml:space="preserve"> </w:t>
      </w:r>
      <w:r>
        <w:t>of</w:t>
      </w:r>
      <w:r>
        <w:rPr>
          <w:spacing w:val="-15"/>
        </w:rPr>
        <w:t xml:space="preserve"> </w:t>
      </w:r>
      <w:r>
        <w:t>normalised</w:t>
      </w:r>
      <w:r>
        <w:rPr>
          <w:spacing w:val="-12"/>
        </w:rPr>
        <w:t xml:space="preserve"> </w:t>
      </w:r>
      <w:r>
        <w:t>frequency</w:t>
      </w:r>
      <w:r>
        <w:rPr>
          <w:spacing w:val="-15"/>
        </w:rPr>
        <w:t xml:space="preserve"> </w:t>
      </w:r>
      <w:r>
        <w:t>u</w:t>
      </w:r>
      <w:r>
        <w:rPr>
          <w:spacing w:val="-12"/>
        </w:rPr>
        <w:t xml:space="preserve"> </w:t>
      </w:r>
      <w:r>
        <w:t>=</w:t>
      </w:r>
      <w:r>
        <w:rPr>
          <w:spacing w:val="-14"/>
        </w:rPr>
        <w:t xml:space="preserve"> </w:t>
      </w:r>
      <w:r>
        <w:t>f_s/f_r is derived from the series AC circuit impedance:</w:t>
      </w:r>
    </w:p>
    <w:p w14:paraId="4195EF64">
      <w:pPr>
        <w:pStyle w:val="9"/>
        <w:keepNext w:val="0"/>
        <w:keepLines w:val="0"/>
        <w:pageBreakBefore w:val="0"/>
        <w:widowControl w:val="0"/>
        <w:kinsoku/>
        <w:wordWrap/>
        <w:overflowPunct/>
        <w:topLinePunct w:val="0"/>
        <w:autoSpaceDE w:val="0"/>
        <w:autoSpaceDN w:val="0"/>
        <w:bidi w:val="0"/>
        <w:adjustRightInd/>
        <w:snapToGrid/>
        <w:spacing w:before="11"/>
        <w:ind w:left="0" w:leftChars="0" w:right="0"/>
        <w:textAlignment w:val="auto"/>
        <w:rPr>
          <w:sz w:val="20"/>
        </w:rPr>
      </w:pPr>
      <w:r>
        <w:rPr>
          <w:sz w:val="20"/>
        </w:rPr>
        <w:drawing>
          <wp:anchor distT="0" distB="0" distL="0" distR="0" simplePos="0" relativeHeight="251661312" behindDoc="1" locked="0" layoutInCell="1" allowOverlap="1">
            <wp:simplePos x="0" y="0"/>
            <wp:positionH relativeFrom="page">
              <wp:posOffset>1636395</wp:posOffset>
            </wp:positionH>
            <wp:positionV relativeFrom="paragraph">
              <wp:posOffset>168275</wp:posOffset>
            </wp:positionV>
            <wp:extent cx="4690110" cy="2482850"/>
            <wp:effectExtent l="0" t="0" r="0" b="0"/>
            <wp:wrapTopAndBottom/>
            <wp:docPr id="9" name="Image 9" descr="/home/claude/ch2_images/image4.png"/>
            <wp:cNvGraphicFramePr/>
            <a:graphic xmlns:a="http://schemas.openxmlformats.org/drawingml/2006/main">
              <a:graphicData uri="http://schemas.openxmlformats.org/drawingml/2006/picture">
                <pic:pic xmlns:pic="http://schemas.openxmlformats.org/drawingml/2006/picture">
                  <pic:nvPicPr>
                    <pic:cNvPr id="9" name="Image 9" descr="/home/claude/ch2_images/image4.png"/>
                    <pic:cNvPicPr/>
                  </pic:nvPicPr>
                  <pic:blipFill>
                    <a:blip r:embed="rId18" cstate="print"/>
                    <a:stretch>
                      <a:fillRect/>
                    </a:stretch>
                  </pic:blipFill>
                  <pic:spPr>
                    <a:xfrm>
                      <a:off x="0" y="0"/>
                      <a:ext cx="4690367" cy="2483167"/>
                    </a:xfrm>
                    <a:prstGeom prst="rect">
                      <a:avLst/>
                    </a:prstGeom>
                  </pic:spPr>
                </pic:pic>
              </a:graphicData>
            </a:graphic>
          </wp:anchor>
        </w:drawing>
      </w:r>
    </w:p>
    <w:p w14:paraId="1C142773">
      <w:pPr>
        <w:pStyle w:val="9"/>
        <w:keepNext w:val="0"/>
        <w:keepLines w:val="0"/>
        <w:pageBreakBefore w:val="0"/>
        <w:widowControl w:val="0"/>
        <w:kinsoku/>
        <w:wordWrap/>
        <w:overflowPunct/>
        <w:topLinePunct w:val="0"/>
        <w:autoSpaceDE w:val="0"/>
        <w:autoSpaceDN w:val="0"/>
        <w:bidi w:val="0"/>
        <w:adjustRightInd/>
        <w:snapToGrid/>
        <w:spacing w:before="199"/>
        <w:ind w:left="0" w:leftChars="0" w:right="0"/>
        <w:jc w:val="both"/>
        <w:textAlignment w:val="auto"/>
      </w:pPr>
    </w:p>
    <w:p w14:paraId="717AFBF9">
      <w:pPr>
        <w:pStyle w:val="9"/>
        <w:keepNext w:val="0"/>
        <w:keepLines w:val="0"/>
        <w:pageBreakBefore w:val="0"/>
        <w:widowControl w:val="0"/>
        <w:kinsoku/>
        <w:wordWrap/>
        <w:overflowPunct/>
        <w:topLinePunct w:val="0"/>
        <w:autoSpaceDE w:val="0"/>
        <w:autoSpaceDN w:val="0"/>
        <w:bidi w:val="0"/>
        <w:adjustRightInd/>
        <w:snapToGrid/>
        <w:spacing w:before="199"/>
        <w:ind w:left="0" w:leftChars="0" w:right="0"/>
        <w:jc w:val="both"/>
        <w:textAlignment w:val="auto"/>
      </w:pPr>
      <w:r>
        <w:t>Critical</w:t>
      </w:r>
      <w:r>
        <w:rPr>
          <w:spacing w:val="-4"/>
        </w:rPr>
        <w:t xml:space="preserve"> </w:t>
      </w:r>
      <w:r>
        <w:t>features</w:t>
      </w:r>
      <w:r>
        <w:rPr>
          <w:spacing w:val="-1"/>
        </w:rPr>
        <w:t xml:space="preserve"> </w:t>
      </w:r>
      <w:r>
        <w:t>of</w:t>
      </w:r>
      <w:r>
        <w:rPr>
          <w:spacing w:val="-7"/>
        </w:rPr>
        <w:t xml:space="preserve"> </w:t>
      </w:r>
      <w:r>
        <w:t>the gain</w:t>
      </w:r>
      <w:r>
        <w:rPr>
          <w:spacing w:val="-3"/>
        </w:rPr>
        <w:t xml:space="preserve"> </w:t>
      </w:r>
      <w:r>
        <w:rPr>
          <w:spacing w:val="-2"/>
        </w:rPr>
        <w:t>equation:</w:t>
      </w:r>
    </w:p>
    <w:p w14:paraId="66F13708">
      <w:pPr>
        <w:pStyle w:val="14"/>
        <w:keepNext w:val="0"/>
        <w:keepLines w:val="0"/>
        <w:pageBreakBefore w:val="0"/>
        <w:widowControl w:val="0"/>
        <w:numPr>
          <w:ilvl w:val="2"/>
          <w:numId w:val="2"/>
        </w:numPr>
        <w:tabs>
          <w:tab w:val="left" w:pos="1665"/>
          <w:tab w:val="left" w:pos="1801"/>
        </w:tabs>
        <w:kinsoku/>
        <w:wordWrap/>
        <w:overflowPunct/>
        <w:topLinePunct w:val="0"/>
        <w:autoSpaceDE w:val="0"/>
        <w:autoSpaceDN w:val="0"/>
        <w:bidi w:val="0"/>
        <w:adjustRightInd/>
        <w:snapToGrid/>
        <w:spacing w:before="195" w:after="0" w:line="340" w:lineRule="auto"/>
        <w:ind w:left="0" w:leftChars="0" w:right="0" w:hanging="361"/>
        <w:jc w:val="both"/>
        <w:textAlignment w:val="auto"/>
        <w:rPr>
          <w:sz w:val="24"/>
        </w:rPr>
      </w:pPr>
      <w:r>
        <w:rPr>
          <w:sz w:val="24"/>
        </w:rPr>
        <w:t>When u = 1 (f_s = f_r): The impedance of Lr and Cr is mutually cancelled out (X_L = X_C). The impedance of the tank becomes R_pri</w:t>
      </w:r>
      <w:r>
        <w:rPr>
          <w:spacing w:val="-1"/>
          <w:sz w:val="24"/>
        </w:rPr>
        <w:t xml:space="preserve"> </w:t>
      </w:r>
      <w:r>
        <w:rPr>
          <w:sz w:val="24"/>
        </w:rPr>
        <w:t>only, and the gain acquires its maximum</w:t>
      </w:r>
      <w:r>
        <w:rPr>
          <w:spacing w:val="-1"/>
          <w:sz w:val="24"/>
        </w:rPr>
        <w:t xml:space="preserve"> </w:t>
      </w:r>
      <w:r>
        <w:rPr>
          <w:sz w:val="24"/>
        </w:rPr>
        <w:t>possible value of one. In other words, all</w:t>
      </w:r>
      <w:r>
        <w:rPr>
          <w:spacing w:val="-1"/>
          <w:sz w:val="24"/>
        </w:rPr>
        <w:t xml:space="preserve"> </w:t>
      </w:r>
      <w:r>
        <w:rPr>
          <w:sz w:val="24"/>
        </w:rPr>
        <w:t>the power is fed to the load at unity</w:t>
      </w:r>
      <w:r>
        <w:rPr>
          <w:spacing w:val="-2"/>
          <w:sz w:val="24"/>
        </w:rPr>
        <w:t xml:space="preserve"> </w:t>
      </w:r>
      <w:r>
        <w:rPr>
          <w:sz w:val="24"/>
        </w:rPr>
        <w:t>power factor.</w:t>
      </w:r>
    </w:p>
    <w:p w14:paraId="1FCADBD5">
      <w:pPr>
        <w:pStyle w:val="14"/>
        <w:keepNext w:val="0"/>
        <w:keepLines w:val="0"/>
        <w:pageBreakBefore w:val="0"/>
        <w:widowControl w:val="0"/>
        <w:numPr>
          <w:ilvl w:val="2"/>
          <w:numId w:val="2"/>
        </w:numPr>
        <w:tabs>
          <w:tab w:val="left" w:pos="1684"/>
          <w:tab w:val="left" w:pos="1801"/>
        </w:tabs>
        <w:kinsoku/>
        <w:wordWrap/>
        <w:overflowPunct/>
        <w:topLinePunct w:val="0"/>
        <w:autoSpaceDE w:val="0"/>
        <w:autoSpaceDN w:val="0"/>
        <w:bidi w:val="0"/>
        <w:adjustRightInd/>
        <w:snapToGrid/>
        <w:spacing w:before="77" w:after="0" w:line="338" w:lineRule="auto"/>
        <w:ind w:left="0" w:leftChars="0" w:right="0" w:hanging="361"/>
        <w:jc w:val="both"/>
        <w:textAlignment w:val="auto"/>
        <w:rPr>
          <w:sz w:val="24"/>
        </w:rPr>
      </w:pPr>
      <w:r>
        <w:rPr>
          <w:sz w:val="24"/>
        </w:rPr>
        <w:t>When u &gt; 1 (f_s &gt; f_r): There is a net inductance in the tank (X_L &gt; X_C). As a result, the current leads the voltage. It is an essential feature for achieving zero-voltage switching.</w:t>
      </w:r>
    </w:p>
    <w:p w14:paraId="7E927ED5">
      <w:pPr>
        <w:pStyle w:val="14"/>
        <w:keepNext w:val="0"/>
        <w:keepLines w:val="0"/>
        <w:pageBreakBefore w:val="0"/>
        <w:widowControl w:val="0"/>
        <w:kinsoku/>
        <w:wordWrap/>
        <w:overflowPunct/>
        <w:topLinePunct w:val="0"/>
        <w:autoSpaceDE w:val="0"/>
        <w:autoSpaceDN w:val="0"/>
        <w:bidi w:val="0"/>
        <w:adjustRightInd/>
        <w:snapToGrid/>
        <w:spacing w:after="0" w:line="338" w:lineRule="auto"/>
        <w:ind w:left="0" w:leftChars="0" w:right="0"/>
        <w:jc w:val="both"/>
        <w:textAlignment w:val="auto"/>
        <w:rPr>
          <w:sz w:val="24"/>
        </w:rPr>
        <w:sectPr>
          <w:pgSz w:w="12240" w:h="15840"/>
          <w:pgMar w:top="1440" w:right="1080" w:bottom="1440" w:left="1080" w:header="709" w:footer="671" w:gutter="0"/>
          <w:pgBorders>
            <w:top w:val="none" w:sz="0" w:space="0"/>
            <w:left w:val="none" w:sz="0" w:space="0"/>
            <w:bottom w:val="none" w:sz="0" w:space="0"/>
            <w:right w:val="none" w:sz="0" w:space="0"/>
          </w:pgBorders>
          <w:pgNumType w:fmt="decimal"/>
          <w:cols w:space="720" w:num="1"/>
        </w:sectPr>
      </w:pPr>
    </w:p>
    <w:p w14:paraId="7F280B50">
      <w:pPr>
        <w:pStyle w:val="14"/>
        <w:keepNext w:val="0"/>
        <w:keepLines w:val="0"/>
        <w:pageBreakBefore w:val="0"/>
        <w:widowControl w:val="0"/>
        <w:numPr>
          <w:ilvl w:val="0"/>
          <w:numId w:val="0"/>
        </w:numPr>
        <w:tabs>
          <w:tab w:val="left" w:pos="1693"/>
          <w:tab w:val="left" w:pos="1801"/>
        </w:tabs>
        <w:kinsoku/>
        <w:wordWrap/>
        <w:overflowPunct/>
        <w:topLinePunct w:val="0"/>
        <w:autoSpaceDE w:val="0"/>
        <w:autoSpaceDN w:val="0"/>
        <w:bidi w:val="0"/>
        <w:adjustRightInd/>
        <w:snapToGrid/>
        <w:spacing w:before="80" w:after="0" w:line="340" w:lineRule="auto"/>
        <w:ind w:left="-361" w:leftChars="0" w:right="0" w:rightChars="0"/>
        <w:jc w:val="both"/>
        <w:textAlignment w:val="auto"/>
        <w:rPr>
          <w:sz w:val="24"/>
        </w:rPr>
      </w:pPr>
    </w:p>
    <w:p w14:paraId="314246EA">
      <w:pPr>
        <w:pStyle w:val="14"/>
        <w:keepNext w:val="0"/>
        <w:keepLines w:val="0"/>
        <w:pageBreakBefore w:val="0"/>
        <w:widowControl w:val="0"/>
        <w:numPr>
          <w:ilvl w:val="2"/>
          <w:numId w:val="2"/>
        </w:numPr>
        <w:tabs>
          <w:tab w:val="left" w:pos="1693"/>
          <w:tab w:val="left" w:pos="1801"/>
        </w:tabs>
        <w:kinsoku/>
        <w:wordWrap/>
        <w:overflowPunct/>
        <w:topLinePunct w:val="0"/>
        <w:autoSpaceDE w:val="0"/>
        <w:autoSpaceDN w:val="0"/>
        <w:bidi w:val="0"/>
        <w:adjustRightInd/>
        <w:snapToGrid/>
        <w:spacing w:before="80" w:after="0" w:line="340" w:lineRule="auto"/>
        <w:ind w:left="0" w:leftChars="0" w:right="0" w:hanging="361"/>
        <w:jc w:val="both"/>
        <w:textAlignment w:val="auto"/>
        <w:rPr>
          <w:sz w:val="24"/>
        </w:rPr>
      </w:pPr>
      <w:r>
        <w:rPr>
          <w:sz w:val="24"/>
        </w:rPr>
        <w:t>When u &lt; 1 (fs &lt; fr): This implies that the tank will be capacitive (XL &lt; XC). In this case, operation</w:t>
      </w:r>
      <w:r>
        <w:rPr>
          <w:spacing w:val="-12"/>
          <w:sz w:val="24"/>
        </w:rPr>
        <w:t xml:space="preserve"> </w:t>
      </w:r>
      <w:r>
        <w:rPr>
          <w:sz w:val="24"/>
        </w:rPr>
        <w:t>of</w:t>
      </w:r>
      <w:r>
        <w:rPr>
          <w:spacing w:val="-14"/>
          <w:sz w:val="24"/>
        </w:rPr>
        <w:t xml:space="preserve"> </w:t>
      </w:r>
      <w:r>
        <w:rPr>
          <w:sz w:val="24"/>
        </w:rPr>
        <w:t>the</w:t>
      </w:r>
      <w:r>
        <w:rPr>
          <w:spacing w:val="-3"/>
          <w:sz w:val="24"/>
        </w:rPr>
        <w:t xml:space="preserve"> </w:t>
      </w:r>
      <w:r>
        <w:rPr>
          <w:sz w:val="24"/>
        </w:rPr>
        <w:t>converter</w:t>
      </w:r>
      <w:r>
        <w:rPr>
          <w:spacing w:val="-5"/>
          <w:sz w:val="24"/>
        </w:rPr>
        <w:t xml:space="preserve"> </w:t>
      </w:r>
      <w:r>
        <w:rPr>
          <w:sz w:val="24"/>
        </w:rPr>
        <w:t>is</w:t>
      </w:r>
      <w:r>
        <w:rPr>
          <w:spacing w:val="-4"/>
          <w:sz w:val="24"/>
        </w:rPr>
        <w:t xml:space="preserve"> </w:t>
      </w:r>
      <w:r>
        <w:rPr>
          <w:sz w:val="24"/>
        </w:rPr>
        <w:t>impossible</w:t>
      </w:r>
      <w:r>
        <w:rPr>
          <w:spacing w:val="-8"/>
          <w:sz w:val="24"/>
        </w:rPr>
        <w:t xml:space="preserve"> </w:t>
      </w:r>
      <w:r>
        <w:rPr>
          <w:sz w:val="24"/>
        </w:rPr>
        <w:t>since</w:t>
      </w:r>
      <w:r>
        <w:rPr>
          <w:spacing w:val="-8"/>
          <w:sz w:val="24"/>
        </w:rPr>
        <w:t xml:space="preserve"> </w:t>
      </w:r>
      <w:r>
        <w:rPr>
          <w:sz w:val="24"/>
        </w:rPr>
        <w:t>ZVS</w:t>
      </w:r>
      <w:r>
        <w:rPr>
          <w:spacing w:val="-2"/>
          <w:sz w:val="24"/>
        </w:rPr>
        <w:t xml:space="preserve"> </w:t>
      </w:r>
      <w:r>
        <w:rPr>
          <w:sz w:val="24"/>
        </w:rPr>
        <w:t>is</w:t>
      </w:r>
      <w:r>
        <w:rPr>
          <w:spacing w:val="-4"/>
          <w:sz w:val="24"/>
        </w:rPr>
        <w:t xml:space="preserve"> </w:t>
      </w:r>
      <w:r>
        <w:rPr>
          <w:sz w:val="24"/>
        </w:rPr>
        <w:t>no longer</w:t>
      </w:r>
      <w:r>
        <w:rPr>
          <w:spacing w:val="-5"/>
          <w:sz w:val="24"/>
        </w:rPr>
        <w:t xml:space="preserve"> </w:t>
      </w:r>
      <w:r>
        <w:rPr>
          <w:sz w:val="24"/>
        </w:rPr>
        <w:t>attained,</w:t>
      </w:r>
      <w:r>
        <w:rPr>
          <w:spacing w:val="-5"/>
          <w:sz w:val="24"/>
        </w:rPr>
        <w:t xml:space="preserve"> </w:t>
      </w:r>
      <w:r>
        <w:rPr>
          <w:sz w:val="24"/>
        </w:rPr>
        <w:t>and</w:t>
      </w:r>
      <w:r>
        <w:rPr>
          <w:spacing w:val="-7"/>
          <w:sz w:val="24"/>
        </w:rPr>
        <w:t xml:space="preserve"> </w:t>
      </w:r>
      <w:r>
        <w:rPr>
          <w:sz w:val="24"/>
        </w:rPr>
        <w:t>ZCS</w:t>
      </w:r>
      <w:r>
        <w:rPr>
          <w:spacing w:val="-6"/>
          <w:sz w:val="24"/>
        </w:rPr>
        <w:t xml:space="preserve"> </w:t>
      </w:r>
      <w:r>
        <w:rPr>
          <w:sz w:val="24"/>
        </w:rPr>
        <w:t>condition</w:t>
      </w:r>
      <w:r>
        <w:rPr>
          <w:spacing w:val="-7"/>
          <w:sz w:val="24"/>
        </w:rPr>
        <w:t xml:space="preserve"> </w:t>
      </w:r>
      <w:r>
        <w:rPr>
          <w:sz w:val="24"/>
        </w:rPr>
        <w:t>is possible, hence increased turn-off loss.</w:t>
      </w:r>
    </w:p>
    <w:p w14:paraId="3F7C653D">
      <w:pPr>
        <w:pStyle w:val="14"/>
        <w:keepNext w:val="0"/>
        <w:keepLines w:val="0"/>
        <w:pageBreakBefore w:val="0"/>
        <w:widowControl w:val="0"/>
        <w:numPr>
          <w:ilvl w:val="2"/>
          <w:numId w:val="2"/>
        </w:numPr>
        <w:tabs>
          <w:tab w:val="left" w:pos="1655"/>
          <w:tab w:val="left" w:pos="1801"/>
        </w:tabs>
        <w:kinsoku/>
        <w:wordWrap/>
        <w:overflowPunct/>
        <w:topLinePunct w:val="0"/>
        <w:autoSpaceDE w:val="0"/>
        <w:autoSpaceDN w:val="0"/>
        <w:bidi w:val="0"/>
        <w:adjustRightInd/>
        <w:snapToGrid/>
        <w:spacing w:before="77" w:after="0" w:line="338" w:lineRule="auto"/>
        <w:ind w:left="0" w:leftChars="0" w:right="0" w:hanging="361"/>
        <w:jc w:val="both"/>
        <w:textAlignment w:val="auto"/>
        <w:rPr>
          <w:sz w:val="24"/>
        </w:rPr>
      </w:pPr>
      <w:r>
        <w:rPr>
          <w:sz w:val="24"/>
        </w:rPr>
        <w:t>As R_pri</w:t>
      </w:r>
      <w:r>
        <w:rPr>
          <w:spacing w:val="-1"/>
          <w:sz w:val="24"/>
        </w:rPr>
        <w:t xml:space="preserve"> </w:t>
      </w:r>
      <w:r>
        <w:rPr>
          <w:sz w:val="24"/>
        </w:rPr>
        <w:t>increases (decrease in load) / Q decreases, the gain</w:t>
      </w:r>
      <w:r>
        <w:rPr>
          <w:spacing w:val="-1"/>
          <w:sz w:val="24"/>
        </w:rPr>
        <w:t xml:space="preserve"> </w:t>
      </w:r>
      <w:r>
        <w:rPr>
          <w:sz w:val="24"/>
        </w:rPr>
        <w:t>curve levels off and therefore the converter cannot control the output by varying the frequency..</w:t>
      </w:r>
    </w:p>
    <w:p w14:paraId="42D9F92E">
      <w:pPr>
        <w:pStyle w:val="9"/>
        <w:keepNext w:val="0"/>
        <w:keepLines w:val="0"/>
        <w:pageBreakBefore w:val="0"/>
        <w:widowControl w:val="0"/>
        <w:kinsoku/>
        <w:wordWrap/>
        <w:overflowPunct/>
        <w:topLinePunct w:val="0"/>
        <w:autoSpaceDE w:val="0"/>
        <w:autoSpaceDN w:val="0"/>
        <w:bidi w:val="0"/>
        <w:adjustRightInd/>
        <w:snapToGrid/>
        <w:spacing w:before="105" w:line="360" w:lineRule="auto"/>
        <w:ind w:left="0" w:leftChars="0" w:right="0"/>
        <w:jc w:val="both"/>
        <w:textAlignment w:val="auto"/>
      </w:pPr>
      <w:r>
        <w:t>The frequency-domain specifications obtained using MATLAB for the designed series-resonant converter (Lr = 33.3 µH, Cr = 6 µF) are displayed in Fig. 2.3.3. From</w:t>
      </w:r>
      <w:r>
        <w:rPr>
          <w:spacing w:val="-1"/>
        </w:rPr>
        <w:t xml:space="preserve"> </w:t>
      </w:r>
      <w:r>
        <w:t>the four graphs plotted</w:t>
      </w:r>
      <w:r>
        <w:rPr>
          <w:spacing w:val="-1"/>
        </w:rPr>
        <w:t xml:space="preserve"> </w:t>
      </w:r>
      <w:r>
        <w:t>(Vrms vs</w:t>
      </w:r>
      <w:r>
        <w:rPr>
          <w:spacing w:val="-5"/>
        </w:rPr>
        <w:t xml:space="preserve"> </w:t>
      </w:r>
      <w:r>
        <w:t>f,</w:t>
      </w:r>
      <w:r>
        <w:rPr>
          <w:spacing w:val="-6"/>
        </w:rPr>
        <w:t xml:space="preserve"> </w:t>
      </w:r>
      <w:r>
        <w:t>Vpeak</w:t>
      </w:r>
      <w:r>
        <w:rPr>
          <w:spacing w:val="-8"/>
        </w:rPr>
        <w:t xml:space="preserve"> </w:t>
      </w:r>
      <w:r>
        <w:t>vs</w:t>
      </w:r>
      <w:r>
        <w:rPr>
          <w:spacing w:val="-5"/>
        </w:rPr>
        <w:t xml:space="preserve"> </w:t>
      </w:r>
      <w:r>
        <w:t>f,</w:t>
      </w:r>
      <w:r>
        <w:rPr>
          <w:spacing w:val="-6"/>
        </w:rPr>
        <w:t xml:space="preserve"> </w:t>
      </w:r>
      <w:r>
        <w:t>Irms</w:t>
      </w:r>
      <w:r>
        <w:rPr>
          <w:spacing w:val="-10"/>
        </w:rPr>
        <w:t xml:space="preserve"> </w:t>
      </w:r>
      <w:r>
        <w:t>vs</w:t>
      </w:r>
      <w:r>
        <w:rPr>
          <w:spacing w:val="-5"/>
        </w:rPr>
        <w:t xml:space="preserve"> </w:t>
      </w:r>
      <w:r>
        <w:t>f,</w:t>
      </w:r>
      <w:r>
        <w:rPr>
          <w:spacing w:val="-6"/>
        </w:rPr>
        <w:t xml:space="preserve"> </w:t>
      </w:r>
      <w:r>
        <w:t>and</w:t>
      </w:r>
      <w:r>
        <w:rPr>
          <w:spacing w:val="-8"/>
        </w:rPr>
        <w:t xml:space="preserve"> </w:t>
      </w:r>
      <w:r>
        <w:t>Power</w:t>
      </w:r>
      <w:r>
        <w:rPr>
          <w:spacing w:val="-11"/>
        </w:rPr>
        <w:t xml:space="preserve"> </w:t>
      </w:r>
      <w:r>
        <w:t>vs</w:t>
      </w:r>
      <w:r>
        <w:rPr>
          <w:spacing w:val="-5"/>
        </w:rPr>
        <w:t xml:space="preserve"> </w:t>
      </w:r>
      <w:r>
        <w:t>f),</w:t>
      </w:r>
      <w:r>
        <w:rPr>
          <w:spacing w:val="-6"/>
        </w:rPr>
        <w:t xml:space="preserve"> </w:t>
      </w:r>
      <w:r>
        <w:t>it</w:t>
      </w:r>
      <w:r>
        <w:rPr>
          <w:spacing w:val="-4"/>
        </w:rPr>
        <w:t xml:space="preserve"> </w:t>
      </w:r>
      <w:r>
        <w:t>can</w:t>
      </w:r>
      <w:r>
        <w:rPr>
          <w:spacing w:val="-8"/>
        </w:rPr>
        <w:t xml:space="preserve"> </w:t>
      </w:r>
      <w:r>
        <w:t>be</w:t>
      </w:r>
      <w:r>
        <w:rPr>
          <w:spacing w:val="-9"/>
        </w:rPr>
        <w:t xml:space="preserve"> </w:t>
      </w:r>
      <w:r>
        <w:t>seen</w:t>
      </w:r>
      <w:r>
        <w:rPr>
          <w:spacing w:val="-13"/>
        </w:rPr>
        <w:t xml:space="preserve"> </w:t>
      </w:r>
      <w:r>
        <w:t>that</w:t>
      </w:r>
      <w:r>
        <w:rPr>
          <w:spacing w:val="-4"/>
        </w:rPr>
        <w:t xml:space="preserve"> </w:t>
      </w:r>
      <w:r>
        <w:t>both</w:t>
      </w:r>
      <w:r>
        <w:rPr>
          <w:spacing w:val="-13"/>
        </w:rPr>
        <w:t xml:space="preserve"> </w:t>
      </w:r>
      <w:r>
        <w:t>peak</w:t>
      </w:r>
      <w:r>
        <w:rPr>
          <w:spacing w:val="-8"/>
        </w:rPr>
        <w:t xml:space="preserve"> </w:t>
      </w:r>
      <w:r>
        <w:t>voltage</w:t>
      </w:r>
      <w:r>
        <w:rPr>
          <w:spacing w:val="-9"/>
        </w:rPr>
        <w:t xml:space="preserve"> </w:t>
      </w:r>
      <w:r>
        <w:t>(68.75 volts</w:t>
      </w:r>
      <w:r>
        <w:rPr>
          <w:spacing w:val="-10"/>
        </w:rPr>
        <w:t xml:space="preserve"> </w:t>
      </w:r>
      <w:r>
        <w:t>referring to primary) and peak power take place at the resonant frequency of 11.26 kHz.</w:t>
      </w:r>
    </w:p>
    <w:p w14:paraId="35E159BC">
      <w:pPr>
        <w:pStyle w:val="9"/>
        <w:keepNext w:val="0"/>
        <w:keepLines w:val="0"/>
        <w:pageBreakBefore w:val="0"/>
        <w:widowControl w:val="0"/>
        <w:kinsoku/>
        <w:wordWrap/>
        <w:overflowPunct/>
        <w:topLinePunct w:val="0"/>
        <w:autoSpaceDE w:val="0"/>
        <w:autoSpaceDN w:val="0"/>
        <w:bidi w:val="0"/>
        <w:adjustRightInd/>
        <w:snapToGrid/>
        <w:spacing w:before="7"/>
        <w:ind w:left="0" w:leftChars="0" w:right="0"/>
        <w:textAlignment w:val="auto"/>
        <w:rPr>
          <w:sz w:val="19"/>
        </w:rPr>
      </w:pPr>
      <w:r>
        <w:rPr>
          <w:sz w:val="19"/>
        </w:rPr>
        <w:drawing>
          <wp:anchor distT="0" distB="0" distL="0" distR="0" simplePos="0" relativeHeight="251661312" behindDoc="1" locked="0" layoutInCell="1" allowOverlap="1">
            <wp:simplePos x="0" y="0"/>
            <wp:positionH relativeFrom="page">
              <wp:posOffset>1407160</wp:posOffset>
            </wp:positionH>
            <wp:positionV relativeFrom="paragraph">
              <wp:posOffset>158750</wp:posOffset>
            </wp:positionV>
            <wp:extent cx="4942840" cy="3572510"/>
            <wp:effectExtent l="0" t="0" r="0" b="0"/>
            <wp:wrapTopAndBottom/>
            <wp:docPr id="10" name="Image 10" descr="/home/claude/ch2_images/image5.png"/>
            <wp:cNvGraphicFramePr/>
            <a:graphic xmlns:a="http://schemas.openxmlformats.org/drawingml/2006/main">
              <a:graphicData uri="http://schemas.openxmlformats.org/drawingml/2006/picture">
                <pic:pic xmlns:pic="http://schemas.openxmlformats.org/drawingml/2006/picture">
                  <pic:nvPicPr>
                    <pic:cNvPr id="10" name="Image 10" descr="/home/claude/ch2_images/image5.png"/>
                    <pic:cNvPicPr/>
                  </pic:nvPicPr>
                  <pic:blipFill>
                    <a:blip r:embed="rId19" cstate="print"/>
                    <a:stretch>
                      <a:fillRect/>
                    </a:stretch>
                  </pic:blipFill>
                  <pic:spPr>
                    <a:xfrm>
                      <a:off x="0" y="0"/>
                      <a:ext cx="4942658" cy="3572255"/>
                    </a:xfrm>
                    <a:prstGeom prst="rect">
                      <a:avLst/>
                    </a:prstGeom>
                  </pic:spPr>
                </pic:pic>
              </a:graphicData>
            </a:graphic>
          </wp:anchor>
        </w:drawing>
      </w:r>
    </w:p>
    <w:p w14:paraId="7BF79B5B">
      <w:pPr>
        <w:keepNext w:val="0"/>
        <w:keepLines w:val="0"/>
        <w:pageBreakBefore w:val="0"/>
        <w:widowControl w:val="0"/>
        <w:kinsoku/>
        <w:wordWrap/>
        <w:overflowPunct/>
        <w:topLinePunct w:val="0"/>
        <w:autoSpaceDE w:val="0"/>
        <w:autoSpaceDN w:val="0"/>
        <w:bidi w:val="0"/>
        <w:adjustRightInd/>
        <w:snapToGrid/>
        <w:spacing w:before="135"/>
        <w:ind w:left="1494" w:leftChars="679" w:right="0" w:firstLine="0" w:firstLineChars="0"/>
        <w:jc w:val="center"/>
        <w:textAlignment w:val="auto"/>
        <w:rPr>
          <w:i/>
          <w:sz w:val="20"/>
        </w:rPr>
      </w:pPr>
      <w:r>
        <w:rPr>
          <w:i/>
          <w:sz w:val="20"/>
        </w:rPr>
        <w:t>Fig. 2.3.</w:t>
      </w:r>
      <w:r>
        <w:rPr>
          <w:rFonts w:hint="default"/>
          <w:i/>
          <w:sz w:val="20"/>
          <w:lang w:val="en-US"/>
        </w:rPr>
        <w:t>2</w:t>
      </w:r>
      <w:r>
        <w:rPr>
          <w:i/>
          <w:sz w:val="20"/>
        </w:rPr>
        <w:t>:</w:t>
      </w:r>
      <w:r>
        <w:rPr>
          <w:i/>
          <w:spacing w:val="-6"/>
          <w:sz w:val="20"/>
        </w:rPr>
        <w:t xml:space="preserve"> </w:t>
      </w:r>
      <w:r>
        <w:rPr>
          <w:i/>
          <w:sz w:val="20"/>
        </w:rPr>
        <w:t>Frequency-domain</w:t>
      </w:r>
      <w:r>
        <w:rPr>
          <w:i/>
          <w:spacing w:val="-6"/>
          <w:sz w:val="20"/>
        </w:rPr>
        <w:t xml:space="preserve"> </w:t>
      </w:r>
      <w:r>
        <w:rPr>
          <w:i/>
          <w:sz w:val="20"/>
        </w:rPr>
        <w:t>characteristics</w:t>
      </w:r>
      <w:r>
        <w:rPr>
          <w:i/>
          <w:spacing w:val="-2"/>
          <w:sz w:val="20"/>
        </w:rPr>
        <w:t xml:space="preserve"> </w:t>
      </w:r>
      <w:r>
        <w:rPr>
          <w:i/>
          <w:sz w:val="20"/>
        </w:rPr>
        <w:t>of</w:t>
      </w:r>
      <w:r>
        <w:rPr>
          <w:i/>
          <w:spacing w:val="-4"/>
          <w:sz w:val="20"/>
        </w:rPr>
        <w:t xml:space="preserve"> </w:t>
      </w:r>
      <w:r>
        <w:rPr>
          <w:i/>
          <w:sz w:val="20"/>
        </w:rPr>
        <w:t>the Series</w:t>
      </w:r>
      <w:r>
        <w:rPr>
          <w:i/>
          <w:spacing w:val="-7"/>
          <w:sz w:val="20"/>
        </w:rPr>
        <w:t xml:space="preserve"> </w:t>
      </w:r>
      <w:r>
        <w:rPr>
          <w:i/>
          <w:sz w:val="20"/>
        </w:rPr>
        <w:t>Resonant</w:t>
      </w:r>
      <w:r>
        <w:rPr>
          <w:i/>
          <w:spacing w:val="-4"/>
          <w:sz w:val="20"/>
        </w:rPr>
        <w:t xml:space="preserve"> </w:t>
      </w:r>
      <w:r>
        <w:rPr>
          <w:i/>
          <w:sz w:val="20"/>
        </w:rPr>
        <w:t>Converter</w:t>
      </w:r>
      <w:r>
        <w:rPr>
          <w:i/>
          <w:spacing w:val="-1"/>
          <w:sz w:val="20"/>
        </w:rPr>
        <w:t xml:space="preserve"> </w:t>
      </w:r>
      <w:r>
        <w:rPr>
          <w:i/>
          <w:sz w:val="20"/>
        </w:rPr>
        <w:t>—</w:t>
      </w:r>
      <w:r>
        <w:rPr>
          <w:i/>
          <w:spacing w:val="-2"/>
          <w:sz w:val="20"/>
        </w:rPr>
        <w:t xml:space="preserve"> </w:t>
      </w:r>
      <w:r>
        <w:rPr>
          <w:i/>
          <w:sz w:val="20"/>
        </w:rPr>
        <w:t>V_rms,</w:t>
      </w:r>
      <w:r>
        <w:rPr>
          <w:i/>
          <w:spacing w:val="-3"/>
          <w:sz w:val="20"/>
        </w:rPr>
        <w:t xml:space="preserve"> </w:t>
      </w:r>
      <w:r>
        <w:rPr>
          <w:i/>
          <w:sz w:val="20"/>
        </w:rPr>
        <w:t>V_peak,</w:t>
      </w:r>
      <w:r>
        <w:rPr>
          <w:i/>
          <w:spacing w:val="-3"/>
          <w:sz w:val="20"/>
        </w:rPr>
        <w:t xml:space="preserve"> </w:t>
      </w:r>
      <w:r>
        <w:rPr>
          <w:i/>
          <w:sz w:val="20"/>
        </w:rPr>
        <w:t>I_rms,</w:t>
      </w:r>
      <w:r>
        <w:rPr>
          <w:i/>
          <w:spacing w:val="-3"/>
          <w:sz w:val="20"/>
        </w:rPr>
        <w:t xml:space="preserve"> </w:t>
      </w:r>
      <w:r>
        <w:rPr>
          <w:i/>
          <w:sz w:val="20"/>
        </w:rPr>
        <w:t>and</w:t>
      </w:r>
      <w:r>
        <w:rPr>
          <w:i/>
          <w:spacing w:val="-6"/>
          <w:sz w:val="20"/>
        </w:rPr>
        <w:t xml:space="preserve"> </w:t>
      </w:r>
      <w:r>
        <w:rPr>
          <w:i/>
          <w:sz w:val="20"/>
        </w:rPr>
        <w:t>Power</w:t>
      </w:r>
      <w:r>
        <w:rPr>
          <w:i/>
          <w:spacing w:val="-2"/>
          <w:sz w:val="20"/>
        </w:rPr>
        <w:t xml:space="preserve"> </w:t>
      </w:r>
      <w:r>
        <w:rPr>
          <w:i/>
          <w:sz w:val="20"/>
        </w:rPr>
        <w:t>vs switching frequency</w:t>
      </w:r>
    </w:p>
    <w:p w14:paraId="5B47FAA1">
      <w:pPr>
        <w:pStyle w:val="9"/>
        <w:keepNext w:val="0"/>
        <w:keepLines w:val="0"/>
        <w:pageBreakBefore w:val="0"/>
        <w:widowControl w:val="0"/>
        <w:kinsoku/>
        <w:wordWrap/>
        <w:overflowPunct/>
        <w:topLinePunct w:val="0"/>
        <w:autoSpaceDE w:val="0"/>
        <w:autoSpaceDN w:val="0"/>
        <w:bidi w:val="0"/>
        <w:adjustRightInd/>
        <w:snapToGrid/>
        <w:ind w:left="1494" w:leftChars="679" w:right="0" w:firstLine="0" w:firstLineChars="0"/>
        <w:textAlignment w:val="auto"/>
        <w:rPr>
          <w:i/>
          <w:sz w:val="20"/>
        </w:rPr>
      </w:pPr>
    </w:p>
    <w:p w14:paraId="10FC183D">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10F92513">
      <w:pPr>
        <w:pStyle w:val="9"/>
        <w:keepNext w:val="0"/>
        <w:keepLines w:val="0"/>
        <w:pageBreakBefore w:val="0"/>
        <w:widowControl w:val="0"/>
        <w:kinsoku/>
        <w:wordWrap/>
        <w:overflowPunct/>
        <w:topLinePunct w:val="0"/>
        <w:autoSpaceDE w:val="0"/>
        <w:autoSpaceDN w:val="0"/>
        <w:bidi w:val="0"/>
        <w:adjustRightInd/>
        <w:snapToGrid/>
        <w:spacing w:before="34"/>
        <w:ind w:left="0" w:leftChars="0" w:right="0"/>
        <w:textAlignment w:val="auto"/>
        <w:rPr>
          <w:i/>
          <w:sz w:val="20"/>
        </w:rPr>
      </w:pPr>
    </w:p>
    <w:p w14:paraId="5781EA3F">
      <w:pPr>
        <w:pStyle w:val="4"/>
        <w:keepNext w:val="0"/>
        <w:keepLines w:val="0"/>
        <w:pageBreakBefore w:val="0"/>
        <w:widowControl w:val="0"/>
        <w:numPr>
          <w:ilvl w:val="1"/>
          <w:numId w:val="2"/>
        </w:numPr>
        <w:tabs>
          <w:tab w:val="left" w:pos="1573"/>
        </w:tabs>
        <w:kinsoku/>
        <w:wordWrap/>
        <w:overflowPunct/>
        <w:topLinePunct w:val="0"/>
        <w:autoSpaceDE w:val="0"/>
        <w:autoSpaceDN w:val="0"/>
        <w:bidi w:val="0"/>
        <w:adjustRightInd/>
        <w:snapToGrid/>
        <w:spacing w:before="0" w:after="0" w:line="240" w:lineRule="auto"/>
        <w:ind w:left="0" w:leftChars="0" w:right="0" w:hanging="493"/>
        <w:jc w:val="left"/>
        <w:textAlignment w:val="auto"/>
      </w:pPr>
      <w:bookmarkStart w:id="27" w:name="2.4  Design of Series Resonant Converter"/>
      <w:bookmarkEnd w:id="27"/>
      <w:r>
        <w:t>Design</w:t>
      </w:r>
      <w:r>
        <w:rPr>
          <w:spacing w:val="-13"/>
        </w:rPr>
        <w:t xml:space="preserve"> </w:t>
      </w:r>
      <w:r>
        <w:t>of</w:t>
      </w:r>
      <w:r>
        <w:rPr>
          <w:spacing w:val="-5"/>
        </w:rPr>
        <w:t xml:space="preserve"> </w:t>
      </w:r>
      <w:r>
        <w:t>Series</w:t>
      </w:r>
      <w:r>
        <w:rPr>
          <w:spacing w:val="-4"/>
        </w:rPr>
        <w:t xml:space="preserve"> </w:t>
      </w:r>
      <w:r>
        <w:t>Resonant</w:t>
      </w:r>
      <w:r>
        <w:rPr>
          <w:spacing w:val="-8"/>
        </w:rPr>
        <w:t xml:space="preserve"> </w:t>
      </w:r>
      <w:r>
        <w:rPr>
          <w:spacing w:val="-2"/>
        </w:rPr>
        <w:t>Converter</w:t>
      </w:r>
    </w:p>
    <w:p w14:paraId="3B133E4A">
      <w:pPr>
        <w:pStyle w:val="9"/>
        <w:keepNext w:val="0"/>
        <w:keepLines w:val="0"/>
        <w:pageBreakBefore w:val="0"/>
        <w:widowControl w:val="0"/>
        <w:kinsoku/>
        <w:wordWrap/>
        <w:overflowPunct/>
        <w:topLinePunct w:val="0"/>
        <w:autoSpaceDE w:val="0"/>
        <w:autoSpaceDN w:val="0"/>
        <w:bidi w:val="0"/>
        <w:adjustRightInd/>
        <w:snapToGrid/>
        <w:spacing w:before="109" w:line="362" w:lineRule="auto"/>
        <w:ind w:left="0" w:leftChars="0" w:right="0"/>
        <w:textAlignment w:val="auto"/>
      </w:pPr>
      <w:r>
        <w:t>The specification for the series resonant converter is: Vin = 560V DC, Vout = 51V DC, Po = 1kW, transformer</w:t>
      </w:r>
      <w:r>
        <w:rPr>
          <w:spacing w:val="-9"/>
        </w:rPr>
        <w:t xml:space="preserve"> </w:t>
      </w:r>
      <w:r>
        <w:t>turns</w:t>
      </w:r>
      <w:r>
        <w:rPr>
          <w:spacing w:val="-8"/>
        </w:rPr>
        <w:t xml:space="preserve"> </w:t>
      </w:r>
      <w:r>
        <w:t>ratio</w:t>
      </w:r>
      <w:r>
        <w:rPr>
          <w:spacing w:val="-2"/>
        </w:rPr>
        <w:t xml:space="preserve"> </w:t>
      </w:r>
      <w:r>
        <w:t>n</w:t>
      </w:r>
      <w:r>
        <w:rPr>
          <w:spacing w:val="-11"/>
        </w:rPr>
        <w:t xml:space="preserve"> </w:t>
      </w:r>
      <w:r>
        <w:t>=</w:t>
      </w:r>
      <w:r>
        <w:rPr>
          <w:spacing w:val="-7"/>
        </w:rPr>
        <w:t xml:space="preserve"> </w:t>
      </w:r>
      <w:r>
        <w:t>10.37</w:t>
      </w:r>
      <w:r>
        <w:rPr>
          <w:spacing w:val="-10"/>
        </w:rPr>
        <w:t xml:space="preserve"> </w:t>
      </w:r>
      <w:r>
        <w:t>(560V</w:t>
      </w:r>
      <w:r>
        <w:rPr>
          <w:spacing w:val="-11"/>
        </w:rPr>
        <w:t xml:space="preserve"> </w:t>
      </w:r>
      <w:r>
        <w:t>/</w:t>
      </w:r>
      <w:r>
        <w:rPr>
          <w:spacing w:val="-5"/>
        </w:rPr>
        <w:t xml:space="preserve"> </w:t>
      </w:r>
      <w:r>
        <w:t>54V</w:t>
      </w:r>
      <w:r>
        <w:rPr>
          <w:spacing w:val="-11"/>
        </w:rPr>
        <w:t xml:space="preserve"> </w:t>
      </w:r>
      <w:r>
        <w:t>primary</w:t>
      </w:r>
      <w:r>
        <w:rPr>
          <w:spacing w:val="-15"/>
        </w:rPr>
        <w:t xml:space="preserve"> </w:t>
      </w:r>
      <w:r>
        <w:t>referred</w:t>
      </w:r>
      <w:r>
        <w:rPr>
          <w:spacing w:val="-10"/>
        </w:rPr>
        <w:t xml:space="preserve"> </w:t>
      </w:r>
      <w:r>
        <w:t>output),</w:t>
      </w:r>
      <w:r>
        <w:rPr>
          <w:spacing w:val="-8"/>
        </w:rPr>
        <w:t xml:space="preserve"> </w:t>
      </w:r>
      <w:r>
        <w:t>load</w:t>
      </w:r>
      <w:r>
        <w:rPr>
          <w:spacing w:val="-7"/>
        </w:rPr>
        <w:t xml:space="preserve"> </w:t>
      </w:r>
      <w:r>
        <w:t>resistance</w:t>
      </w:r>
      <w:r>
        <w:rPr>
          <w:spacing w:val="-7"/>
        </w:rPr>
        <w:t xml:space="preserve"> </w:t>
      </w:r>
      <w:r>
        <w:t>Rd.c.</w:t>
      </w:r>
      <w:r>
        <w:rPr>
          <w:spacing w:val="-4"/>
        </w:rPr>
        <w:t xml:space="preserve"> </w:t>
      </w:r>
      <w:r>
        <w:t>=</w:t>
      </w:r>
      <w:r>
        <w:rPr>
          <w:spacing w:val="-11"/>
        </w:rPr>
        <w:t xml:space="preserve"> </w:t>
      </w:r>
      <w:r>
        <w:rPr>
          <w:spacing w:val="-2"/>
        </w:rPr>
        <w:t>2.68Ω.</w:t>
      </w:r>
    </w:p>
    <w:p w14:paraId="505144DF">
      <w:pPr>
        <w:pStyle w:val="9"/>
        <w:keepNext w:val="0"/>
        <w:keepLines w:val="0"/>
        <w:pageBreakBefore w:val="0"/>
        <w:widowControl w:val="0"/>
        <w:kinsoku/>
        <w:wordWrap/>
        <w:overflowPunct/>
        <w:topLinePunct w:val="0"/>
        <w:autoSpaceDE w:val="0"/>
        <w:autoSpaceDN w:val="0"/>
        <w:bidi w:val="0"/>
        <w:adjustRightInd/>
        <w:snapToGrid/>
        <w:spacing w:before="98"/>
        <w:ind w:left="0" w:leftChars="0" w:right="0"/>
        <w:textAlignment w:val="auto"/>
      </w:pPr>
      <w:r>
        <w:t>The</w:t>
      </w:r>
      <w:r>
        <w:rPr>
          <w:spacing w:val="-7"/>
        </w:rPr>
        <w:t xml:space="preserve"> </w:t>
      </w:r>
      <w:r>
        <w:t>resonant</w:t>
      </w:r>
      <w:r>
        <w:rPr>
          <w:spacing w:val="1"/>
        </w:rPr>
        <w:t xml:space="preserve"> </w:t>
      </w:r>
      <w:r>
        <w:t>circuit</w:t>
      </w:r>
      <w:r>
        <w:rPr>
          <w:spacing w:val="1"/>
        </w:rPr>
        <w:t xml:space="preserve"> </w:t>
      </w:r>
      <w:r>
        <w:t>component</w:t>
      </w:r>
      <w:r>
        <w:rPr>
          <w:spacing w:val="1"/>
        </w:rPr>
        <w:t xml:space="preserve"> </w:t>
      </w:r>
      <w:r>
        <w:t>values</w:t>
      </w:r>
      <w:r>
        <w:rPr>
          <w:spacing w:val="-1"/>
        </w:rPr>
        <w:t xml:space="preserve"> </w:t>
      </w:r>
      <w:r>
        <w:t>are</w:t>
      </w:r>
      <w:r>
        <w:rPr>
          <w:spacing w:val="-4"/>
        </w:rPr>
        <w:t xml:space="preserve"> </w:t>
      </w:r>
      <w:r>
        <w:t>chosen</w:t>
      </w:r>
      <w:r>
        <w:rPr>
          <w:spacing w:val="-4"/>
        </w:rPr>
        <w:t xml:space="preserve"> </w:t>
      </w:r>
      <w:r>
        <w:t>to</w:t>
      </w:r>
      <w:r>
        <w:rPr>
          <w:spacing w:val="-3"/>
        </w:rPr>
        <w:t xml:space="preserve"> </w:t>
      </w:r>
      <w:r>
        <w:rPr>
          <w:spacing w:val="-5"/>
        </w:rPr>
        <w:t>be:</w:t>
      </w:r>
    </w:p>
    <w:p w14:paraId="144DA7BC">
      <w:pPr>
        <w:pStyle w:val="9"/>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66715226">
      <w:pPr>
        <w:pStyle w:val="9"/>
        <w:keepNext w:val="0"/>
        <w:keepLines w:val="0"/>
        <w:pageBreakBefore w:val="0"/>
        <w:widowControl w:val="0"/>
        <w:kinsoku/>
        <w:wordWrap/>
        <w:overflowPunct/>
        <w:topLinePunct w:val="0"/>
        <w:autoSpaceDE w:val="0"/>
        <w:autoSpaceDN w:val="0"/>
        <w:bidi w:val="0"/>
        <w:adjustRightInd/>
        <w:snapToGrid/>
        <w:spacing w:before="1"/>
        <w:ind w:left="0" w:leftChars="0" w:right="0"/>
        <w:textAlignment w:val="auto"/>
      </w:pPr>
    </w:p>
    <w:p w14:paraId="750A0BBB">
      <w:pPr>
        <w:pStyle w:val="9"/>
        <w:keepNext w:val="0"/>
        <w:keepLines w:val="0"/>
        <w:pageBreakBefore w:val="0"/>
        <w:widowControl w:val="0"/>
        <w:kinsoku/>
        <w:wordWrap/>
        <w:overflowPunct/>
        <w:topLinePunct w:val="0"/>
        <w:autoSpaceDE w:val="0"/>
        <w:autoSpaceDN w:val="0"/>
        <w:bidi w:val="0"/>
        <w:adjustRightInd/>
        <w:snapToGrid/>
        <w:spacing w:before="1"/>
        <w:ind w:left="0" w:leftChars="0" w:right="0"/>
        <w:textAlignment w:val="auto"/>
      </w:pPr>
    </w:p>
    <w:p w14:paraId="5B3A7BCB">
      <w:pPr>
        <w:pStyle w:val="9"/>
        <w:keepNext w:val="0"/>
        <w:keepLines w:val="0"/>
        <w:pageBreakBefore w:val="0"/>
        <w:widowControl w:val="0"/>
        <w:kinsoku/>
        <w:wordWrap/>
        <w:overflowPunct/>
        <w:topLinePunct w:val="0"/>
        <w:autoSpaceDE w:val="0"/>
        <w:autoSpaceDN w:val="0"/>
        <w:bidi w:val="0"/>
        <w:adjustRightInd/>
        <w:snapToGrid/>
        <w:spacing w:before="1"/>
        <w:ind w:left="0" w:leftChars="0" w:right="0"/>
        <w:textAlignment w:val="auto"/>
      </w:pPr>
      <w:r>
        <w:t>fr</w:t>
      </w:r>
      <w:r>
        <w:rPr>
          <w:spacing w:val="1"/>
        </w:rPr>
        <w:t xml:space="preserve"> </w:t>
      </w:r>
      <w:r>
        <w:t>= 1/(2π√(33.3</w:t>
      </w:r>
      <w:r>
        <w:rPr>
          <w:spacing w:val="1"/>
        </w:rPr>
        <w:t xml:space="preserve"> </w:t>
      </w:r>
      <w:r>
        <w:t>× 10⁻⁶</w:t>
      </w:r>
      <w:r>
        <w:rPr>
          <w:spacing w:val="-4"/>
        </w:rPr>
        <w:t xml:space="preserve"> </w:t>
      </w:r>
      <w:r>
        <w:t>× 6×10⁻⁶))</w:t>
      </w:r>
      <w:r>
        <w:rPr>
          <w:spacing w:val="2"/>
        </w:rPr>
        <w:t xml:space="preserve"> </w:t>
      </w:r>
      <w:r>
        <w:t>=</w:t>
      </w:r>
      <w:r>
        <w:rPr>
          <w:spacing w:val="-1"/>
        </w:rPr>
        <w:t xml:space="preserve"> </w:t>
      </w:r>
      <w:r>
        <w:t>1/(2π</w:t>
      </w:r>
      <w:r>
        <w:rPr>
          <w:spacing w:val="-1"/>
        </w:rPr>
        <w:t xml:space="preserve"> </w:t>
      </w:r>
      <w:r>
        <w:t>× 4.47</w:t>
      </w:r>
      <w:r>
        <w:rPr>
          <w:spacing w:val="1"/>
        </w:rPr>
        <w:t xml:space="preserve"> </w:t>
      </w:r>
      <w:r>
        <w:t>×</w:t>
      </w:r>
      <w:r>
        <w:rPr>
          <w:spacing w:val="-5"/>
        </w:rPr>
        <w:t xml:space="preserve"> </w:t>
      </w:r>
      <w:r>
        <w:t>10⁻⁵)</w:t>
      </w:r>
      <w:r>
        <w:rPr>
          <w:spacing w:val="3"/>
        </w:rPr>
        <w:t xml:space="preserve"> </w:t>
      </w:r>
      <w:r>
        <w:t>=</w:t>
      </w:r>
      <w:r>
        <w:rPr>
          <w:spacing w:val="-5"/>
        </w:rPr>
        <w:t xml:space="preserve"> </w:t>
      </w:r>
      <w:r>
        <w:t>11,259Hz</w:t>
      </w:r>
      <w:r>
        <w:rPr>
          <w:spacing w:val="-1"/>
        </w:rPr>
        <w:t xml:space="preserve"> </w:t>
      </w:r>
      <w:r>
        <w:t>=</w:t>
      </w:r>
      <w:r>
        <w:rPr>
          <w:spacing w:val="-5"/>
        </w:rPr>
        <w:t xml:space="preserve"> </w:t>
      </w:r>
      <w:r>
        <w:rPr>
          <w:spacing w:val="-2"/>
        </w:rPr>
        <w:t>11.26kHz</w:t>
      </w:r>
    </w:p>
    <w:p w14:paraId="5A82715B">
      <w:pPr>
        <w:pStyle w:val="9"/>
        <w:keepNext w:val="0"/>
        <w:keepLines w:val="0"/>
        <w:pageBreakBefore w:val="0"/>
        <w:widowControl w:val="0"/>
        <w:kinsoku/>
        <w:wordWrap/>
        <w:overflowPunct/>
        <w:topLinePunct w:val="0"/>
        <w:autoSpaceDE w:val="0"/>
        <w:autoSpaceDN w:val="0"/>
        <w:bidi w:val="0"/>
        <w:adjustRightInd/>
        <w:snapToGrid/>
        <w:spacing w:before="237" w:line="360" w:lineRule="auto"/>
        <w:ind w:left="0" w:leftChars="0" w:right="0"/>
        <w:jc w:val="both"/>
        <w:textAlignment w:val="auto"/>
      </w:pPr>
      <w:r>
        <w:t>With</w:t>
      </w:r>
      <w:r>
        <w:rPr>
          <w:spacing w:val="-7"/>
        </w:rPr>
        <w:t xml:space="preserve"> </w:t>
      </w:r>
      <w:r>
        <w:t>these</w:t>
      </w:r>
      <w:r>
        <w:rPr>
          <w:spacing w:val="-3"/>
        </w:rPr>
        <w:t xml:space="preserve"> </w:t>
      </w:r>
      <w:r>
        <w:t>operating parameters, and</w:t>
      </w:r>
      <w:r>
        <w:rPr>
          <w:spacing w:val="-2"/>
        </w:rPr>
        <w:t xml:space="preserve"> </w:t>
      </w:r>
      <w:r>
        <w:t>a</w:t>
      </w:r>
      <w:r>
        <w:rPr>
          <w:spacing w:val="-3"/>
        </w:rPr>
        <w:t xml:space="preserve"> </w:t>
      </w:r>
      <w:r>
        <w:t>transformer</w:t>
      </w:r>
      <w:r>
        <w:rPr>
          <w:spacing w:val="-5"/>
        </w:rPr>
        <w:t xml:space="preserve"> </w:t>
      </w:r>
      <w:r>
        <w:t>turns</w:t>
      </w:r>
      <w:r>
        <w:rPr>
          <w:spacing w:val="-4"/>
        </w:rPr>
        <w:t xml:space="preserve"> </w:t>
      </w:r>
      <w:r>
        <w:t>ratio of</w:t>
      </w:r>
      <w:r>
        <w:rPr>
          <w:spacing w:val="-9"/>
        </w:rPr>
        <w:t xml:space="preserve"> </w:t>
      </w:r>
      <w:r>
        <w:t>approximately</w:t>
      </w:r>
      <w:r>
        <w:rPr>
          <w:spacing w:val="-11"/>
        </w:rPr>
        <w:t xml:space="preserve"> </w:t>
      </w:r>
      <w:r>
        <w:t>10.37, the</w:t>
      </w:r>
      <w:r>
        <w:rPr>
          <w:spacing w:val="-3"/>
        </w:rPr>
        <w:t xml:space="preserve"> </w:t>
      </w:r>
      <w:r>
        <w:t>secondary output peak voltage can be found from</w:t>
      </w:r>
      <w:r>
        <w:rPr>
          <w:spacing w:val="-1"/>
        </w:rPr>
        <w:t xml:space="preserve"> </w:t>
      </w:r>
      <w:r>
        <w:t>Figure 2.3.3 to be: V_peak = 68.75V referred to the primary. This corresponds to a</w:t>
      </w:r>
      <w:r>
        <w:rPr>
          <w:spacing w:val="-2"/>
        </w:rPr>
        <w:t xml:space="preserve"> </w:t>
      </w:r>
      <w:r>
        <w:t>peak</w:t>
      </w:r>
      <w:r>
        <w:rPr>
          <w:spacing w:val="-1"/>
        </w:rPr>
        <w:t xml:space="preserve"> </w:t>
      </w:r>
      <w:r>
        <w:t>output voltage</w:t>
      </w:r>
      <w:r>
        <w:rPr>
          <w:spacing w:val="-2"/>
        </w:rPr>
        <w:t xml:space="preserve"> </w:t>
      </w:r>
      <w:r>
        <w:t>of</w:t>
      </w:r>
      <w:r>
        <w:rPr>
          <w:spacing w:val="-4"/>
        </w:rPr>
        <w:t xml:space="preserve"> </w:t>
      </w:r>
      <w:r>
        <w:t>approximately</w:t>
      </w:r>
      <w:r>
        <w:rPr>
          <w:spacing w:val="-6"/>
        </w:rPr>
        <w:t xml:space="preserve"> </w:t>
      </w:r>
      <w:r>
        <w:t>68.75/10.37 ≈ 6.63V</w:t>
      </w:r>
      <w:r>
        <w:rPr>
          <w:spacing w:val="-2"/>
        </w:rPr>
        <w:t xml:space="preserve"> </w:t>
      </w:r>
      <w:r>
        <w:t>peak, which</w:t>
      </w:r>
      <w:r>
        <w:rPr>
          <w:spacing w:val="-1"/>
        </w:rPr>
        <w:t xml:space="preserve"> </w:t>
      </w:r>
      <w:r>
        <w:t>results in about 51V DC after full wave rectification and filtration at full rated load.</w:t>
      </w:r>
    </w:p>
    <w:p w14:paraId="0FC6DF95">
      <w:pPr>
        <w:pStyle w:val="9"/>
        <w:keepNext w:val="0"/>
        <w:keepLines w:val="0"/>
        <w:pageBreakBefore w:val="0"/>
        <w:widowControl w:val="0"/>
        <w:kinsoku/>
        <w:wordWrap/>
        <w:overflowPunct/>
        <w:topLinePunct w:val="0"/>
        <w:autoSpaceDE w:val="0"/>
        <w:autoSpaceDN w:val="0"/>
        <w:bidi w:val="0"/>
        <w:adjustRightInd/>
        <w:snapToGrid/>
        <w:spacing w:before="102"/>
        <w:ind w:left="0" w:leftChars="0" w:right="0"/>
        <w:jc w:val="both"/>
        <w:textAlignment w:val="auto"/>
      </w:pPr>
      <w:r>
        <w:t>The</w:t>
      </w:r>
      <w:r>
        <w:rPr>
          <w:spacing w:val="-5"/>
        </w:rPr>
        <w:t xml:space="preserve"> </w:t>
      </w:r>
      <w:r>
        <w:t>reflected</w:t>
      </w:r>
      <w:r>
        <w:rPr>
          <w:spacing w:val="-2"/>
        </w:rPr>
        <w:t xml:space="preserve"> </w:t>
      </w:r>
      <w:r>
        <w:t>quality</w:t>
      </w:r>
      <w:r>
        <w:rPr>
          <w:spacing w:val="-6"/>
        </w:rPr>
        <w:t xml:space="preserve"> </w:t>
      </w:r>
      <w:r>
        <w:t>factor</w:t>
      </w:r>
      <w:r>
        <w:rPr>
          <w:spacing w:val="-1"/>
        </w:rPr>
        <w:t xml:space="preserve"> </w:t>
      </w:r>
      <w:r>
        <w:t>at</w:t>
      </w:r>
      <w:r>
        <w:rPr>
          <w:spacing w:val="-1"/>
        </w:rPr>
        <w:t xml:space="preserve"> </w:t>
      </w:r>
      <w:r>
        <w:t>rated</w:t>
      </w:r>
      <w:r>
        <w:rPr>
          <w:spacing w:val="-2"/>
        </w:rPr>
        <w:t xml:space="preserve"> </w:t>
      </w:r>
      <w:r>
        <w:t>load</w:t>
      </w:r>
      <w:r>
        <w:rPr>
          <w:spacing w:val="-1"/>
        </w:rPr>
        <w:t xml:space="preserve"> </w:t>
      </w:r>
      <w:r>
        <w:rPr>
          <w:spacing w:val="-5"/>
        </w:rPr>
        <w:t>is:</w:t>
      </w:r>
    </w:p>
    <w:p w14:paraId="31D3264C">
      <w:pPr>
        <w:pStyle w:val="9"/>
        <w:keepNext w:val="0"/>
        <w:keepLines w:val="0"/>
        <w:pageBreakBefore w:val="0"/>
        <w:widowControl w:val="0"/>
        <w:kinsoku/>
        <w:wordWrap/>
        <w:overflowPunct/>
        <w:topLinePunct w:val="0"/>
        <w:autoSpaceDE w:val="0"/>
        <w:autoSpaceDN w:val="0"/>
        <w:bidi w:val="0"/>
        <w:adjustRightInd/>
        <w:snapToGrid/>
        <w:spacing w:before="237"/>
        <w:ind w:left="0" w:leftChars="0" w:right="0"/>
        <w:jc w:val="center"/>
        <w:textAlignment w:val="auto"/>
      </w:pPr>
      <w:r>
        <w:t>Q</w:t>
      </w:r>
      <w:r>
        <w:rPr>
          <w:spacing w:val="-1"/>
        </w:rPr>
        <w:t xml:space="preserve"> </w:t>
      </w:r>
      <w:r>
        <w:t>=</w:t>
      </w:r>
      <w:r>
        <w:rPr>
          <w:spacing w:val="1"/>
        </w:rPr>
        <w:t xml:space="preserve"> </w:t>
      </w:r>
      <w:r>
        <w:t>ω_r</w:t>
      </w:r>
      <w:r>
        <w:rPr>
          <w:spacing w:val="-1"/>
        </w:rPr>
        <w:t xml:space="preserve"> </w:t>
      </w:r>
      <w:r>
        <w:t>×</w:t>
      </w:r>
      <w:r>
        <w:rPr>
          <w:spacing w:val="1"/>
        </w:rPr>
        <w:t xml:space="preserve"> </w:t>
      </w:r>
      <w:r>
        <w:t>Lr</w:t>
      </w:r>
      <w:r>
        <w:rPr>
          <w:spacing w:val="3"/>
        </w:rPr>
        <w:t xml:space="preserve"> </w:t>
      </w:r>
      <w:r>
        <w:t>/</w:t>
      </w:r>
      <w:r>
        <w:rPr>
          <w:spacing w:val="-3"/>
        </w:rPr>
        <w:t xml:space="preserve"> </w:t>
      </w:r>
      <w:r>
        <w:t>R_pri</w:t>
      </w:r>
      <w:r>
        <w:rPr>
          <w:spacing w:val="-7"/>
        </w:rPr>
        <w:t xml:space="preserve"> </w:t>
      </w:r>
      <w:r>
        <w:t>=</w:t>
      </w:r>
      <w:r>
        <w:rPr>
          <w:spacing w:val="1"/>
        </w:rPr>
        <w:t xml:space="preserve"> </w:t>
      </w:r>
      <w:r>
        <w:t>(2π ×</w:t>
      </w:r>
      <w:r>
        <w:rPr>
          <w:spacing w:val="1"/>
        </w:rPr>
        <w:t xml:space="preserve"> </w:t>
      </w:r>
      <w:r>
        <w:t>11259</w:t>
      </w:r>
      <w:r>
        <w:rPr>
          <w:spacing w:val="2"/>
        </w:rPr>
        <w:t xml:space="preserve"> </w:t>
      </w:r>
      <w:r>
        <w:t>×</w:t>
      </w:r>
      <w:r>
        <w:rPr>
          <w:spacing w:val="-4"/>
        </w:rPr>
        <w:t xml:space="preserve"> </w:t>
      </w:r>
      <w:r>
        <w:t>33.3×10⁻⁶)</w:t>
      </w:r>
      <w:r>
        <w:rPr>
          <w:spacing w:val="-1"/>
        </w:rPr>
        <w:t xml:space="preserve"> </w:t>
      </w:r>
      <w:r>
        <w:t>/</w:t>
      </w:r>
      <w:r>
        <w:rPr>
          <w:spacing w:val="-2"/>
        </w:rPr>
        <w:t xml:space="preserve"> </w:t>
      </w:r>
      <w:r>
        <w:t>49</w:t>
      </w:r>
      <w:r>
        <w:rPr>
          <w:spacing w:val="2"/>
        </w:rPr>
        <w:t xml:space="preserve"> </w:t>
      </w:r>
      <w:r>
        <w:t>≈ 1.44</w:t>
      </w:r>
      <w:r>
        <w:rPr>
          <w:spacing w:val="-3"/>
        </w:rPr>
        <w:t xml:space="preserve"> </w:t>
      </w:r>
      <w:r>
        <w:t>/</w:t>
      </w:r>
      <w:r>
        <w:rPr>
          <w:spacing w:val="2"/>
        </w:rPr>
        <w:t xml:space="preserve"> </w:t>
      </w:r>
      <w:r>
        <w:t>49</w:t>
      </w:r>
      <w:r>
        <w:rPr>
          <w:spacing w:val="-3"/>
        </w:rPr>
        <w:t xml:space="preserve"> </w:t>
      </w:r>
      <w:r>
        <w:t xml:space="preserve">≈ </w:t>
      </w:r>
      <w:r>
        <w:rPr>
          <w:spacing w:val="-2"/>
        </w:rPr>
        <w:t>0.048</w:t>
      </w:r>
    </w:p>
    <w:p w14:paraId="766AFD3A">
      <w:pPr>
        <w:pStyle w:val="9"/>
        <w:keepNext w:val="0"/>
        <w:keepLines w:val="0"/>
        <w:pageBreakBefore w:val="0"/>
        <w:widowControl w:val="0"/>
        <w:kinsoku/>
        <w:wordWrap/>
        <w:overflowPunct/>
        <w:topLinePunct w:val="0"/>
        <w:autoSpaceDE w:val="0"/>
        <w:autoSpaceDN w:val="0"/>
        <w:bidi w:val="0"/>
        <w:adjustRightInd/>
        <w:snapToGrid/>
        <w:spacing w:before="238" w:line="360" w:lineRule="auto"/>
        <w:ind w:left="0" w:leftChars="0" w:right="0"/>
        <w:jc w:val="both"/>
        <w:textAlignment w:val="auto"/>
      </w:pPr>
      <w:r>
        <w:t>The Simulink model</w:t>
      </w:r>
      <w:r>
        <w:rPr>
          <w:spacing w:val="-2"/>
        </w:rPr>
        <w:t xml:space="preserve"> </w:t>
      </w:r>
      <w:r>
        <w:t>of</w:t>
      </w:r>
      <w:r>
        <w:rPr>
          <w:spacing w:val="-1"/>
        </w:rPr>
        <w:t xml:space="preserve"> </w:t>
      </w:r>
      <w:r>
        <w:t>the Series Resonant Converter is shown in Figure 2.4.1 below. This consists of: 1) A DC source with voltage rating of 560 volts, 2) Full-bridge MOSFET inverter operated with complementary</w:t>
      </w:r>
      <w:r>
        <w:rPr>
          <w:spacing w:val="-13"/>
        </w:rPr>
        <w:t xml:space="preserve"> </w:t>
      </w:r>
      <w:r>
        <w:t>pulses</w:t>
      </w:r>
      <w:r>
        <w:rPr>
          <w:spacing w:val="-6"/>
        </w:rPr>
        <w:t xml:space="preserve"> </w:t>
      </w:r>
      <w:r>
        <w:t>of</w:t>
      </w:r>
      <w:r>
        <w:rPr>
          <w:spacing w:val="-12"/>
        </w:rPr>
        <w:t xml:space="preserve"> </w:t>
      </w:r>
      <w:r>
        <w:t>50%</w:t>
      </w:r>
      <w:r>
        <w:rPr>
          <w:spacing w:val="-2"/>
        </w:rPr>
        <w:t xml:space="preserve"> </w:t>
      </w:r>
      <w:r>
        <w:t>duty</w:t>
      </w:r>
      <w:r>
        <w:rPr>
          <w:spacing w:val="-13"/>
        </w:rPr>
        <w:t xml:space="preserve"> </w:t>
      </w:r>
      <w:r>
        <w:t>cycle</w:t>
      </w:r>
      <w:r>
        <w:rPr>
          <w:spacing w:val="-5"/>
        </w:rPr>
        <w:t xml:space="preserve"> </w:t>
      </w:r>
      <w:r>
        <w:t>with</w:t>
      </w:r>
      <w:r>
        <w:rPr>
          <w:spacing w:val="-9"/>
        </w:rPr>
        <w:t xml:space="preserve"> </w:t>
      </w:r>
      <w:r>
        <w:t>a</w:t>
      </w:r>
      <w:r>
        <w:rPr>
          <w:spacing w:val="-5"/>
        </w:rPr>
        <w:t xml:space="preserve"> </w:t>
      </w:r>
      <w:r>
        <w:t>phase</w:t>
      </w:r>
      <w:r>
        <w:rPr>
          <w:spacing w:val="-5"/>
        </w:rPr>
        <w:t xml:space="preserve"> </w:t>
      </w:r>
      <w:r>
        <w:t>difference</w:t>
      </w:r>
      <w:r>
        <w:rPr>
          <w:spacing w:val="-5"/>
        </w:rPr>
        <w:t xml:space="preserve"> </w:t>
      </w:r>
      <w:r>
        <w:t>of</w:t>
      </w:r>
      <w:r>
        <w:rPr>
          <w:spacing w:val="-12"/>
        </w:rPr>
        <w:t xml:space="preserve"> </w:t>
      </w:r>
      <w:r>
        <w:t>180</w:t>
      </w:r>
      <w:r>
        <w:rPr>
          <w:spacing w:val="-4"/>
        </w:rPr>
        <w:t xml:space="preserve"> </w:t>
      </w:r>
      <w:r>
        <w:t>degrees</w:t>
      </w:r>
      <w:r>
        <w:rPr>
          <w:spacing w:val="-1"/>
        </w:rPr>
        <w:t xml:space="preserve"> </w:t>
      </w:r>
      <w:r>
        <w:t>between</w:t>
      </w:r>
      <w:r>
        <w:rPr>
          <w:spacing w:val="-9"/>
        </w:rPr>
        <w:t xml:space="preserve"> </w:t>
      </w:r>
      <w:r>
        <w:t>two legs,</w:t>
      </w:r>
      <w:r>
        <w:rPr>
          <w:spacing w:val="-2"/>
        </w:rPr>
        <w:t xml:space="preserve"> </w:t>
      </w:r>
      <w:r>
        <w:t>3) Series resonant tank (Lr-Cr), 4) High frequency isolation transformer having turns ratio of 11:1, 5) Full bridge diode rectifier, and 6) Output filter capacitor with resistive load.</w:t>
      </w:r>
    </w:p>
    <w:p w14:paraId="76AA28BB">
      <w:pPr>
        <w:pStyle w:val="9"/>
        <w:keepNext w:val="0"/>
        <w:keepLines w:val="0"/>
        <w:pageBreakBefore w:val="0"/>
        <w:widowControl w:val="0"/>
        <w:kinsoku/>
        <w:wordWrap/>
        <w:overflowPunct/>
        <w:topLinePunct w:val="0"/>
        <w:autoSpaceDE w:val="0"/>
        <w:autoSpaceDN w:val="0"/>
        <w:bidi w:val="0"/>
        <w:adjustRightInd/>
        <w:snapToGrid/>
        <w:spacing w:before="3"/>
        <w:ind w:left="0" w:leftChars="0" w:right="0"/>
        <w:textAlignment w:val="auto"/>
        <w:rPr>
          <w:sz w:val="18"/>
        </w:rPr>
      </w:pPr>
      <w:r>
        <w:rPr>
          <w:sz w:val="18"/>
        </w:rPr>
        <w:drawing>
          <wp:anchor distT="0" distB="0" distL="0" distR="0" simplePos="0" relativeHeight="251662336" behindDoc="1" locked="0" layoutInCell="1" allowOverlap="1">
            <wp:simplePos x="0" y="0"/>
            <wp:positionH relativeFrom="page">
              <wp:posOffset>1151890</wp:posOffset>
            </wp:positionH>
            <wp:positionV relativeFrom="paragraph">
              <wp:posOffset>148590</wp:posOffset>
            </wp:positionV>
            <wp:extent cx="5715000" cy="2362200"/>
            <wp:effectExtent l="0" t="0" r="0" b="0"/>
            <wp:wrapTopAndBottom/>
            <wp:docPr id="11" name="Image 11" descr="/home/claude/ch2_images/image6.png"/>
            <wp:cNvGraphicFramePr/>
            <a:graphic xmlns:a="http://schemas.openxmlformats.org/drawingml/2006/main">
              <a:graphicData uri="http://schemas.openxmlformats.org/drawingml/2006/picture">
                <pic:pic xmlns:pic="http://schemas.openxmlformats.org/drawingml/2006/picture">
                  <pic:nvPicPr>
                    <pic:cNvPr id="11" name="Image 11" descr="/home/claude/ch2_images/image6.png"/>
                    <pic:cNvPicPr/>
                  </pic:nvPicPr>
                  <pic:blipFill>
                    <a:blip r:embed="rId20" cstate="print"/>
                    <a:stretch>
                      <a:fillRect/>
                    </a:stretch>
                  </pic:blipFill>
                  <pic:spPr>
                    <a:xfrm>
                      <a:off x="0" y="0"/>
                      <a:ext cx="5715266" cy="2362200"/>
                    </a:xfrm>
                    <a:prstGeom prst="rect">
                      <a:avLst/>
                    </a:prstGeom>
                  </pic:spPr>
                </pic:pic>
              </a:graphicData>
            </a:graphic>
          </wp:anchor>
        </w:drawing>
      </w:r>
    </w:p>
    <w:p w14:paraId="192A0D26">
      <w:pPr>
        <w:pStyle w:val="9"/>
        <w:keepNext w:val="0"/>
        <w:keepLines w:val="0"/>
        <w:pageBreakBefore w:val="0"/>
        <w:widowControl w:val="0"/>
        <w:kinsoku/>
        <w:wordWrap/>
        <w:overflowPunct/>
        <w:topLinePunct w:val="0"/>
        <w:autoSpaceDE w:val="0"/>
        <w:autoSpaceDN w:val="0"/>
        <w:bidi w:val="0"/>
        <w:adjustRightInd/>
        <w:snapToGrid/>
        <w:spacing w:before="55"/>
        <w:ind w:left="0" w:leftChars="0" w:right="0"/>
        <w:textAlignment w:val="auto"/>
      </w:pPr>
    </w:p>
    <w:p w14:paraId="7F02CC1E">
      <w:pPr>
        <w:keepNext w:val="0"/>
        <w:keepLines w:val="0"/>
        <w:pageBreakBefore w:val="0"/>
        <w:widowControl w:val="0"/>
        <w:kinsoku/>
        <w:wordWrap/>
        <w:overflowPunct/>
        <w:topLinePunct w:val="0"/>
        <w:autoSpaceDE w:val="0"/>
        <w:autoSpaceDN w:val="0"/>
        <w:bidi w:val="0"/>
        <w:adjustRightInd/>
        <w:snapToGrid/>
        <w:spacing w:before="0"/>
        <w:ind w:left="0" w:leftChars="0" w:right="0" w:firstLine="0"/>
        <w:jc w:val="center"/>
        <w:textAlignment w:val="auto"/>
        <w:rPr>
          <w:i/>
          <w:sz w:val="20"/>
        </w:rPr>
      </w:pPr>
      <w:r>
        <w:rPr>
          <w:i/>
          <w:sz w:val="20"/>
        </w:rPr>
        <w:t>Fig.</w:t>
      </w:r>
      <w:r>
        <w:rPr>
          <w:i/>
          <w:spacing w:val="-3"/>
          <w:sz w:val="20"/>
        </w:rPr>
        <w:t xml:space="preserve"> </w:t>
      </w:r>
      <w:r>
        <w:rPr>
          <w:i/>
          <w:sz w:val="20"/>
        </w:rPr>
        <w:t>2.4.1:</w:t>
      </w:r>
      <w:r>
        <w:rPr>
          <w:i/>
          <w:spacing w:val="-9"/>
          <w:sz w:val="20"/>
        </w:rPr>
        <w:t xml:space="preserve"> </w:t>
      </w:r>
      <w:r>
        <w:rPr>
          <w:i/>
          <w:sz w:val="20"/>
        </w:rPr>
        <w:t>MATLAB/Simulink</w:t>
      </w:r>
      <w:r>
        <w:rPr>
          <w:i/>
          <w:spacing w:val="-7"/>
          <w:sz w:val="20"/>
        </w:rPr>
        <w:t xml:space="preserve"> </w:t>
      </w:r>
      <w:r>
        <w:rPr>
          <w:i/>
          <w:sz w:val="20"/>
        </w:rPr>
        <w:t>model</w:t>
      </w:r>
      <w:r>
        <w:rPr>
          <w:i/>
          <w:spacing w:val="-3"/>
          <w:sz w:val="20"/>
        </w:rPr>
        <w:t xml:space="preserve"> </w:t>
      </w:r>
      <w:r>
        <w:rPr>
          <w:i/>
          <w:sz w:val="20"/>
        </w:rPr>
        <w:t>of</w:t>
      </w:r>
      <w:r>
        <w:rPr>
          <w:i/>
          <w:spacing w:val="-7"/>
          <w:sz w:val="20"/>
        </w:rPr>
        <w:t xml:space="preserve"> </w:t>
      </w:r>
      <w:r>
        <w:rPr>
          <w:i/>
          <w:sz w:val="20"/>
        </w:rPr>
        <w:t>the</w:t>
      </w:r>
      <w:r>
        <w:rPr>
          <w:i/>
          <w:spacing w:val="-7"/>
          <w:sz w:val="20"/>
        </w:rPr>
        <w:t xml:space="preserve"> </w:t>
      </w:r>
      <w:r>
        <w:rPr>
          <w:i/>
          <w:sz w:val="20"/>
        </w:rPr>
        <w:t>full-bridge</w:t>
      </w:r>
      <w:r>
        <w:rPr>
          <w:i/>
          <w:spacing w:val="-7"/>
          <w:sz w:val="20"/>
        </w:rPr>
        <w:t xml:space="preserve"> </w:t>
      </w:r>
      <w:r>
        <w:rPr>
          <w:i/>
          <w:sz w:val="20"/>
        </w:rPr>
        <w:t>Series</w:t>
      </w:r>
      <w:r>
        <w:rPr>
          <w:i/>
          <w:spacing w:val="-10"/>
          <w:sz w:val="20"/>
        </w:rPr>
        <w:t xml:space="preserve"> </w:t>
      </w:r>
      <w:r>
        <w:rPr>
          <w:i/>
          <w:sz w:val="20"/>
        </w:rPr>
        <w:t>Resonant</w:t>
      </w:r>
      <w:r>
        <w:rPr>
          <w:i/>
          <w:spacing w:val="-3"/>
          <w:sz w:val="20"/>
        </w:rPr>
        <w:t xml:space="preserve"> </w:t>
      </w:r>
      <w:r>
        <w:rPr>
          <w:i/>
          <w:sz w:val="20"/>
        </w:rPr>
        <w:t>Converter</w:t>
      </w:r>
      <w:r>
        <w:rPr>
          <w:i/>
          <w:spacing w:val="-9"/>
          <w:sz w:val="20"/>
        </w:rPr>
        <w:t xml:space="preserve"> </w:t>
      </w:r>
      <w:r>
        <w:rPr>
          <w:i/>
          <w:sz w:val="20"/>
        </w:rPr>
        <w:t>(discrete,</w:t>
      </w:r>
      <w:r>
        <w:rPr>
          <w:i/>
          <w:spacing w:val="-3"/>
          <w:sz w:val="20"/>
        </w:rPr>
        <w:t xml:space="preserve"> </w:t>
      </w:r>
      <w:r>
        <w:rPr>
          <w:i/>
          <w:sz w:val="20"/>
        </w:rPr>
        <w:t>1</w:t>
      </w:r>
      <w:r>
        <w:rPr>
          <w:i/>
          <w:spacing w:val="-9"/>
          <w:sz w:val="20"/>
        </w:rPr>
        <w:t xml:space="preserve"> </w:t>
      </w:r>
      <w:r>
        <w:rPr>
          <w:i/>
          <w:sz w:val="20"/>
        </w:rPr>
        <w:t>µs</w:t>
      </w:r>
      <w:r>
        <w:rPr>
          <w:i/>
          <w:spacing w:val="-10"/>
          <w:sz w:val="20"/>
        </w:rPr>
        <w:t xml:space="preserve"> </w:t>
      </w:r>
      <w:r>
        <w:rPr>
          <w:i/>
          <w:sz w:val="20"/>
        </w:rPr>
        <w:t>time</w:t>
      </w:r>
      <w:r>
        <w:rPr>
          <w:i/>
          <w:spacing w:val="-2"/>
          <w:sz w:val="20"/>
        </w:rPr>
        <w:t xml:space="preserve"> step)</w:t>
      </w:r>
    </w:p>
    <w:p w14:paraId="64A747C0">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5DC58295">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4929DB7A">
      <w:pPr>
        <w:pStyle w:val="9"/>
        <w:keepNext w:val="0"/>
        <w:keepLines w:val="0"/>
        <w:pageBreakBefore w:val="0"/>
        <w:widowControl w:val="0"/>
        <w:kinsoku/>
        <w:wordWrap/>
        <w:overflowPunct/>
        <w:topLinePunct w:val="0"/>
        <w:autoSpaceDE w:val="0"/>
        <w:autoSpaceDN w:val="0"/>
        <w:bidi w:val="0"/>
        <w:adjustRightInd/>
        <w:snapToGrid/>
        <w:spacing w:before="33"/>
        <w:ind w:left="0" w:leftChars="0" w:right="0"/>
        <w:textAlignment w:val="auto"/>
        <w:rPr>
          <w:i/>
          <w:sz w:val="20"/>
        </w:rPr>
      </w:pPr>
    </w:p>
    <w:p w14:paraId="4AF2921B">
      <w:pPr>
        <w:pStyle w:val="4"/>
        <w:keepNext w:val="0"/>
        <w:keepLines w:val="0"/>
        <w:pageBreakBefore w:val="0"/>
        <w:widowControl w:val="0"/>
        <w:numPr>
          <w:ilvl w:val="1"/>
          <w:numId w:val="2"/>
        </w:numPr>
        <w:tabs>
          <w:tab w:val="left" w:pos="1573"/>
        </w:tabs>
        <w:kinsoku/>
        <w:wordWrap/>
        <w:overflowPunct/>
        <w:topLinePunct w:val="0"/>
        <w:autoSpaceDE w:val="0"/>
        <w:autoSpaceDN w:val="0"/>
        <w:bidi w:val="0"/>
        <w:adjustRightInd/>
        <w:snapToGrid/>
        <w:spacing w:before="0" w:after="0" w:line="240" w:lineRule="auto"/>
        <w:ind w:left="0" w:leftChars="0" w:right="0" w:hanging="493"/>
        <w:jc w:val="left"/>
        <w:textAlignment w:val="auto"/>
      </w:pPr>
      <w:bookmarkStart w:id="28" w:name="2.5  Characteristics of Parallel Resonan"/>
      <w:bookmarkEnd w:id="28"/>
      <w:r>
        <w:t>Characteristics</w:t>
      </w:r>
      <w:r>
        <w:rPr>
          <w:spacing w:val="-7"/>
        </w:rPr>
        <w:t xml:space="preserve"> </w:t>
      </w:r>
      <w:r>
        <w:t>of</w:t>
      </w:r>
      <w:r>
        <w:rPr>
          <w:spacing w:val="-10"/>
        </w:rPr>
        <w:t xml:space="preserve"> </w:t>
      </w:r>
      <w:r>
        <w:t>Parallel</w:t>
      </w:r>
      <w:r>
        <w:rPr>
          <w:spacing w:val="-13"/>
        </w:rPr>
        <w:t xml:space="preserve"> </w:t>
      </w:r>
      <w:r>
        <w:t>Resonant</w:t>
      </w:r>
      <w:r>
        <w:rPr>
          <w:spacing w:val="-10"/>
        </w:rPr>
        <w:t xml:space="preserve"> </w:t>
      </w:r>
      <w:r>
        <w:rPr>
          <w:spacing w:val="-2"/>
        </w:rPr>
        <w:t>Converter</w:t>
      </w:r>
    </w:p>
    <w:p w14:paraId="1756FDEF">
      <w:pPr>
        <w:pStyle w:val="9"/>
        <w:keepNext w:val="0"/>
        <w:keepLines w:val="0"/>
        <w:pageBreakBefore w:val="0"/>
        <w:widowControl w:val="0"/>
        <w:kinsoku/>
        <w:wordWrap/>
        <w:overflowPunct/>
        <w:topLinePunct w:val="0"/>
        <w:autoSpaceDE w:val="0"/>
        <w:autoSpaceDN w:val="0"/>
        <w:bidi w:val="0"/>
        <w:adjustRightInd/>
        <w:snapToGrid/>
        <w:spacing w:before="109" w:line="360" w:lineRule="auto"/>
        <w:ind w:left="0" w:leftChars="0" w:right="0"/>
        <w:jc w:val="both"/>
        <w:textAlignment w:val="auto"/>
      </w:pPr>
      <w:r>
        <w:t>In the case of the PRC converter, the resonant capacitance Cr is connected in parallel with the transformer’s</w:t>
      </w:r>
      <w:r>
        <w:rPr>
          <w:spacing w:val="-8"/>
        </w:rPr>
        <w:t xml:space="preserve"> </w:t>
      </w:r>
      <w:r>
        <w:t>primary</w:t>
      </w:r>
      <w:r>
        <w:rPr>
          <w:spacing w:val="-10"/>
        </w:rPr>
        <w:t xml:space="preserve"> </w:t>
      </w:r>
      <w:r>
        <w:t>coil</w:t>
      </w:r>
      <w:r>
        <w:rPr>
          <w:spacing w:val="-14"/>
        </w:rPr>
        <w:t xml:space="preserve"> </w:t>
      </w:r>
      <w:r>
        <w:t>(as</w:t>
      </w:r>
      <w:r>
        <w:rPr>
          <w:spacing w:val="-8"/>
        </w:rPr>
        <w:t xml:space="preserve"> </w:t>
      </w:r>
      <w:r>
        <w:t>well</w:t>
      </w:r>
      <w:r>
        <w:rPr>
          <w:spacing w:val="-13"/>
        </w:rPr>
        <w:t xml:space="preserve"> </w:t>
      </w:r>
      <w:r>
        <w:t>as</w:t>
      </w:r>
      <w:r>
        <w:rPr>
          <w:spacing w:val="-7"/>
        </w:rPr>
        <w:t xml:space="preserve"> </w:t>
      </w:r>
      <w:r>
        <w:t>with</w:t>
      </w:r>
      <w:r>
        <w:rPr>
          <w:spacing w:val="-10"/>
        </w:rPr>
        <w:t xml:space="preserve"> </w:t>
      </w:r>
      <w:r>
        <w:t>the</w:t>
      </w:r>
      <w:r>
        <w:rPr>
          <w:spacing w:val="-7"/>
        </w:rPr>
        <w:t xml:space="preserve"> </w:t>
      </w:r>
      <w:r>
        <w:t>reflected</w:t>
      </w:r>
      <w:r>
        <w:rPr>
          <w:spacing w:val="-10"/>
        </w:rPr>
        <w:t xml:space="preserve"> </w:t>
      </w:r>
      <w:r>
        <w:t>resistance</w:t>
      </w:r>
      <w:r>
        <w:rPr>
          <w:spacing w:val="-6"/>
        </w:rPr>
        <w:t xml:space="preserve"> </w:t>
      </w:r>
      <w:r>
        <w:t>R_pri).</w:t>
      </w:r>
      <w:r>
        <w:rPr>
          <w:spacing w:val="-4"/>
        </w:rPr>
        <w:t xml:space="preserve"> </w:t>
      </w:r>
      <w:r>
        <w:t>The</w:t>
      </w:r>
      <w:r>
        <w:rPr>
          <w:spacing w:val="-6"/>
        </w:rPr>
        <w:t xml:space="preserve"> </w:t>
      </w:r>
      <w:r>
        <w:t>resonant</w:t>
      </w:r>
      <w:r>
        <w:rPr>
          <w:spacing w:val="4"/>
        </w:rPr>
        <w:t xml:space="preserve"> </w:t>
      </w:r>
      <w:r>
        <w:t>inductance</w:t>
      </w:r>
      <w:r>
        <w:rPr>
          <w:spacing w:val="-6"/>
        </w:rPr>
        <w:t xml:space="preserve"> </w:t>
      </w:r>
      <w:r>
        <w:rPr>
          <w:spacing w:val="-5"/>
        </w:rPr>
        <w:t>Lr</w:t>
      </w:r>
    </w:p>
    <w:p w14:paraId="07C48A9F">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jc w:val="both"/>
        <w:textAlignment w:val="auto"/>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4E27EA8C">
      <w:pPr>
        <w:pStyle w:val="9"/>
        <w:keepNext w:val="0"/>
        <w:keepLines w:val="0"/>
        <w:pageBreakBefore w:val="0"/>
        <w:widowControl w:val="0"/>
        <w:kinsoku/>
        <w:wordWrap/>
        <w:overflowPunct/>
        <w:topLinePunct w:val="0"/>
        <w:autoSpaceDE w:val="0"/>
        <w:autoSpaceDN w:val="0"/>
        <w:bidi w:val="0"/>
        <w:adjustRightInd/>
        <w:snapToGrid/>
        <w:spacing w:before="80" w:line="360" w:lineRule="auto"/>
        <w:ind w:left="0" w:leftChars="0" w:right="0"/>
        <w:jc w:val="both"/>
        <w:textAlignment w:val="auto"/>
      </w:pPr>
    </w:p>
    <w:p w14:paraId="2310599F">
      <w:pPr>
        <w:pStyle w:val="9"/>
        <w:keepNext w:val="0"/>
        <w:keepLines w:val="0"/>
        <w:pageBreakBefore w:val="0"/>
        <w:widowControl w:val="0"/>
        <w:kinsoku/>
        <w:wordWrap/>
        <w:overflowPunct/>
        <w:topLinePunct w:val="0"/>
        <w:autoSpaceDE w:val="0"/>
        <w:autoSpaceDN w:val="0"/>
        <w:bidi w:val="0"/>
        <w:adjustRightInd/>
        <w:snapToGrid/>
        <w:spacing w:before="80" w:line="360" w:lineRule="auto"/>
        <w:ind w:left="0" w:leftChars="0" w:right="0"/>
        <w:jc w:val="both"/>
        <w:textAlignment w:val="auto"/>
      </w:pPr>
      <w:r>
        <w:t>is then connected in series with the inverter output voltage source and in parallel with the Cr–R_pri combination, as depicted in Figure 2.5.1.</w:t>
      </w:r>
    </w:p>
    <w:p w14:paraId="6BFE4C30">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9"/>
        </w:rPr>
      </w:pPr>
    </w:p>
    <w:p w14:paraId="674910EB">
      <w:pPr>
        <w:keepNext w:val="0"/>
        <w:keepLines w:val="0"/>
        <w:pageBreakBefore w:val="0"/>
        <w:widowControl w:val="0"/>
        <w:kinsoku/>
        <w:wordWrap/>
        <w:overflowPunct/>
        <w:topLinePunct w:val="0"/>
        <w:autoSpaceDE w:val="0"/>
        <w:autoSpaceDN w:val="0"/>
        <w:bidi w:val="0"/>
        <w:adjustRightInd/>
        <w:snapToGrid/>
        <w:spacing w:before="173"/>
        <w:ind w:left="0" w:leftChars="0" w:right="0" w:firstLine="0"/>
        <w:jc w:val="center"/>
        <w:textAlignment w:val="auto"/>
        <w:rPr>
          <w:i/>
          <w:sz w:val="20"/>
        </w:rPr>
      </w:pPr>
      <w:r>
        <w:rPr>
          <w:sz w:val="9"/>
        </w:rPr>
        <w:drawing>
          <wp:anchor distT="0" distB="0" distL="0" distR="0" simplePos="0" relativeHeight="251662336" behindDoc="1" locked="0" layoutInCell="1" allowOverlap="1">
            <wp:simplePos x="0" y="0"/>
            <wp:positionH relativeFrom="page">
              <wp:posOffset>1517650</wp:posOffset>
            </wp:positionH>
            <wp:positionV relativeFrom="paragraph">
              <wp:posOffset>14605</wp:posOffset>
            </wp:positionV>
            <wp:extent cx="4737735" cy="1981200"/>
            <wp:effectExtent l="0" t="0" r="1905" b="0"/>
            <wp:wrapTopAndBottom/>
            <wp:docPr id="12" name="Image 12" descr="/home/claude/ch2_images/image7.png"/>
            <wp:cNvGraphicFramePr/>
            <a:graphic xmlns:a="http://schemas.openxmlformats.org/drawingml/2006/main">
              <a:graphicData uri="http://schemas.openxmlformats.org/drawingml/2006/picture">
                <pic:pic xmlns:pic="http://schemas.openxmlformats.org/drawingml/2006/picture">
                  <pic:nvPicPr>
                    <pic:cNvPr id="12" name="Image 12" descr="/home/claude/ch2_images/image7.png"/>
                    <pic:cNvPicPr/>
                  </pic:nvPicPr>
                  <pic:blipFill>
                    <a:blip r:embed="rId21" cstate="print"/>
                    <a:stretch>
                      <a:fillRect/>
                    </a:stretch>
                  </pic:blipFill>
                  <pic:spPr>
                    <a:xfrm>
                      <a:off x="0" y="0"/>
                      <a:ext cx="4737735" cy="1981200"/>
                    </a:xfrm>
                    <a:prstGeom prst="rect">
                      <a:avLst/>
                    </a:prstGeom>
                  </pic:spPr>
                </pic:pic>
              </a:graphicData>
            </a:graphic>
          </wp:anchor>
        </w:drawing>
      </w:r>
      <w:r>
        <w:rPr>
          <w:i/>
          <w:sz w:val="20"/>
        </w:rPr>
        <w:t>Fig.</w:t>
      </w:r>
      <w:r>
        <w:rPr>
          <w:i/>
          <w:spacing w:val="-2"/>
          <w:sz w:val="20"/>
        </w:rPr>
        <w:t xml:space="preserve"> </w:t>
      </w:r>
      <w:r>
        <w:rPr>
          <w:i/>
          <w:sz w:val="20"/>
        </w:rPr>
        <w:t>2.5.1:</w:t>
      </w:r>
      <w:r>
        <w:rPr>
          <w:i/>
          <w:spacing w:val="-7"/>
          <w:sz w:val="20"/>
        </w:rPr>
        <w:t xml:space="preserve"> </w:t>
      </w:r>
      <w:r>
        <w:rPr>
          <w:i/>
          <w:sz w:val="20"/>
        </w:rPr>
        <w:t>Parallel</w:t>
      </w:r>
      <w:r>
        <w:rPr>
          <w:i/>
          <w:spacing w:val="-6"/>
          <w:sz w:val="20"/>
        </w:rPr>
        <w:t xml:space="preserve"> </w:t>
      </w:r>
      <w:r>
        <w:rPr>
          <w:i/>
          <w:sz w:val="20"/>
        </w:rPr>
        <w:t>Resonant</w:t>
      </w:r>
      <w:r>
        <w:rPr>
          <w:i/>
          <w:spacing w:val="-6"/>
          <w:sz w:val="20"/>
        </w:rPr>
        <w:t xml:space="preserve"> </w:t>
      </w:r>
      <w:r>
        <w:rPr>
          <w:i/>
          <w:sz w:val="20"/>
        </w:rPr>
        <w:t>Converter</w:t>
      </w:r>
      <w:r>
        <w:rPr>
          <w:i/>
          <w:spacing w:val="-3"/>
          <w:sz w:val="20"/>
        </w:rPr>
        <w:t xml:space="preserve"> </w:t>
      </w:r>
      <w:r>
        <w:rPr>
          <w:i/>
          <w:sz w:val="20"/>
        </w:rPr>
        <w:t>FHA</w:t>
      </w:r>
      <w:r>
        <w:rPr>
          <w:i/>
          <w:spacing w:val="-6"/>
          <w:sz w:val="20"/>
        </w:rPr>
        <w:t xml:space="preserve"> </w:t>
      </w:r>
      <w:r>
        <w:rPr>
          <w:i/>
          <w:sz w:val="20"/>
        </w:rPr>
        <w:t>equivalent</w:t>
      </w:r>
      <w:r>
        <w:rPr>
          <w:i/>
          <w:spacing w:val="-6"/>
          <w:sz w:val="20"/>
        </w:rPr>
        <w:t xml:space="preserve"> </w:t>
      </w:r>
      <w:r>
        <w:rPr>
          <w:i/>
          <w:sz w:val="20"/>
        </w:rPr>
        <w:t>circuit</w:t>
      </w:r>
      <w:r>
        <w:rPr>
          <w:i/>
          <w:spacing w:val="-5"/>
          <w:sz w:val="20"/>
        </w:rPr>
        <w:t xml:space="preserve"> </w:t>
      </w:r>
      <w:r>
        <w:rPr>
          <w:i/>
          <w:sz w:val="20"/>
        </w:rPr>
        <w:t>(Lr</w:t>
      </w:r>
      <w:r>
        <w:rPr>
          <w:i/>
          <w:spacing w:val="-4"/>
          <w:sz w:val="20"/>
        </w:rPr>
        <w:t xml:space="preserve"> </w:t>
      </w:r>
      <w:r>
        <w:rPr>
          <w:i/>
          <w:sz w:val="20"/>
        </w:rPr>
        <w:t>=</w:t>
      </w:r>
      <w:r>
        <w:rPr>
          <w:i/>
          <w:spacing w:val="-4"/>
          <w:sz w:val="20"/>
        </w:rPr>
        <w:t xml:space="preserve"> </w:t>
      </w:r>
      <w:r>
        <w:rPr>
          <w:i/>
          <w:sz w:val="20"/>
        </w:rPr>
        <w:t>154 µH,</w:t>
      </w:r>
      <w:r>
        <w:rPr>
          <w:i/>
          <w:spacing w:val="-5"/>
          <w:sz w:val="20"/>
        </w:rPr>
        <w:t xml:space="preserve"> </w:t>
      </w:r>
      <w:r>
        <w:rPr>
          <w:i/>
          <w:sz w:val="20"/>
        </w:rPr>
        <w:t>Cr</w:t>
      </w:r>
      <w:r>
        <w:rPr>
          <w:i/>
          <w:spacing w:val="-4"/>
          <w:sz w:val="20"/>
        </w:rPr>
        <w:t xml:space="preserve"> </w:t>
      </w:r>
      <w:r>
        <w:rPr>
          <w:i/>
          <w:sz w:val="20"/>
        </w:rPr>
        <w:t>=</w:t>
      </w:r>
      <w:r>
        <w:rPr>
          <w:i/>
          <w:spacing w:val="-9"/>
          <w:sz w:val="20"/>
        </w:rPr>
        <w:t xml:space="preserve"> </w:t>
      </w:r>
      <w:r>
        <w:rPr>
          <w:i/>
          <w:sz w:val="20"/>
        </w:rPr>
        <w:t>1.3</w:t>
      </w:r>
      <w:r>
        <w:rPr>
          <w:i/>
          <w:spacing w:val="-2"/>
          <w:sz w:val="20"/>
        </w:rPr>
        <w:t xml:space="preserve"> </w:t>
      </w:r>
      <w:r>
        <w:rPr>
          <w:i/>
          <w:spacing w:val="-5"/>
          <w:sz w:val="20"/>
        </w:rPr>
        <w:t>µF)</w:t>
      </w:r>
    </w:p>
    <w:p w14:paraId="1D1772F9">
      <w:pPr>
        <w:pStyle w:val="9"/>
        <w:keepNext w:val="0"/>
        <w:keepLines w:val="0"/>
        <w:pageBreakBefore w:val="0"/>
        <w:widowControl w:val="0"/>
        <w:kinsoku/>
        <w:wordWrap/>
        <w:overflowPunct/>
        <w:topLinePunct w:val="0"/>
        <w:autoSpaceDE w:val="0"/>
        <w:autoSpaceDN w:val="0"/>
        <w:bidi w:val="0"/>
        <w:adjustRightInd/>
        <w:snapToGrid/>
        <w:spacing w:before="198" w:line="360" w:lineRule="auto"/>
        <w:ind w:left="0" w:leftChars="0" w:right="0"/>
        <w:jc w:val="both"/>
        <w:textAlignment w:val="auto"/>
      </w:pPr>
      <w:r>
        <w:t>The voltage gain of PRC is decided by the voltage divider ratio across Z_L = jωLr and the parallel resistance of Z_C = 1/(jωCr) and R_pri. While for the SRC, the voltage gain cannot be greater than one before resonance, for</w:t>
      </w:r>
      <w:r>
        <w:rPr>
          <w:spacing w:val="-2"/>
        </w:rPr>
        <w:t xml:space="preserve"> </w:t>
      </w:r>
      <w:r>
        <w:t>the PRC case, it can</w:t>
      </w:r>
      <w:r>
        <w:rPr>
          <w:spacing w:val="-3"/>
        </w:rPr>
        <w:t xml:space="preserve"> </w:t>
      </w:r>
      <w:r>
        <w:t>go beyond one before reaching resonance, yet at such frequencies the circuit is capacitive and the zero voltage switching condition cannot be met.</w:t>
      </w:r>
    </w:p>
    <w:p w14:paraId="30B436EF">
      <w:pPr>
        <w:pStyle w:val="9"/>
        <w:keepNext w:val="0"/>
        <w:keepLines w:val="0"/>
        <w:pageBreakBefore w:val="0"/>
        <w:widowControl w:val="0"/>
        <w:kinsoku/>
        <w:wordWrap/>
        <w:overflowPunct/>
        <w:topLinePunct w:val="0"/>
        <w:autoSpaceDE w:val="0"/>
        <w:autoSpaceDN w:val="0"/>
        <w:bidi w:val="0"/>
        <w:adjustRightInd/>
        <w:snapToGrid/>
        <w:spacing w:before="8"/>
        <w:ind w:left="0" w:leftChars="0" w:right="0"/>
        <w:textAlignment w:val="auto"/>
        <w:rPr>
          <w:sz w:val="8"/>
        </w:rPr>
      </w:pPr>
      <w:r>
        <w:rPr>
          <w:sz w:val="8"/>
        </w:rPr>
        <w:drawing>
          <wp:anchor distT="0" distB="0" distL="0" distR="0" simplePos="0" relativeHeight="251663360" behindDoc="1" locked="0" layoutInCell="1" allowOverlap="1">
            <wp:simplePos x="0" y="0"/>
            <wp:positionH relativeFrom="page">
              <wp:posOffset>1143000</wp:posOffset>
            </wp:positionH>
            <wp:positionV relativeFrom="paragraph">
              <wp:posOffset>78740</wp:posOffset>
            </wp:positionV>
            <wp:extent cx="5737225" cy="3700780"/>
            <wp:effectExtent l="0" t="0" r="0" b="0"/>
            <wp:wrapTopAndBottom/>
            <wp:docPr id="13" name="Image 13" descr="/home/claude/ch2_images/image9.png"/>
            <wp:cNvGraphicFramePr/>
            <a:graphic xmlns:a="http://schemas.openxmlformats.org/drawingml/2006/main">
              <a:graphicData uri="http://schemas.openxmlformats.org/drawingml/2006/picture">
                <pic:pic xmlns:pic="http://schemas.openxmlformats.org/drawingml/2006/picture">
                  <pic:nvPicPr>
                    <pic:cNvPr id="13" name="Image 13" descr="/home/claude/ch2_images/image9.png"/>
                    <pic:cNvPicPr/>
                  </pic:nvPicPr>
                  <pic:blipFill>
                    <a:blip r:embed="rId22" cstate="print"/>
                    <a:stretch>
                      <a:fillRect/>
                    </a:stretch>
                  </pic:blipFill>
                  <pic:spPr>
                    <a:xfrm>
                      <a:off x="0" y="0"/>
                      <a:ext cx="5737446" cy="3700653"/>
                    </a:xfrm>
                    <a:prstGeom prst="rect">
                      <a:avLst/>
                    </a:prstGeom>
                  </pic:spPr>
                </pic:pic>
              </a:graphicData>
            </a:graphic>
          </wp:anchor>
        </w:drawing>
      </w:r>
    </w:p>
    <w:p w14:paraId="16CEECEC">
      <w:pPr>
        <w:keepNext w:val="0"/>
        <w:keepLines w:val="0"/>
        <w:pageBreakBefore w:val="0"/>
        <w:widowControl w:val="0"/>
        <w:kinsoku/>
        <w:wordWrap/>
        <w:overflowPunct/>
        <w:topLinePunct w:val="0"/>
        <w:autoSpaceDE w:val="0"/>
        <w:autoSpaceDN w:val="0"/>
        <w:bidi w:val="0"/>
        <w:adjustRightInd/>
        <w:snapToGrid/>
        <w:spacing w:before="58"/>
        <w:ind w:left="3408" w:leftChars="0" w:right="0" w:hanging="2368" w:firstLineChars="0"/>
        <w:jc w:val="left"/>
        <w:textAlignment w:val="auto"/>
        <w:rPr>
          <w:i/>
          <w:sz w:val="20"/>
        </w:rPr>
      </w:pPr>
      <w:r>
        <w:rPr>
          <w:i/>
          <w:sz w:val="20"/>
        </w:rPr>
        <w:t>Fig. 2.5.2:</w:t>
      </w:r>
      <w:r>
        <w:rPr>
          <w:i/>
          <w:spacing w:val="-6"/>
          <w:sz w:val="20"/>
        </w:rPr>
        <w:t xml:space="preserve"> </w:t>
      </w:r>
      <w:r>
        <w:rPr>
          <w:i/>
          <w:sz w:val="20"/>
        </w:rPr>
        <w:t>Frequency-domain</w:t>
      </w:r>
      <w:r>
        <w:rPr>
          <w:i/>
          <w:spacing w:val="-6"/>
          <w:sz w:val="20"/>
        </w:rPr>
        <w:t xml:space="preserve"> </w:t>
      </w:r>
      <w:r>
        <w:rPr>
          <w:i/>
          <w:sz w:val="20"/>
        </w:rPr>
        <w:t>characteristics</w:t>
      </w:r>
      <w:r>
        <w:rPr>
          <w:i/>
          <w:spacing w:val="-2"/>
          <w:sz w:val="20"/>
        </w:rPr>
        <w:t xml:space="preserve"> </w:t>
      </w:r>
      <w:r>
        <w:rPr>
          <w:i/>
          <w:sz w:val="20"/>
        </w:rPr>
        <w:t>of</w:t>
      </w:r>
      <w:r>
        <w:rPr>
          <w:i/>
          <w:spacing w:val="-4"/>
          <w:sz w:val="20"/>
        </w:rPr>
        <w:t xml:space="preserve"> </w:t>
      </w:r>
      <w:r>
        <w:rPr>
          <w:i/>
          <w:sz w:val="20"/>
        </w:rPr>
        <w:t>the Parallel</w:t>
      </w:r>
      <w:r>
        <w:rPr>
          <w:i/>
          <w:spacing w:val="-4"/>
          <w:sz w:val="20"/>
        </w:rPr>
        <w:t xml:space="preserve"> </w:t>
      </w:r>
      <w:r>
        <w:rPr>
          <w:i/>
          <w:sz w:val="20"/>
        </w:rPr>
        <w:t>Resonant</w:t>
      </w:r>
      <w:r>
        <w:rPr>
          <w:i/>
          <w:spacing w:val="-4"/>
          <w:sz w:val="20"/>
        </w:rPr>
        <w:t xml:space="preserve"> </w:t>
      </w:r>
      <w:r>
        <w:rPr>
          <w:i/>
          <w:sz w:val="20"/>
        </w:rPr>
        <w:t>Converter —</w:t>
      </w:r>
      <w:r>
        <w:rPr>
          <w:i/>
          <w:spacing w:val="-7"/>
          <w:sz w:val="20"/>
        </w:rPr>
        <w:t xml:space="preserve"> </w:t>
      </w:r>
      <w:r>
        <w:rPr>
          <w:i/>
          <w:sz w:val="20"/>
        </w:rPr>
        <w:t>Impedance</w:t>
      </w:r>
      <w:r>
        <w:rPr>
          <w:i/>
          <w:spacing w:val="-4"/>
          <w:sz w:val="20"/>
        </w:rPr>
        <w:t xml:space="preserve"> </w:t>
      </w:r>
      <w:r>
        <w:rPr>
          <w:i/>
          <w:sz w:val="20"/>
        </w:rPr>
        <w:t>Z,</w:t>
      </w:r>
      <w:r>
        <w:rPr>
          <w:i/>
          <w:spacing w:val="-3"/>
          <w:sz w:val="20"/>
        </w:rPr>
        <w:t xml:space="preserve"> </w:t>
      </w:r>
      <w:r>
        <w:rPr>
          <w:i/>
          <w:sz w:val="20"/>
        </w:rPr>
        <w:t>Current I,</w:t>
      </w:r>
      <w:r>
        <w:rPr>
          <w:i/>
          <w:spacing w:val="-3"/>
          <w:sz w:val="20"/>
        </w:rPr>
        <w:t xml:space="preserve"> </w:t>
      </w:r>
      <w:r>
        <w:rPr>
          <w:i/>
          <w:sz w:val="20"/>
        </w:rPr>
        <w:t>Voltage</w:t>
      </w:r>
      <w:r>
        <w:rPr>
          <w:i/>
          <w:spacing w:val="-4"/>
          <w:sz w:val="20"/>
        </w:rPr>
        <w:t xml:space="preserve"> </w:t>
      </w:r>
      <w:r>
        <w:rPr>
          <w:i/>
          <w:sz w:val="20"/>
        </w:rPr>
        <w:t>V, and Power vs normalised frequency u (Q = 1.44 highlighted)</w:t>
      </w:r>
    </w:p>
    <w:p w14:paraId="76603D21">
      <w:pPr>
        <w:keepNext w:val="0"/>
        <w:keepLines w:val="0"/>
        <w:pageBreakBefore w:val="0"/>
        <w:widowControl w:val="0"/>
        <w:kinsoku/>
        <w:wordWrap/>
        <w:overflowPunct/>
        <w:topLinePunct w:val="0"/>
        <w:autoSpaceDE w:val="0"/>
        <w:autoSpaceDN w:val="0"/>
        <w:bidi w:val="0"/>
        <w:adjustRightInd/>
        <w:snapToGrid/>
        <w:spacing w:after="0"/>
        <w:ind w:left="0" w:leftChars="0" w:right="0"/>
        <w:jc w:val="left"/>
        <w:textAlignment w:val="auto"/>
        <w:rPr>
          <w:i/>
          <w:sz w:val="20"/>
        </w:rPr>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0DDC723C">
      <w:pPr>
        <w:pStyle w:val="9"/>
        <w:keepNext w:val="0"/>
        <w:keepLines w:val="0"/>
        <w:pageBreakBefore w:val="0"/>
        <w:widowControl w:val="0"/>
        <w:kinsoku/>
        <w:wordWrap/>
        <w:overflowPunct/>
        <w:topLinePunct w:val="0"/>
        <w:autoSpaceDE w:val="0"/>
        <w:autoSpaceDN w:val="0"/>
        <w:bidi w:val="0"/>
        <w:adjustRightInd/>
        <w:snapToGrid/>
        <w:spacing w:before="80"/>
        <w:ind w:left="0" w:leftChars="0" w:right="0"/>
        <w:textAlignment w:val="auto"/>
        <w:rPr>
          <w:spacing w:val="-2"/>
        </w:rPr>
      </w:pPr>
    </w:p>
    <w:p w14:paraId="13B5C367">
      <w:pPr>
        <w:pStyle w:val="9"/>
        <w:keepNext w:val="0"/>
        <w:keepLines w:val="0"/>
        <w:pageBreakBefore w:val="0"/>
        <w:widowControl w:val="0"/>
        <w:kinsoku/>
        <w:wordWrap/>
        <w:overflowPunct/>
        <w:topLinePunct w:val="0"/>
        <w:autoSpaceDE w:val="0"/>
        <w:autoSpaceDN w:val="0"/>
        <w:bidi w:val="0"/>
        <w:adjustRightInd/>
        <w:snapToGrid/>
        <w:spacing w:before="80"/>
        <w:ind w:left="0" w:leftChars="0" w:right="0"/>
        <w:textAlignment w:val="auto"/>
      </w:pPr>
      <w:r>
        <w:rPr>
          <w:spacing w:val="-2"/>
        </w:rPr>
        <w:t>Observations:</w:t>
      </w:r>
    </w:p>
    <w:p w14:paraId="59C81BCC">
      <w:pPr>
        <w:pStyle w:val="14"/>
        <w:keepNext w:val="0"/>
        <w:keepLines w:val="0"/>
        <w:pageBreakBefore w:val="0"/>
        <w:widowControl w:val="0"/>
        <w:numPr>
          <w:ilvl w:val="0"/>
          <w:numId w:val="3"/>
        </w:numPr>
        <w:tabs>
          <w:tab w:val="left" w:pos="1631"/>
          <w:tab w:val="left" w:pos="1801"/>
        </w:tabs>
        <w:kinsoku/>
        <w:wordWrap/>
        <w:overflowPunct/>
        <w:topLinePunct w:val="0"/>
        <w:autoSpaceDE w:val="0"/>
        <w:autoSpaceDN w:val="0"/>
        <w:bidi w:val="0"/>
        <w:adjustRightInd/>
        <w:snapToGrid/>
        <w:spacing w:before="194" w:after="0" w:line="340" w:lineRule="auto"/>
        <w:ind w:left="0" w:leftChars="0" w:right="0" w:hanging="361"/>
        <w:jc w:val="both"/>
        <w:textAlignment w:val="auto"/>
        <w:rPr>
          <w:sz w:val="24"/>
        </w:rPr>
      </w:pPr>
      <w:r>
        <w:rPr>
          <w:sz w:val="24"/>
        </w:rPr>
        <w:t>The</w:t>
      </w:r>
      <w:r>
        <w:rPr>
          <w:spacing w:val="-3"/>
          <w:sz w:val="24"/>
        </w:rPr>
        <w:t xml:space="preserve"> </w:t>
      </w:r>
      <w:r>
        <w:rPr>
          <w:sz w:val="24"/>
        </w:rPr>
        <w:t>impedance</w:t>
      </w:r>
      <w:r>
        <w:rPr>
          <w:spacing w:val="-7"/>
          <w:sz w:val="24"/>
        </w:rPr>
        <w:t xml:space="preserve"> </w:t>
      </w:r>
      <w:r>
        <w:rPr>
          <w:sz w:val="24"/>
        </w:rPr>
        <w:t>of</w:t>
      </w:r>
      <w:r>
        <w:rPr>
          <w:spacing w:val="-14"/>
          <w:sz w:val="24"/>
        </w:rPr>
        <w:t xml:space="preserve"> </w:t>
      </w:r>
      <w:r>
        <w:rPr>
          <w:sz w:val="24"/>
        </w:rPr>
        <w:t>the</w:t>
      </w:r>
      <w:r>
        <w:rPr>
          <w:spacing w:val="-7"/>
          <w:sz w:val="24"/>
        </w:rPr>
        <w:t xml:space="preserve"> </w:t>
      </w:r>
      <w:r>
        <w:rPr>
          <w:sz w:val="24"/>
        </w:rPr>
        <w:t>parallel</w:t>
      </w:r>
      <w:r>
        <w:rPr>
          <w:spacing w:val="-10"/>
          <w:sz w:val="24"/>
        </w:rPr>
        <w:t xml:space="preserve"> </w:t>
      </w:r>
      <w:r>
        <w:rPr>
          <w:sz w:val="24"/>
        </w:rPr>
        <w:t>LC</w:t>
      </w:r>
      <w:r>
        <w:rPr>
          <w:spacing w:val="-8"/>
          <w:sz w:val="24"/>
        </w:rPr>
        <w:t xml:space="preserve"> </w:t>
      </w:r>
      <w:r>
        <w:rPr>
          <w:sz w:val="24"/>
        </w:rPr>
        <w:t>tank</w:t>
      </w:r>
      <w:r>
        <w:rPr>
          <w:spacing w:val="-6"/>
          <w:sz w:val="24"/>
        </w:rPr>
        <w:t xml:space="preserve"> </w:t>
      </w:r>
      <w:r>
        <w:rPr>
          <w:sz w:val="24"/>
        </w:rPr>
        <w:t>is</w:t>
      </w:r>
      <w:r>
        <w:rPr>
          <w:spacing w:val="-5"/>
          <w:sz w:val="24"/>
        </w:rPr>
        <w:t xml:space="preserve"> </w:t>
      </w:r>
      <w:r>
        <w:rPr>
          <w:sz w:val="24"/>
        </w:rPr>
        <w:t>maximum</w:t>
      </w:r>
      <w:r>
        <w:rPr>
          <w:spacing w:val="-15"/>
          <w:sz w:val="24"/>
        </w:rPr>
        <w:t xml:space="preserve"> </w:t>
      </w:r>
      <w:r>
        <w:rPr>
          <w:sz w:val="24"/>
        </w:rPr>
        <w:t>when</w:t>
      </w:r>
      <w:r>
        <w:rPr>
          <w:spacing w:val="-11"/>
          <w:sz w:val="24"/>
        </w:rPr>
        <w:t xml:space="preserve"> </w:t>
      </w:r>
      <w:r>
        <w:rPr>
          <w:sz w:val="24"/>
        </w:rPr>
        <w:t>u</w:t>
      </w:r>
      <w:r>
        <w:rPr>
          <w:spacing w:val="-6"/>
          <w:sz w:val="24"/>
        </w:rPr>
        <w:t xml:space="preserve"> </w:t>
      </w:r>
      <w:r>
        <w:rPr>
          <w:sz w:val="24"/>
        </w:rPr>
        <w:t>=</w:t>
      </w:r>
      <w:r>
        <w:rPr>
          <w:spacing w:val="-7"/>
          <w:sz w:val="24"/>
        </w:rPr>
        <w:t xml:space="preserve"> </w:t>
      </w:r>
      <w:r>
        <w:rPr>
          <w:sz w:val="24"/>
        </w:rPr>
        <w:t>1.</w:t>
      </w:r>
      <w:r>
        <w:rPr>
          <w:spacing w:val="-5"/>
          <w:sz w:val="24"/>
        </w:rPr>
        <w:t xml:space="preserve"> </w:t>
      </w:r>
      <w:r>
        <w:rPr>
          <w:sz w:val="24"/>
        </w:rPr>
        <w:t>With</w:t>
      </w:r>
      <w:r>
        <w:rPr>
          <w:spacing w:val="-11"/>
          <w:sz w:val="24"/>
        </w:rPr>
        <w:t xml:space="preserve"> </w:t>
      </w:r>
      <w:r>
        <w:rPr>
          <w:sz w:val="24"/>
        </w:rPr>
        <w:t>a</w:t>
      </w:r>
      <w:r>
        <w:rPr>
          <w:spacing w:val="-7"/>
          <w:sz w:val="24"/>
        </w:rPr>
        <w:t xml:space="preserve"> </w:t>
      </w:r>
      <w:r>
        <w:rPr>
          <w:sz w:val="24"/>
        </w:rPr>
        <w:t>value</w:t>
      </w:r>
      <w:r>
        <w:rPr>
          <w:spacing w:val="-7"/>
          <w:sz w:val="24"/>
        </w:rPr>
        <w:t xml:space="preserve"> </w:t>
      </w:r>
      <w:r>
        <w:rPr>
          <w:sz w:val="24"/>
        </w:rPr>
        <w:t>of</w:t>
      </w:r>
      <w:r>
        <w:rPr>
          <w:spacing w:val="-14"/>
          <w:sz w:val="24"/>
        </w:rPr>
        <w:t xml:space="preserve"> </w:t>
      </w:r>
      <w:r>
        <w:rPr>
          <w:sz w:val="24"/>
        </w:rPr>
        <w:t>Q</w:t>
      </w:r>
      <w:r>
        <w:rPr>
          <w:spacing w:val="-6"/>
          <w:sz w:val="24"/>
        </w:rPr>
        <w:t xml:space="preserve"> </w:t>
      </w:r>
      <w:r>
        <w:rPr>
          <w:sz w:val="24"/>
        </w:rPr>
        <w:t>equal</w:t>
      </w:r>
      <w:r>
        <w:rPr>
          <w:spacing w:val="-15"/>
          <w:sz w:val="24"/>
        </w:rPr>
        <w:t xml:space="preserve"> </w:t>
      </w:r>
      <w:r>
        <w:rPr>
          <w:sz w:val="24"/>
        </w:rPr>
        <w:t>to</w:t>
      </w:r>
      <w:r>
        <w:rPr>
          <w:spacing w:val="-5"/>
          <w:sz w:val="24"/>
        </w:rPr>
        <w:t xml:space="preserve"> </w:t>
      </w:r>
      <w:r>
        <w:rPr>
          <w:sz w:val="24"/>
        </w:rPr>
        <w:t>1.44, the</w:t>
      </w:r>
      <w:r>
        <w:rPr>
          <w:spacing w:val="-2"/>
          <w:sz w:val="24"/>
        </w:rPr>
        <w:t xml:space="preserve"> </w:t>
      </w:r>
      <w:r>
        <w:rPr>
          <w:sz w:val="24"/>
        </w:rPr>
        <w:t>operating point corresponds to Z =</w:t>
      </w:r>
      <w:r>
        <w:rPr>
          <w:spacing w:val="-2"/>
          <w:sz w:val="24"/>
        </w:rPr>
        <w:t xml:space="preserve"> </w:t>
      </w:r>
      <w:r>
        <w:rPr>
          <w:sz w:val="24"/>
        </w:rPr>
        <w:t>1.63</w:t>
      </w:r>
      <w:r>
        <w:rPr>
          <w:spacing w:val="-1"/>
          <w:sz w:val="24"/>
        </w:rPr>
        <w:t xml:space="preserve"> </w:t>
      </w:r>
      <w:r>
        <w:rPr>
          <w:sz w:val="24"/>
        </w:rPr>
        <w:t>Ω,</w:t>
      </w:r>
      <w:r>
        <w:rPr>
          <w:spacing w:val="-4"/>
          <w:sz w:val="24"/>
        </w:rPr>
        <w:t xml:space="preserve"> </w:t>
      </w:r>
      <w:r>
        <w:rPr>
          <w:sz w:val="24"/>
        </w:rPr>
        <w:t>I =</w:t>
      </w:r>
      <w:r>
        <w:rPr>
          <w:spacing w:val="-7"/>
          <w:sz w:val="24"/>
        </w:rPr>
        <w:t xml:space="preserve"> </w:t>
      </w:r>
      <w:r>
        <w:rPr>
          <w:sz w:val="24"/>
        </w:rPr>
        <w:t>342.59 A</w:t>
      </w:r>
      <w:r>
        <w:rPr>
          <w:spacing w:val="-2"/>
          <w:sz w:val="24"/>
        </w:rPr>
        <w:t xml:space="preserve"> </w:t>
      </w:r>
      <w:r>
        <w:rPr>
          <w:sz w:val="24"/>
        </w:rPr>
        <w:t>(circulating current), V</w:t>
      </w:r>
      <w:r>
        <w:rPr>
          <w:spacing w:val="-2"/>
          <w:sz w:val="24"/>
        </w:rPr>
        <w:t xml:space="preserve"> </w:t>
      </w:r>
      <w:r>
        <w:rPr>
          <w:sz w:val="24"/>
        </w:rPr>
        <w:t>=</w:t>
      </w:r>
      <w:r>
        <w:rPr>
          <w:spacing w:val="-2"/>
          <w:sz w:val="24"/>
        </w:rPr>
        <w:t xml:space="preserve"> </w:t>
      </w:r>
      <w:r>
        <w:rPr>
          <w:sz w:val="24"/>
        </w:rPr>
        <w:t>541.94 V (across</w:t>
      </w:r>
      <w:r>
        <w:rPr>
          <w:spacing w:val="-3"/>
          <w:sz w:val="24"/>
        </w:rPr>
        <w:t xml:space="preserve"> </w:t>
      </w:r>
      <w:r>
        <w:rPr>
          <w:sz w:val="24"/>
        </w:rPr>
        <w:t>the parallel</w:t>
      </w:r>
      <w:r>
        <w:rPr>
          <w:spacing w:val="-6"/>
          <w:sz w:val="24"/>
        </w:rPr>
        <w:t xml:space="preserve"> </w:t>
      </w:r>
      <w:r>
        <w:rPr>
          <w:sz w:val="24"/>
        </w:rPr>
        <w:t>connection), and P =</w:t>
      </w:r>
      <w:r>
        <w:rPr>
          <w:spacing w:val="-3"/>
          <w:sz w:val="24"/>
        </w:rPr>
        <w:t xml:space="preserve"> </w:t>
      </w:r>
      <w:r>
        <w:rPr>
          <w:sz w:val="24"/>
        </w:rPr>
        <w:t>5989</w:t>
      </w:r>
      <w:r>
        <w:rPr>
          <w:spacing w:val="-6"/>
          <w:sz w:val="24"/>
        </w:rPr>
        <w:t xml:space="preserve"> </w:t>
      </w:r>
      <w:r>
        <w:rPr>
          <w:sz w:val="24"/>
        </w:rPr>
        <w:t>W. It can</w:t>
      </w:r>
      <w:r>
        <w:rPr>
          <w:spacing w:val="-2"/>
          <w:sz w:val="24"/>
        </w:rPr>
        <w:t xml:space="preserve"> </w:t>
      </w:r>
      <w:r>
        <w:rPr>
          <w:sz w:val="24"/>
        </w:rPr>
        <w:t>be seen</w:t>
      </w:r>
      <w:r>
        <w:rPr>
          <w:spacing w:val="-2"/>
          <w:sz w:val="24"/>
        </w:rPr>
        <w:t xml:space="preserve"> </w:t>
      </w:r>
      <w:r>
        <w:rPr>
          <w:sz w:val="24"/>
        </w:rPr>
        <w:t>that</w:t>
      </w:r>
      <w:r>
        <w:rPr>
          <w:spacing w:val="-2"/>
          <w:sz w:val="24"/>
        </w:rPr>
        <w:t xml:space="preserve"> </w:t>
      </w:r>
      <w:r>
        <w:rPr>
          <w:sz w:val="24"/>
        </w:rPr>
        <w:t>the circulating current remains very high in this mode, representing one of the weaknesses of the PRC compared to SRC where circulating currents decrease in proportion to the load current.</w:t>
      </w:r>
    </w:p>
    <w:p w14:paraId="6580D0DD">
      <w:pPr>
        <w:pStyle w:val="14"/>
        <w:keepNext w:val="0"/>
        <w:keepLines w:val="0"/>
        <w:pageBreakBefore w:val="0"/>
        <w:widowControl w:val="0"/>
        <w:numPr>
          <w:ilvl w:val="0"/>
          <w:numId w:val="3"/>
        </w:numPr>
        <w:tabs>
          <w:tab w:val="left" w:pos="1693"/>
          <w:tab w:val="left" w:pos="1801"/>
        </w:tabs>
        <w:kinsoku/>
        <w:wordWrap/>
        <w:overflowPunct/>
        <w:topLinePunct w:val="0"/>
        <w:autoSpaceDE w:val="0"/>
        <w:autoSpaceDN w:val="0"/>
        <w:bidi w:val="0"/>
        <w:adjustRightInd/>
        <w:snapToGrid/>
        <w:spacing w:before="77" w:after="0" w:line="340" w:lineRule="auto"/>
        <w:ind w:left="0" w:leftChars="0" w:right="0" w:hanging="361"/>
        <w:jc w:val="both"/>
        <w:textAlignment w:val="auto"/>
        <w:rPr>
          <w:sz w:val="24"/>
        </w:rPr>
      </w:pPr>
      <w:r>
        <w:rPr>
          <w:sz w:val="24"/>
        </w:rPr>
        <w:t>For u &gt; 1 (inductive operation or ZVS region): The current in the inductor lags the inverter voltage allowing the turn-on of the MOSFET in zero voltage condition. The gain decreases monotonically with the increase in u, giving an easy controller design.</w:t>
      </w:r>
    </w:p>
    <w:p w14:paraId="4FD4D812">
      <w:pPr>
        <w:pStyle w:val="14"/>
        <w:keepNext w:val="0"/>
        <w:keepLines w:val="0"/>
        <w:pageBreakBefore w:val="0"/>
        <w:widowControl w:val="0"/>
        <w:numPr>
          <w:ilvl w:val="0"/>
          <w:numId w:val="3"/>
        </w:numPr>
        <w:tabs>
          <w:tab w:val="left" w:pos="1655"/>
          <w:tab w:val="left" w:pos="1801"/>
        </w:tabs>
        <w:kinsoku/>
        <w:wordWrap/>
        <w:overflowPunct/>
        <w:topLinePunct w:val="0"/>
        <w:autoSpaceDE w:val="0"/>
        <w:autoSpaceDN w:val="0"/>
        <w:bidi w:val="0"/>
        <w:adjustRightInd/>
        <w:snapToGrid/>
        <w:spacing w:before="77" w:after="0" w:line="343" w:lineRule="auto"/>
        <w:ind w:left="0" w:leftChars="0" w:right="0" w:hanging="361"/>
        <w:jc w:val="both"/>
        <w:textAlignment w:val="auto"/>
        <w:rPr>
          <w:sz w:val="24"/>
        </w:rPr>
      </w:pPr>
      <w:r>
        <w:rPr>
          <w:sz w:val="24"/>
        </w:rPr>
        <w:t>The PRC is able to regulate the output voltage due to its characteristic being independent of</w:t>
      </w:r>
      <w:r>
        <w:rPr>
          <w:spacing w:val="-5"/>
          <w:sz w:val="24"/>
        </w:rPr>
        <w:t xml:space="preserve"> </w:t>
      </w:r>
      <w:r>
        <w:rPr>
          <w:sz w:val="24"/>
        </w:rPr>
        <w:t>Q in the region of frequency larger than the resonant frequency.</w:t>
      </w:r>
    </w:p>
    <w:p w14:paraId="561DD229">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16B4C459">
      <w:pPr>
        <w:pStyle w:val="9"/>
        <w:keepNext w:val="0"/>
        <w:keepLines w:val="0"/>
        <w:pageBreakBefore w:val="0"/>
        <w:widowControl w:val="0"/>
        <w:kinsoku/>
        <w:wordWrap/>
        <w:overflowPunct/>
        <w:topLinePunct w:val="0"/>
        <w:autoSpaceDE w:val="0"/>
        <w:autoSpaceDN w:val="0"/>
        <w:bidi w:val="0"/>
        <w:adjustRightInd/>
        <w:snapToGrid/>
        <w:spacing w:before="47"/>
        <w:ind w:left="0" w:leftChars="0" w:right="0"/>
        <w:textAlignment w:val="auto"/>
      </w:pPr>
    </w:p>
    <w:p w14:paraId="23E63963">
      <w:pPr>
        <w:pStyle w:val="4"/>
        <w:keepNext w:val="0"/>
        <w:keepLines w:val="0"/>
        <w:pageBreakBefore w:val="0"/>
        <w:widowControl w:val="0"/>
        <w:numPr>
          <w:ilvl w:val="1"/>
          <w:numId w:val="2"/>
        </w:numPr>
        <w:tabs>
          <w:tab w:val="left" w:pos="1573"/>
        </w:tabs>
        <w:kinsoku/>
        <w:wordWrap/>
        <w:overflowPunct/>
        <w:topLinePunct w:val="0"/>
        <w:autoSpaceDE w:val="0"/>
        <w:autoSpaceDN w:val="0"/>
        <w:bidi w:val="0"/>
        <w:adjustRightInd/>
        <w:snapToGrid/>
        <w:spacing w:before="0" w:after="0" w:line="240" w:lineRule="auto"/>
        <w:ind w:left="0" w:leftChars="0" w:right="0" w:hanging="493"/>
        <w:jc w:val="both"/>
        <w:textAlignment w:val="auto"/>
      </w:pPr>
      <w:bookmarkStart w:id="29" w:name="2.6  Design of Parallel Resonant Convert"/>
      <w:bookmarkEnd w:id="29"/>
      <w:r>
        <w:t>Design</w:t>
      </w:r>
      <w:r>
        <w:rPr>
          <w:spacing w:val="-13"/>
        </w:rPr>
        <w:t xml:space="preserve"> </w:t>
      </w:r>
      <w:r>
        <w:t>of</w:t>
      </w:r>
      <w:r>
        <w:rPr>
          <w:spacing w:val="-4"/>
        </w:rPr>
        <w:t xml:space="preserve"> </w:t>
      </w:r>
      <w:r>
        <w:t>Parallel</w:t>
      </w:r>
      <w:r>
        <w:rPr>
          <w:spacing w:val="-7"/>
        </w:rPr>
        <w:t xml:space="preserve"> </w:t>
      </w:r>
      <w:r>
        <w:t>Resonant</w:t>
      </w:r>
      <w:r>
        <w:rPr>
          <w:spacing w:val="-8"/>
        </w:rPr>
        <w:t xml:space="preserve"> </w:t>
      </w:r>
      <w:r>
        <w:rPr>
          <w:spacing w:val="-2"/>
        </w:rPr>
        <w:t>Converter</w:t>
      </w:r>
    </w:p>
    <w:p w14:paraId="099A1A49">
      <w:pPr>
        <w:pStyle w:val="9"/>
        <w:keepNext w:val="0"/>
        <w:keepLines w:val="0"/>
        <w:pageBreakBefore w:val="0"/>
        <w:widowControl w:val="0"/>
        <w:kinsoku/>
        <w:wordWrap/>
        <w:overflowPunct/>
        <w:topLinePunct w:val="0"/>
        <w:autoSpaceDE w:val="0"/>
        <w:autoSpaceDN w:val="0"/>
        <w:bidi w:val="0"/>
        <w:adjustRightInd/>
        <w:snapToGrid/>
        <w:spacing w:before="109" w:line="360" w:lineRule="auto"/>
        <w:ind w:left="0" w:leftChars="0" w:right="0"/>
        <w:jc w:val="both"/>
        <w:textAlignment w:val="auto"/>
      </w:pPr>
      <w:r>
        <w:t>Parallel Resonant Converter is based on the same specification for the output voltage as that of the SRC</w:t>
      </w:r>
      <w:r>
        <w:rPr>
          <w:spacing w:val="-3"/>
        </w:rPr>
        <w:t xml:space="preserve"> </w:t>
      </w:r>
      <w:r>
        <w:t>(input voltage</w:t>
      </w:r>
      <w:r>
        <w:rPr>
          <w:spacing w:val="-2"/>
        </w:rPr>
        <w:t xml:space="preserve"> </w:t>
      </w:r>
      <w:r>
        <w:t>560</w:t>
      </w:r>
      <w:r>
        <w:rPr>
          <w:spacing w:val="-1"/>
        </w:rPr>
        <w:t xml:space="preserve"> </w:t>
      </w:r>
      <w:r>
        <w:t>V,</w:t>
      </w:r>
      <w:r>
        <w:rPr>
          <w:spacing w:val="-4"/>
        </w:rPr>
        <w:t xml:space="preserve"> </w:t>
      </w:r>
      <w:r>
        <w:t>output</w:t>
      </w:r>
      <w:r>
        <w:rPr>
          <w:spacing w:val="-1"/>
        </w:rPr>
        <w:t xml:space="preserve"> </w:t>
      </w:r>
      <w:r>
        <w:t>51</w:t>
      </w:r>
      <w:r>
        <w:rPr>
          <w:spacing w:val="-1"/>
        </w:rPr>
        <w:t xml:space="preserve"> </w:t>
      </w:r>
      <w:r>
        <w:t>V</w:t>
      </w:r>
      <w:r>
        <w:rPr>
          <w:spacing w:val="-6"/>
        </w:rPr>
        <w:t xml:space="preserve"> </w:t>
      </w:r>
      <w:r>
        <w:t>/</w:t>
      </w:r>
      <w:r>
        <w:rPr>
          <w:spacing w:val="-1"/>
        </w:rPr>
        <w:t xml:space="preserve"> </w:t>
      </w:r>
      <w:r>
        <w:t>1</w:t>
      </w:r>
      <w:r>
        <w:rPr>
          <w:spacing w:val="-1"/>
        </w:rPr>
        <w:t xml:space="preserve"> </w:t>
      </w:r>
      <w:r>
        <w:t>kW, load</w:t>
      </w:r>
      <w:r>
        <w:rPr>
          <w:spacing w:val="-1"/>
        </w:rPr>
        <w:t xml:space="preserve"> </w:t>
      </w:r>
      <w:r>
        <w:t>resistance</w:t>
      </w:r>
      <w:r>
        <w:rPr>
          <w:spacing w:val="-2"/>
        </w:rPr>
        <w:t xml:space="preserve"> </w:t>
      </w:r>
      <w:r>
        <w:t>2.68</w:t>
      </w:r>
      <w:r>
        <w:rPr>
          <w:spacing w:val="-1"/>
        </w:rPr>
        <w:t xml:space="preserve"> </w:t>
      </w:r>
      <w:r>
        <w:t>Ω,</w:t>
      </w:r>
      <w:r>
        <w:rPr>
          <w:spacing w:val="-4"/>
        </w:rPr>
        <w:t xml:space="preserve"> </w:t>
      </w:r>
      <w:r>
        <w:t>turns</w:t>
      </w:r>
      <w:r>
        <w:rPr>
          <w:spacing w:val="-4"/>
        </w:rPr>
        <w:t xml:space="preserve"> </w:t>
      </w:r>
      <w:r>
        <w:t>ratio n</w:t>
      </w:r>
      <w:r>
        <w:rPr>
          <w:spacing w:val="-6"/>
        </w:rPr>
        <w:t xml:space="preserve"> </w:t>
      </w:r>
      <w:r>
        <w:t>=</w:t>
      </w:r>
      <w:r>
        <w:rPr>
          <w:spacing w:val="-2"/>
        </w:rPr>
        <w:t xml:space="preserve"> </w:t>
      </w:r>
      <w:r>
        <w:t>10.37).</w:t>
      </w:r>
      <w:r>
        <w:rPr>
          <w:spacing w:val="-4"/>
        </w:rPr>
        <w:t xml:space="preserve"> </w:t>
      </w:r>
      <w:r>
        <w:t>For</w:t>
      </w:r>
      <w:r>
        <w:rPr>
          <w:spacing w:val="-8"/>
        </w:rPr>
        <w:t xml:space="preserve"> </w:t>
      </w:r>
      <w:r>
        <w:t>the Parallel Resonant Converter, the components used are Lr = 154 µH and Cr = 1.3 µF. Therefore, the frequency of the resonant network is given by</w:t>
      </w:r>
    </w:p>
    <w:p w14:paraId="20D0FB79">
      <w:pPr>
        <w:pStyle w:val="9"/>
        <w:keepNext w:val="0"/>
        <w:keepLines w:val="0"/>
        <w:pageBreakBefore w:val="0"/>
        <w:widowControl w:val="0"/>
        <w:kinsoku/>
        <w:wordWrap/>
        <w:overflowPunct/>
        <w:topLinePunct w:val="0"/>
        <w:autoSpaceDE w:val="0"/>
        <w:autoSpaceDN w:val="0"/>
        <w:bidi w:val="0"/>
        <w:adjustRightInd/>
        <w:snapToGrid/>
        <w:spacing w:before="102"/>
        <w:ind w:left="0" w:leftChars="0" w:right="0"/>
        <w:jc w:val="center"/>
        <w:textAlignment w:val="auto"/>
      </w:pPr>
      <w:r>
        <w:t>fr</w:t>
      </w:r>
      <w:r>
        <w:rPr>
          <w:spacing w:val="1"/>
        </w:rPr>
        <w:t xml:space="preserve"> </w:t>
      </w:r>
      <w:r>
        <w:t>= 1</w:t>
      </w:r>
      <w:r>
        <w:rPr>
          <w:spacing w:val="1"/>
        </w:rPr>
        <w:t xml:space="preserve"> </w:t>
      </w:r>
      <w:r>
        <w:t>/ (2π√(154</w:t>
      </w:r>
      <w:r>
        <w:rPr>
          <w:spacing w:val="1"/>
        </w:rPr>
        <w:t xml:space="preserve"> </w:t>
      </w:r>
      <w:r>
        <w:t>× 10⁻⁶</w:t>
      </w:r>
      <w:r>
        <w:rPr>
          <w:spacing w:val="1"/>
        </w:rPr>
        <w:t xml:space="preserve"> </w:t>
      </w:r>
      <w:r>
        <w:t>×</w:t>
      </w:r>
      <w:r>
        <w:rPr>
          <w:spacing w:val="-1"/>
        </w:rPr>
        <w:t xml:space="preserve"> </w:t>
      </w:r>
      <w:r>
        <w:t>1.3</w:t>
      </w:r>
      <w:r>
        <w:rPr>
          <w:spacing w:val="1"/>
        </w:rPr>
        <w:t xml:space="preserve"> </w:t>
      </w:r>
      <w:r>
        <w:t>×</w:t>
      </w:r>
      <w:r>
        <w:rPr>
          <w:spacing w:val="-5"/>
        </w:rPr>
        <w:t xml:space="preserve"> </w:t>
      </w:r>
      <w:r>
        <w:t>10⁻⁶))</w:t>
      </w:r>
      <w:r>
        <w:rPr>
          <w:spacing w:val="2"/>
        </w:rPr>
        <w:t xml:space="preserve"> </w:t>
      </w:r>
      <w:r>
        <w:t>=</w:t>
      </w:r>
      <w:r>
        <w:rPr>
          <w:spacing w:val="-1"/>
        </w:rPr>
        <w:t xml:space="preserve"> </w:t>
      </w:r>
      <w:r>
        <w:t>1</w:t>
      </w:r>
      <w:r>
        <w:rPr>
          <w:spacing w:val="-4"/>
        </w:rPr>
        <w:t xml:space="preserve"> </w:t>
      </w:r>
      <w:r>
        <w:t>/</w:t>
      </w:r>
      <w:r>
        <w:rPr>
          <w:spacing w:val="-3"/>
        </w:rPr>
        <w:t xml:space="preserve"> </w:t>
      </w:r>
      <w:r>
        <w:t>(2π</w:t>
      </w:r>
      <w:r>
        <w:rPr>
          <w:spacing w:val="-1"/>
        </w:rPr>
        <w:t xml:space="preserve"> </w:t>
      </w:r>
      <w:r>
        <w:t>×</w:t>
      </w:r>
      <w:r>
        <w:rPr>
          <w:spacing w:val="-1"/>
        </w:rPr>
        <w:t xml:space="preserve"> </w:t>
      </w:r>
      <w:r>
        <w:t>1.415</w:t>
      </w:r>
      <w:r>
        <w:rPr>
          <w:spacing w:val="1"/>
        </w:rPr>
        <w:t xml:space="preserve"> </w:t>
      </w:r>
      <w:r>
        <w:t>× 10⁻⁵)</w:t>
      </w:r>
      <w:r>
        <w:rPr>
          <w:spacing w:val="2"/>
        </w:rPr>
        <w:t xml:space="preserve"> </w:t>
      </w:r>
      <w:r>
        <w:t>≈</w:t>
      </w:r>
      <w:r>
        <w:rPr>
          <w:spacing w:val="-2"/>
        </w:rPr>
        <w:t xml:space="preserve"> </w:t>
      </w:r>
      <w:r>
        <w:t>11,248</w:t>
      </w:r>
      <w:r>
        <w:rPr>
          <w:spacing w:val="1"/>
        </w:rPr>
        <w:t xml:space="preserve"> </w:t>
      </w:r>
      <w:r>
        <w:t>Hz</w:t>
      </w:r>
      <w:r>
        <w:rPr>
          <w:spacing w:val="-6"/>
        </w:rPr>
        <w:t xml:space="preserve"> </w:t>
      </w:r>
      <w:r>
        <w:t>≈</w:t>
      </w:r>
      <w:r>
        <w:rPr>
          <w:spacing w:val="-1"/>
        </w:rPr>
        <w:t xml:space="preserve"> </w:t>
      </w:r>
      <w:r>
        <w:t>11.25</w:t>
      </w:r>
      <w:r>
        <w:rPr>
          <w:spacing w:val="-4"/>
        </w:rPr>
        <w:t xml:space="preserve"> </w:t>
      </w:r>
      <w:r>
        <w:rPr>
          <w:spacing w:val="-5"/>
        </w:rPr>
        <w:t>kHz</w:t>
      </w:r>
    </w:p>
    <w:p w14:paraId="66F12F22">
      <w:pPr>
        <w:pStyle w:val="9"/>
        <w:keepNext w:val="0"/>
        <w:keepLines w:val="0"/>
        <w:pageBreakBefore w:val="0"/>
        <w:widowControl w:val="0"/>
        <w:kinsoku/>
        <w:wordWrap/>
        <w:overflowPunct/>
        <w:topLinePunct w:val="0"/>
        <w:autoSpaceDE w:val="0"/>
        <w:autoSpaceDN w:val="0"/>
        <w:bidi w:val="0"/>
        <w:adjustRightInd/>
        <w:snapToGrid/>
        <w:spacing w:before="238" w:line="360" w:lineRule="auto"/>
        <w:ind w:left="0" w:leftChars="0" w:right="0"/>
        <w:jc w:val="both"/>
        <w:textAlignment w:val="auto"/>
      </w:pPr>
      <w:r>
        <w:t>The following is the calculation of the resonant frequency, the fundamental voltage, turns ratio, and primary</w:t>
      </w:r>
      <w:r>
        <w:rPr>
          <w:spacing w:val="-6"/>
        </w:rPr>
        <w:t xml:space="preserve"> </w:t>
      </w:r>
      <w:r>
        <w:t>referred output voltage for the given</w:t>
      </w:r>
      <w:r>
        <w:rPr>
          <w:spacing w:val="-1"/>
        </w:rPr>
        <w:t xml:space="preserve"> </w:t>
      </w:r>
      <w:r>
        <w:t>design. For the</w:t>
      </w:r>
      <w:r>
        <w:rPr>
          <w:spacing w:val="-2"/>
        </w:rPr>
        <w:t xml:space="preserve"> </w:t>
      </w:r>
      <w:r>
        <w:t>output from</w:t>
      </w:r>
      <w:r>
        <w:rPr>
          <w:spacing w:val="-6"/>
        </w:rPr>
        <w:t xml:space="preserve"> </w:t>
      </w:r>
      <w:r>
        <w:t>the full-bridge inverter, the fundamental RMS voltage is V₁,rms = 4 × 560 / (π√2) = 504.18 V. Considering the turn ratio n = 560/54 = 10.37, we have the primary referred output voltage V_R,rms = 504.18 / 10.37 = 48.62 V.</w:t>
      </w:r>
    </w:p>
    <w:p w14:paraId="0599241C">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jc w:val="both"/>
        <w:textAlignment w:val="auto"/>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6A2ACD4E">
      <w:pPr>
        <w:pStyle w:val="9"/>
        <w:keepNext w:val="0"/>
        <w:keepLines w:val="0"/>
        <w:pageBreakBefore w:val="0"/>
        <w:widowControl w:val="0"/>
        <w:kinsoku/>
        <w:wordWrap/>
        <w:overflowPunct/>
        <w:topLinePunct w:val="0"/>
        <w:autoSpaceDE w:val="0"/>
        <w:autoSpaceDN w:val="0"/>
        <w:bidi w:val="0"/>
        <w:adjustRightInd/>
        <w:snapToGrid/>
        <w:spacing w:before="67" w:after="1"/>
        <w:ind w:left="0" w:leftChars="0" w:right="0"/>
        <w:textAlignment w:val="auto"/>
        <w:rPr>
          <w:sz w:val="20"/>
        </w:rPr>
      </w:pPr>
    </w:p>
    <w:p w14:paraId="22531789">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z w:val="20"/>
        </w:rPr>
        <w:drawing>
          <wp:inline distT="0" distB="0" distL="0" distR="0">
            <wp:extent cx="4483100" cy="1887220"/>
            <wp:effectExtent l="0" t="0" r="0" b="0"/>
            <wp:docPr id="14" name="Image 14" descr="/home/claude/ch2_images/image8.png"/>
            <wp:cNvGraphicFramePr/>
            <a:graphic xmlns:a="http://schemas.openxmlformats.org/drawingml/2006/main">
              <a:graphicData uri="http://schemas.openxmlformats.org/drawingml/2006/picture">
                <pic:pic xmlns:pic="http://schemas.openxmlformats.org/drawingml/2006/picture">
                  <pic:nvPicPr>
                    <pic:cNvPr id="14" name="Image 14" descr="/home/claude/ch2_images/image8.png"/>
                    <pic:cNvPicPr/>
                  </pic:nvPicPr>
                  <pic:blipFill>
                    <a:blip r:embed="rId23" cstate="print"/>
                    <a:stretch>
                      <a:fillRect/>
                    </a:stretch>
                  </pic:blipFill>
                  <pic:spPr>
                    <a:xfrm>
                      <a:off x="0" y="0"/>
                      <a:ext cx="4483397" cy="1887664"/>
                    </a:xfrm>
                    <a:prstGeom prst="rect">
                      <a:avLst/>
                    </a:prstGeom>
                  </pic:spPr>
                </pic:pic>
              </a:graphicData>
            </a:graphic>
          </wp:inline>
        </w:drawing>
      </w:r>
    </w:p>
    <w:p w14:paraId="562D4DDB">
      <w:pPr>
        <w:pStyle w:val="9"/>
        <w:keepNext w:val="0"/>
        <w:keepLines w:val="0"/>
        <w:pageBreakBefore w:val="0"/>
        <w:widowControl w:val="0"/>
        <w:kinsoku/>
        <w:wordWrap/>
        <w:overflowPunct/>
        <w:topLinePunct w:val="0"/>
        <w:autoSpaceDE w:val="0"/>
        <w:autoSpaceDN w:val="0"/>
        <w:bidi w:val="0"/>
        <w:adjustRightInd/>
        <w:snapToGrid/>
        <w:spacing w:before="117"/>
        <w:ind w:left="0" w:leftChars="0" w:right="0"/>
        <w:textAlignment w:val="auto"/>
        <w:rPr>
          <w:sz w:val="20"/>
        </w:rPr>
      </w:pPr>
    </w:p>
    <w:p w14:paraId="4E407636">
      <w:pPr>
        <w:pStyle w:val="9"/>
        <w:keepNext w:val="0"/>
        <w:keepLines w:val="0"/>
        <w:pageBreakBefore w:val="0"/>
        <w:widowControl w:val="0"/>
        <w:kinsoku/>
        <w:wordWrap/>
        <w:overflowPunct/>
        <w:topLinePunct w:val="0"/>
        <w:autoSpaceDE w:val="0"/>
        <w:autoSpaceDN w:val="0"/>
        <w:bidi w:val="0"/>
        <w:adjustRightInd/>
        <w:snapToGrid/>
        <w:spacing w:before="195" w:line="360" w:lineRule="auto"/>
        <w:ind w:left="0" w:leftChars="0" w:right="0"/>
        <w:jc w:val="both"/>
        <w:textAlignment w:val="auto"/>
      </w:pPr>
      <w:r>
        <w:t>Figure</w:t>
      </w:r>
      <w:r>
        <w:rPr>
          <w:spacing w:val="-7"/>
        </w:rPr>
        <w:t xml:space="preserve"> </w:t>
      </w:r>
      <w:r>
        <w:t>2.6.2</w:t>
      </w:r>
      <w:r>
        <w:rPr>
          <w:spacing w:val="-6"/>
        </w:rPr>
        <w:t xml:space="preserve"> </w:t>
      </w:r>
      <w:r>
        <w:t>shows</w:t>
      </w:r>
      <w:r>
        <w:rPr>
          <w:spacing w:val="-9"/>
        </w:rPr>
        <w:t xml:space="preserve"> </w:t>
      </w:r>
      <w:r>
        <w:t>the</w:t>
      </w:r>
      <w:r>
        <w:rPr>
          <w:spacing w:val="-7"/>
        </w:rPr>
        <w:t xml:space="preserve"> </w:t>
      </w:r>
      <w:r>
        <w:t>Simulink</w:t>
      </w:r>
      <w:r>
        <w:rPr>
          <w:spacing w:val="-6"/>
        </w:rPr>
        <w:t xml:space="preserve"> </w:t>
      </w:r>
      <w:r>
        <w:t>representation</w:t>
      </w:r>
      <w:r>
        <w:rPr>
          <w:spacing w:val="-11"/>
        </w:rPr>
        <w:t xml:space="preserve"> </w:t>
      </w:r>
      <w:r>
        <w:t>of</w:t>
      </w:r>
      <w:r>
        <w:rPr>
          <w:spacing w:val="-14"/>
        </w:rPr>
        <w:t xml:space="preserve"> </w:t>
      </w:r>
      <w:r>
        <w:t>the</w:t>
      </w:r>
      <w:r>
        <w:rPr>
          <w:spacing w:val="-7"/>
        </w:rPr>
        <w:t xml:space="preserve"> </w:t>
      </w:r>
      <w:r>
        <w:t>Parallel</w:t>
      </w:r>
      <w:r>
        <w:rPr>
          <w:spacing w:val="-10"/>
        </w:rPr>
        <w:t xml:space="preserve"> </w:t>
      </w:r>
      <w:r>
        <w:t>Resonant</w:t>
      </w:r>
      <w:r>
        <w:rPr>
          <w:spacing w:val="-1"/>
        </w:rPr>
        <w:t xml:space="preserve"> </w:t>
      </w:r>
      <w:r>
        <w:t>Converter.</w:t>
      </w:r>
      <w:r>
        <w:rPr>
          <w:spacing w:val="-4"/>
        </w:rPr>
        <w:t xml:space="preserve"> </w:t>
      </w:r>
      <w:r>
        <w:t>The</w:t>
      </w:r>
      <w:r>
        <w:rPr>
          <w:spacing w:val="-7"/>
        </w:rPr>
        <w:t xml:space="preserve"> </w:t>
      </w:r>
      <w:r>
        <w:t>configuration of</w:t>
      </w:r>
      <w:r>
        <w:rPr>
          <w:spacing w:val="-15"/>
        </w:rPr>
        <w:t xml:space="preserve"> </w:t>
      </w:r>
      <w:r>
        <w:t>the</w:t>
      </w:r>
      <w:r>
        <w:rPr>
          <w:spacing w:val="-15"/>
        </w:rPr>
        <w:t xml:space="preserve"> </w:t>
      </w:r>
      <w:r>
        <w:t>converter</w:t>
      </w:r>
      <w:r>
        <w:rPr>
          <w:spacing w:val="-15"/>
        </w:rPr>
        <w:t xml:space="preserve"> </w:t>
      </w:r>
      <w:r>
        <w:t>differs</w:t>
      </w:r>
      <w:r>
        <w:rPr>
          <w:spacing w:val="-15"/>
        </w:rPr>
        <w:t xml:space="preserve"> </w:t>
      </w:r>
      <w:r>
        <w:t>from</w:t>
      </w:r>
      <w:r>
        <w:rPr>
          <w:spacing w:val="-15"/>
        </w:rPr>
        <w:t xml:space="preserve"> </w:t>
      </w:r>
      <w:r>
        <w:t>that</w:t>
      </w:r>
      <w:r>
        <w:rPr>
          <w:spacing w:val="-15"/>
        </w:rPr>
        <w:t xml:space="preserve"> </w:t>
      </w:r>
      <w:r>
        <w:t>of</w:t>
      </w:r>
      <w:r>
        <w:rPr>
          <w:spacing w:val="-15"/>
        </w:rPr>
        <w:t xml:space="preserve"> </w:t>
      </w:r>
      <w:r>
        <w:t>the</w:t>
      </w:r>
      <w:r>
        <w:rPr>
          <w:spacing w:val="-15"/>
        </w:rPr>
        <w:t xml:space="preserve"> </w:t>
      </w:r>
      <w:r>
        <w:t>SRC</w:t>
      </w:r>
      <w:r>
        <w:rPr>
          <w:spacing w:val="-12"/>
        </w:rPr>
        <w:t xml:space="preserve"> </w:t>
      </w:r>
      <w:r>
        <w:t>circuit</w:t>
      </w:r>
      <w:r>
        <w:rPr>
          <w:spacing w:val="-10"/>
        </w:rPr>
        <w:t xml:space="preserve"> </w:t>
      </w:r>
      <w:r>
        <w:t>due</w:t>
      </w:r>
      <w:r>
        <w:rPr>
          <w:spacing w:val="-15"/>
        </w:rPr>
        <w:t xml:space="preserve"> </w:t>
      </w:r>
      <w:r>
        <w:t>to</w:t>
      </w:r>
      <w:r>
        <w:rPr>
          <w:spacing w:val="-15"/>
        </w:rPr>
        <w:t xml:space="preserve"> </w:t>
      </w:r>
      <w:r>
        <w:t>the</w:t>
      </w:r>
      <w:r>
        <w:rPr>
          <w:spacing w:val="-12"/>
        </w:rPr>
        <w:t xml:space="preserve"> </w:t>
      </w:r>
      <w:r>
        <w:t>position</w:t>
      </w:r>
      <w:r>
        <w:rPr>
          <w:spacing w:val="-15"/>
        </w:rPr>
        <w:t xml:space="preserve"> </w:t>
      </w:r>
      <w:r>
        <w:t>of</w:t>
      </w:r>
      <w:r>
        <w:rPr>
          <w:spacing w:val="-15"/>
        </w:rPr>
        <w:t xml:space="preserve"> </w:t>
      </w:r>
      <w:r>
        <w:t>the</w:t>
      </w:r>
      <w:r>
        <w:rPr>
          <w:spacing w:val="-12"/>
        </w:rPr>
        <w:t xml:space="preserve"> </w:t>
      </w:r>
      <w:r>
        <w:t>resonant</w:t>
      </w:r>
      <w:r>
        <w:rPr>
          <w:spacing w:val="-7"/>
        </w:rPr>
        <w:t xml:space="preserve"> </w:t>
      </w:r>
      <w:r>
        <w:t>capacitor,</w:t>
      </w:r>
      <w:r>
        <w:rPr>
          <w:spacing w:val="-13"/>
        </w:rPr>
        <w:t xml:space="preserve"> </w:t>
      </w:r>
      <w:r>
        <w:t>which is now placed in parallel with the primary</w:t>
      </w:r>
      <w:r>
        <w:rPr>
          <w:spacing w:val="-5"/>
        </w:rPr>
        <w:t xml:space="preserve"> </w:t>
      </w:r>
      <w:r>
        <w:t>winding of</w:t>
      </w:r>
      <w:r>
        <w:rPr>
          <w:spacing w:val="-3"/>
        </w:rPr>
        <w:t xml:space="preserve"> </w:t>
      </w:r>
      <w:r>
        <w:t>the transformer, thus giving rise to the parallel tank</w:t>
      </w:r>
      <w:r>
        <w:rPr>
          <w:spacing w:val="-4"/>
        </w:rPr>
        <w:t xml:space="preserve"> </w:t>
      </w:r>
      <w:r>
        <w:t>configuration.</w:t>
      </w:r>
      <w:r>
        <w:rPr>
          <w:spacing w:val="-2"/>
        </w:rPr>
        <w:t xml:space="preserve"> </w:t>
      </w:r>
      <w:r>
        <w:t>The</w:t>
      </w:r>
      <w:r>
        <w:rPr>
          <w:spacing w:val="-4"/>
        </w:rPr>
        <w:t xml:space="preserve"> </w:t>
      </w:r>
      <w:r>
        <w:t>other</w:t>
      </w:r>
      <w:r>
        <w:rPr>
          <w:spacing w:val="-3"/>
        </w:rPr>
        <w:t xml:space="preserve"> </w:t>
      </w:r>
      <w:r>
        <w:t>components</w:t>
      </w:r>
      <w:r>
        <w:rPr>
          <w:spacing w:val="-5"/>
        </w:rPr>
        <w:t xml:space="preserve"> </w:t>
      </w:r>
      <w:r>
        <w:t>such</w:t>
      </w:r>
      <w:r>
        <w:rPr>
          <w:spacing w:val="-8"/>
        </w:rPr>
        <w:t xml:space="preserve"> </w:t>
      </w:r>
      <w:r>
        <w:t>as</w:t>
      </w:r>
      <w:r>
        <w:rPr>
          <w:spacing w:val="-2"/>
        </w:rPr>
        <w:t xml:space="preserve"> </w:t>
      </w:r>
      <w:r>
        <w:t>the</w:t>
      </w:r>
      <w:r>
        <w:rPr>
          <w:spacing w:val="-4"/>
        </w:rPr>
        <w:t xml:space="preserve"> </w:t>
      </w:r>
      <w:r>
        <w:t>full-bridge inverter,</w:t>
      </w:r>
      <w:r>
        <w:rPr>
          <w:spacing w:val="-6"/>
        </w:rPr>
        <w:t xml:space="preserve"> </w:t>
      </w:r>
      <w:r>
        <w:t>gate</w:t>
      </w:r>
      <w:r>
        <w:rPr>
          <w:spacing w:val="-4"/>
        </w:rPr>
        <w:t xml:space="preserve"> </w:t>
      </w:r>
      <w:r>
        <w:t>drive</w:t>
      </w:r>
      <w:r>
        <w:rPr>
          <w:spacing w:val="-4"/>
        </w:rPr>
        <w:t xml:space="preserve"> </w:t>
      </w:r>
      <w:r>
        <w:t>pulses, isolation transformer, and diode rectifier remain the same.</w:t>
      </w:r>
    </w:p>
    <w:p w14:paraId="3ABCCF39">
      <w:pPr>
        <w:pStyle w:val="9"/>
        <w:keepNext w:val="0"/>
        <w:keepLines w:val="0"/>
        <w:pageBreakBefore w:val="0"/>
        <w:widowControl w:val="0"/>
        <w:kinsoku/>
        <w:wordWrap/>
        <w:overflowPunct/>
        <w:topLinePunct w:val="0"/>
        <w:autoSpaceDE w:val="0"/>
        <w:autoSpaceDN w:val="0"/>
        <w:bidi w:val="0"/>
        <w:adjustRightInd/>
        <w:snapToGrid/>
        <w:spacing w:before="98"/>
        <w:ind w:left="0" w:leftChars="0" w:right="0"/>
        <w:textAlignment w:val="auto"/>
        <w:rPr>
          <w:sz w:val="20"/>
        </w:rPr>
      </w:pPr>
      <w:r>
        <w:rPr>
          <w:sz w:val="20"/>
        </w:rPr>
        <w:drawing>
          <wp:anchor distT="0" distB="0" distL="0" distR="0" simplePos="0" relativeHeight="251663360" behindDoc="1" locked="0" layoutInCell="1" allowOverlap="1">
            <wp:simplePos x="0" y="0"/>
            <wp:positionH relativeFrom="page">
              <wp:posOffset>1174750</wp:posOffset>
            </wp:positionH>
            <wp:positionV relativeFrom="paragraph">
              <wp:posOffset>223520</wp:posOffset>
            </wp:positionV>
            <wp:extent cx="5732780" cy="2459355"/>
            <wp:effectExtent l="0" t="0" r="0" b="0"/>
            <wp:wrapTopAndBottom/>
            <wp:docPr id="15" name="Image 15" descr="/home/claude/ch2_images/image10.png"/>
            <wp:cNvGraphicFramePr/>
            <a:graphic xmlns:a="http://schemas.openxmlformats.org/drawingml/2006/main">
              <a:graphicData uri="http://schemas.openxmlformats.org/drawingml/2006/picture">
                <pic:pic xmlns:pic="http://schemas.openxmlformats.org/drawingml/2006/picture">
                  <pic:nvPicPr>
                    <pic:cNvPr id="15" name="Image 15" descr="/home/claude/ch2_images/image10.png"/>
                    <pic:cNvPicPr/>
                  </pic:nvPicPr>
                  <pic:blipFill>
                    <a:blip r:embed="rId24" cstate="print"/>
                    <a:stretch>
                      <a:fillRect/>
                    </a:stretch>
                  </pic:blipFill>
                  <pic:spPr>
                    <a:xfrm>
                      <a:off x="0" y="0"/>
                      <a:ext cx="5733089" cy="2459164"/>
                    </a:xfrm>
                    <a:prstGeom prst="rect">
                      <a:avLst/>
                    </a:prstGeom>
                  </pic:spPr>
                </pic:pic>
              </a:graphicData>
            </a:graphic>
          </wp:anchor>
        </w:drawing>
      </w:r>
    </w:p>
    <w:p w14:paraId="23B5E0DF">
      <w:pPr>
        <w:keepNext w:val="0"/>
        <w:keepLines w:val="0"/>
        <w:pageBreakBefore w:val="0"/>
        <w:widowControl w:val="0"/>
        <w:kinsoku/>
        <w:wordWrap/>
        <w:overflowPunct/>
        <w:topLinePunct w:val="0"/>
        <w:autoSpaceDE w:val="0"/>
        <w:autoSpaceDN w:val="0"/>
        <w:bidi w:val="0"/>
        <w:adjustRightInd/>
        <w:snapToGrid/>
        <w:spacing w:before="60"/>
        <w:ind w:left="0" w:leftChars="0" w:right="0" w:firstLine="0"/>
        <w:jc w:val="center"/>
        <w:textAlignment w:val="auto"/>
        <w:rPr>
          <w:i/>
          <w:sz w:val="20"/>
        </w:rPr>
      </w:pPr>
      <w:r>
        <w:rPr>
          <w:i/>
          <w:sz w:val="20"/>
        </w:rPr>
        <w:t>Fig.</w:t>
      </w:r>
      <w:r>
        <w:rPr>
          <w:i/>
          <w:spacing w:val="-3"/>
          <w:sz w:val="20"/>
        </w:rPr>
        <w:t xml:space="preserve"> </w:t>
      </w:r>
      <w:r>
        <w:rPr>
          <w:i/>
          <w:sz w:val="20"/>
        </w:rPr>
        <w:t>2.6.</w:t>
      </w:r>
      <w:r>
        <w:rPr>
          <w:rFonts w:hint="default"/>
          <w:i/>
          <w:sz w:val="20"/>
          <w:lang w:val="en-US"/>
        </w:rPr>
        <w:t>1</w:t>
      </w:r>
      <w:r>
        <w:rPr>
          <w:i/>
          <w:sz w:val="20"/>
        </w:rPr>
        <w:t>:</w:t>
      </w:r>
      <w:r>
        <w:rPr>
          <w:i/>
          <w:spacing w:val="-9"/>
          <w:sz w:val="20"/>
        </w:rPr>
        <w:t xml:space="preserve"> </w:t>
      </w:r>
      <w:r>
        <w:rPr>
          <w:i/>
          <w:sz w:val="20"/>
        </w:rPr>
        <w:t>MATLAB/Simulink</w:t>
      </w:r>
      <w:r>
        <w:rPr>
          <w:i/>
          <w:spacing w:val="-7"/>
          <w:sz w:val="20"/>
        </w:rPr>
        <w:t xml:space="preserve"> </w:t>
      </w:r>
      <w:r>
        <w:rPr>
          <w:i/>
          <w:sz w:val="20"/>
        </w:rPr>
        <w:t>model</w:t>
      </w:r>
      <w:r>
        <w:rPr>
          <w:i/>
          <w:spacing w:val="-3"/>
          <w:sz w:val="20"/>
        </w:rPr>
        <w:t xml:space="preserve"> </w:t>
      </w:r>
      <w:r>
        <w:rPr>
          <w:i/>
          <w:sz w:val="20"/>
        </w:rPr>
        <w:t>of</w:t>
      </w:r>
      <w:r>
        <w:rPr>
          <w:i/>
          <w:spacing w:val="-7"/>
          <w:sz w:val="20"/>
        </w:rPr>
        <w:t xml:space="preserve"> </w:t>
      </w:r>
      <w:r>
        <w:rPr>
          <w:i/>
          <w:sz w:val="20"/>
        </w:rPr>
        <w:t>the</w:t>
      </w:r>
      <w:r>
        <w:rPr>
          <w:i/>
          <w:spacing w:val="-7"/>
          <w:sz w:val="20"/>
        </w:rPr>
        <w:t xml:space="preserve"> </w:t>
      </w:r>
      <w:r>
        <w:rPr>
          <w:i/>
          <w:sz w:val="20"/>
        </w:rPr>
        <w:t>full-bridge</w:t>
      </w:r>
      <w:r>
        <w:rPr>
          <w:i/>
          <w:spacing w:val="-7"/>
          <w:sz w:val="20"/>
        </w:rPr>
        <w:t xml:space="preserve"> </w:t>
      </w:r>
      <w:r>
        <w:rPr>
          <w:i/>
          <w:sz w:val="20"/>
        </w:rPr>
        <w:t>Parallel</w:t>
      </w:r>
      <w:r>
        <w:rPr>
          <w:i/>
          <w:spacing w:val="-7"/>
          <w:sz w:val="20"/>
        </w:rPr>
        <w:t xml:space="preserve"> </w:t>
      </w:r>
      <w:r>
        <w:rPr>
          <w:i/>
          <w:sz w:val="20"/>
        </w:rPr>
        <w:t>Resonant</w:t>
      </w:r>
      <w:r>
        <w:rPr>
          <w:i/>
          <w:spacing w:val="-7"/>
          <w:sz w:val="20"/>
        </w:rPr>
        <w:t xml:space="preserve"> </w:t>
      </w:r>
      <w:r>
        <w:rPr>
          <w:i/>
          <w:sz w:val="20"/>
        </w:rPr>
        <w:t>Converter</w:t>
      </w:r>
      <w:r>
        <w:rPr>
          <w:i/>
          <w:spacing w:val="-10"/>
          <w:sz w:val="20"/>
        </w:rPr>
        <w:t xml:space="preserve"> </w:t>
      </w:r>
      <w:r>
        <w:rPr>
          <w:i/>
          <w:sz w:val="20"/>
        </w:rPr>
        <w:t>(discrete,</w:t>
      </w:r>
      <w:r>
        <w:rPr>
          <w:i/>
          <w:spacing w:val="-3"/>
          <w:sz w:val="20"/>
        </w:rPr>
        <w:t xml:space="preserve"> </w:t>
      </w:r>
      <w:r>
        <w:rPr>
          <w:i/>
          <w:sz w:val="20"/>
        </w:rPr>
        <w:t>1</w:t>
      </w:r>
      <w:r>
        <w:rPr>
          <w:i/>
          <w:spacing w:val="-8"/>
          <w:sz w:val="20"/>
        </w:rPr>
        <w:t xml:space="preserve"> </w:t>
      </w:r>
      <w:r>
        <w:rPr>
          <w:i/>
          <w:sz w:val="20"/>
        </w:rPr>
        <w:t>µs</w:t>
      </w:r>
      <w:r>
        <w:rPr>
          <w:i/>
          <w:spacing w:val="-6"/>
          <w:sz w:val="20"/>
        </w:rPr>
        <w:t xml:space="preserve"> </w:t>
      </w:r>
      <w:r>
        <w:rPr>
          <w:i/>
          <w:sz w:val="20"/>
        </w:rPr>
        <w:t>time</w:t>
      </w:r>
      <w:r>
        <w:rPr>
          <w:i/>
          <w:spacing w:val="-2"/>
          <w:sz w:val="20"/>
        </w:rPr>
        <w:t xml:space="preserve"> step)</w:t>
      </w:r>
    </w:p>
    <w:p w14:paraId="74BD3B49">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3122B682">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5B921B69">
      <w:pPr>
        <w:pStyle w:val="9"/>
        <w:keepNext w:val="0"/>
        <w:keepLines w:val="0"/>
        <w:pageBreakBefore w:val="0"/>
        <w:widowControl w:val="0"/>
        <w:kinsoku/>
        <w:wordWrap/>
        <w:overflowPunct/>
        <w:topLinePunct w:val="0"/>
        <w:autoSpaceDE w:val="0"/>
        <w:autoSpaceDN w:val="0"/>
        <w:bidi w:val="0"/>
        <w:adjustRightInd/>
        <w:snapToGrid/>
        <w:spacing w:before="33"/>
        <w:ind w:left="0" w:leftChars="0" w:right="0"/>
        <w:textAlignment w:val="auto"/>
        <w:rPr>
          <w:i/>
          <w:sz w:val="20"/>
        </w:rPr>
      </w:pPr>
    </w:p>
    <w:p w14:paraId="109289AA">
      <w:pPr>
        <w:pStyle w:val="4"/>
        <w:keepNext w:val="0"/>
        <w:keepLines w:val="0"/>
        <w:pageBreakBefore w:val="0"/>
        <w:widowControl w:val="0"/>
        <w:kinsoku/>
        <w:wordWrap/>
        <w:overflowPunct/>
        <w:topLinePunct w:val="0"/>
        <w:autoSpaceDE w:val="0"/>
        <w:autoSpaceDN w:val="0"/>
        <w:bidi w:val="0"/>
        <w:adjustRightInd/>
        <w:snapToGrid/>
        <w:spacing w:after="0" w:line="240" w:lineRule="auto"/>
        <w:ind w:left="0" w:leftChars="0" w:right="0" w:firstLine="0" w:firstLineChars="0"/>
        <w:jc w:val="left"/>
        <w:textAlignment w:val="auto"/>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bookmarkStart w:id="30" w:name="2.7  ZVS Operation (Soft Switching)"/>
      <w:bookmarkEnd w:id="30"/>
    </w:p>
    <w:p w14:paraId="30626EAA">
      <w:pPr>
        <w:pStyle w:val="4"/>
        <w:keepNext w:val="0"/>
        <w:keepLines w:val="0"/>
        <w:pageBreakBefore w:val="0"/>
        <w:widowControl w:val="0"/>
        <w:numPr>
          <w:ilvl w:val="0"/>
          <w:numId w:val="0"/>
        </w:numPr>
        <w:tabs>
          <w:tab w:val="left" w:pos="1573"/>
        </w:tabs>
        <w:kinsoku/>
        <w:wordWrap/>
        <w:overflowPunct/>
        <w:topLinePunct w:val="0"/>
        <w:autoSpaceDE w:val="0"/>
        <w:autoSpaceDN w:val="0"/>
        <w:bidi w:val="0"/>
        <w:adjustRightInd/>
        <w:snapToGrid/>
        <w:spacing w:before="0" w:after="0" w:line="240" w:lineRule="auto"/>
        <w:ind w:left="-493" w:leftChars="0" w:right="0" w:rightChars="0"/>
        <w:jc w:val="left"/>
        <w:textAlignment w:val="auto"/>
      </w:pPr>
    </w:p>
    <w:p w14:paraId="4757637E">
      <w:pPr>
        <w:pStyle w:val="4"/>
        <w:keepNext w:val="0"/>
        <w:keepLines w:val="0"/>
        <w:pageBreakBefore w:val="0"/>
        <w:widowControl w:val="0"/>
        <w:numPr>
          <w:ilvl w:val="0"/>
          <w:numId w:val="0"/>
        </w:numPr>
        <w:tabs>
          <w:tab w:val="left" w:pos="1573"/>
        </w:tabs>
        <w:kinsoku/>
        <w:wordWrap/>
        <w:overflowPunct/>
        <w:topLinePunct w:val="0"/>
        <w:autoSpaceDE w:val="0"/>
        <w:autoSpaceDN w:val="0"/>
        <w:bidi w:val="0"/>
        <w:adjustRightInd/>
        <w:snapToGrid/>
        <w:spacing w:before="0" w:after="0" w:line="240" w:lineRule="auto"/>
        <w:ind w:left="-493" w:leftChars="0" w:right="0" w:rightChars="0"/>
        <w:jc w:val="left"/>
        <w:textAlignment w:val="auto"/>
      </w:pPr>
    </w:p>
    <w:p w14:paraId="49C466EA">
      <w:pPr>
        <w:pStyle w:val="4"/>
        <w:keepNext w:val="0"/>
        <w:keepLines w:val="0"/>
        <w:pageBreakBefore w:val="0"/>
        <w:widowControl w:val="0"/>
        <w:numPr>
          <w:ilvl w:val="1"/>
          <w:numId w:val="2"/>
        </w:numPr>
        <w:tabs>
          <w:tab w:val="left" w:pos="1573"/>
        </w:tabs>
        <w:kinsoku/>
        <w:wordWrap/>
        <w:overflowPunct/>
        <w:topLinePunct w:val="0"/>
        <w:autoSpaceDE w:val="0"/>
        <w:autoSpaceDN w:val="0"/>
        <w:bidi w:val="0"/>
        <w:adjustRightInd/>
        <w:snapToGrid/>
        <w:spacing w:before="0" w:after="0" w:line="240" w:lineRule="auto"/>
        <w:ind w:left="0" w:leftChars="0" w:right="0" w:hanging="493"/>
        <w:jc w:val="left"/>
        <w:textAlignment w:val="auto"/>
      </w:pPr>
      <w:r>
        <w:t>ZVS</w:t>
      </w:r>
      <w:r>
        <w:rPr>
          <w:spacing w:val="-8"/>
        </w:rPr>
        <w:t xml:space="preserve"> </w:t>
      </w:r>
      <w:r>
        <w:t>Operation</w:t>
      </w:r>
      <w:r>
        <w:rPr>
          <w:spacing w:val="-8"/>
        </w:rPr>
        <w:t xml:space="preserve"> </w:t>
      </w:r>
      <w:r>
        <w:t>(Soft</w:t>
      </w:r>
      <w:r>
        <w:rPr>
          <w:spacing w:val="-8"/>
        </w:rPr>
        <w:t xml:space="preserve"> </w:t>
      </w:r>
      <w:r>
        <w:rPr>
          <w:spacing w:val="-2"/>
        </w:rPr>
        <w:t>Switching)</w:t>
      </w:r>
    </w:p>
    <w:p w14:paraId="73BC3EB2">
      <w:pPr>
        <w:pStyle w:val="9"/>
        <w:keepNext w:val="0"/>
        <w:keepLines w:val="0"/>
        <w:pageBreakBefore w:val="0"/>
        <w:widowControl w:val="0"/>
        <w:kinsoku/>
        <w:wordWrap/>
        <w:overflowPunct/>
        <w:topLinePunct w:val="0"/>
        <w:autoSpaceDE w:val="0"/>
        <w:autoSpaceDN w:val="0"/>
        <w:bidi w:val="0"/>
        <w:adjustRightInd/>
        <w:snapToGrid/>
        <w:spacing w:before="80" w:line="340" w:lineRule="auto"/>
        <w:ind w:right="0"/>
        <w:jc w:val="both"/>
        <w:textAlignment w:val="auto"/>
      </w:pPr>
      <w:r>
        <w:t>Zero Voltage Switching (ZVS) is the main technique used in full-bridge resonant converters for achieving soft switching. Zero Voltage Switching means</w:t>
      </w:r>
      <w:r>
        <w:rPr>
          <w:spacing w:val="-2"/>
        </w:rPr>
        <w:t xml:space="preserve"> </w:t>
      </w:r>
      <w:r>
        <w:t>that all</w:t>
      </w:r>
      <w:r>
        <w:rPr>
          <w:spacing w:val="-4"/>
        </w:rPr>
        <w:t xml:space="preserve"> </w:t>
      </w:r>
      <w:r>
        <w:t>MOSFETs in</w:t>
      </w:r>
      <w:r>
        <w:rPr>
          <w:spacing w:val="-4"/>
        </w:rPr>
        <w:t xml:space="preserve"> </w:t>
      </w:r>
      <w:r>
        <w:t>the full-bridge inverter switch</w:t>
      </w:r>
      <w:r>
        <w:rPr>
          <w:spacing w:val="-1"/>
        </w:rPr>
        <w:t xml:space="preserve"> </w:t>
      </w:r>
      <w:r>
        <w:t>ON while the voltage across</w:t>
      </w:r>
      <w:r>
        <w:rPr>
          <w:spacing w:val="-3"/>
        </w:rPr>
        <w:t xml:space="preserve"> </w:t>
      </w:r>
      <w:r>
        <w:t>their drain-to-source junction</w:t>
      </w:r>
      <w:r>
        <w:rPr>
          <w:spacing w:val="-1"/>
        </w:rPr>
        <w:t xml:space="preserve"> </w:t>
      </w:r>
      <w:r>
        <w:t>(V_DS)</w:t>
      </w:r>
      <w:r>
        <w:rPr>
          <w:spacing w:val="-1"/>
        </w:rPr>
        <w:t xml:space="preserve"> </w:t>
      </w:r>
      <w:r>
        <w:t>is equal</w:t>
      </w:r>
      <w:r>
        <w:rPr>
          <w:spacing w:val="-6"/>
        </w:rPr>
        <w:t xml:space="preserve"> </w:t>
      </w:r>
      <w:r>
        <w:t>to zero, thereby avoiding any losses due to discharging of the capacitive energy at the turn-on point in conventional hard switching.</w:t>
      </w:r>
    </w:p>
    <w:p w14:paraId="42E74F6F">
      <w:pPr>
        <w:pStyle w:val="9"/>
        <w:keepNext w:val="0"/>
        <w:keepLines w:val="0"/>
        <w:pageBreakBefore w:val="0"/>
        <w:widowControl w:val="0"/>
        <w:kinsoku/>
        <w:wordWrap/>
        <w:overflowPunct/>
        <w:topLinePunct w:val="0"/>
        <w:autoSpaceDE w:val="0"/>
        <w:autoSpaceDN w:val="0"/>
        <w:bidi w:val="0"/>
        <w:adjustRightInd/>
        <w:snapToGrid/>
        <w:spacing w:before="76" w:line="340" w:lineRule="auto"/>
        <w:ind w:right="0"/>
        <w:jc w:val="both"/>
        <w:textAlignment w:val="auto"/>
      </w:pPr>
      <w:r>
        <w:t>The principle behind ZVS is as follows. The inverter circuit feeding a resonant tank circuit with inductance (L_r) (with f_s &gt; f_r) produces an output voltage (v_AB) that leads the inductor current (i_Lr) by a phase difference (φ &gt; 0). Between two successive switchings from one diagonal</w:t>
      </w:r>
      <w:r>
        <w:rPr>
          <w:spacing w:val="-15"/>
        </w:rPr>
        <w:t xml:space="preserve"> </w:t>
      </w:r>
      <w:r>
        <w:t>(S1,</w:t>
      </w:r>
      <w:r>
        <w:rPr>
          <w:spacing w:val="-15"/>
        </w:rPr>
        <w:t xml:space="preserve"> </w:t>
      </w:r>
      <w:r>
        <w:t>S4)</w:t>
      </w:r>
      <w:r>
        <w:rPr>
          <w:spacing w:val="-15"/>
        </w:rPr>
        <w:t xml:space="preserve"> </w:t>
      </w:r>
      <w:r>
        <w:t>to</w:t>
      </w:r>
      <w:r>
        <w:rPr>
          <w:spacing w:val="-15"/>
        </w:rPr>
        <w:t xml:space="preserve"> </w:t>
      </w:r>
      <w:r>
        <w:t>the</w:t>
      </w:r>
      <w:r>
        <w:rPr>
          <w:spacing w:val="-15"/>
        </w:rPr>
        <w:t xml:space="preserve"> </w:t>
      </w:r>
      <w:r>
        <w:t>other</w:t>
      </w:r>
      <w:r>
        <w:rPr>
          <w:spacing w:val="-15"/>
        </w:rPr>
        <w:t xml:space="preserve"> </w:t>
      </w:r>
      <w:r>
        <w:t>diagonal</w:t>
      </w:r>
      <w:r>
        <w:rPr>
          <w:spacing w:val="-15"/>
        </w:rPr>
        <w:t xml:space="preserve"> </w:t>
      </w:r>
      <w:r>
        <w:t>(S2,</w:t>
      </w:r>
      <w:r>
        <w:rPr>
          <w:spacing w:val="-15"/>
        </w:rPr>
        <w:t xml:space="preserve"> </w:t>
      </w:r>
      <w:r>
        <w:t>S3)</w:t>
      </w:r>
      <w:r>
        <w:rPr>
          <w:spacing w:val="-15"/>
        </w:rPr>
        <w:t xml:space="preserve"> </w:t>
      </w:r>
      <w:r>
        <w:t>pairs,</w:t>
      </w:r>
      <w:r>
        <w:rPr>
          <w:spacing w:val="-15"/>
        </w:rPr>
        <w:t xml:space="preserve"> </w:t>
      </w:r>
      <w:r>
        <w:t>there</w:t>
      </w:r>
      <w:r>
        <w:rPr>
          <w:spacing w:val="-15"/>
        </w:rPr>
        <w:t xml:space="preserve"> </w:t>
      </w:r>
      <w:r>
        <w:t>is</w:t>
      </w:r>
      <w:r>
        <w:rPr>
          <w:spacing w:val="-15"/>
        </w:rPr>
        <w:t xml:space="preserve"> </w:t>
      </w:r>
      <w:r>
        <w:t>a</w:t>
      </w:r>
      <w:r>
        <w:rPr>
          <w:spacing w:val="-15"/>
        </w:rPr>
        <w:t xml:space="preserve"> </w:t>
      </w:r>
      <w:r>
        <w:t>period</w:t>
      </w:r>
      <w:r>
        <w:rPr>
          <w:spacing w:val="-15"/>
        </w:rPr>
        <w:t xml:space="preserve"> </w:t>
      </w:r>
      <w:r>
        <w:t>called</w:t>
      </w:r>
      <w:r>
        <w:rPr>
          <w:spacing w:val="-15"/>
        </w:rPr>
        <w:t xml:space="preserve"> </w:t>
      </w:r>
      <w:r>
        <w:t>a</w:t>
      </w:r>
      <w:r>
        <w:rPr>
          <w:spacing w:val="-15"/>
        </w:rPr>
        <w:t xml:space="preserve"> </w:t>
      </w:r>
      <w:r>
        <w:t>dead</w:t>
      </w:r>
      <w:r>
        <w:rPr>
          <w:spacing w:val="-15"/>
        </w:rPr>
        <w:t xml:space="preserve"> </w:t>
      </w:r>
      <w:r>
        <w:t>time</w:t>
      </w:r>
      <w:r>
        <w:rPr>
          <w:spacing w:val="-15"/>
        </w:rPr>
        <w:t xml:space="preserve"> </w:t>
      </w:r>
      <w:r>
        <w:t>during which all the switches are turned OFF. During this dead time, the lagging inductor current (which cannot abruptly change) continues to flow and charges/discharges the output capacitances of the MOSFETs (C_oss). More specifically:</w:t>
      </w:r>
    </w:p>
    <w:p w14:paraId="38D88AC1">
      <w:pPr>
        <w:pStyle w:val="14"/>
        <w:keepNext w:val="0"/>
        <w:keepLines w:val="0"/>
        <w:pageBreakBefore w:val="0"/>
        <w:widowControl w:val="0"/>
        <w:numPr>
          <w:ilvl w:val="2"/>
          <w:numId w:val="2"/>
        </w:numPr>
        <w:tabs>
          <w:tab w:val="left" w:pos="1645"/>
        </w:tabs>
        <w:kinsoku/>
        <w:wordWrap/>
        <w:overflowPunct/>
        <w:topLinePunct w:val="0"/>
        <w:autoSpaceDE w:val="0"/>
        <w:autoSpaceDN w:val="0"/>
        <w:bidi w:val="0"/>
        <w:adjustRightInd/>
        <w:snapToGrid/>
        <w:spacing w:before="75" w:after="0" w:line="240" w:lineRule="auto"/>
        <w:ind w:left="0" w:leftChars="0" w:right="0" w:hanging="205"/>
        <w:jc w:val="both"/>
        <w:textAlignment w:val="auto"/>
        <w:rPr>
          <w:sz w:val="24"/>
        </w:rPr>
      </w:pPr>
      <w:r>
        <w:rPr>
          <w:sz w:val="24"/>
        </w:rPr>
        <w:t>The</w:t>
      </w:r>
      <w:r>
        <w:rPr>
          <w:spacing w:val="-1"/>
          <w:sz w:val="24"/>
        </w:rPr>
        <w:t xml:space="preserve"> </w:t>
      </w:r>
      <w:r>
        <w:rPr>
          <w:sz w:val="24"/>
        </w:rPr>
        <w:t>body</w:t>
      </w:r>
      <w:r>
        <w:rPr>
          <w:spacing w:val="-10"/>
          <w:sz w:val="24"/>
        </w:rPr>
        <w:t xml:space="preserve"> </w:t>
      </w:r>
      <w:r>
        <w:rPr>
          <w:sz w:val="24"/>
        </w:rPr>
        <w:t>diode</w:t>
      </w:r>
      <w:r>
        <w:rPr>
          <w:spacing w:val="-1"/>
          <w:sz w:val="24"/>
        </w:rPr>
        <w:t xml:space="preserve"> </w:t>
      </w:r>
      <w:r>
        <w:rPr>
          <w:sz w:val="24"/>
        </w:rPr>
        <w:t>of</w:t>
      </w:r>
      <w:r>
        <w:rPr>
          <w:spacing w:val="-7"/>
          <w:sz w:val="24"/>
        </w:rPr>
        <w:t xml:space="preserve"> </w:t>
      </w:r>
      <w:r>
        <w:rPr>
          <w:sz w:val="24"/>
        </w:rPr>
        <w:t>the</w:t>
      </w:r>
      <w:r>
        <w:rPr>
          <w:spacing w:val="-1"/>
          <w:sz w:val="24"/>
        </w:rPr>
        <w:t xml:space="preserve"> </w:t>
      </w:r>
      <w:r>
        <w:rPr>
          <w:sz w:val="24"/>
        </w:rPr>
        <w:t>incoming switch is</w:t>
      </w:r>
      <w:r>
        <w:rPr>
          <w:spacing w:val="-2"/>
          <w:sz w:val="24"/>
        </w:rPr>
        <w:t xml:space="preserve"> </w:t>
      </w:r>
      <w:r>
        <w:rPr>
          <w:sz w:val="24"/>
        </w:rPr>
        <w:t>used to discharge</w:t>
      </w:r>
      <w:r>
        <w:rPr>
          <w:spacing w:val="-1"/>
          <w:sz w:val="24"/>
        </w:rPr>
        <w:t xml:space="preserve"> </w:t>
      </w:r>
      <w:r>
        <w:rPr>
          <w:sz w:val="24"/>
        </w:rPr>
        <w:t>the</w:t>
      </w:r>
      <w:r>
        <w:rPr>
          <w:spacing w:val="-1"/>
          <w:sz w:val="24"/>
        </w:rPr>
        <w:t xml:space="preserve"> </w:t>
      </w:r>
      <w:r>
        <w:rPr>
          <w:sz w:val="24"/>
        </w:rPr>
        <w:t>C_oss</w:t>
      </w:r>
      <w:r>
        <w:rPr>
          <w:spacing w:val="-2"/>
          <w:sz w:val="24"/>
        </w:rPr>
        <w:t xml:space="preserve"> </w:t>
      </w:r>
      <w:r>
        <w:rPr>
          <w:sz w:val="24"/>
        </w:rPr>
        <w:t>of</w:t>
      </w:r>
      <w:r>
        <w:rPr>
          <w:spacing w:val="-8"/>
          <w:sz w:val="24"/>
        </w:rPr>
        <w:t xml:space="preserve"> </w:t>
      </w:r>
      <w:r>
        <w:rPr>
          <w:sz w:val="24"/>
        </w:rPr>
        <w:t>that switch</w:t>
      </w:r>
      <w:r>
        <w:rPr>
          <w:spacing w:val="-5"/>
          <w:sz w:val="24"/>
        </w:rPr>
        <w:t xml:space="preserve"> </w:t>
      </w:r>
      <w:r>
        <w:rPr>
          <w:sz w:val="24"/>
        </w:rPr>
        <w:t>to</w:t>
      </w:r>
      <w:r>
        <w:rPr>
          <w:spacing w:val="6"/>
          <w:sz w:val="24"/>
        </w:rPr>
        <w:t xml:space="preserve"> </w:t>
      </w:r>
      <w:r>
        <w:rPr>
          <w:spacing w:val="-2"/>
          <w:sz w:val="24"/>
        </w:rPr>
        <w:t>zero.</w:t>
      </w:r>
    </w:p>
    <w:p w14:paraId="2C642B32">
      <w:pPr>
        <w:pStyle w:val="14"/>
        <w:keepNext w:val="0"/>
        <w:keepLines w:val="0"/>
        <w:pageBreakBefore w:val="0"/>
        <w:widowControl w:val="0"/>
        <w:numPr>
          <w:ilvl w:val="2"/>
          <w:numId w:val="2"/>
        </w:numPr>
        <w:tabs>
          <w:tab w:val="left" w:pos="1645"/>
        </w:tabs>
        <w:kinsoku/>
        <w:wordWrap/>
        <w:overflowPunct/>
        <w:topLinePunct w:val="0"/>
        <w:autoSpaceDE w:val="0"/>
        <w:autoSpaceDN w:val="0"/>
        <w:bidi w:val="0"/>
        <w:adjustRightInd/>
        <w:snapToGrid/>
        <w:spacing w:before="195" w:after="0" w:line="240" w:lineRule="auto"/>
        <w:ind w:left="0" w:leftChars="0" w:right="0" w:hanging="205"/>
        <w:jc w:val="both"/>
        <w:textAlignment w:val="auto"/>
        <w:rPr>
          <w:sz w:val="24"/>
        </w:rPr>
      </w:pPr>
      <w:r>
        <w:rPr>
          <w:sz w:val="24"/>
        </w:rPr>
        <w:t>The</w:t>
      </w:r>
      <w:r>
        <w:rPr>
          <w:spacing w:val="-5"/>
          <w:sz w:val="24"/>
        </w:rPr>
        <w:t xml:space="preserve"> </w:t>
      </w:r>
      <w:r>
        <w:rPr>
          <w:sz w:val="24"/>
        </w:rPr>
        <w:t>outgoing</w:t>
      </w:r>
      <w:r>
        <w:rPr>
          <w:spacing w:val="-1"/>
          <w:sz w:val="24"/>
        </w:rPr>
        <w:t xml:space="preserve"> </w:t>
      </w:r>
      <w:r>
        <w:rPr>
          <w:sz w:val="24"/>
        </w:rPr>
        <w:t>switch</w:t>
      </w:r>
      <w:r>
        <w:rPr>
          <w:spacing w:val="-1"/>
          <w:sz w:val="24"/>
        </w:rPr>
        <w:t xml:space="preserve"> </w:t>
      </w:r>
      <w:r>
        <w:rPr>
          <w:sz w:val="24"/>
        </w:rPr>
        <w:t>has</w:t>
      </w:r>
      <w:r>
        <w:rPr>
          <w:spacing w:val="1"/>
          <w:sz w:val="24"/>
        </w:rPr>
        <w:t xml:space="preserve"> </w:t>
      </w:r>
      <w:r>
        <w:rPr>
          <w:sz w:val="24"/>
        </w:rPr>
        <w:t>its</w:t>
      </w:r>
      <w:r>
        <w:rPr>
          <w:spacing w:val="-4"/>
          <w:sz w:val="24"/>
        </w:rPr>
        <w:t xml:space="preserve"> </w:t>
      </w:r>
      <w:r>
        <w:rPr>
          <w:sz w:val="24"/>
        </w:rPr>
        <w:t>C_oss</w:t>
      </w:r>
      <w:r>
        <w:rPr>
          <w:spacing w:val="-4"/>
          <w:sz w:val="24"/>
        </w:rPr>
        <w:t xml:space="preserve"> </w:t>
      </w:r>
      <w:r>
        <w:rPr>
          <w:sz w:val="24"/>
        </w:rPr>
        <w:t>charged</w:t>
      </w:r>
      <w:r>
        <w:rPr>
          <w:spacing w:val="-1"/>
          <w:sz w:val="24"/>
        </w:rPr>
        <w:t xml:space="preserve"> </w:t>
      </w:r>
      <w:r>
        <w:rPr>
          <w:sz w:val="24"/>
        </w:rPr>
        <w:t>up</w:t>
      </w:r>
      <w:r>
        <w:rPr>
          <w:spacing w:val="-1"/>
          <w:sz w:val="24"/>
        </w:rPr>
        <w:t xml:space="preserve"> </w:t>
      </w:r>
      <w:r>
        <w:rPr>
          <w:sz w:val="24"/>
        </w:rPr>
        <w:t>to</w:t>
      </w:r>
      <w:r>
        <w:rPr>
          <w:spacing w:val="-5"/>
          <w:sz w:val="24"/>
        </w:rPr>
        <w:t xml:space="preserve"> </w:t>
      </w:r>
      <w:r>
        <w:rPr>
          <w:sz w:val="24"/>
        </w:rPr>
        <w:t>the</w:t>
      </w:r>
      <w:r>
        <w:rPr>
          <w:spacing w:val="-2"/>
          <w:sz w:val="24"/>
        </w:rPr>
        <w:t xml:space="preserve"> </w:t>
      </w:r>
      <w:r>
        <w:rPr>
          <w:sz w:val="24"/>
        </w:rPr>
        <w:t>supply</w:t>
      </w:r>
      <w:r>
        <w:rPr>
          <w:spacing w:val="-1"/>
          <w:sz w:val="24"/>
        </w:rPr>
        <w:t xml:space="preserve"> </w:t>
      </w:r>
      <w:r>
        <w:rPr>
          <w:sz w:val="24"/>
        </w:rPr>
        <w:t>voltage</w:t>
      </w:r>
      <w:r>
        <w:rPr>
          <w:spacing w:val="-2"/>
          <w:sz w:val="24"/>
        </w:rPr>
        <w:t xml:space="preserve"> level.</w:t>
      </w:r>
    </w:p>
    <w:p w14:paraId="241CFCDD">
      <w:pPr>
        <w:pStyle w:val="14"/>
        <w:keepNext w:val="0"/>
        <w:keepLines w:val="0"/>
        <w:pageBreakBefore w:val="0"/>
        <w:widowControl w:val="0"/>
        <w:numPr>
          <w:ilvl w:val="2"/>
          <w:numId w:val="2"/>
        </w:numPr>
        <w:tabs>
          <w:tab w:val="left" w:pos="1669"/>
          <w:tab w:val="left" w:pos="1801"/>
        </w:tabs>
        <w:kinsoku/>
        <w:wordWrap/>
        <w:overflowPunct/>
        <w:topLinePunct w:val="0"/>
        <w:autoSpaceDE w:val="0"/>
        <w:autoSpaceDN w:val="0"/>
        <w:bidi w:val="0"/>
        <w:adjustRightInd/>
        <w:snapToGrid/>
        <w:spacing w:before="194" w:after="0" w:line="338" w:lineRule="auto"/>
        <w:ind w:left="0" w:leftChars="0" w:right="0" w:hanging="361"/>
        <w:jc w:val="both"/>
        <w:textAlignment w:val="auto"/>
        <w:rPr>
          <w:sz w:val="24"/>
        </w:rPr>
      </w:pPr>
      <w:r>
        <w:rPr>
          <w:sz w:val="24"/>
        </w:rPr>
        <w:t>When V_DS becomes zero for the incoming switch, then its body</w:t>
      </w:r>
      <w:r>
        <w:rPr>
          <w:spacing w:val="-2"/>
          <w:sz w:val="24"/>
        </w:rPr>
        <w:t xml:space="preserve"> </w:t>
      </w:r>
      <w:r>
        <w:rPr>
          <w:sz w:val="24"/>
        </w:rPr>
        <w:t>diode becomes conductive, and the signal is applied to the gate of the switch.</w:t>
      </w:r>
    </w:p>
    <w:p w14:paraId="1BFFE830">
      <w:pPr>
        <w:pStyle w:val="9"/>
        <w:keepNext w:val="0"/>
        <w:keepLines w:val="0"/>
        <w:pageBreakBefore w:val="0"/>
        <w:widowControl w:val="0"/>
        <w:kinsoku/>
        <w:wordWrap/>
        <w:overflowPunct/>
        <w:topLinePunct w:val="0"/>
        <w:autoSpaceDE w:val="0"/>
        <w:autoSpaceDN w:val="0"/>
        <w:bidi w:val="0"/>
        <w:adjustRightInd/>
        <w:snapToGrid/>
        <w:spacing w:before="105" w:line="360" w:lineRule="auto"/>
        <w:ind w:left="0" w:leftChars="0" w:right="0"/>
        <w:jc w:val="both"/>
        <w:textAlignment w:val="auto"/>
      </w:pPr>
      <w:r>
        <w:t>A</w:t>
      </w:r>
      <w:r>
        <w:rPr>
          <w:spacing w:val="-8"/>
        </w:rPr>
        <w:t xml:space="preserve"> </w:t>
      </w:r>
      <w:r>
        <w:t>dead</w:t>
      </w:r>
      <w:r>
        <w:rPr>
          <w:spacing w:val="-2"/>
        </w:rPr>
        <w:t xml:space="preserve"> </w:t>
      </w:r>
      <w:r>
        <w:t>time</w:t>
      </w:r>
      <w:r>
        <w:rPr>
          <w:spacing w:val="-3"/>
        </w:rPr>
        <w:t xml:space="preserve"> </w:t>
      </w:r>
      <w:r>
        <w:t>should</w:t>
      </w:r>
      <w:r>
        <w:rPr>
          <w:spacing w:val="-2"/>
        </w:rPr>
        <w:t xml:space="preserve"> </w:t>
      </w:r>
      <w:r>
        <w:t>be</w:t>
      </w:r>
      <w:r>
        <w:rPr>
          <w:spacing w:val="-3"/>
        </w:rPr>
        <w:t xml:space="preserve"> </w:t>
      </w:r>
      <w:r>
        <w:t>properly</w:t>
      </w:r>
      <w:r>
        <w:rPr>
          <w:spacing w:val="-7"/>
        </w:rPr>
        <w:t xml:space="preserve"> </w:t>
      </w:r>
      <w:r>
        <w:t>designed. If</w:t>
      </w:r>
      <w:r>
        <w:rPr>
          <w:spacing w:val="-10"/>
        </w:rPr>
        <w:t xml:space="preserve"> </w:t>
      </w:r>
      <w:r>
        <w:t>the</w:t>
      </w:r>
      <w:r>
        <w:rPr>
          <w:spacing w:val="-3"/>
        </w:rPr>
        <w:t xml:space="preserve"> </w:t>
      </w:r>
      <w:r>
        <w:t>dead</w:t>
      </w:r>
      <w:r>
        <w:rPr>
          <w:spacing w:val="-7"/>
        </w:rPr>
        <w:t xml:space="preserve"> </w:t>
      </w:r>
      <w:r>
        <w:t>time is low,</w:t>
      </w:r>
      <w:r>
        <w:rPr>
          <w:spacing w:val="-5"/>
        </w:rPr>
        <w:t xml:space="preserve"> </w:t>
      </w:r>
      <w:r>
        <w:t>there is</w:t>
      </w:r>
      <w:r>
        <w:rPr>
          <w:spacing w:val="-4"/>
        </w:rPr>
        <w:t xml:space="preserve"> </w:t>
      </w:r>
      <w:r>
        <w:t>not enough</w:t>
      </w:r>
      <w:r>
        <w:rPr>
          <w:spacing w:val="-12"/>
        </w:rPr>
        <w:t xml:space="preserve"> </w:t>
      </w:r>
      <w:r>
        <w:t>time left for</w:t>
      </w:r>
      <w:r>
        <w:rPr>
          <w:spacing w:val="-5"/>
        </w:rPr>
        <w:t xml:space="preserve"> </w:t>
      </w:r>
      <w:r>
        <w:t>the capacitor C_oss to completely</w:t>
      </w:r>
      <w:r>
        <w:rPr>
          <w:spacing w:val="-5"/>
        </w:rPr>
        <w:t xml:space="preserve"> </w:t>
      </w:r>
      <w:r>
        <w:t>discharge and the effect of</w:t>
      </w:r>
      <w:r>
        <w:rPr>
          <w:spacing w:val="-4"/>
        </w:rPr>
        <w:t xml:space="preserve"> </w:t>
      </w:r>
      <w:r>
        <w:t>ZVS will</w:t>
      </w:r>
      <w:r>
        <w:rPr>
          <w:spacing w:val="-1"/>
        </w:rPr>
        <w:t xml:space="preserve"> </w:t>
      </w:r>
      <w:r>
        <w:t>be lost. On</w:t>
      </w:r>
      <w:r>
        <w:rPr>
          <w:spacing w:val="-2"/>
        </w:rPr>
        <w:t xml:space="preserve"> </w:t>
      </w:r>
      <w:r>
        <w:t>the other hand, if the dead time is high, the body</w:t>
      </w:r>
      <w:r>
        <w:rPr>
          <w:spacing w:val="-1"/>
        </w:rPr>
        <w:t xml:space="preserve"> </w:t>
      </w:r>
      <w:r>
        <w:t>diode conducting period will increase, hence conduction losses will</w:t>
      </w:r>
      <w:r>
        <w:rPr>
          <w:spacing w:val="-1"/>
        </w:rPr>
        <w:t xml:space="preserve"> </w:t>
      </w:r>
      <w:r>
        <w:t>also increase.</w:t>
      </w:r>
      <w:r>
        <w:rPr>
          <w:spacing w:val="-6"/>
        </w:rPr>
        <w:t xml:space="preserve"> </w:t>
      </w:r>
      <w:r>
        <w:t>The</w:t>
      </w:r>
      <w:r>
        <w:rPr>
          <w:spacing w:val="-9"/>
        </w:rPr>
        <w:t xml:space="preserve"> </w:t>
      </w:r>
      <w:r>
        <w:t>proper</w:t>
      </w:r>
      <w:r>
        <w:rPr>
          <w:spacing w:val="-11"/>
        </w:rPr>
        <w:t xml:space="preserve"> </w:t>
      </w:r>
      <w:r>
        <w:t>dead</w:t>
      </w:r>
      <w:r>
        <w:rPr>
          <w:spacing w:val="-13"/>
        </w:rPr>
        <w:t xml:space="preserve"> </w:t>
      </w:r>
      <w:r>
        <w:t>time</w:t>
      </w:r>
      <w:r>
        <w:rPr>
          <w:spacing w:val="-9"/>
        </w:rPr>
        <w:t xml:space="preserve"> </w:t>
      </w:r>
      <w:r>
        <w:t>for</w:t>
      </w:r>
      <w:r>
        <w:rPr>
          <w:spacing w:val="-11"/>
        </w:rPr>
        <w:t xml:space="preserve"> </w:t>
      </w:r>
      <w:r>
        <w:t>the</w:t>
      </w:r>
      <w:r>
        <w:rPr>
          <w:spacing w:val="-9"/>
        </w:rPr>
        <w:t xml:space="preserve"> </w:t>
      </w:r>
      <w:r>
        <w:t>converters</w:t>
      </w:r>
      <w:r>
        <w:rPr>
          <w:spacing w:val="-10"/>
        </w:rPr>
        <w:t xml:space="preserve"> </w:t>
      </w:r>
      <w:r>
        <w:t>used</w:t>
      </w:r>
      <w:r>
        <w:rPr>
          <w:spacing w:val="-4"/>
        </w:rPr>
        <w:t xml:space="preserve"> </w:t>
      </w:r>
      <w:r>
        <w:t>in</w:t>
      </w:r>
      <w:r>
        <w:rPr>
          <w:spacing w:val="-13"/>
        </w:rPr>
        <w:t xml:space="preserve"> </w:t>
      </w:r>
      <w:r>
        <w:t>this</w:t>
      </w:r>
      <w:r>
        <w:rPr>
          <w:spacing w:val="-10"/>
        </w:rPr>
        <w:t xml:space="preserve"> </w:t>
      </w:r>
      <w:r>
        <w:t>project</w:t>
      </w:r>
      <w:r>
        <w:rPr>
          <w:spacing w:val="-4"/>
        </w:rPr>
        <w:t xml:space="preserve"> </w:t>
      </w:r>
      <w:r>
        <w:t>is</w:t>
      </w:r>
      <w:r>
        <w:rPr>
          <w:spacing w:val="-10"/>
        </w:rPr>
        <w:t xml:space="preserve"> </w:t>
      </w:r>
      <w:r>
        <w:t>about</w:t>
      </w:r>
      <w:r>
        <w:rPr>
          <w:spacing w:val="-7"/>
        </w:rPr>
        <w:t xml:space="preserve"> </w:t>
      </w:r>
      <w:r>
        <w:t>400-750ns</w:t>
      </w:r>
      <w:r>
        <w:rPr>
          <w:spacing w:val="-10"/>
        </w:rPr>
        <w:t xml:space="preserve"> </w:t>
      </w:r>
      <w:r>
        <w:t>for</w:t>
      </w:r>
      <w:r>
        <w:rPr>
          <w:spacing w:val="-6"/>
        </w:rPr>
        <w:t xml:space="preserve"> </w:t>
      </w:r>
      <w:r>
        <w:t>switching frequencies of 100-128kHz to get a full ZVS as shown in Simulink.</w:t>
      </w:r>
    </w:p>
    <w:p w14:paraId="62E24C99">
      <w:pPr>
        <w:pStyle w:val="9"/>
        <w:keepNext w:val="0"/>
        <w:keepLines w:val="0"/>
        <w:pageBreakBefore w:val="0"/>
        <w:widowControl w:val="0"/>
        <w:kinsoku/>
        <w:wordWrap/>
        <w:overflowPunct/>
        <w:topLinePunct w:val="0"/>
        <w:autoSpaceDE w:val="0"/>
        <w:autoSpaceDN w:val="0"/>
        <w:bidi w:val="0"/>
        <w:adjustRightInd/>
        <w:snapToGrid/>
        <w:spacing w:before="101" w:line="360" w:lineRule="auto"/>
        <w:ind w:left="0" w:leftChars="0" w:right="0"/>
        <w:jc w:val="both"/>
        <w:textAlignment w:val="auto"/>
      </w:pPr>
      <w:r>
        <w:t>The</w:t>
      </w:r>
      <w:r>
        <w:rPr>
          <w:spacing w:val="-15"/>
        </w:rPr>
        <w:t xml:space="preserve"> </w:t>
      </w:r>
      <w:r>
        <w:t>effect</w:t>
      </w:r>
      <w:r>
        <w:rPr>
          <w:spacing w:val="-6"/>
        </w:rPr>
        <w:t xml:space="preserve"> </w:t>
      </w:r>
      <w:r>
        <w:t>of</w:t>
      </w:r>
      <w:r>
        <w:rPr>
          <w:spacing w:val="-15"/>
        </w:rPr>
        <w:t xml:space="preserve"> </w:t>
      </w:r>
      <w:r>
        <w:t>ZVS</w:t>
      </w:r>
      <w:r>
        <w:rPr>
          <w:spacing w:val="-10"/>
        </w:rPr>
        <w:t xml:space="preserve"> </w:t>
      </w:r>
      <w:r>
        <w:t>can</w:t>
      </w:r>
      <w:r>
        <w:rPr>
          <w:spacing w:val="-11"/>
        </w:rPr>
        <w:t xml:space="preserve"> </w:t>
      </w:r>
      <w:r>
        <w:t>be</w:t>
      </w:r>
      <w:r>
        <w:rPr>
          <w:spacing w:val="-12"/>
        </w:rPr>
        <w:t xml:space="preserve"> </w:t>
      </w:r>
      <w:r>
        <w:t>easily</w:t>
      </w:r>
      <w:r>
        <w:rPr>
          <w:spacing w:val="-15"/>
        </w:rPr>
        <w:t xml:space="preserve"> </w:t>
      </w:r>
      <w:r>
        <w:t>achieved</w:t>
      </w:r>
      <w:r>
        <w:rPr>
          <w:spacing w:val="-6"/>
        </w:rPr>
        <w:t xml:space="preserve"> </w:t>
      </w:r>
      <w:r>
        <w:t>in</w:t>
      </w:r>
      <w:r>
        <w:rPr>
          <w:spacing w:val="-15"/>
        </w:rPr>
        <w:t xml:space="preserve"> </w:t>
      </w:r>
      <w:r>
        <w:t>the</w:t>
      </w:r>
      <w:r>
        <w:rPr>
          <w:spacing w:val="-12"/>
        </w:rPr>
        <w:t xml:space="preserve"> </w:t>
      </w:r>
      <w:r>
        <w:t>SRC</w:t>
      </w:r>
      <w:r>
        <w:rPr>
          <w:spacing w:val="-8"/>
        </w:rPr>
        <w:t xml:space="preserve"> </w:t>
      </w:r>
      <w:r>
        <w:t>for</w:t>
      </w:r>
      <w:r>
        <w:rPr>
          <w:spacing w:val="-9"/>
        </w:rPr>
        <w:t xml:space="preserve"> </w:t>
      </w:r>
      <w:r>
        <w:t>all</w:t>
      </w:r>
      <w:r>
        <w:rPr>
          <w:spacing w:val="-10"/>
        </w:rPr>
        <w:t xml:space="preserve"> </w:t>
      </w:r>
      <w:r>
        <w:t>loads</w:t>
      </w:r>
      <w:r>
        <w:rPr>
          <w:spacing w:val="-13"/>
        </w:rPr>
        <w:t xml:space="preserve"> </w:t>
      </w:r>
      <w:r>
        <w:t>where</w:t>
      </w:r>
      <w:r>
        <w:rPr>
          <w:spacing w:val="-7"/>
        </w:rPr>
        <w:t xml:space="preserve"> </w:t>
      </w:r>
      <w:r>
        <w:t>f_s</w:t>
      </w:r>
      <w:r>
        <w:rPr>
          <w:spacing w:val="-13"/>
        </w:rPr>
        <w:t xml:space="preserve"> </w:t>
      </w:r>
      <w:r>
        <w:t>&gt;</w:t>
      </w:r>
      <w:r>
        <w:rPr>
          <w:spacing w:val="-7"/>
        </w:rPr>
        <w:t xml:space="preserve"> </w:t>
      </w:r>
      <w:r>
        <w:t>f_r,</w:t>
      </w:r>
      <w:r>
        <w:rPr>
          <w:spacing w:val="-9"/>
        </w:rPr>
        <w:t xml:space="preserve"> </w:t>
      </w:r>
      <w:r>
        <w:t>since</w:t>
      </w:r>
      <w:r>
        <w:rPr>
          <w:spacing w:val="-12"/>
        </w:rPr>
        <w:t xml:space="preserve"> </w:t>
      </w:r>
      <w:r>
        <w:t>the</w:t>
      </w:r>
      <w:r>
        <w:rPr>
          <w:spacing w:val="-7"/>
        </w:rPr>
        <w:t xml:space="preserve"> </w:t>
      </w:r>
      <w:r>
        <w:t>inductance region is maintained under the whole load range due to maintaining a switching frequency which is higher than resonance frequency. Similarly, for the PRC, ZVS effect is achievable for f_s &gt; f_r; however, due to high circulating currents in the resonant circuit during f_r, the penalty of higher reactive current at light load occurs.</w:t>
      </w:r>
    </w:p>
    <w:p w14:paraId="7EF97D68">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19A1B109">
      <w:pPr>
        <w:pStyle w:val="9"/>
        <w:keepNext w:val="0"/>
        <w:keepLines w:val="0"/>
        <w:pageBreakBefore w:val="0"/>
        <w:widowControl w:val="0"/>
        <w:kinsoku/>
        <w:wordWrap/>
        <w:overflowPunct/>
        <w:topLinePunct w:val="0"/>
        <w:autoSpaceDE w:val="0"/>
        <w:autoSpaceDN w:val="0"/>
        <w:bidi w:val="0"/>
        <w:adjustRightInd/>
        <w:snapToGrid/>
        <w:spacing w:before="73"/>
        <w:ind w:left="0" w:leftChars="0" w:right="0"/>
        <w:textAlignment w:val="auto"/>
      </w:pPr>
    </w:p>
    <w:p w14:paraId="0D94CEB8">
      <w:pPr>
        <w:pStyle w:val="4"/>
        <w:keepNext w:val="0"/>
        <w:keepLines w:val="0"/>
        <w:pageBreakBefore w:val="0"/>
        <w:widowControl w:val="0"/>
        <w:numPr>
          <w:ilvl w:val="1"/>
          <w:numId w:val="2"/>
        </w:numPr>
        <w:tabs>
          <w:tab w:val="left" w:pos="1574"/>
        </w:tabs>
        <w:kinsoku/>
        <w:wordWrap/>
        <w:overflowPunct/>
        <w:topLinePunct w:val="0"/>
        <w:autoSpaceDE w:val="0"/>
        <w:autoSpaceDN w:val="0"/>
        <w:bidi w:val="0"/>
        <w:adjustRightInd/>
        <w:snapToGrid/>
        <w:spacing w:before="0" w:after="0" w:line="240" w:lineRule="auto"/>
        <w:ind w:left="0" w:leftChars="0" w:right="0" w:hanging="494"/>
        <w:jc w:val="left"/>
        <w:textAlignment w:val="auto"/>
      </w:pPr>
      <w:bookmarkStart w:id="31" w:name="2.8  Achieving ZVS in Series and Paralle"/>
      <w:bookmarkEnd w:id="31"/>
      <w:r>
        <w:t>Achieving</w:t>
      </w:r>
      <w:r>
        <w:rPr>
          <w:spacing w:val="-7"/>
        </w:rPr>
        <w:t xml:space="preserve"> </w:t>
      </w:r>
      <w:r>
        <w:t>ZVS</w:t>
      </w:r>
      <w:r>
        <w:rPr>
          <w:spacing w:val="-8"/>
        </w:rPr>
        <w:t xml:space="preserve"> </w:t>
      </w:r>
      <w:r>
        <w:t>in</w:t>
      </w:r>
      <w:r>
        <w:rPr>
          <w:spacing w:val="-13"/>
        </w:rPr>
        <w:t xml:space="preserve"> </w:t>
      </w:r>
      <w:r>
        <w:t>Series</w:t>
      </w:r>
      <w:r>
        <w:rPr>
          <w:spacing w:val="-4"/>
        </w:rPr>
        <w:t xml:space="preserve"> </w:t>
      </w:r>
      <w:r>
        <w:t>and</w:t>
      </w:r>
      <w:r>
        <w:rPr>
          <w:spacing w:val="-8"/>
        </w:rPr>
        <w:t xml:space="preserve"> </w:t>
      </w:r>
      <w:r>
        <w:t>Parallel</w:t>
      </w:r>
      <w:r>
        <w:rPr>
          <w:spacing w:val="-7"/>
        </w:rPr>
        <w:t xml:space="preserve"> </w:t>
      </w:r>
      <w:r>
        <w:t>Resonant</w:t>
      </w:r>
      <w:r>
        <w:rPr>
          <w:spacing w:val="-7"/>
        </w:rPr>
        <w:t xml:space="preserve"> </w:t>
      </w:r>
      <w:r>
        <w:rPr>
          <w:spacing w:val="-2"/>
        </w:rPr>
        <w:t>Circuits</w:t>
      </w:r>
    </w:p>
    <w:p w14:paraId="1D759101">
      <w:pPr>
        <w:pStyle w:val="9"/>
        <w:keepNext w:val="0"/>
        <w:keepLines w:val="0"/>
        <w:pageBreakBefore w:val="0"/>
        <w:widowControl w:val="0"/>
        <w:kinsoku/>
        <w:wordWrap/>
        <w:overflowPunct/>
        <w:topLinePunct w:val="0"/>
        <w:autoSpaceDE w:val="0"/>
        <w:autoSpaceDN w:val="0"/>
        <w:bidi w:val="0"/>
        <w:adjustRightInd/>
        <w:snapToGrid/>
        <w:spacing w:before="109" w:line="362" w:lineRule="auto"/>
        <w:ind w:left="0" w:leftChars="0" w:right="0"/>
        <w:jc w:val="both"/>
        <w:textAlignment w:val="auto"/>
      </w:pPr>
      <w:r>
        <w:t>ZVS</w:t>
      </w:r>
      <w:r>
        <w:rPr>
          <w:spacing w:val="-15"/>
        </w:rPr>
        <w:t xml:space="preserve"> </w:t>
      </w:r>
      <w:r>
        <w:t>is</w:t>
      </w:r>
      <w:r>
        <w:rPr>
          <w:spacing w:val="-15"/>
        </w:rPr>
        <w:t xml:space="preserve"> </w:t>
      </w:r>
      <w:r>
        <w:t>confirmed</w:t>
      </w:r>
      <w:r>
        <w:rPr>
          <w:spacing w:val="-11"/>
        </w:rPr>
        <w:t xml:space="preserve"> </w:t>
      </w:r>
      <w:r>
        <w:t>in</w:t>
      </w:r>
      <w:r>
        <w:rPr>
          <w:spacing w:val="-15"/>
        </w:rPr>
        <w:t xml:space="preserve"> </w:t>
      </w:r>
      <w:r>
        <w:t>the</w:t>
      </w:r>
      <w:r>
        <w:rPr>
          <w:spacing w:val="-13"/>
        </w:rPr>
        <w:t xml:space="preserve"> </w:t>
      </w:r>
      <w:r>
        <w:t>Simulink</w:t>
      </w:r>
      <w:r>
        <w:rPr>
          <w:spacing w:val="-7"/>
        </w:rPr>
        <w:t xml:space="preserve"> </w:t>
      </w:r>
      <w:r>
        <w:t>model</w:t>
      </w:r>
      <w:r>
        <w:rPr>
          <w:spacing w:val="-15"/>
        </w:rPr>
        <w:t xml:space="preserve"> </w:t>
      </w:r>
      <w:r>
        <w:t>through</w:t>
      </w:r>
      <w:r>
        <w:rPr>
          <w:spacing w:val="-15"/>
        </w:rPr>
        <w:t xml:space="preserve"> </w:t>
      </w:r>
      <w:r>
        <w:t>the</w:t>
      </w:r>
      <w:r>
        <w:rPr>
          <w:spacing w:val="-13"/>
        </w:rPr>
        <w:t xml:space="preserve"> </w:t>
      </w:r>
      <w:r>
        <w:t>superposition</w:t>
      </w:r>
      <w:r>
        <w:rPr>
          <w:spacing w:val="-15"/>
        </w:rPr>
        <w:t xml:space="preserve"> </w:t>
      </w:r>
      <w:r>
        <w:t>of</w:t>
      </w:r>
      <w:r>
        <w:rPr>
          <w:spacing w:val="-15"/>
        </w:rPr>
        <w:t xml:space="preserve"> </w:t>
      </w:r>
      <w:r>
        <w:t>the</w:t>
      </w:r>
      <w:r>
        <w:rPr>
          <w:spacing w:val="-13"/>
        </w:rPr>
        <w:t xml:space="preserve"> </w:t>
      </w:r>
      <w:r>
        <w:t>drain-source</w:t>
      </w:r>
      <w:r>
        <w:rPr>
          <w:spacing w:val="-13"/>
        </w:rPr>
        <w:t xml:space="preserve"> </w:t>
      </w:r>
      <w:r>
        <w:t>voltage</w:t>
      </w:r>
      <w:r>
        <w:rPr>
          <w:spacing w:val="-13"/>
        </w:rPr>
        <w:t xml:space="preserve"> </w:t>
      </w:r>
      <w:r>
        <w:t>(V_DS, blue</w:t>
      </w:r>
      <w:r>
        <w:rPr>
          <w:spacing w:val="22"/>
        </w:rPr>
        <w:t xml:space="preserve"> </w:t>
      </w:r>
      <w:r>
        <w:t>curve)</w:t>
      </w:r>
      <w:r>
        <w:rPr>
          <w:spacing w:val="24"/>
        </w:rPr>
        <w:t xml:space="preserve"> </w:t>
      </w:r>
      <w:r>
        <w:t>of</w:t>
      </w:r>
      <w:r>
        <w:rPr>
          <w:spacing w:val="15"/>
        </w:rPr>
        <w:t xml:space="preserve"> </w:t>
      </w:r>
      <w:r>
        <w:t>the</w:t>
      </w:r>
      <w:r>
        <w:rPr>
          <w:spacing w:val="22"/>
        </w:rPr>
        <w:t xml:space="preserve"> </w:t>
      </w:r>
      <w:r>
        <w:t>primary</w:t>
      </w:r>
      <w:r>
        <w:rPr>
          <w:spacing w:val="14"/>
        </w:rPr>
        <w:t xml:space="preserve"> </w:t>
      </w:r>
      <w:r>
        <w:t>MOSFET</w:t>
      </w:r>
      <w:r>
        <w:rPr>
          <w:spacing w:val="25"/>
        </w:rPr>
        <w:t xml:space="preserve"> </w:t>
      </w:r>
      <w:r>
        <w:t>with</w:t>
      </w:r>
      <w:r>
        <w:rPr>
          <w:spacing w:val="18"/>
        </w:rPr>
        <w:t xml:space="preserve"> </w:t>
      </w:r>
      <w:r>
        <w:t>the</w:t>
      </w:r>
      <w:r>
        <w:rPr>
          <w:spacing w:val="22"/>
        </w:rPr>
        <w:t xml:space="preserve"> </w:t>
      </w:r>
      <w:r>
        <w:t>resonant</w:t>
      </w:r>
      <w:r>
        <w:rPr>
          <w:spacing w:val="23"/>
        </w:rPr>
        <w:t xml:space="preserve"> </w:t>
      </w:r>
      <w:r>
        <w:t>tank</w:t>
      </w:r>
      <w:r>
        <w:rPr>
          <w:spacing w:val="23"/>
        </w:rPr>
        <w:t xml:space="preserve"> </w:t>
      </w:r>
      <w:r>
        <w:t>current</w:t>
      </w:r>
      <w:r>
        <w:rPr>
          <w:spacing w:val="28"/>
        </w:rPr>
        <w:t xml:space="preserve"> </w:t>
      </w:r>
      <w:r>
        <w:t>(i_Lr,</w:t>
      </w:r>
      <w:r>
        <w:rPr>
          <w:spacing w:val="25"/>
        </w:rPr>
        <w:t xml:space="preserve"> </w:t>
      </w:r>
      <w:r>
        <w:t>red</w:t>
      </w:r>
      <w:r>
        <w:rPr>
          <w:spacing w:val="23"/>
        </w:rPr>
        <w:t xml:space="preserve"> </w:t>
      </w:r>
      <w:r>
        <w:t>curve).</w:t>
      </w:r>
      <w:r>
        <w:rPr>
          <w:spacing w:val="25"/>
        </w:rPr>
        <w:t xml:space="preserve"> </w:t>
      </w:r>
      <w:r>
        <w:t>ZVS</w:t>
      </w:r>
      <w:r>
        <w:rPr>
          <w:spacing w:val="15"/>
        </w:rPr>
        <w:t xml:space="preserve"> </w:t>
      </w:r>
      <w:r>
        <w:rPr>
          <w:spacing w:val="-2"/>
        </w:rPr>
        <w:t>occurs</w:t>
      </w:r>
    </w:p>
    <w:p w14:paraId="3C532799">
      <w:pPr>
        <w:pStyle w:val="9"/>
        <w:keepNext w:val="0"/>
        <w:keepLines w:val="0"/>
        <w:pageBreakBefore w:val="0"/>
        <w:widowControl w:val="0"/>
        <w:kinsoku/>
        <w:wordWrap/>
        <w:overflowPunct/>
        <w:topLinePunct w:val="0"/>
        <w:autoSpaceDE w:val="0"/>
        <w:autoSpaceDN w:val="0"/>
        <w:bidi w:val="0"/>
        <w:adjustRightInd/>
        <w:snapToGrid/>
        <w:spacing w:after="0" w:line="362" w:lineRule="auto"/>
        <w:ind w:left="0" w:leftChars="0" w:right="0"/>
        <w:jc w:val="both"/>
        <w:textAlignment w:val="auto"/>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7403574B">
      <w:pPr>
        <w:pStyle w:val="9"/>
        <w:keepNext w:val="0"/>
        <w:keepLines w:val="0"/>
        <w:pageBreakBefore w:val="0"/>
        <w:widowControl w:val="0"/>
        <w:kinsoku/>
        <w:wordWrap/>
        <w:overflowPunct/>
        <w:topLinePunct w:val="0"/>
        <w:autoSpaceDE w:val="0"/>
        <w:autoSpaceDN w:val="0"/>
        <w:bidi w:val="0"/>
        <w:adjustRightInd/>
        <w:snapToGrid/>
        <w:spacing w:before="80" w:line="360" w:lineRule="auto"/>
        <w:ind w:left="0" w:leftChars="0" w:right="0"/>
        <w:jc w:val="both"/>
        <w:textAlignment w:val="auto"/>
      </w:pPr>
    </w:p>
    <w:p w14:paraId="63A50287">
      <w:pPr>
        <w:pStyle w:val="9"/>
        <w:keepNext w:val="0"/>
        <w:keepLines w:val="0"/>
        <w:pageBreakBefore w:val="0"/>
        <w:widowControl w:val="0"/>
        <w:kinsoku/>
        <w:wordWrap/>
        <w:overflowPunct/>
        <w:topLinePunct w:val="0"/>
        <w:autoSpaceDE w:val="0"/>
        <w:autoSpaceDN w:val="0"/>
        <w:bidi w:val="0"/>
        <w:adjustRightInd/>
        <w:snapToGrid/>
        <w:spacing w:before="80" w:line="360" w:lineRule="auto"/>
        <w:ind w:left="0" w:leftChars="0" w:right="0"/>
        <w:jc w:val="both"/>
        <w:textAlignment w:val="auto"/>
      </w:pPr>
      <w:r>
        <w:t>whenever the V_DS falls to zero prior to the arrival of the gate pulse signal, which means that the body</w:t>
      </w:r>
      <w:r>
        <w:rPr>
          <w:spacing w:val="-2"/>
        </w:rPr>
        <w:t xml:space="preserve"> </w:t>
      </w:r>
      <w:r>
        <w:t>diode is activated first before the MOSFET switches on with no voltage drop across it.</w:t>
      </w:r>
    </w:p>
    <w:p w14:paraId="2B0DC40E">
      <w:pPr>
        <w:pStyle w:val="9"/>
        <w:keepNext w:val="0"/>
        <w:keepLines w:val="0"/>
        <w:pageBreakBefore w:val="0"/>
        <w:widowControl w:val="0"/>
        <w:kinsoku/>
        <w:wordWrap/>
        <w:overflowPunct/>
        <w:topLinePunct w:val="0"/>
        <w:autoSpaceDE w:val="0"/>
        <w:autoSpaceDN w:val="0"/>
        <w:bidi w:val="0"/>
        <w:adjustRightInd/>
        <w:snapToGrid/>
        <w:spacing w:before="99" w:line="360" w:lineRule="auto"/>
        <w:ind w:left="0" w:leftChars="0" w:right="0"/>
        <w:jc w:val="both"/>
        <w:textAlignment w:val="auto"/>
      </w:pPr>
      <w:r>
        <w:t>Figure 2.8.1</w:t>
      </w:r>
      <w:r>
        <w:rPr>
          <w:spacing w:val="-3"/>
        </w:rPr>
        <w:t xml:space="preserve"> </w:t>
      </w:r>
      <w:r>
        <w:t>illustrates</w:t>
      </w:r>
      <w:r>
        <w:rPr>
          <w:spacing w:val="-4"/>
        </w:rPr>
        <w:t xml:space="preserve"> </w:t>
      </w:r>
      <w:r>
        <w:t>the Simulink ZVS confirmation</w:t>
      </w:r>
      <w:r>
        <w:rPr>
          <w:spacing w:val="-3"/>
        </w:rPr>
        <w:t xml:space="preserve"> </w:t>
      </w:r>
      <w:r>
        <w:t>curve for</w:t>
      </w:r>
      <w:r>
        <w:rPr>
          <w:spacing w:val="-2"/>
        </w:rPr>
        <w:t xml:space="preserve"> </w:t>
      </w:r>
      <w:r>
        <w:t>the Series</w:t>
      </w:r>
      <w:r>
        <w:rPr>
          <w:spacing w:val="-1"/>
        </w:rPr>
        <w:t xml:space="preserve"> </w:t>
      </w:r>
      <w:r>
        <w:t>Resonant Converter.</w:t>
      </w:r>
      <w:r>
        <w:rPr>
          <w:spacing w:val="-1"/>
        </w:rPr>
        <w:t xml:space="preserve"> </w:t>
      </w:r>
      <w:r>
        <w:t>The blue</w:t>
      </w:r>
      <w:r>
        <w:rPr>
          <w:spacing w:val="-7"/>
        </w:rPr>
        <w:t xml:space="preserve"> </w:t>
      </w:r>
      <w:r>
        <w:t>curve</w:t>
      </w:r>
      <w:r>
        <w:rPr>
          <w:spacing w:val="-2"/>
        </w:rPr>
        <w:t xml:space="preserve"> </w:t>
      </w:r>
      <w:r>
        <w:t>is</w:t>
      </w:r>
      <w:r>
        <w:rPr>
          <w:spacing w:val="-8"/>
        </w:rPr>
        <w:t xml:space="preserve"> </w:t>
      </w:r>
      <w:r>
        <w:t>the</w:t>
      </w:r>
      <w:r>
        <w:rPr>
          <w:spacing w:val="-7"/>
        </w:rPr>
        <w:t xml:space="preserve"> </w:t>
      </w:r>
      <w:r>
        <w:t>actual</w:t>
      </w:r>
      <w:r>
        <w:rPr>
          <w:spacing w:val="-14"/>
        </w:rPr>
        <w:t xml:space="preserve"> </w:t>
      </w:r>
      <w:r>
        <w:t>output</w:t>
      </w:r>
      <w:r>
        <w:rPr>
          <w:spacing w:val="-5"/>
        </w:rPr>
        <w:t xml:space="preserve"> </w:t>
      </w:r>
      <w:r>
        <w:t>voltage</w:t>
      </w:r>
      <w:r>
        <w:rPr>
          <w:spacing w:val="-7"/>
        </w:rPr>
        <w:t xml:space="preserve"> </w:t>
      </w:r>
      <w:r>
        <w:t>(the</w:t>
      </w:r>
      <w:r>
        <w:rPr>
          <w:spacing w:val="-7"/>
        </w:rPr>
        <w:t xml:space="preserve"> </w:t>
      </w:r>
      <w:r>
        <w:t>switching</w:t>
      </w:r>
      <w:r>
        <w:rPr>
          <w:spacing w:val="-1"/>
        </w:rPr>
        <w:t xml:space="preserve"> </w:t>
      </w:r>
      <w:r>
        <w:t>node</w:t>
      </w:r>
      <w:r>
        <w:rPr>
          <w:spacing w:val="-7"/>
        </w:rPr>
        <w:t xml:space="preserve"> </w:t>
      </w:r>
      <w:r>
        <w:t>voltage;</w:t>
      </w:r>
      <w:r>
        <w:rPr>
          <w:spacing w:val="-10"/>
        </w:rPr>
        <w:t xml:space="preserve"> </w:t>
      </w:r>
      <w:r>
        <w:t>analogous</w:t>
      </w:r>
      <w:r>
        <w:rPr>
          <w:spacing w:val="-8"/>
        </w:rPr>
        <w:t xml:space="preserve"> </w:t>
      </w:r>
      <w:r>
        <w:t>to</w:t>
      </w:r>
      <w:r>
        <w:rPr>
          <w:spacing w:val="-1"/>
        </w:rPr>
        <w:t xml:space="preserve"> </w:t>
      </w:r>
      <w:r>
        <w:t>variations</w:t>
      </w:r>
      <w:r>
        <w:rPr>
          <w:spacing w:val="-3"/>
        </w:rPr>
        <w:t xml:space="preserve"> </w:t>
      </w:r>
      <w:r>
        <w:t>in</w:t>
      </w:r>
      <w:r>
        <w:rPr>
          <w:spacing w:val="-10"/>
        </w:rPr>
        <w:t xml:space="preserve"> </w:t>
      </w:r>
      <w:r>
        <w:t>V_DS), while the red</w:t>
      </w:r>
      <w:r>
        <w:rPr>
          <w:spacing w:val="-3"/>
        </w:rPr>
        <w:t xml:space="preserve"> </w:t>
      </w:r>
      <w:r>
        <w:t>curve is</w:t>
      </w:r>
      <w:r>
        <w:rPr>
          <w:spacing w:val="-1"/>
        </w:rPr>
        <w:t xml:space="preserve"> </w:t>
      </w:r>
      <w:r>
        <w:t>the resonant tank current.</w:t>
      </w:r>
      <w:r>
        <w:rPr>
          <w:spacing w:val="-1"/>
        </w:rPr>
        <w:t xml:space="preserve"> </w:t>
      </w:r>
      <w:r>
        <w:t>The resonant tank current exhibits</w:t>
      </w:r>
      <w:r>
        <w:rPr>
          <w:spacing w:val="-1"/>
        </w:rPr>
        <w:t xml:space="preserve"> </w:t>
      </w:r>
      <w:r>
        <w:t>the distinct quasi- sine wave profile, which</w:t>
      </w:r>
      <w:r>
        <w:rPr>
          <w:spacing w:val="-4"/>
        </w:rPr>
        <w:t xml:space="preserve"> </w:t>
      </w:r>
      <w:r>
        <w:t>results from</w:t>
      </w:r>
      <w:r>
        <w:rPr>
          <w:spacing w:val="-8"/>
        </w:rPr>
        <w:t xml:space="preserve"> </w:t>
      </w:r>
      <w:r>
        <w:t>the series</w:t>
      </w:r>
      <w:r>
        <w:rPr>
          <w:spacing w:val="-1"/>
        </w:rPr>
        <w:t xml:space="preserve"> </w:t>
      </w:r>
      <w:r>
        <w:t>LC filter's</w:t>
      </w:r>
      <w:r>
        <w:rPr>
          <w:spacing w:val="-1"/>
        </w:rPr>
        <w:t xml:space="preserve"> </w:t>
      </w:r>
      <w:r>
        <w:t>action</w:t>
      </w:r>
      <w:r>
        <w:rPr>
          <w:spacing w:val="-4"/>
        </w:rPr>
        <w:t xml:space="preserve"> </w:t>
      </w:r>
      <w:r>
        <w:t>on</w:t>
      </w:r>
      <w:r>
        <w:rPr>
          <w:spacing w:val="-4"/>
        </w:rPr>
        <w:t xml:space="preserve"> </w:t>
      </w:r>
      <w:r>
        <w:t>the current. The crossing of</w:t>
      </w:r>
      <w:r>
        <w:rPr>
          <w:spacing w:val="-2"/>
        </w:rPr>
        <w:t xml:space="preserve"> </w:t>
      </w:r>
      <w:r>
        <w:t>zero in the current profile during each switching cycle, after V_DS is at zero, verifies that ZVS is successfully attained in the SRC under design operation conditions.</w:t>
      </w:r>
    </w:p>
    <w:p w14:paraId="5FF055AF">
      <w:pPr>
        <w:pStyle w:val="9"/>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sz w:val="4"/>
        </w:rPr>
      </w:pPr>
    </w:p>
    <w:p w14:paraId="1444A4EE">
      <w:pPr>
        <w:pStyle w:val="9"/>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sz w:val="4"/>
        </w:rPr>
      </w:pPr>
    </w:p>
    <w:p w14:paraId="5599583A">
      <w:pPr>
        <w:pStyle w:val="9"/>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sz w:val="4"/>
        </w:rPr>
      </w:pPr>
    </w:p>
    <w:p w14:paraId="048F416A">
      <w:pPr>
        <w:pStyle w:val="9"/>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sz w:val="4"/>
        </w:rPr>
      </w:pPr>
      <w:r>
        <w:rPr>
          <w:sz w:val="9"/>
        </w:rPr>
        <w:drawing>
          <wp:anchor distT="0" distB="0" distL="0" distR="0" simplePos="0" relativeHeight="251664384" behindDoc="1" locked="0" layoutInCell="1" allowOverlap="1">
            <wp:simplePos x="0" y="0"/>
            <wp:positionH relativeFrom="page">
              <wp:posOffset>817245</wp:posOffset>
            </wp:positionH>
            <wp:positionV relativeFrom="paragraph">
              <wp:posOffset>23495</wp:posOffset>
            </wp:positionV>
            <wp:extent cx="6138545" cy="1986280"/>
            <wp:effectExtent l="0" t="0" r="3175" b="1016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cstate="print"/>
                    <a:stretch>
                      <a:fillRect/>
                    </a:stretch>
                  </pic:blipFill>
                  <pic:spPr>
                    <a:xfrm>
                      <a:off x="0" y="0"/>
                      <a:ext cx="6138545" cy="1986280"/>
                    </a:xfrm>
                    <a:prstGeom prst="rect">
                      <a:avLst/>
                    </a:prstGeom>
                  </pic:spPr>
                </pic:pic>
              </a:graphicData>
            </a:graphic>
          </wp:anchor>
        </w:drawing>
      </w:r>
    </w:p>
    <w:p w14:paraId="5EA9B935">
      <w:pPr>
        <w:pStyle w:val="9"/>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sz w:val="4"/>
        </w:rPr>
      </w:pPr>
      <w:r>
        <w:rPr>
          <w:sz w:val="9"/>
        </w:rPr>
        <w:drawing>
          <wp:anchor distT="0" distB="0" distL="0" distR="0" simplePos="0" relativeHeight="251664384" behindDoc="1" locked="0" layoutInCell="1" allowOverlap="1">
            <wp:simplePos x="0" y="0"/>
            <wp:positionH relativeFrom="page">
              <wp:posOffset>808990</wp:posOffset>
            </wp:positionH>
            <wp:positionV relativeFrom="paragraph">
              <wp:posOffset>6350</wp:posOffset>
            </wp:positionV>
            <wp:extent cx="6154420" cy="1896110"/>
            <wp:effectExtent l="0" t="0" r="2540" b="889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6" cstate="print"/>
                    <a:stretch>
                      <a:fillRect/>
                    </a:stretch>
                  </pic:blipFill>
                  <pic:spPr>
                    <a:xfrm>
                      <a:off x="0" y="0"/>
                      <a:ext cx="6154664" cy="1896110"/>
                    </a:xfrm>
                    <a:prstGeom prst="rect">
                      <a:avLst/>
                    </a:prstGeom>
                  </pic:spPr>
                </pic:pic>
              </a:graphicData>
            </a:graphic>
          </wp:anchor>
        </w:drawing>
      </w:r>
    </w:p>
    <w:p w14:paraId="164FC94B">
      <w:pPr>
        <w:pStyle w:val="9"/>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sz w:val="4"/>
        </w:rPr>
      </w:pPr>
    </w:p>
    <w:p w14:paraId="5195CC6A">
      <w:pPr>
        <w:pStyle w:val="9"/>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sz w:val="4"/>
        </w:rPr>
      </w:pPr>
    </w:p>
    <w:p w14:paraId="08C351AC">
      <w:pPr>
        <w:keepNext w:val="0"/>
        <w:keepLines w:val="0"/>
        <w:pageBreakBefore w:val="0"/>
        <w:widowControl w:val="0"/>
        <w:kinsoku/>
        <w:wordWrap/>
        <w:overflowPunct/>
        <w:topLinePunct w:val="0"/>
        <w:autoSpaceDE w:val="0"/>
        <w:autoSpaceDN w:val="0"/>
        <w:bidi w:val="0"/>
        <w:adjustRightInd/>
        <w:snapToGrid/>
        <w:spacing w:before="83"/>
        <w:ind w:left="0" w:leftChars="0" w:right="0"/>
        <w:jc w:val="center"/>
        <w:textAlignment w:val="auto"/>
        <w:rPr>
          <w:i/>
          <w:sz w:val="20"/>
        </w:rPr>
      </w:pPr>
      <w:r>
        <w:rPr>
          <w:i/>
          <w:sz w:val="20"/>
        </w:rPr>
        <w:t>Fig. 2.8.1: ZVS verification waveform for the Series and parallel Resonant Converters — switching node voltage (orange)</w:t>
      </w:r>
      <w:r>
        <w:rPr>
          <w:i/>
          <w:spacing w:val="-11"/>
          <w:sz w:val="20"/>
        </w:rPr>
        <w:t xml:space="preserve"> </w:t>
      </w:r>
      <w:r>
        <w:rPr>
          <w:i/>
          <w:sz w:val="20"/>
        </w:rPr>
        <w:t>and</w:t>
      </w:r>
      <w:r>
        <w:rPr>
          <w:i/>
          <w:spacing w:val="-3"/>
          <w:sz w:val="20"/>
        </w:rPr>
        <w:t xml:space="preserve"> </w:t>
      </w:r>
      <w:r>
        <w:rPr>
          <w:i/>
          <w:sz w:val="20"/>
        </w:rPr>
        <w:t>resonant</w:t>
      </w:r>
      <w:r>
        <w:rPr>
          <w:i/>
          <w:spacing w:val="-7"/>
          <w:sz w:val="20"/>
        </w:rPr>
        <w:t xml:space="preserve"> </w:t>
      </w:r>
      <w:r>
        <w:rPr>
          <w:i/>
          <w:sz w:val="20"/>
        </w:rPr>
        <w:t>tank</w:t>
      </w:r>
      <w:r>
        <w:rPr>
          <w:i/>
          <w:spacing w:val="-6"/>
          <w:sz w:val="20"/>
        </w:rPr>
        <w:t xml:space="preserve"> </w:t>
      </w:r>
      <w:r>
        <w:rPr>
          <w:i/>
          <w:sz w:val="20"/>
        </w:rPr>
        <w:t>current</w:t>
      </w:r>
      <w:r>
        <w:rPr>
          <w:i/>
          <w:spacing w:val="-2"/>
          <w:sz w:val="20"/>
        </w:rPr>
        <w:t xml:space="preserve"> </w:t>
      </w:r>
      <w:r>
        <w:rPr>
          <w:i/>
          <w:sz w:val="20"/>
        </w:rPr>
        <w:t>(blue).</w:t>
      </w:r>
      <w:r>
        <w:rPr>
          <w:i/>
          <w:spacing w:val="-2"/>
          <w:sz w:val="20"/>
        </w:rPr>
        <w:t xml:space="preserve"> </w:t>
      </w:r>
      <w:r>
        <w:rPr>
          <w:i/>
          <w:sz w:val="20"/>
        </w:rPr>
        <w:t>Zero-voltage</w:t>
      </w:r>
      <w:r>
        <w:rPr>
          <w:i/>
          <w:spacing w:val="-6"/>
          <w:sz w:val="20"/>
        </w:rPr>
        <w:t xml:space="preserve"> </w:t>
      </w:r>
      <w:r>
        <w:rPr>
          <w:i/>
          <w:sz w:val="20"/>
        </w:rPr>
        <w:t>transitions</w:t>
      </w:r>
      <w:r>
        <w:rPr>
          <w:i/>
          <w:spacing w:val="-9"/>
          <w:sz w:val="20"/>
        </w:rPr>
        <w:t xml:space="preserve"> </w:t>
      </w:r>
      <w:r>
        <w:rPr>
          <w:i/>
          <w:sz w:val="20"/>
        </w:rPr>
        <w:t>confirm</w:t>
      </w:r>
      <w:r>
        <w:rPr>
          <w:i/>
          <w:spacing w:val="-9"/>
          <w:sz w:val="20"/>
        </w:rPr>
        <w:t xml:space="preserve"> </w:t>
      </w:r>
      <w:r>
        <w:rPr>
          <w:i/>
          <w:sz w:val="20"/>
        </w:rPr>
        <w:t>ZVS</w:t>
      </w:r>
      <w:r>
        <w:rPr>
          <w:i/>
          <w:spacing w:val="-3"/>
          <w:sz w:val="20"/>
        </w:rPr>
        <w:t xml:space="preserve"> </w:t>
      </w:r>
      <w:r>
        <w:rPr>
          <w:i/>
          <w:sz w:val="20"/>
        </w:rPr>
        <w:t>turn-on</w:t>
      </w:r>
      <w:r>
        <w:rPr>
          <w:i/>
          <w:spacing w:val="-9"/>
          <w:sz w:val="20"/>
        </w:rPr>
        <w:t xml:space="preserve"> </w:t>
      </w:r>
      <w:r>
        <w:rPr>
          <w:i/>
          <w:sz w:val="20"/>
        </w:rPr>
        <w:t>of</w:t>
      </w:r>
      <w:r>
        <w:rPr>
          <w:i/>
          <w:spacing w:val="-6"/>
          <w:sz w:val="20"/>
        </w:rPr>
        <w:t xml:space="preserve"> </w:t>
      </w:r>
      <w:r>
        <w:rPr>
          <w:i/>
          <w:sz w:val="20"/>
        </w:rPr>
        <w:t>the</w:t>
      </w:r>
      <w:r>
        <w:rPr>
          <w:i/>
          <w:spacing w:val="-6"/>
          <w:sz w:val="20"/>
        </w:rPr>
        <w:t xml:space="preserve"> </w:t>
      </w:r>
      <w:r>
        <w:rPr>
          <w:i/>
          <w:sz w:val="20"/>
        </w:rPr>
        <w:t>primary</w:t>
      </w:r>
      <w:r>
        <w:rPr>
          <w:i/>
          <w:spacing w:val="-6"/>
          <w:sz w:val="20"/>
        </w:rPr>
        <w:t xml:space="preserve"> </w:t>
      </w:r>
      <w:r>
        <w:rPr>
          <w:i/>
          <w:spacing w:val="-2"/>
          <w:sz w:val="20"/>
        </w:rPr>
        <w:t>MOSFETs.</w:t>
      </w:r>
    </w:p>
    <w:p w14:paraId="3255F1E3">
      <w:pPr>
        <w:pStyle w:val="9"/>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rPr>
          <w:sz w:val="4"/>
        </w:rPr>
      </w:pPr>
    </w:p>
    <w:p w14:paraId="46DF10B9">
      <w:pPr>
        <w:pStyle w:val="9"/>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rPr>
          <w:sz w:val="4"/>
        </w:rPr>
      </w:pPr>
    </w:p>
    <w:p w14:paraId="006FAE65">
      <w:pPr>
        <w:pStyle w:val="9"/>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sz w:val="4"/>
        </w:rPr>
      </w:pPr>
    </w:p>
    <w:p w14:paraId="65F42660">
      <w:pPr>
        <w:pStyle w:val="9"/>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sz w:val="4"/>
        </w:rPr>
      </w:pPr>
    </w:p>
    <w:p w14:paraId="4EA1D3FC">
      <w:pPr>
        <w:pStyle w:val="9"/>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sz w:val="4"/>
        </w:rPr>
      </w:pPr>
    </w:p>
    <w:p w14:paraId="2B82BF21">
      <w:pPr>
        <w:pStyle w:val="9"/>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sz w:val="4"/>
        </w:rPr>
      </w:pPr>
    </w:p>
    <w:p w14:paraId="60FABD53">
      <w:pPr>
        <w:pStyle w:val="9"/>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sz w:val="4"/>
        </w:rPr>
      </w:pPr>
    </w:p>
    <w:p w14:paraId="2CE3E88A">
      <w:pPr>
        <w:pStyle w:val="9"/>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sz w:val="4"/>
        </w:rPr>
      </w:pPr>
    </w:p>
    <w:p w14:paraId="0CD34979">
      <w:pPr>
        <w:pStyle w:val="9"/>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sz w:val="4"/>
        </w:rPr>
      </w:pPr>
    </w:p>
    <w:p w14:paraId="2A0B578C">
      <w:pPr>
        <w:pStyle w:val="9"/>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rPr>
          <w:sz w:val="4"/>
        </w:rPr>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503FC9A5">
      <w:pPr>
        <w:pStyle w:val="9"/>
        <w:keepNext w:val="0"/>
        <w:keepLines w:val="0"/>
        <w:pageBreakBefore w:val="0"/>
        <w:widowControl w:val="0"/>
        <w:kinsoku/>
        <w:wordWrap/>
        <w:overflowPunct/>
        <w:topLinePunct w:val="0"/>
        <w:autoSpaceDE w:val="0"/>
        <w:autoSpaceDN w:val="0"/>
        <w:bidi w:val="0"/>
        <w:adjustRightInd/>
        <w:snapToGrid/>
        <w:spacing w:before="194" w:line="360" w:lineRule="auto"/>
        <w:ind w:left="0" w:leftChars="0" w:right="0"/>
        <w:jc w:val="both"/>
        <w:textAlignment w:val="auto"/>
      </w:pPr>
    </w:p>
    <w:p w14:paraId="457AC295">
      <w:pPr>
        <w:pStyle w:val="9"/>
        <w:keepNext w:val="0"/>
        <w:keepLines w:val="0"/>
        <w:pageBreakBefore w:val="0"/>
        <w:widowControl w:val="0"/>
        <w:kinsoku/>
        <w:wordWrap/>
        <w:overflowPunct/>
        <w:topLinePunct w:val="0"/>
        <w:autoSpaceDE w:val="0"/>
        <w:autoSpaceDN w:val="0"/>
        <w:bidi w:val="0"/>
        <w:adjustRightInd/>
        <w:snapToGrid/>
        <w:spacing w:before="194" w:line="360" w:lineRule="auto"/>
        <w:ind w:left="0" w:leftChars="0" w:right="0"/>
        <w:jc w:val="both"/>
        <w:textAlignment w:val="auto"/>
      </w:pPr>
      <w:r>
        <w:t>ZVS in the Parallel Resonant Converter is accomplished using the same principle: inductive mode operation (f_s &gt; f_r) guarantees that the tank current lags the inverter voltage, thus ensuring the provision</w:t>
      </w:r>
      <w:r>
        <w:rPr>
          <w:spacing w:val="-15"/>
        </w:rPr>
        <w:t xml:space="preserve"> </w:t>
      </w:r>
      <w:r>
        <w:t>of</w:t>
      </w:r>
      <w:r>
        <w:rPr>
          <w:spacing w:val="-15"/>
        </w:rPr>
        <w:t xml:space="preserve"> </w:t>
      </w:r>
      <w:r>
        <w:t>the</w:t>
      </w:r>
      <w:r>
        <w:rPr>
          <w:spacing w:val="-15"/>
        </w:rPr>
        <w:t xml:space="preserve"> </w:t>
      </w:r>
      <w:r>
        <w:t>reactive</w:t>
      </w:r>
      <w:r>
        <w:rPr>
          <w:spacing w:val="-15"/>
        </w:rPr>
        <w:t xml:space="preserve"> </w:t>
      </w:r>
      <w:r>
        <w:t>current</w:t>
      </w:r>
      <w:r>
        <w:rPr>
          <w:spacing w:val="-10"/>
        </w:rPr>
        <w:t xml:space="preserve"> </w:t>
      </w:r>
      <w:r>
        <w:t>required</w:t>
      </w:r>
      <w:r>
        <w:rPr>
          <w:spacing w:val="-12"/>
        </w:rPr>
        <w:t xml:space="preserve"> </w:t>
      </w:r>
      <w:r>
        <w:t>to</w:t>
      </w:r>
      <w:r>
        <w:rPr>
          <w:spacing w:val="-11"/>
        </w:rPr>
        <w:t xml:space="preserve"> </w:t>
      </w:r>
      <w:r>
        <w:t>discharge</w:t>
      </w:r>
      <w:r>
        <w:rPr>
          <w:spacing w:val="-15"/>
        </w:rPr>
        <w:t xml:space="preserve"> </w:t>
      </w:r>
      <w:r>
        <w:t>the</w:t>
      </w:r>
      <w:r>
        <w:rPr>
          <w:spacing w:val="-13"/>
        </w:rPr>
        <w:t xml:space="preserve"> </w:t>
      </w:r>
      <w:r>
        <w:t>output</w:t>
      </w:r>
      <w:r>
        <w:rPr>
          <w:spacing w:val="-11"/>
        </w:rPr>
        <w:t xml:space="preserve"> </w:t>
      </w:r>
      <w:r>
        <w:t>capacitances</w:t>
      </w:r>
      <w:r>
        <w:rPr>
          <w:spacing w:val="-14"/>
        </w:rPr>
        <w:t xml:space="preserve"> </w:t>
      </w:r>
      <w:r>
        <w:t>of</w:t>
      </w:r>
      <w:r>
        <w:rPr>
          <w:spacing w:val="-15"/>
        </w:rPr>
        <w:t xml:space="preserve"> </w:t>
      </w:r>
      <w:r>
        <w:t>the</w:t>
      </w:r>
      <w:r>
        <w:rPr>
          <w:spacing w:val="-13"/>
        </w:rPr>
        <w:t xml:space="preserve"> </w:t>
      </w:r>
      <w:r>
        <w:t>MOSFETs</w:t>
      </w:r>
      <w:r>
        <w:rPr>
          <w:spacing w:val="-14"/>
        </w:rPr>
        <w:t xml:space="preserve"> </w:t>
      </w:r>
      <w:r>
        <w:t>during the dead time period. The higher inductance value of the PRC (Lr = 154 µH against 33.3 µH in the SRC) implies that</w:t>
      </w:r>
      <w:r>
        <w:rPr>
          <w:spacing w:val="-2"/>
        </w:rPr>
        <w:t xml:space="preserve"> </w:t>
      </w:r>
      <w:r>
        <w:t>the current waveforms are slower, which in</w:t>
      </w:r>
      <w:r>
        <w:rPr>
          <w:spacing w:val="-2"/>
        </w:rPr>
        <w:t xml:space="preserve"> </w:t>
      </w:r>
      <w:r>
        <w:t>turn</w:t>
      </w:r>
      <w:r>
        <w:rPr>
          <w:spacing w:val="-2"/>
        </w:rPr>
        <w:t xml:space="preserve"> </w:t>
      </w:r>
      <w:r>
        <w:t>makes ZVS possible for a</w:t>
      </w:r>
      <w:r>
        <w:rPr>
          <w:spacing w:val="-3"/>
        </w:rPr>
        <w:t xml:space="preserve"> </w:t>
      </w:r>
      <w:r>
        <w:t>greater range of dead times since there is a lower rate</w:t>
      </w:r>
      <w:r>
        <w:rPr>
          <w:spacing w:val="-2"/>
        </w:rPr>
        <w:t xml:space="preserve"> </w:t>
      </w:r>
      <w:r>
        <w:t>of change in the inductor current.</w:t>
      </w:r>
    </w:p>
    <w:p w14:paraId="7904BB6D">
      <w:pPr>
        <w:pStyle w:val="9"/>
        <w:keepNext w:val="0"/>
        <w:keepLines w:val="0"/>
        <w:pageBreakBefore w:val="0"/>
        <w:widowControl w:val="0"/>
        <w:kinsoku/>
        <w:wordWrap/>
        <w:overflowPunct/>
        <w:topLinePunct w:val="0"/>
        <w:autoSpaceDE w:val="0"/>
        <w:autoSpaceDN w:val="0"/>
        <w:bidi w:val="0"/>
        <w:adjustRightInd/>
        <w:snapToGrid/>
        <w:spacing w:before="105" w:line="360" w:lineRule="auto"/>
        <w:ind w:left="0" w:leftChars="0" w:right="0"/>
        <w:jc w:val="both"/>
        <w:textAlignment w:val="auto"/>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r>
        <w:t>In</w:t>
      </w:r>
      <w:r>
        <w:rPr>
          <w:spacing w:val="-1"/>
        </w:rPr>
        <w:t xml:space="preserve"> </w:t>
      </w:r>
      <w:r>
        <w:t>conclusion, it can be observed that the SRC and PRC converters</w:t>
      </w:r>
      <w:r>
        <w:rPr>
          <w:spacing w:val="-3"/>
        </w:rPr>
        <w:t xml:space="preserve"> </w:t>
      </w:r>
      <w:r>
        <w:t>operate in</w:t>
      </w:r>
      <w:r>
        <w:rPr>
          <w:spacing w:val="-1"/>
        </w:rPr>
        <w:t xml:space="preserve"> </w:t>
      </w:r>
      <w:r>
        <w:t>the ZVS mode if their frequency</w:t>
      </w:r>
      <w:r>
        <w:rPr>
          <w:spacing w:val="-15"/>
        </w:rPr>
        <w:t xml:space="preserve"> </w:t>
      </w:r>
      <w:r>
        <w:t>control</w:t>
      </w:r>
      <w:r>
        <w:rPr>
          <w:spacing w:val="-15"/>
        </w:rPr>
        <w:t xml:space="preserve"> </w:t>
      </w:r>
      <w:r>
        <w:t>is</w:t>
      </w:r>
      <w:r>
        <w:rPr>
          <w:spacing w:val="-15"/>
        </w:rPr>
        <w:t xml:space="preserve"> </w:t>
      </w:r>
      <w:r>
        <w:t>such</w:t>
      </w:r>
      <w:r>
        <w:rPr>
          <w:spacing w:val="-15"/>
        </w:rPr>
        <w:t xml:space="preserve"> </w:t>
      </w:r>
      <w:r>
        <w:t>that</w:t>
      </w:r>
      <w:r>
        <w:rPr>
          <w:spacing w:val="-11"/>
        </w:rPr>
        <w:t xml:space="preserve"> </w:t>
      </w:r>
      <w:r>
        <w:t>they</w:t>
      </w:r>
      <w:r>
        <w:rPr>
          <w:spacing w:val="-15"/>
        </w:rPr>
        <w:t xml:space="preserve"> </w:t>
      </w:r>
      <w:r>
        <w:t>switch</w:t>
      </w:r>
      <w:r>
        <w:rPr>
          <w:spacing w:val="-15"/>
        </w:rPr>
        <w:t xml:space="preserve"> </w:t>
      </w:r>
      <w:r>
        <w:t>at</w:t>
      </w:r>
      <w:r>
        <w:rPr>
          <w:spacing w:val="-7"/>
        </w:rPr>
        <w:t xml:space="preserve"> </w:t>
      </w:r>
      <w:r>
        <w:t>frequencies</w:t>
      </w:r>
      <w:r>
        <w:rPr>
          <w:spacing w:val="-14"/>
        </w:rPr>
        <w:t xml:space="preserve"> </w:t>
      </w:r>
      <w:r>
        <w:t>above</w:t>
      </w:r>
      <w:r>
        <w:rPr>
          <w:spacing w:val="-13"/>
        </w:rPr>
        <w:t xml:space="preserve"> </w:t>
      </w:r>
      <w:r>
        <w:t>the</w:t>
      </w:r>
      <w:r>
        <w:rPr>
          <w:spacing w:val="-13"/>
        </w:rPr>
        <w:t xml:space="preserve"> </w:t>
      </w:r>
      <w:r>
        <w:t>resonant</w:t>
      </w:r>
      <w:r>
        <w:rPr>
          <w:spacing w:val="-3"/>
        </w:rPr>
        <w:t xml:space="preserve"> </w:t>
      </w:r>
      <w:r>
        <w:t>frequency.</w:t>
      </w:r>
      <w:r>
        <w:rPr>
          <w:spacing w:val="-10"/>
        </w:rPr>
        <w:t xml:space="preserve"> </w:t>
      </w:r>
      <w:r>
        <w:t>In</w:t>
      </w:r>
      <w:r>
        <w:rPr>
          <w:spacing w:val="-15"/>
        </w:rPr>
        <w:t xml:space="preserve"> </w:t>
      </w:r>
      <w:r>
        <w:t>other</w:t>
      </w:r>
      <w:r>
        <w:rPr>
          <w:spacing w:val="-10"/>
        </w:rPr>
        <w:t xml:space="preserve"> </w:t>
      </w:r>
      <w:r>
        <w:t>words, the operating condition for inductive mode, which is validated through the positive value of the reactive</w:t>
      </w:r>
      <w:r>
        <w:rPr>
          <w:spacing w:val="-2"/>
        </w:rPr>
        <w:t xml:space="preserve"> </w:t>
      </w:r>
      <w:r>
        <w:t>power (Q</w:t>
      </w:r>
      <w:r>
        <w:rPr>
          <w:spacing w:val="-7"/>
        </w:rPr>
        <w:t xml:space="preserve"> </w:t>
      </w:r>
      <w:r>
        <w:t>&gt;</w:t>
      </w:r>
      <w:r>
        <w:rPr>
          <w:spacing w:val="-2"/>
        </w:rPr>
        <w:t xml:space="preserve"> </w:t>
      </w:r>
      <w:r>
        <w:t>0), should</w:t>
      </w:r>
      <w:r>
        <w:rPr>
          <w:spacing w:val="-1"/>
        </w:rPr>
        <w:t xml:space="preserve"> </w:t>
      </w:r>
      <w:r>
        <w:t>always be</w:t>
      </w:r>
      <w:r>
        <w:rPr>
          <w:spacing w:val="-2"/>
        </w:rPr>
        <w:t xml:space="preserve"> </w:t>
      </w:r>
      <w:r>
        <w:t>satisfied by</w:t>
      </w:r>
      <w:r>
        <w:rPr>
          <w:spacing w:val="-11"/>
        </w:rPr>
        <w:t xml:space="preserve"> </w:t>
      </w:r>
      <w:r>
        <w:t>the</w:t>
      </w:r>
      <w:r>
        <w:rPr>
          <w:spacing w:val="-2"/>
        </w:rPr>
        <w:t xml:space="preserve"> </w:t>
      </w:r>
      <w:r>
        <w:t>proposed</w:t>
      </w:r>
      <w:r>
        <w:rPr>
          <w:spacing w:val="-1"/>
        </w:rPr>
        <w:t xml:space="preserve"> </w:t>
      </w:r>
      <w:r>
        <w:t>controller discussed in</w:t>
      </w:r>
      <w:r>
        <w:rPr>
          <w:spacing w:val="-1"/>
        </w:rPr>
        <w:t xml:space="preserve"> </w:t>
      </w:r>
      <w:r>
        <w:t>Chapter 4.</w:t>
      </w:r>
    </w:p>
    <w:p w14:paraId="5F4E4722">
      <w:pPr>
        <w:pStyle w:val="2"/>
        <w:keepNext w:val="0"/>
        <w:keepLines w:val="0"/>
        <w:pageBreakBefore w:val="0"/>
        <w:widowControl w:val="0"/>
        <w:kinsoku/>
        <w:wordWrap/>
        <w:overflowPunct/>
        <w:topLinePunct w:val="0"/>
        <w:autoSpaceDE w:val="0"/>
        <w:autoSpaceDN w:val="0"/>
        <w:bidi w:val="0"/>
        <w:adjustRightInd/>
        <w:snapToGrid/>
        <w:ind w:left="0" w:leftChars="0" w:right="0"/>
        <w:jc w:val="both"/>
        <w:textAlignment w:val="auto"/>
      </w:pPr>
    </w:p>
    <w:p w14:paraId="5AFEA6B5">
      <w:pPr>
        <w:pStyle w:val="2"/>
        <w:keepNext w:val="0"/>
        <w:keepLines w:val="0"/>
        <w:pageBreakBefore w:val="0"/>
        <w:widowControl w:val="0"/>
        <w:kinsoku/>
        <w:wordWrap/>
        <w:overflowPunct/>
        <w:topLinePunct w:val="0"/>
        <w:autoSpaceDE w:val="0"/>
        <w:autoSpaceDN w:val="0"/>
        <w:bidi w:val="0"/>
        <w:adjustRightInd/>
        <w:snapToGrid/>
        <w:ind w:left="0" w:leftChars="0" w:right="0"/>
        <w:textAlignment w:val="auto"/>
      </w:pPr>
      <w:r>
        <w:t>CHAPTER</w:t>
      </w:r>
      <w:r>
        <w:rPr>
          <w:spacing w:val="-3"/>
        </w:rPr>
        <w:t xml:space="preserve"> </w:t>
      </w:r>
      <w:r>
        <w:rPr>
          <w:spacing w:val="-10"/>
        </w:rPr>
        <w:t>3</w:t>
      </w:r>
    </w:p>
    <w:p w14:paraId="2ADCF56E">
      <w:pPr>
        <w:pStyle w:val="3"/>
        <w:keepNext w:val="0"/>
        <w:keepLines w:val="0"/>
        <w:pageBreakBefore w:val="0"/>
        <w:widowControl w:val="0"/>
        <w:kinsoku/>
        <w:wordWrap/>
        <w:overflowPunct/>
        <w:topLinePunct w:val="0"/>
        <w:autoSpaceDE w:val="0"/>
        <w:autoSpaceDN w:val="0"/>
        <w:bidi w:val="0"/>
        <w:adjustRightInd/>
        <w:snapToGrid/>
        <w:ind w:left="0" w:leftChars="0" w:right="0"/>
        <w:textAlignment w:val="auto"/>
      </w:pPr>
      <w:r>
        <w:t>FULL</w:t>
      </w:r>
      <w:r>
        <w:rPr>
          <w:spacing w:val="-9"/>
        </w:rPr>
        <w:t xml:space="preserve"> </w:t>
      </w:r>
      <w:r>
        <w:t>BRIDGE</w:t>
      </w:r>
      <w:r>
        <w:rPr>
          <w:spacing w:val="-3"/>
        </w:rPr>
        <w:t xml:space="preserve"> </w:t>
      </w:r>
      <w:r>
        <w:t>LLC</w:t>
      </w:r>
      <w:r>
        <w:rPr>
          <w:spacing w:val="-11"/>
        </w:rPr>
        <w:t xml:space="preserve"> </w:t>
      </w:r>
      <w:r>
        <w:t>&amp;</w:t>
      </w:r>
      <w:r>
        <w:rPr>
          <w:spacing w:val="-7"/>
        </w:rPr>
        <w:t xml:space="preserve"> </w:t>
      </w:r>
      <w:r>
        <w:t>LCC</w:t>
      </w:r>
      <w:r>
        <w:rPr>
          <w:spacing w:val="-6"/>
        </w:rPr>
        <w:t xml:space="preserve"> </w:t>
      </w:r>
      <w:r>
        <w:t>RESONANT</w:t>
      </w:r>
      <w:r>
        <w:rPr>
          <w:spacing w:val="-3"/>
        </w:rPr>
        <w:t xml:space="preserve"> </w:t>
      </w:r>
      <w:r>
        <w:t>DC-DC</w:t>
      </w:r>
      <w:r>
        <w:rPr>
          <w:spacing w:val="-5"/>
        </w:rPr>
        <w:t xml:space="preserve"> </w:t>
      </w:r>
      <w:r>
        <w:rPr>
          <w:spacing w:val="-2"/>
        </w:rPr>
        <w:t>CONVERTER</w:t>
      </w:r>
    </w:p>
    <w:p w14:paraId="32EFA873">
      <w:pPr>
        <w:pStyle w:val="9"/>
        <w:keepNext w:val="0"/>
        <w:keepLines w:val="0"/>
        <w:pageBreakBefore w:val="0"/>
        <w:widowControl w:val="0"/>
        <w:kinsoku/>
        <w:wordWrap/>
        <w:overflowPunct/>
        <w:topLinePunct w:val="0"/>
        <w:autoSpaceDE w:val="0"/>
        <w:autoSpaceDN w:val="0"/>
        <w:bidi w:val="0"/>
        <w:adjustRightInd/>
        <w:snapToGrid/>
        <w:spacing w:before="102"/>
        <w:ind w:left="0" w:leftChars="0" w:right="0"/>
        <w:textAlignment w:val="auto"/>
        <w:rPr>
          <w:b/>
          <w:sz w:val="32"/>
        </w:rPr>
      </w:pPr>
    </w:p>
    <w:p w14:paraId="3FF9CBF5">
      <w:pPr>
        <w:pStyle w:val="9"/>
        <w:keepNext w:val="0"/>
        <w:keepLines w:val="0"/>
        <w:pageBreakBefore w:val="0"/>
        <w:widowControl w:val="0"/>
        <w:kinsoku/>
        <w:wordWrap/>
        <w:overflowPunct/>
        <w:topLinePunct w:val="0"/>
        <w:autoSpaceDE w:val="0"/>
        <w:autoSpaceDN w:val="0"/>
        <w:bidi w:val="0"/>
        <w:adjustRightInd/>
        <w:snapToGrid/>
        <w:spacing w:line="360" w:lineRule="auto"/>
        <w:ind w:right="0"/>
        <w:jc w:val="both"/>
        <w:textAlignment w:val="auto"/>
      </w:pPr>
      <w:r>
        <w:t>Both</w:t>
      </w:r>
      <w:r>
        <w:rPr>
          <w:spacing w:val="-7"/>
        </w:rPr>
        <w:t xml:space="preserve"> </w:t>
      </w:r>
      <w:r>
        <w:t>the</w:t>
      </w:r>
      <w:r>
        <w:rPr>
          <w:spacing w:val="-4"/>
        </w:rPr>
        <w:t xml:space="preserve"> </w:t>
      </w:r>
      <w:r>
        <w:t>Series</w:t>
      </w:r>
      <w:r>
        <w:rPr>
          <w:spacing w:val="-5"/>
        </w:rPr>
        <w:t xml:space="preserve"> </w:t>
      </w:r>
      <w:r>
        <w:t>and Parallel</w:t>
      </w:r>
      <w:r>
        <w:rPr>
          <w:spacing w:val="-7"/>
        </w:rPr>
        <w:t xml:space="preserve"> </w:t>
      </w:r>
      <w:r>
        <w:t>Resonant Converters</w:t>
      </w:r>
      <w:r>
        <w:rPr>
          <w:spacing w:val="-5"/>
        </w:rPr>
        <w:t xml:space="preserve"> </w:t>
      </w:r>
      <w:r>
        <w:t>introduced</w:t>
      </w:r>
      <w:r>
        <w:rPr>
          <w:spacing w:val="-3"/>
        </w:rPr>
        <w:t xml:space="preserve"> </w:t>
      </w:r>
      <w:r>
        <w:t>in</w:t>
      </w:r>
      <w:r>
        <w:rPr>
          <w:spacing w:val="-7"/>
        </w:rPr>
        <w:t xml:space="preserve"> </w:t>
      </w:r>
      <w:r>
        <w:t>Chapter</w:t>
      </w:r>
      <w:r>
        <w:rPr>
          <w:spacing w:val="-2"/>
        </w:rPr>
        <w:t xml:space="preserve"> </w:t>
      </w:r>
      <w:r>
        <w:t>2</w:t>
      </w:r>
      <w:r>
        <w:rPr>
          <w:spacing w:val="-3"/>
        </w:rPr>
        <w:t xml:space="preserve"> </w:t>
      </w:r>
      <w:r>
        <w:t>have</w:t>
      </w:r>
      <w:r>
        <w:rPr>
          <w:spacing w:val="-4"/>
        </w:rPr>
        <w:t xml:space="preserve"> </w:t>
      </w:r>
      <w:r>
        <w:t>some intrinsic limitations. The SRC lacks the ability to control the output voltage at low load, whereas the PRC is plagued</w:t>
      </w:r>
      <w:r>
        <w:rPr>
          <w:spacing w:val="-15"/>
        </w:rPr>
        <w:t xml:space="preserve"> </w:t>
      </w:r>
      <w:r>
        <w:t>by</w:t>
      </w:r>
      <w:r>
        <w:rPr>
          <w:spacing w:val="-15"/>
        </w:rPr>
        <w:t xml:space="preserve"> </w:t>
      </w:r>
      <w:r>
        <w:t>the</w:t>
      </w:r>
      <w:r>
        <w:rPr>
          <w:spacing w:val="-15"/>
        </w:rPr>
        <w:t xml:space="preserve"> </w:t>
      </w:r>
      <w:r>
        <w:t>presence</w:t>
      </w:r>
      <w:r>
        <w:rPr>
          <w:spacing w:val="-15"/>
        </w:rPr>
        <w:t xml:space="preserve"> </w:t>
      </w:r>
      <w:r>
        <w:t>of</w:t>
      </w:r>
      <w:r>
        <w:rPr>
          <w:spacing w:val="-15"/>
        </w:rPr>
        <w:t xml:space="preserve"> </w:t>
      </w:r>
      <w:r>
        <w:t>large</w:t>
      </w:r>
      <w:r>
        <w:rPr>
          <w:spacing w:val="-15"/>
        </w:rPr>
        <w:t xml:space="preserve"> </w:t>
      </w:r>
      <w:r>
        <w:t>circulating</w:t>
      </w:r>
      <w:r>
        <w:rPr>
          <w:spacing w:val="-15"/>
        </w:rPr>
        <w:t xml:space="preserve"> </w:t>
      </w:r>
      <w:r>
        <w:t>currents</w:t>
      </w:r>
      <w:r>
        <w:rPr>
          <w:spacing w:val="-15"/>
        </w:rPr>
        <w:t xml:space="preserve"> </w:t>
      </w:r>
      <w:r>
        <w:t>at</w:t>
      </w:r>
      <w:r>
        <w:rPr>
          <w:spacing w:val="-15"/>
        </w:rPr>
        <w:t xml:space="preserve"> </w:t>
      </w:r>
      <w:r>
        <w:t>low</w:t>
      </w:r>
      <w:r>
        <w:rPr>
          <w:spacing w:val="-15"/>
        </w:rPr>
        <w:t xml:space="preserve"> </w:t>
      </w:r>
      <w:r>
        <w:t>loads,</w:t>
      </w:r>
      <w:r>
        <w:rPr>
          <w:spacing w:val="-15"/>
        </w:rPr>
        <w:t xml:space="preserve"> </w:t>
      </w:r>
      <w:r>
        <w:t>making</w:t>
      </w:r>
      <w:r>
        <w:rPr>
          <w:spacing w:val="-15"/>
        </w:rPr>
        <w:t xml:space="preserve"> </w:t>
      </w:r>
      <w:r>
        <w:t>it</w:t>
      </w:r>
      <w:r>
        <w:rPr>
          <w:spacing w:val="-15"/>
        </w:rPr>
        <w:t xml:space="preserve"> </w:t>
      </w:r>
      <w:r>
        <w:t>less</w:t>
      </w:r>
      <w:r>
        <w:rPr>
          <w:spacing w:val="-15"/>
        </w:rPr>
        <w:t xml:space="preserve"> </w:t>
      </w:r>
      <w:r>
        <w:t>efficient</w:t>
      </w:r>
      <w:r>
        <w:rPr>
          <w:spacing w:val="-15"/>
        </w:rPr>
        <w:t xml:space="preserve"> </w:t>
      </w:r>
      <w:r>
        <w:t>than</w:t>
      </w:r>
      <w:r>
        <w:rPr>
          <w:spacing w:val="-15"/>
        </w:rPr>
        <w:t xml:space="preserve"> </w:t>
      </w:r>
      <w:r>
        <w:t>it</w:t>
      </w:r>
      <w:r>
        <w:rPr>
          <w:spacing w:val="-15"/>
        </w:rPr>
        <w:t xml:space="preserve"> </w:t>
      </w:r>
      <w:r>
        <w:t>should be. The LLC and LCC resonant structures are purposely</w:t>
      </w:r>
      <w:r>
        <w:rPr>
          <w:spacing w:val="-6"/>
        </w:rPr>
        <w:t xml:space="preserve"> </w:t>
      </w:r>
      <w:r>
        <w:t>designed to solve the shortcomings of</w:t>
      </w:r>
      <w:r>
        <w:rPr>
          <w:spacing w:val="-4"/>
        </w:rPr>
        <w:t xml:space="preserve"> </w:t>
      </w:r>
      <w:r>
        <w:t>these two resonant converters, with the addition of extra reactive components in the tank circuit to form</w:t>
      </w:r>
      <w:r>
        <w:rPr>
          <w:spacing w:val="-1"/>
        </w:rPr>
        <w:t xml:space="preserve"> </w:t>
      </w:r>
      <w:r>
        <w:t>a multi-resonant system.</w:t>
      </w:r>
    </w:p>
    <w:p w14:paraId="582BBC76">
      <w:pPr>
        <w:pStyle w:val="9"/>
        <w:keepNext w:val="0"/>
        <w:keepLines w:val="0"/>
        <w:pageBreakBefore w:val="0"/>
        <w:widowControl w:val="0"/>
        <w:kinsoku/>
        <w:wordWrap/>
        <w:overflowPunct/>
        <w:topLinePunct w:val="0"/>
        <w:autoSpaceDE w:val="0"/>
        <w:autoSpaceDN w:val="0"/>
        <w:bidi w:val="0"/>
        <w:adjustRightInd/>
        <w:snapToGrid/>
        <w:spacing w:before="104" w:line="360" w:lineRule="auto"/>
        <w:ind w:right="0"/>
        <w:jc w:val="both"/>
        <w:textAlignment w:val="auto"/>
      </w:pPr>
      <w:r>
        <w:t xml:space="preserve">This chapter evaluates the LLC and LCC resonant converters by the use of First Harmonic Approximation (FHA), solves for the gain equation of these converters, provides frequency characteristic plots in MATLAB, and elucidates on the Simulink model as well as the design </w:t>
      </w:r>
      <w:r>
        <w:rPr>
          <w:spacing w:val="-2"/>
        </w:rPr>
        <w:t>procedure.</w:t>
      </w:r>
    </w:p>
    <w:p w14:paraId="42CC3680">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08C21131">
      <w:pPr>
        <w:pStyle w:val="9"/>
        <w:keepNext w:val="0"/>
        <w:keepLines w:val="0"/>
        <w:pageBreakBefore w:val="0"/>
        <w:widowControl w:val="0"/>
        <w:kinsoku/>
        <w:wordWrap/>
        <w:overflowPunct/>
        <w:topLinePunct w:val="0"/>
        <w:autoSpaceDE w:val="0"/>
        <w:autoSpaceDN w:val="0"/>
        <w:bidi w:val="0"/>
        <w:adjustRightInd/>
        <w:snapToGrid/>
        <w:spacing w:before="69"/>
        <w:ind w:left="0" w:leftChars="0" w:right="0"/>
        <w:textAlignment w:val="auto"/>
      </w:pPr>
    </w:p>
    <w:p w14:paraId="3046EC72">
      <w:pPr>
        <w:pStyle w:val="4"/>
        <w:keepNext w:val="0"/>
        <w:keepLines w:val="0"/>
        <w:pageBreakBefore w:val="0"/>
        <w:widowControl w:val="0"/>
        <w:numPr>
          <w:ilvl w:val="1"/>
          <w:numId w:val="4"/>
        </w:numPr>
        <w:tabs>
          <w:tab w:val="left" w:pos="1573"/>
        </w:tabs>
        <w:kinsoku/>
        <w:wordWrap/>
        <w:overflowPunct/>
        <w:topLinePunct w:val="0"/>
        <w:autoSpaceDE w:val="0"/>
        <w:autoSpaceDN w:val="0"/>
        <w:bidi w:val="0"/>
        <w:adjustRightInd/>
        <w:snapToGrid/>
        <w:spacing w:before="0" w:after="0" w:line="240" w:lineRule="auto"/>
        <w:ind w:left="0" w:leftChars="0" w:right="0" w:hanging="493"/>
        <w:jc w:val="both"/>
        <w:textAlignment w:val="auto"/>
      </w:pPr>
      <w:bookmarkStart w:id="32" w:name="3.1  Analysis of the LLC Resonant Equiva"/>
      <w:bookmarkEnd w:id="32"/>
      <w:r>
        <w:t>Analysis</w:t>
      </w:r>
      <w:r>
        <w:rPr>
          <w:spacing w:val="-8"/>
        </w:rPr>
        <w:t xml:space="preserve"> </w:t>
      </w:r>
      <w:r>
        <w:t>of</w:t>
      </w:r>
      <w:r>
        <w:rPr>
          <w:spacing w:val="-6"/>
        </w:rPr>
        <w:t xml:space="preserve"> </w:t>
      </w:r>
      <w:r>
        <w:t>the</w:t>
      </w:r>
      <w:r>
        <w:rPr>
          <w:spacing w:val="-8"/>
        </w:rPr>
        <w:t xml:space="preserve"> </w:t>
      </w:r>
      <w:r>
        <w:t>LLC</w:t>
      </w:r>
      <w:r>
        <w:rPr>
          <w:spacing w:val="-8"/>
        </w:rPr>
        <w:t xml:space="preserve"> </w:t>
      </w:r>
      <w:r>
        <w:t>Resonant</w:t>
      </w:r>
      <w:r>
        <w:rPr>
          <w:spacing w:val="-9"/>
        </w:rPr>
        <w:t xml:space="preserve"> </w:t>
      </w:r>
      <w:r>
        <w:t>Equivalent</w:t>
      </w:r>
      <w:r>
        <w:rPr>
          <w:spacing w:val="-10"/>
        </w:rPr>
        <w:t xml:space="preserve"> </w:t>
      </w:r>
      <w:r>
        <w:rPr>
          <w:spacing w:val="-2"/>
        </w:rPr>
        <w:t>Circuit</w:t>
      </w:r>
    </w:p>
    <w:p w14:paraId="376175C0">
      <w:pPr>
        <w:pStyle w:val="9"/>
        <w:keepNext w:val="0"/>
        <w:keepLines w:val="0"/>
        <w:pageBreakBefore w:val="0"/>
        <w:widowControl w:val="0"/>
        <w:kinsoku/>
        <w:wordWrap/>
        <w:overflowPunct/>
        <w:topLinePunct w:val="0"/>
        <w:autoSpaceDE w:val="0"/>
        <w:autoSpaceDN w:val="0"/>
        <w:bidi w:val="0"/>
        <w:adjustRightInd/>
        <w:snapToGrid/>
        <w:spacing w:before="114" w:line="360" w:lineRule="auto"/>
        <w:ind w:right="0"/>
        <w:jc w:val="both"/>
        <w:textAlignment w:val="auto"/>
      </w:pPr>
      <w:r>
        <w:t>In</w:t>
      </w:r>
      <w:r>
        <w:rPr>
          <w:spacing w:val="-1"/>
        </w:rPr>
        <w:t xml:space="preserve"> </w:t>
      </w:r>
      <w:r>
        <w:t>addition</w:t>
      </w:r>
      <w:r>
        <w:rPr>
          <w:spacing w:val="-1"/>
        </w:rPr>
        <w:t xml:space="preserve"> </w:t>
      </w:r>
      <w:r>
        <w:t>to the resonant tank inductor Lr</w:t>
      </w:r>
      <w:r>
        <w:rPr>
          <w:spacing w:val="-1"/>
        </w:rPr>
        <w:t xml:space="preserve"> </w:t>
      </w:r>
      <w:r>
        <w:t>and resonant tank capacitor</w:t>
      </w:r>
      <w:r>
        <w:rPr>
          <w:spacing w:val="-1"/>
        </w:rPr>
        <w:t xml:space="preserve"> </w:t>
      </w:r>
      <w:r>
        <w:t>Cr,</w:t>
      </w:r>
      <w:r>
        <w:rPr>
          <w:spacing w:val="-4"/>
        </w:rPr>
        <w:t xml:space="preserve"> </w:t>
      </w:r>
      <w:r>
        <w:t>the LLC resonant converter</w:t>
      </w:r>
      <w:r>
        <w:rPr>
          <w:spacing w:val="-2"/>
        </w:rPr>
        <w:t xml:space="preserve"> </w:t>
      </w:r>
      <w:r>
        <w:t>includes</w:t>
      </w:r>
      <w:r>
        <w:rPr>
          <w:spacing w:val="-5"/>
        </w:rPr>
        <w:t xml:space="preserve"> </w:t>
      </w:r>
      <w:r>
        <w:t>another</w:t>
      </w:r>
      <w:r>
        <w:rPr>
          <w:spacing w:val="-2"/>
        </w:rPr>
        <w:t xml:space="preserve"> </w:t>
      </w:r>
      <w:r>
        <w:t>inductor,</w:t>
      </w:r>
      <w:r>
        <w:rPr>
          <w:spacing w:val="-6"/>
        </w:rPr>
        <w:t xml:space="preserve"> </w:t>
      </w:r>
      <w:r>
        <w:t>namely,</w:t>
      </w:r>
      <w:r>
        <w:rPr>
          <w:spacing w:val="-1"/>
        </w:rPr>
        <w:t xml:space="preserve"> </w:t>
      </w:r>
      <w:r>
        <w:t>the magnetizing inductance</w:t>
      </w:r>
      <w:r>
        <w:rPr>
          <w:spacing w:val="-4"/>
        </w:rPr>
        <w:t xml:space="preserve"> </w:t>
      </w:r>
      <w:r>
        <w:t>Lm</w:t>
      </w:r>
      <w:r>
        <w:rPr>
          <w:spacing w:val="-11"/>
        </w:rPr>
        <w:t xml:space="preserve"> </w:t>
      </w:r>
      <w:r>
        <w:t>of</w:t>
      </w:r>
      <w:r>
        <w:rPr>
          <w:spacing w:val="-11"/>
        </w:rPr>
        <w:t xml:space="preserve"> </w:t>
      </w:r>
      <w:r>
        <w:t>the</w:t>
      </w:r>
      <w:r>
        <w:rPr>
          <w:spacing w:val="-4"/>
        </w:rPr>
        <w:t xml:space="preserve"> </w:t>
      </w:r>
      <w:r>
        <w:t>transformer.</w:t>
      </w:r>
      <w:r>
        <w:rPr>
          <w:spacing w:val="-1"/>
        </w:rPr>
        <w:t xml:space="preserve"> </w:t>
      </w:r>
      <w:r>
        <w:t>This leads</w:t>
      </w:r>
      <w:r>
        <w:rPr>
          <w:spacing w:val="-4"/>
        </w:rPr>
        <w:t xml:space="preserve"> </w:t>
      </w:r>
      <w:r>
        <w:t>to a</w:t>
      </w:r>
      <w:r>
        <w:rPr>
          <w:spacing w:val="-8"/>
        </w:rPr>
        <w:t xml:space="preserve"> </w:t>
      </w:r>
      <w:r>
        <w:t>three-component</w:t>
      </w:r>
      <w:r>
        <w:rPr>
          <w:spacing w:val="-2"/>
        </w:rPr>
        <w:t xml:space="preserve"> </w:t>
      </w:r>
      <w:r>
        <w:t>tank</w:t>
      </w:r>
      <w:r>
        <w:rPr>
          <w:spacing w:val="-2"/>
        </w:rPr>
        <w:t xml:space="preserve"> </w:t>
      </w:r>
      <w:r>
        <w:t>network</w:t>
      </w:r>
      <w:r>
        <w:rPr>
          <w:spacing w:val="-2"/>
        </w:rPr>
        <w:t xml:space="preserve"> </w:t>
      </w:r>
      <w:r>
        <w:t>comprising</w:t>
      </w:r>
      <w:r>
        <w:rPr>
          <w:spacing w:val="-2"/>
        </w:rPr>
        <w:t xml:space="preserve"> </w:t>
      </w:r>
      <w:r>
        <w:t>two</w:t>
      </w:r>
      <w:r>
        <w:rPr>
          <w:spacing w:val="-3"/>
        </w:rPr>
        <w:t xml:space="preserve"> </w:t>
      </w:r>
      <w:r>
        <w:t>inductors</w:t>
      </w:r>
      <w:r>
        <w:rPr>
          <w:spacing w:val="-4"/>
        </w:rPr>
        <w:t xml:space="preserve"> </w:t>
      </w:r>
      <w:r>
        <w:t>and</w:t>
      </w:r>
      <w:r>
        <w:rPr>
          <w:spacing w:val="-2"/>
        </w:rPr>
        <w:t xml:space="preserve"> </w:t>
      </w:r>
      <w:r>
        <w:t>one</w:t>
      </w:r>
      <w:r>
        <w:rPr>
          <w:spacing w:val="-3"/>
        </w:rPr>
        <w:t xml:space="preserve"> </w:t>
      </w:r>
      <w:r>
        <w:t>capacitor, which</w:t>
      </w:r>
      <w:r>
        <w:rPr>
          <w:spacing w:val="-2"/>
        </w:rPr>
        <w:t xml:space="preserve"> </w:t>
      </w:r>
      <w:r>
        <w:t>justifies the name of the topology. The equivalent circuit of the FHA, illustrated in Fig. 3.1.1, comprises the following elements: the sinusoidal voltage source, representing the full-bridge inverter operating at the switching frequency fs; the series resonant inductor Lr and series resonant capacitor Cr; and the parallel</w:t>
      </w:r>
      <w:r>
        <w:rPr>
          <w:spacing w:val="-1"/>
        </w:rPr>
        <w:t xml:space="preserve"> </w:t>
      </w:r>
      <w:r>
        <w:t>combination</w:t>
      </w:r>
      <w:r>
        <w:rPr>
          <w:spacing w:val="-1"/>
        </w:rPr>
        <w:t xml:space="preserve"> </w:t>
      </w:r>
      <w:r>
        <w:t>of</w:t>
      </w:r>
      <w:r>
        <w:rPr>
          <w:spacing w:val="-3"/>
        </w:rPr>
        <w:t xml:space="preserve"> </w:t>
      </w:r>
      <w:r>
        <w:t>the magnetizing inductance Lm</w:t>
      </w:r>
      <w:r>
        <w:rPr>
          <w:spacing w:val="-5"/>
        </w:rPr>
        <w:t xml:space="preserve"> </w:t>
      </w:r>
      <w:r>
        <w:t>and the AC equivalent of</w:t>
      </w:r>
      <w:r>
        <w:rPr>
          <w:spacing w:val="-3"/>
        </w:rPr>
        <w:t xml:space="preserve"> </w:t>
      </w:r>
      <w:r>
        <w:t xml:space="preserve">the load resistance </w:t>
      </w:r>
      <w:r>
        <w:rPr>
          <w:spacing w:val="-2"/>
        </w:rPr>
        <w:t>R_ac.</w:t>
      </w:r>
    </w:p>
    <w:p w14:paraId="201D44F7">
      <w:pPr>
        <w:pStyle w:val="9"/>
        <w:keepNext w:val="0"/>
        <w:keepLines w:val="0"/>
        <w:pageBreakBefore w:val="0"/>
        <w:widowControl w:val="0"/>
        <w:kinsoku/>
        <w:wordWrap/>
        <w:overflowPunct/>
        <w:topLinePunct w:val="0"/>
        <w:autoSpaceDE w:val="0"/>
        <w:autoSpaceDN w:val="0"/>
        <w:bidi w:val="0"/>
        <w:adjustRightInd/>
        <w:snapToGrid/>
        <w:spacing w:before="7"/>
        <w:ind w:left="0" w:leftChars="0" w:right="0"/>
        <w:textAlignment w:val="auto"/>
        <w:rPr>
          <w:sz w:val="8"/>
        </w:rPr>
      </w:pPr>
    </w:p>
    <w:p w14:paraId="2B4F6141">
      <w:pPr>
        <w:pStyle w:val="9"/>
        <w:keepNext w:val="0"/>
        <w:keepLines w:val="0"/>
        <w:pageBreakBefore w:val="0"/>
        <w:widowControl w:val="0"/>
        <w:kinsoku/>
        <w:wordWrap/>
        <w:overflowPunct/>
        <w:topLinePunct w:val="0"/>
        <w:autoSpaceDE w:val="0"/>
        <w:autoSpaceDN w:val="0"/>
        <w:bidi w:val="0"/>
        <w:adjustRightInd/>
        <w:snapToGrid/>
        <w:ind w:left="1980" w:leftChars="900" w:right="1837" w:rightChars="835" w:firstLine="0" w:firstLineChars="0"/>
        <w:textAlignment w:val="auto"/>
        <w:rPr>
          <w:sz w:val="20"/>
        </w:rPr>
      </w:pPr>
      <w:r>
        <w:rPr>
          <w:rFonts w:hint="default"/>
          <w:sz w:val="20"/>
          <w:lang w:val="en-US"/>
        </w:rPr>
        <w:t xml:space="preserve">          </w:t>
      </w:r>
      <w:r>
        <w:rPr>
          <w:sz w:val="20"/>
        </w:rPr>
        <w:drawing>
          <wp:inline distT="0" distB="0" distL="0" distR="0">
            <wp:extent cx="4755515" cy="1908810"/>
            <wp:effectExtent l="0" t="0" r="14605" b="11430"/>
            <wp:docPr id="18" name="Image 18" descr="/home/claude/ch3_images/image12.png"/>
            <wp:cNvGraphicFramePr/>
            <a:graphic xmlns:a="http://schemas.openxmlformats.org/drawingml/2006/main">
              <a:graphicData uri="http://schemas.openxmlformats.org/drawingml/2006/picture">
                <pic:pic xmlns:pic="http://schemas.openxmlformats.org/drawingml/2006/picture">
                  <pic:nvPicPr>
                    <pic:cNvPr id="18" name="Image 18" descr="/home/claude/ch3_images/image12.png"/>
                    <pic:cNvPicPr/>
                  </pic:nvPicPr>
                  <pic:blipFill>
                    <a:blip r:embed="rId27" cstate="print"/>
                    <a:stretch>
                      <a:fillRect/>
                    </a:stretch>
                  </pic:blipFill>
                  <pic:spPr>
                    <a:xfrm>
                      <a:off x="0" y="0"/>
                      <a:ext cx="4755515" cy="1909381"/>
                    </a:xfrm>
                    <a:prstGeom prst="rect">
                      <a:avLst/>
                    </a:prstGeom>
                  </pic:spPr>
                </pic:pic>
              </a:graphicData>
            </a:graphic>
          </wp:inline>
        </w:drawing>
      </w:r>
    </w:p>
    <w:p w14:paraId="2B1BF233">
      <w:pPr>
        <w:adjustRightInd w:val="0"/>
        <w:ind w:right="296"/>
        <w:jc w:val="center"/>
      </w:pPr>
      <w:r>
        <w:rPr>
          <w:rFonts w:cs="Times New Roman" w:eastAsiaTheme="minorHAnsi"/>
          <w:b w:val="0"/>
          <w:bCs w:val="0"/>
          <w:i/>
          <w:iCs/>
          <w:color w:val="000000"/>
          <w:sz w:val="20"/>
          <w:szCs w:val="20"/>
          <w:lang w:val="en-IN"/>
        </w:rPr>
        <w:t>Fig. 3.1.1: LLC resonant converter FHA equivalent circuit (Lr = 356 µH, Cr = 6.75 nF, Lm = 3204 µH, R_ac = 254.6 Ω)</w:t>
      </w:r>
    </w:p>
    <w:p w14:paraId="58EB0E99">
      <w:pPr>
        <w:pStyle w:val="9"/>
        <w:keepNext w:val="0"/>
        <w:keepLines w:val="0"/>
        <w:pageBreakBefore w:val="0"/>
        <w:widowControl w:val="0"/>
        <w:kinsoku/>
        <w:wordWrap/>
        <w:overflowPunct/>
        <w:topLinePunct w:val="0"/>
        <w:autoSpaceDE w:val="0"/>
        <w:autoSpaceDN w:val="0"/>
        <w:bidi w:val="0"/>
        <w:adjustRightInd/>
        <w:snapToGrid/>
        <w:spacing w:before="194" w:line="360" w:lineRule="auto"/>
        <w:ind w:left="0" w:leftChars="0" w:right="0"/>
        <w:textAlignment w:val="auto"/>
      </w:pPr>
      <w:r>
        <w:t>The</w:t>
      </w:r>
      <w:r>
        <w:rPr>
          <w:spacing w:val="-7"/>
        </w:rPr>
        <w:t xml:space="preserve"> </w:t>
      </w:r>
      <w:r>
        <w:t>LLC</w:t>
      </w:r>
      <w:r>
        <w:rPr>
          <w:spacing w:val="-7"/>
        </w:rPr>
        <w:t xml:space="preserve"> </w:t>
      </w:r>
      <w:r>
        <w:t>tank</w:t>
      </w:r>
      <w:r>
        <w:rPr>
          <w:spacing w:val="-6"/>
        </w:rPr>
        <w:t xml:space="preserve"> </w:t>
      </w:r>
      <w:r>
        <w:t>has</w:t>
      </w:r>
      <w:r>
        <w:rPr>
          <w:spacing w:val="-7"/>
        </w:rPr>
        <w:t xml:space="preserve"> </w:t>
      </w:r>
      <w:r>
        <w:t>two</w:t>
      </w:r>
      <w:r>
        <w:rPr>
          <w:spacing w:val="-2"/>
        </w:rPr>
        <w:t xml:space="preserve"> </w:t>
      </w:r>
      <w:r>
        <w:t>characteristic</w:t>
      </w:r>
      <w:r>
        <w:rPr>
          <w:spacing w:val="-2"/>
        </w:rPr>
        <w:t xml:space="preserve"> </w:t>
      </w:r>
      <w:r>
        <w:t>frequencies.</w:t>
      </w:r>
      <w:r>
        <w:rPr>
          <w:spacing w:val="-8"/>
        </w:rPr>
        <w:t xml:space="preserve"> </w:t>
      </w:r>
      <w:r>
        <w:t>The</w:t>
      </w:r>
      <w:r>
        <w:rPr>
          <w:spacing w:val="-2"/>
        </w:rPr>
        <w:t xml:space="preserve"> </w:t>
      </w:r>
      <w:r>
        <w:t>first</w:t>
      </w:r>
      <w:r>
        <w:rPr>
          <w:spacing w:val="-6"/>
        </w:rPr>
        <w:t xml:space="preserve"> </w:t>
      </w:r>
      <w:r>
        <w:t>resonant</w:t>
      </w:r>
      <w:r>
        <w:rPr>
          <w:spacing w:val="-1"/>
        </w:rPr>
        <w:t xml:space="preserve"> </w:t>
      </w:r>
      <w:r>
        <w:t>frequency</w:t>
      </w:r>
      <w:r>
        <w:rPr>
          <w:spacing w:val="-10"/>
        </w:rPr>
        <w:t xml:space="preserve"> </w:t>
      </w:r>
      <w:r>
        <w:t>f_r1,</w:t>
      </w:r>
      <w:r>
        <w:rPr>
          <w:spacing w:val="-4"/>
        </w:rPr>
        <w:t xml:space="preserve"> </w:t>
      </w:r>
      <w:r>
        <w:t>determined</w:t>
      </w:r>
      <w:r>
        <w:rPr>
          <w:spacing w:val="-6"/>
        </w:rPr>
        <w:t xml:space="preserve"> </w:t>
      </w:r>
      <w:r>
        <w:t>by</w:t>
      </w:r>
      <w:r>
        <w:rPr>
          <w:spacing w:val="-10"/>
        </w:rPr>
        <w:t xml:space="preserve"> </w:t>
      </w:r>
      <w:r>
        <w:t>Lr and Cr, is:</w:t>
      </w:r>
    </w:p>
    <w:p w14:paraId="315B6E41">
      <w:pPr>
        <w:pStyle w:val="9"/>
        <w:keepNext w:val="0"/>
        <w:keepLines w:val="0"/>
        <w:pageBreakBefore w:val="0"/>
        <w:widowControl w:val="0"/>
        <w:kinsoku/>
        <w:wordWrap/>
        <w:overflowPunct/>
        <w:topLinePunct w:val="0"/>
        <w:autoSpaceDE w:val="0"/>
        <w:autoSpaceDN w:val="0"/>
        <w:bidi w:val="0"/>
        <w:adjustRightInd/>
        <w:snapToGrid/>
        <w:spacing w:before="99"/>
        <w:ind w:left="0" w:leftChars="0" w:right="0"/>
        <w:jc w:val="center"/>
        <w:textAlignment w:val="auto"/>
      </w:pPr>
      <w:r>
        <w:t>f_r1 = 1</w:t>
      </w:r>
      <w:r>
        <w:rPr>
          <w:spacing w:val="1"/>
        </w:rPr>
        <w:t xml:space="preserve"> </w:t>
      </w:r>
      <w:r>
        <w:t>/</w:t>
      </w:r>
      <w:r>
        <w:rPr>
          <w:spacing w:val="-4"/>
        </w:rPr>
        <w:t xml:space="preserve"> </w:t>
      </w:r>
      <w:r>
        <w:t>(2π√(Lr</w:t>
      </w:r>
      <w:r>
        <w:rPr>
          <w:spacing w:val="2"/>
        </w:rPr>
        <w:t xml:space="preserve"> </w:t>
      </w:r>
      <w:r>
        <w:t xml:space="preserve">× </w:t>
      </w:r>
      <w:r>
        <w:rPr>
          <w:spacing w:val="-4"/>
        </w:rPr>
        <w:t>Cr))</w:t>
      </w:r>
    </w:p>
    <w:p w14:paraId="1E6E254B">
      <w:pPr>
        <w:pStyle w:val="9"/>
        <w:keepNext w:val="0"/>
        <w:keepLines w:val="0"/>
        <w:pageBreakBefore w:val="0"/>
        <w:widowControl w:val="0"/>
        <w:kinsoku/>
        <w:wordWrap/>
        <w:overflowPunct/>
        <w:topLinePunct w:val="0"/>
        <w:autoSpaceDE w:val="0"/>
        <w:autoSpaceDN w:val="0"/>
        <w:bidi w:val="0"/>
        <w:adjustRightInd/>
        <w:snapToGrid/>
        <w:spacing w:before="103"/>
        <w:ind w:left="0" w:leftChars="0" w:right="0"/>
        <w:jc w:val="both"/>
        <w:textAlignment w:val="auto"/>
      </w:pPr>
    </w:p>
    <w:p w14:paraId="7E0A5624">
      <w:pPr>
        <w:pStyle w:val="9"/>
        <w:keepNext w:val="0"/>
        <w:keepLines w:val="0"/>
        <w:pageBreakBefore w:val="0"/>
        <w:widowControl w:val="0"/>
        <w:kinsoku/>
        <w:wordWrap/>
        <w:overflowPunct/>
        <w:topLinePunct w:val="0"/>
        <w:autoSpaceDE w:val="0"/>
        <w:autoSpaceDN w:val="0"/>
        <w:bidi w:val="0"/>
        <w:adjustRightInd/>
        <w:snapToGrid/>
        <w:spacing w:before="103"/>
        <w:ind w:left="0" w:leftChars="0" w:right="0"/>
        <w:jc w:val="both"/>
        <w:textAlignment w:val="auto"/>
      </w:pPr>
      <w:r>
        <w:t>The</w:t>
      </w:r>
      <w:r>
        <w:rPr>
          <w:spacing w:val="-5"/>
        </w:rPr>
        <w:t xml:space="preserve"> </w:t>
      </w:r>
      <w:r>
        <w:t>second</w:t>
      </w:r>
      <w:r>
        <w:rPr>
          <w:spacing w:val="-3"/>
        </w:rPr>
        <w:t xml:space="preserve"> </w:t>
      </w:r>
      <w:r>
        <w:t>resonant</w:t>
      </w:r>
      <w:r>
        <w:rPr>
          <w:spacing w:val="3"/>
        </w:rPr>
        <w:t xml:space="preserve"> </w:t>
      </w:r>
      <w:r>
        <w:t>frequency</w:t>
      </w:r>
      <w:r>
        <w:rPr>
          <w:spacing w:val="-2"/>
        </w:rPr>
        <w:t xml:space="preserve"> </w:t>
      </w:r>
      <w:r>
        <w:t>f_r2, determined</w:t>
      </w:r>
      <w:r>
        <w:rPr>
          <w:spacing w:val="-2"/>
        </w:rPr>
        <w:t xml:space="preserve"> </w:t>
      </w:r>
      <w:r>
        <w:t>by</w:t>
      </w:r>
      <w:r>
        <w:rPr>
          <w:spacing w:val="-12"/>
        </w:rPr>
        <w:t xml:space="preserve"> </w:t>
      </w:r>
      <w:r>
        <w:t>the</w:t>
      </w:r>
      <w:r>
        <w:rPr>
          <w:spacing w:val="-3"/>
        </w:rPr>
        <w:t xml:space="preserve"> </w:t>
      </w:r>
      <w:r>
        <w:t>total</w:t>
      </w:r>
      <w:r>
        <w:rPr>
          <w:spacing w:val="-6"/>
        </w:rPr>
        <w:t xml:space="preserve"> </w:t>
      </w:r>
      <w:r>
        <w:t>inductance</w:t>
      </w:r>
      <w:r>
        <w:rPr>
          <w:spacing w:val="-3"/>
        </w:rPr>
        <w:t xml:space="preserve"> </w:t>
      </w:r>
      <w:r>
        <w:t>(Lr</w:t>
      </w:r>
      <w:r>
        <w:rPr>
          <w:spacing w:val="-2"/>
        </w:rPr>
        <w:t xml:space="preserve"> </w:t>
      </w:r>
      <w:r>
        <w:t>+</w:t>
      </w:r>
      <w:r>
        <w:rPr>
          <w:spacing w:val="-3"/>
        </w:rPr>
        <w:t xml:space="preserve"> </w:t>
      </w:r>
      <w:r>
        <w:t>Lm)</w:t>
      </w:r>
      <w:r>
        <w:rPr>
          <w:spacing w:val="-1"/>
        </w:rPr>
        <w:t xml:space="preserve"> </w:t>
      </w:r>
      <w:r>
        <w:t>and</w:t>
      </w:r>
      <w:r>
        <w:rPr>
          <w:spacing w:val="-2"/>
        </w:rPr>
        <w:t xml:space="preserve"> </w:t>
      </w:r>
      <w:r>
        <w:t>Cr,</w:t>
      </w:r>
      <w:r>
        <w:rPr>
          <w:spacing w:val="5"/>
        </w:rPr>
        <w:t xml:space="preserve"> </w:t>
      </w:r>
      <w:r>
        <w:t xml:space="preserve">is </w:t>
      </w:r>
      <w:r>
        <w:rPr>
          <w:spacing w:val="-2"/>
        </w:rPr>
        <w:t>lower:</w:t>
      </w:r>
    </w:p>
    <w:p w14:paraId="561BA26B">
      <w:pPr>
        <w:pStyle w:val="9"/>
        <w:keepNext w:val="0"/>
        <w:keepLines w:val="0"/>
        <w:pageBreakBefore w:val="0"/>
        <w:widowControl w:val="0"/>
        <w:kinsoku/>
        <w:wordWrap/>
        <w:overflowPunct/>
        <w:topLinePunct w:val="0"/>
        <w:autoSpaceDE w:val="0"/>
        <w:autoSpaceDN w:val="0"/>
        <w:bidi w:val="0"/>
        <w:adjustRightInd/>
        <w:snapToGrid/>
        <w:spacing w:before="238"/>
        <w:ind w:left="0" w:leftChars="0" w:right="0"/>
        <w:jc w:val="both"/>
        <w:textAlignment w:val="auto"/>
      </w:pPr>
      <w:r>
        <w:t>f_r2</w:t>
      </w:r>
      <w:r>
        <w:rPr>
          <w:spacing w:val="-1"/>
        </w:rPr>
        <w:t xml:space="preserve"> </w:t>
      </w:r>
      <w:r>
        <w:t>=</w:t>
      </w:r>
      <w:r>
        <w:rPr>
          <w:spacing w:val="-1"/>
        </w:rPr>
        <w:t xml:space="preserve"> </w:t>
      </w:r>
      <w:r>
        <w:t>1 /</w:t>
      </w:r>
      <w:r>
        <w:rPr>
          <w:spacing w:val="-5"/>
        </w:rPr>
        <w:t xml:space="preserve"> </w:t>
      </w:r>
      <w:r>
        <w:t>(2π√((Lr</w:t>
      </w:r>
      <w:r>
        <w:rPr>
          <w:spacing w:val="1"/>
        </w:rPr>
        <w:t xml:space="preserve"> </w:t>
      </w:r>
      <w:r>
        <w:t>+</w:t>
      </w:r>
      <w:r>
        <w:rPr>
          <w:spacing w:val="-6"/>
        </w:rPr>
        <w:t xml:space="preserve"> </w:t>
      </w:r>
      <w:r>
        <w:t>Lm)</w:t>
      </w:r>
      <w:r>
        <w:rPr>
          <w:spacing w:val="1"/>
        </w:rPr>
        <w:t xml:space="preserve"> </w:t>
      </w:r>
      <w:r>
        <w:t>×</w:t>
      </w:r>
      <w:r>
        <w:rPr>
          <w:spacing w:val="-1"/>
        </w:rPr>
        <w:t xml:space="preserve"> </w:t>
      </w:r>
      <w:r>
        <w:rPr>
          <w:spacing w:val="-4"/>
        </w:rPr>
        <w:t>Cr))</w:t>
      </w:r>
    </w:p>
    <w:p w14:paraId="7EF0B508">
      <w:pPr>
        <w:pStyle w:val="9"/>
        <w:keepNext w:val="0"/>
        <w:keepLines w:val="0"/>
        <w:pageBreakBefore w:val="0"/>
        <w:widowControl w:val="0"/>
        <w:kinsoku/>
        <w:wordWrap/>
        <w:overflowPunct/>
        <w:topLinePunct w:val="0"/>
        <w:autoSpaceDE w:val="0"/>
        <w:autoSpaceDN w:val="0"/>
        <w:bidi w:val="0"/>
        <w:adjustRightInd/>
        <w:snapToGrid/>
        <w:spacing w:before="98" w:line="360" w:lineRule="auto"/>
        <w:ind w:left="0" w:leftChars="0" w:right="0"/>
        <w:jc w:val="both"/>
        <w:textAlignment w:val="auto"/>
      </w:pPr>
      <w:r>
        <w:t>For f_s = f_r1: Load matching inductor Lm</w:t>
      </w:r>
      <w:r>
        <w:rPr>
          <w:spacing w:val="-6"/>
        </w:rPr>
        <w:t xml:space="preserve"> </w:t>
      </w:r>
      <w:r>
        <w:t>acts like a short-circuit with</w:t>
      </w:r>
      <w:r>
        <w:rPr>
          <w:spacing w:val="-1"/>
        </w:rPr>
        <w:t xml:space="preserve"> </w:t>
      </w:r>
      <w:r>
        <w:t>respect to</w:t>
      </w:r>
      <w:r>
        <w:rPr>
          <w:spacing w:val="-1"/>
        </w:rPr>
        <w:t xml:space="preserve"> </w:t>
      </w:r>
      <w:r>
        <w:t>the reflected load (at maximum load), thus the equivalent tank circuit becomes Lr-Cr. Gain = 1 and power transfer efficiency</w:t>
      </w:r>
      <w:r>
        <w:rPr>
          <w:spacing w:val="-7"/>
        </w:rPr>
        <w:t xml:space="preserve"> </w:t>
      </w:r>
      <w:r>
        <w:t>is</w:t>
      </w:r>
      <w:r>
        <w:rPr>
          <w:spacing w:val="-4"/>
        </w:rPr>
        <w:t xml:space="preserve"> </w:t>
      </w:r>
      <w:r>
        <w:t>optimal.</w:t>
      </w:r>
      <w:r>
        <w:rPr>
          <w:spacing w:val="-1"/>
        </w:rPr>
        <w:t xml:space="preserve"> </w:t>
      </w:r>
      <w:r>
        <w:t>For</w:t>
      </w:r>
      <w:r>
        <w:rPr>
          <w:spacing w:val="-2"/>
        </w:rPr>
        <w:t xml:space="preserve"> </w:t>
      </w:r>
      <w:r>
        <w:t>f_s</w:t>
      </w:r>
      <w:r>
        <w:rPr>
          <w:spacing w:val="-4"/>
        </w:rPr>
        <w:t xml:space="preserve"> </w:t>
      </w:r>
      <w:r>
        <w:t>= f_r2:</w:t>
      </w:r>
      <w:r>
        <w:rPr>
          <w:spacing w:val="-3"/>
        </w:rPr>
        <w:t xml:space="preserve"> </w:t>
      </w:r>
      <w:r>
        <w:t>The</w:t>
      </w:r>
      <w:r>
        <w:rPr>
          <w:spacing w:val="-4"/>
        </w:rPr>
        <w:t xml:space="preserve"> </w:t>
      </w:r>
      <w:r>
        <w:t>effective inductance</w:t>
      </w:r>
      <w:r>
        <w:rPr>
          <w:spacing w:val="-4"/>
        </w:rPr>
        <w:t xml:space="preserve"> </w:t>
      </w:r>
      <w:r>
        <w:t>of</w:t>
      </w:r>
      <w:r>
        <w:rPr>
          <w:spacing w:val="-10"/>
        </w:rPr>
        <w:t xml:space="preserve"> </w:t>
      </w:r>
      <w:r>
        <w:t>the</w:t>
      </w:r>
      <w:r>
        <w:rPr>
          <w:spacing w:val="-8"/>
        </w:rPr>
        <w:t xml:space="preserve"> </w:t>
      </w:r>
      <w:r>
        <w:t>tank</w:t>
      </w:r>
      <w:r>
        <w:rPr>
          <w:spacing w:val="-3"/>
        </w:rPr>
        <w:t xml:space="preserve"> </w:t>
      </w:r>
      <w:r>
        <w:t>becomes</w:t>
      </w:r>
      <w:r>
        <w:rPr>
          <w:spacing w:val="-4"/>
        </w:rPr>
        <w:t xml:space="preserve"> </w:t>
      </w:r>
      <w:r>
        <w:t>(Lr</w:t>
      </w:r>
      <w:r>
        <w:rPr>
          <w:spacing w:val="-2"/>
        </w:rPr>
        <w:t xml:space="preserve"> </w:t>
      </w:r>
      <w:r>
        <w:t>+</w:t>
      </w:r>
      <w:r>
        <w:rPr>
          <w:spacing w:val="-4"/>
        </w:rPr>
        <w:t xml:space="preserve"> </w:t>
      </w:r>
      <w:r>
        <w:t>Lm).</w:t>
      </w:r>
      <w:r>
        <w:rPr>
          <w:spacing w:val="-1"/>
        </w:rPr>
        <w:t xml:space="preserve"> </w:t>
      </w:r>
      <w:r>
        <w:t>Gain</w:t>
      </w:r>
      <w:r>
        <w:rPr>
          <w:spacing w:val="-7"/>
        </w:rPr>
        <w:t xml:space="preserve"> </w:t>
      </w:r>
      <w:r>
        <w:t>&gt; 1 for frequencies lying between f_r2 and f_r1. For frequencies higher than f_r1, gain decreases monotonically, thereby giving a stable range for the operation of the converter.</w:t>
      </w:r>
    </w:p>
    <w:p w14:paraId="11254664">
      <w:pPr>
        <w:pStyle w:val="9"/>
        <w:keepNext w:val="0"/>
        <w:keepLines w:val="0"/>
        <w:pageBreakBefore w:val="0"/>
        <w:widowControl w:val="0"/>
        <w:kinsoku/>
        <w:wordWrap/>
        <w:overflowPunct/>
        <w:topLinePunct w:val="0"/>
        <w:autoSpaceDE w:val="0"/>
        <w:autoSpaceDN w:val="0"/>
        <w:bidi w:val="0"/>
        <w:adjustRightInd/>
        <w:snapToGrid/>
        <w:spacing w:before="101" w:line="360" w:lineRule="auto"/>
        <w:ind w:left="0" w:leftChars="0" w:right="0"/>
        <w:jc w:val="both"/>
        <w:textAlignment w:val="auto"/>
      </w:pPr>
      <w:r>
        <w:t>AC voltage gain (K) of the LLC converter with FHA can be calculated from the formula obtained using the voltage division rule between Z_Lr, Z_Cr, and Z_Lm // R_ac</w:t>
      </w:r>
    </w:p>
    <w:p w14:paraId="07F8404B">
      <w:pPr>
        <w:pStyle w:val="9"/>
        <w:keepNext w:val="0"/>
        <w:keepLines w:val="0"/>
        <w:pageBreakBefore w:val="0"/>
        <w:widowControl w:val="0"/>
        <w:kinsoku/>
        <w:wordWrap/>
        <w:overflowPunct/>
        <w:topLinePunct w:val="0"/>
        <w:autoSpaceDE w:val="0"/>
        <w:autoSpaceDN w:val="0"/>
        <w:bidi w:val="0"/>
        <w:adjustRightInd/>
        <w:snapToGrid/>
        <w:spacing w:before="5"/>
        <w:ind w:left="0" w:leftChars="0" w:right="0"/>
        <w:textAlignment w:val="auto"/>
        <w:rPr>
          <w:sz w:val="19"/>
        </w:rPr>
      </w:pPr>
      <w:r>
        <w:rPr>
          <w:sz w:val="19"/>
        </w:rPr>
        <w:drawing>
          <wp:anchor distT="0" distB="0" distL="0" distR="0" simplePos="0" relativeHeight="251665408" behindDoc="1" locked="0" layoutInCell="1" allowOverlap="1">
            <wp:simplePos x="0" y="0"/>
            <wp:positionH relativeFrom="page">
              <wp:posOffset>1529715</wp:posOffset>
            </wp:positionH>
            <wp:positionV relativeFrom="paragraph">
              <wp:posOffset>157480</wp:posOffset>
            </wp:positionV>
            <wp:extent cx="4922520" cy="613410"/>
            <wp:effectExtent l="0" t="0" r="0" b="0"/>
            <wp:wrapTopAndBottom/>
            <wp:docPr id="19" name="Image 19" descr="/home/claude/ch3_images/image13.png"/>
            <wp:cNvGraphicFramePr/>
            <a:graphic xmlns:a="http://schemas.openxmlformats.org/drawingml/2006/main">
              <a:graphicData uri="http://schemas.openxmlformats.org/drawingml/2006/picture">
                <pic:pic xmlns:pic="http://schemas.openxmlformats.org/drawingml/2006/picture">
                  <pic:nvPicPr>
                    <pic:cNvPr id="19" name="Image 19" descr="/home/claude/ch3_images/image13.png"/>
                    <pic:cNvPicPr/>
                  </pic:nvPicPr>
                  <pic:blipFill>
                    <a:blip r:embed="rId28" cstate="print"/>
                    <a:stretch>
                      <a:fillRect/>
                    </a:stretch>
                  </pic:blipFill>
                  <pic:spPr>
                    <a:xfrm>
                      <a:off x="0" y="0"/>
                      <a:ext cx="4922586" cy="613219"/>
                    </a:xfrm>
                    <a:prstGeom prst="rect">
                      <a:avLst/>
                    </a:prstGeom>
                  </pic:spPr>
                </pic:pic>
              </a:graphicData>
            </a:graphic>
          </wp:anchor>
        </w:drawing>
      </w:r>
    </w:p>
    <w:p w14:paraId="5A9FEA00">
      <w:pPr>
        <w:pStyle w:val="9"/>
        <w:keepNext w:val="0"/>
        <w:keepLines w:val="0"/>
        <w:pageBreakBefore w:val="0"/>
        <w:widowControl w:val="0"/>
        <w:kinsoku/>
        <w:wordWrap/>
        <w:overflowPunct/>
        <w:topLinePunct w:val="0"/>
        <w:autoSpaceDE w:val="0"/>
        <w:autoSpaceDN w:val="0"/>
        <w:bidi w:val="0"/>
        <w:adjustRightInd/>
        <w:snapToGrid/>
        <w:spacing w:before="16" w:after="1"/>
        <w:ind w:left="0" w:leftChars="0" w:right="0"/>
        <w:textAlignment w:val="auto"/>
        <w:rPr>
          <w:spacing w:val="-2"/>
        </w:rPr>
      </w:pPr>
      <w:r>
        <w:t>The</w:t>
      </w:r>
      <w:r>
        <w:rPr>
          <w:spacing w:val="-4"/>
        </w:rPr>
        <w:t xml:space="preserve"> </w:t>
      </w:r>
      <w:r>
        <w:t>parameters</w:t>
      </w:r>
      <w:r>
        <w:rPr>
          <w:spacing w:val="1"/>
        </w:rPr>
        <w:t xml:space="preserve"> </w:t>
      </w:r>
      <w:r>
        <w:t>in</w:t>
      </w:r>
      <w:r>
        <w:rPr>
          <w:spacing w:val="-6"/>
        </w:rPr>
        <w:t xml:space="preserve"> </w:t>
      </w:r>
      <w:r>
        <w:t>the</w:t>
      </w:r>
      <w:r>
        <w:rPr>
          <w:spacing w:val="-2"/>
        </w:rPr>
        <w:t xml:space="preserve"> </w:t>
      </w:r>
      <w:r>
        <w:t>gain</w:t>
      </w:r>
      <w:r>
        <w:rPr>
          <w:spacing w:val="-6"/>
        </w:rPr>
        <w:t xml:space="preserve"> </w:t>
      </w:r>
      <w:r>
        <w:t>expression</w:t>
      </w:r>
      <w:r>
        <w:rPr>
          <w:spacing w:val="-5"/>
        </w:rPr>
        <w:t xml:space="preserve"> </w:t>
      </w:r>
      <w:r>
        <w:t>are</w:t>
      </w:r>
      <w:r>
        <w:rPr>
          <w:spacing w:val="-2"/>
        </w:rPr>
        <w:t xml:space="preserve"> </w:t>
      </w:r>
      <w:r>
        <w:t>defined</w:t>
      </w:r>
      <w:r>
        <w:rPr>
          <w:spacing w:val="3"/>
        </w:rPr>
        <w:t xml:space="preserve"> </w:t>
      </w:r>
      <w:r>
        <w:t>as</w:t>
      </w:r>
      <w:r>
        <w:rPr>
          <w:spacing w:val="1"/>
        </w:rPr>
        <w:t xml:space="preserve"> </w:t>
      </w:r>
      <w:r>
        <w:rPr>
          <w:spacing w:val="-2"/>
        </w:rPr>
        <w:t>follows:</w:t>
      </w:r>
    </w:p>
    <w:p w14:paraId="47172C0B">
      <w:pPr>
        <w:pStyle w:val="9"/>
        <w:keepNext w:val="0"/>
        <w:keepLines w:val="0"/>
        <w:pageBreakBefore w:val="0"/>
        <w:widowControl w:val="0"/>
        <w:kinsoku/>
        <w:wordWrap/>
        <w:overflowPunct/>
        <w:topLinePunct w:val="0"/>
        <w:autoSpaceDE w:val="0"/>
        <w:autoSpaceDN w:val="0"/>
        <w:bidi w:val="0"/>
        <w:adjustRightInd/>
        <w:snapToGrid/>
        <w:spacing w:before="16" w:after="1"/>
        <w:ind w:left="0" w:leftChars="0" w:right="0"/>
        <w:textAlignment w:val="auto"/>
        <w:rPr>
          <w:spacing w:val="-2"/>
        </w:rPr>
      </w:pPr>
    </w:p>
    <w:p w14:paraId="30C4A251">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z w:val="20"/>
        </w:rPr>
        <w:drawing>
          <wp:inline distT="0" distB="0" distL="0" distR="0">
            <wp:extent cx="3397885" cy="1306195"/>
            <wp:effectExtent l="0" t="0" r="635" b="4445"/>
            <wp:docPr id="20" name="Image 20" descr="/home/claude/ch3_images/image14.png"/>
            <wp:cNvGraphicFramePr/>
            <a:graphic xmlns:a="http://schemas.openxmlformats.org/drawingml/2006/main">
              <a:graphicData uri="http://schemas.openxmlformats.org/drawingml/2006/picture">
                <pic:pic xmlns:pic="http://schemas.openxmlformats.org/drawingml/2006/picture">
                  <pic:nvPicPr>
                    <pic:cNvPr id="20" name="Image 20" descr="/home/claude/ch3_images/image14.png"/>
                    <pic:cNvPicPr/>
                  </pic:nvPicPr>
                  <pic:blipFill>
                    <a:blip r:embed="rId29" cstate="print"/>
                    <a:stretch>
                      <a:fillRect/>
                    </a:stretch>
                  </pic:blipFill>
                  <pic:spPr>
                    <a:xfrm>
                      <a:off x="0" y="0"/>
                      <a:ext cx="3397885" cy="1306195"/>
                    </a:xfrm>
                    <a:prstGeom prst="rect">
                      <a:avLst/>
                    </a:prstGeom>
                  </pic:spPr>
                </pic:pic>
              </a:graphicData>
            </a:graphic>
          </wp:inline>
        </w:drawing>
      </w:r>
    </w:p>
    <w:p w14:paraId="1CDA01D5">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p>
    <w:p w14:paraId="5262C433">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p>
    <w:p w14:paraId="0BBE1A9D">
      <w:pPr>
        <w:pStyle w:val="4"/>
        <w:keepNext w:val="0"/>
        <w:keepLines w:val="0"/>
        <w:pageBreakBefore w:val="0"/>
        <w:widowControl w:val="0"/>
        <w:numPr>
          <w:ilvl w:val="1"/>
          <w:numId w:val="4"/>
        </w:numPr>
        <w:tabs>
          <w:tab w:val="left" w:pos="1573"/>
        </w:tabs>
        <w:kinsoku/>
        <w:wordWrap/>
        <w:overflowPunct/>
        <w:topLinePunct w:val="0"/>
        <w:autoSpaceDE w:val="0"/>
        <w:autoSpaceDN w:val="0"/>
        <w:bidi w:val="0"/>
        <w:adjustRightInd/>
        <w:snapToGrid/>
        <w:spacing w:before="0" w:after="0" w:line="240" w:lineRule="auto"/>
        <w:ind w:left="0" w:leftChars="0" w:right="0" w:hanging="493"/>
        <w:jc w:val="both"/>
        <w:textAlignment w:val="auto"/>
      </w:pPr>
      <w:bookmarkStart w:id="33" w:name="3.2  Characteristics of LLC Resonant Con"/>
      <w:bookmarkEnd w:id="33"/>
      <w:r>
        <w:t>Characteristics</w:t>
      </w:r>
      <w:r>
        <w:rPr>
          <w:spacing w:val="-6"/>
        </w:rPr>
        <w:t xml:space="preserve"> </w:t>
      </w:r>
      <w:r>
        <w:t>of</w:t>
      </w:r>
      <w:r>
        <w:rPr>
          <w:spacing w:val="-9"/>
        </w:rPr>
        <w:t xml:space="preserve"> </w:t>
      </w:r>
      <w:r>
        <w:t>LLC</w:t>
      </w:r>
      <w:r>
        <w:rPr>
          <w:spacing w:val="-11"/>
        </w:rPr>
        <w:t xml:space="preserve"> </w:t>
      </w:r>
      <w:r>
        <w:t>Resonant</w:t>
      </w:r>
      <w:r>
        <w:rPr>
          <w:spacing w:val="-12"/>
        </w:rPr>
        <w:t xml:space="preserve"> </w:t>
      </w:r>
      <w:r>
        <w:rPr>
          <w:spacing w:val="-2"/>
        </w:rPr>
        <w:t>Converter</w:t>
      </w:r>
    </w:p>
    <w:p w14:paraId="324A3230">
      <w:pPr>
        <w:pStyle w:val="9"/>
        <w:keepNext w:val="0"/>
        <w:keepLines w:val="0"/>
        <w:pageBreakBefore w:val="0"/>
        <w:widowControl w:val="0"/>
        <w:kinsoku/>
        <w:wordWrap/>
        <w:overflowPunct/>
        <w:topLinePunct w:val="0"/>
        <w:autoSpaceDE w:val="0"/>
        <w:autoSpaceDN w:val="0"/>
        <w:bidi w:val="0"/>
        <w:adjustRightInd/>
        <w:snapToGrid/>
        <w:spacing w:before="114" w:line="360" w:lineRule="auto"/>
        <w:ind w:left="0" w:leftChars="0" w:right="0"/>
        <w:jc w:val="both"/>
        <w:textAlignment w:val="auto"/>
        <w:rPr>
          <w:sz w:val="20"/>
        </w:rPr>
      </w:pPr>
      <w:r>
        <w:t>The performance specifications of the LLC circuit in terms of its AC voltage gain, output voltage, output</w:t>
      </w:r>
      <w:r>
        <w:rPr>
          <w:spacing w:val="-15"/>
        </w:rPr>
        <w:t xml:space="preserve"> </w:t>
      </w:r>
      <w:r>
        <w:t>current,</w:t>
      </w:r>
      <w:r>
        <w:rPr>
          <w:spacing w:val="-15"/>
        </w:rPr>
        <w:t xml:space="preserve"> </w:t>
      </w:r>
      <w:r>
        <w:t>and</w:t>
      </w:r>
      <w:r>
        <w:rPr>
          <w:spacing w:val="-15"/>
        </w:rPr>
        <w:t xml:space="preserve"> </w:t>
      </w:r>
      <w:r>
        <w:t>output</w:t>
      </w:r>
      <w:r>
        <w:rPr>
          <w:spacing w:val="-15"/>
        </w:rPr>
        <w:t xml:space="preserve"> </w:t>
      </w:r>
      <w:r>
        <w:t>power</w:t>
      </w:r>
      <w:r>
        <w:rPr>
          <w:spacing w:val="-15"/>
        </w:rPr>
        <w:t xml:space="preserve"> </w:t>
      </w:r>
      <w:r>
        <w:t>as</w:t>
      </w:r>
      <w:r>
        <w:rPr>
          <w:spacing w:val="-15"/>
        </w:rPr>
        <w:t xml:space="preserve"> </w:t>
      </w:r>
      <w:r>
        <w:t>a</w:t>
      </w:r>
      <w:r>
        <w:rPr>
          <w:spacing w:val="-15"/>
        </w:rPr>
        <w:t xml:space="preserve"> </w:t>
      </w:r>
      <w:r>
        <w:t>function</w:t>
      </w:r>
      <w:r>
        <w:rPr>
          <w:spacing w:val="-15"/>
        </w:rPr>
        <w:t xml:space="preserve"> </w:t>
      </w:r>
      <w:r>
        <w:t>of</w:t>
      </w:r>
      <w:r>
        <w:rPr>
          <w:spacing w:val="-15"/>
        </w:rPr>
        <w:t xml:space="preserve"> </w:t>
      </w:r>
      <w:r>
        <w:t>switching</w:t>
      </w:r>
      <w:r>
        <w:rPr>
          <w:spacing w:val="-15"/>
        </w:rPr>
        <w:t xml:space="preserve"> </w:t>
      </w:r>
      <w:r>
        <w:t>frequency</w:t>
      </w:r>
      <w:r>
        <w:rPr>
          <w:spacing w:val="-15"/>
        </w:rPr>
        <w:t xml:space="preserve"> </w:t>
      </w:r>
      <w:r>
        <w:t>are</w:t>
      </w:r>
      <w:r>
        <w:rPr>
          <w:spacing w:val="-15"/>
        </w:rPr>
        <w:t xml:space="preserve"> </w:t>
      </w:r>
      <w:r>
        <w:t>illustrated</w:t>
      </w:r>
      <w:r>
        <w:rPr>
          <w:spacing w:val="-15"/>
        </w:rPr>
        <w:t xml:space="preserve"> </w:t>
      </w:r>
      <w:r>
        <w:t>in</w:t>
      </w:r>
      <w:r>
        <w:rPr>
          <w:spacing w:val="-15"/>
        </w:rPr>
        <w:t xml:space="preserve"> </w:t>
      </w:r>
      <w:r>
        <w:t>Fig.</w:t>
      </w:r>
      <w:r>
        <w:rPr>
          <w:spacing w:val="-15"/>
        </w:rPr>
        <w:t xml:space="preserve"> </w:t>
      </w:r>
      <w:r>
        <w:t>3.2.1</w:t>
      </w:r>
      <w:r>
        <w:rPr>
          <w:spacing w:val="-15"/>
        </w:rPr>
        <w:t xml:space="preserve"> </w:t>
      </w:r>
      <w:r>
        <w:t>under various loading conditions (values of</w:t>
      </w:r>
      <w:r>
        <w:rPr>
          <w:spacing w:val="-4"/>
        </w:rPr>
        <w:t xml:space="preserve"> </w:t>
      </w:r>
      <w:r>
        <w:t>Q between</w:t>
      </w:r>
      <w:r>
        <w:rPr>
          <w:spacing w:val="-1"/>
        </w:rPr>
        <w:t xml:space="preserve"> </w:t>
      </w:r>
      <w:r>
        <w:t>0 and 0.40, indicating unloaded to fully loaded</w:t>
      </w:r>
    </w:p>
    <w:p w14:paraId="36F45FEA">
      <w:pPr>
        <w:pStyle w:val="9"/>
        <w:keepNext w:val="0"/>
        <w:keepLines w:val="0"/>
        <w:pageBreakBefore w:val="0"/>
        <w:widowControl w:val="0"/>
        <w:kinsoku/>
        <w:wordWrap/>
        <w:overflowPunct/>
        <w:topLinePunct w:val="0"/>
        <w:autoSpaceDE w:val="0"/>
        <w:autoSpaceDN w:val="0"/>
        <w:bidi w:val="0"/>
        <w:adjustRightInd/>
        <w:snapToGrid/>
        <w:spacing w:before="114" w:line="360" w:lineRule="auto"/>
        <w:ind w:left="220" w:leftChars="0" w:right="0" w:firstLine="716" w:firstLineChars="0"/>
        <w:jc w:val="both"/>
        <w:textAlignment w:val="auto"/>
        <w:rPr>
          <w:sz w:val="20"/>
        </w:rPr>
      </w:pPr>
      <w:r>
        <w:rPr>
          <w:sz w:val="20"/>
        </w:rPr>
        <w:drawing>
          <wp:inline distT="0" distB="0" distL="0" distR="0">
            <wp:extent cx="5236845" cy="3427730"/>
            <wp:effectExtent l="0" t="0" r="5715" b="1270"/>
            <wp:docPr id="21" name="Image 21" descr="/home/claude/ch3_images/image15.png"/>
            <wp:cNvGraphicFramePr/>
            <a:graphic xmlns:a="http://schemas.openxmlformats.org/drawingml/2006/main">
              <a:graphicData uri="http://schemas.openxmlformats.org/drawingml/2006/picture">
                <pic:pic xmlns:pic="http://schemas.openxmlformats.org/drawingml/2006/picture">
                  <pic:nvPicPr>
                    <pic:cNvPr id="21" name="Image 21" descr="/home/claude/ch3_images/image15.png"/>
                    <pic:cNvPicPr/>
                  </pic:nvPicPr>
                  <pic:blipFill>
                    <a:blip r:embed="rId30" cstate="print"/>
                    <a:stretch>
                      <a:fillRect/>
                    </a:stretch>
                  </pic:blipFill>
                  <pic:spPr>
                    <a:xfrm>
                      <a:off x="0" y="0"/>
                      <a:ext cx="5236845" cy="3427730"/>
                    </a:xfrm>
                    <a:prstGeom prst="rect">
                      <a:avLst/>
                    </a:prstGeom>
                  </pic:spPr>
                </pic:pic>
              </a:graphicData>
            </a:graphic>
          </wp:inline>
        </w:drawing>
      </w:r>
    </w:p>
    <w:p w14:paraId="34A0CCDB">
      <w:pPr>
        <w:keepNext w:val="0"/>
        <w:keepLines w:val="0"/>
        <w:pageBreakBefore w:val="0"/>
        <w:widowControl w:val="0"/>
        <w:kinsoku/>
        <w:wordWrap/>
        <w:overflowPunct/>
        <w:topLinePunct w:val="0"/>
        <w:autoSpaceDE w:val="0"/>
        <w:autoSpaceDN w:val="0"/>
        <w:bidi w:val="0"/>
        <w:adjustRightInd/>
        <w:snapToGrid/>
        <w:spacing w:before="131" w:line="235" w:lineRule="auto"/>
        <w:ind w:left="1646" w:leftChars="0" w:right="0" w:firstLine="62" w:firstLineChars="0"/>
        <w:jc w:val="left"/>
        <w:textAlignment w:val="auto"/>
        <w:rPr>
          <w:i/>
          <w:spacing w:val="-5"/>
          <w:sz w:val="20"/>
        </w:rPr>
      </w:pPr>
      <w:r>
        <w:rPr>
          <w:i/>
          <w:sz w:val="20"/>
        </w:rPr>
        <w:t>Fig. 3.2.1:</w:t>
      </w:r>
      <w:r>
        <w:rPr>
          <w:i/>
          <w:spacing w:val="-1"/>
          <w:sz w:val="20"/>
        </w:rPr>
        <w:t xml:space="preserve"> </w:t>
      </w:r>
      <w:r>
        <w:rPr>
          <w:i/>
          <w:sz w:val="20"/>
        </w:rPr>
        <w:t>LLC Converter</w:t>
      </w:r>
      <w:r>
        <w:rPr>
          <w:i/>
          <w:spacing w:val="-2"/>
          <w:sz w:val="20"/>
        </w:rPr>
        <w:t xml:space="preserve"> </w:t>
      </w:r>
      <w:r>
        <w:rPr>
          <w:i/>
          <w:sz w:val="20"/>
        </w:rPr>
        <w:t>performance characteristics</w:t>
      </w:r>
      <w:r>
        <w:rPr>
          <w:i/>
          <w:spacing w:val="-2"/>
          <w:sz w:val="20"/>
        </w:rPr>
        <w:t xml:space="preserve"> </w:t>
      </w:r>
      <w:r>
        <w:rPr>
          <w:i/>
          <w:sz w:val="20"/>
        </w:rPr>
        <w:t>vs. switching</w:t>
      </w:r>
      <w:r>
        <w:rPr>
          <w:i/>
          <w:spacing w:val="-1"/>
          <w:sz w:val="20"/>
        </w:rPr>
        <w:t xml:space="preserve"> </w:t>
      </w:r>
      <w:r>
        <w:rPr>
          <w:i/>
          <w:sz w:val="20"/>
        </w:rPr>
        <w:t>frequency and</w:t>
      </w:r>
      <w:r>
        <w:rPr>
          <w:i/>
          <w:spacing w:val="-1"/>
          <w:sz w:val="20"/>
        </w:rPr>
        <w:t xml:space="preserve"> </w:t>
      </w:r>
      <w:r>
        <w:rPr>
          <w:i/>
          <w:sz w:val="20"/>
        </w:rPr>
        <w:t>load</w:t>
      </w:r>
      <w:r>
        <w:rPr>
          <w:i/>
          <w:spacing w:val="-1"/>
          <w:sz w:val="20"/>
        </w:rPr>
        <w:t xml:space="preserve"> </w:t>
      </w:r>
      <w:r>
        <w:rPr>
          <w:i/>
          <w:sz w:val="20"/>
        </w:rPr>
        <w:t>Q —</w:t>
      </w:r>
      <w:r>
        <w:rPr>
          <w:i/>
          <w:spacing w:val="-2"/>
          <w:sz w:val="20"/>
        </w:rPr>
        <w:t xml:space="preserve"> </w:t>
      </w:r>
      <w:r>
        <w:rPr>
          <w:i/>
          <w:sz w:val="20"/>
        </w:rPr>
        <w:t>AC</w:t>
      </w:r>
      <w:r>
        <w:rPr>
          <w:i/>
          <w:spacing w:val="-1"/>
          <w:sz w:val="20"/>
        </w:rPr>
        <w:t xml:space="preserve"> </w:t>
      </w:r>
      <w:r>
        <w:rPr>
          <w:i/>
          <w:sz w:val="20"/>
        </w:rPr>
        <w:t>gain, output voltage, output</w:t>
      </w:r>
      <w:r>
        <w:rPr>
          <w:i/>
          <w:spacing w:val="-3"/>
          <w:sz w:val="20"/>
        </w:rPr>
        <w:t xml:space="preserve"> </w:t>
      </w:r>
      <w:r>
        <w:rPr>
          <w:i/>
          <w:sz w:val="20"/>
        </w:rPr>
        <w:t>current,</w:t>
      </w:r>
      <w:r>
        <w:rPr>
          <w:i/>
          <w:spacing w:val="-2"/>
          <w:sz w:val="20"/>
        </w:rPr>
        <w:t xml:space="preserve"> </w:t>
      </w:r>
      <w:r>
        <w:rPr>
          <w:i/>
          <w:sz w:val="20"/>
        </w:rPr>
        <w:t>and</w:t>
      </w:r>
      <w:r>
        <w:rPr>
          <w:i/>
          <w:spacing w:val="-5"/>
          <w:sz w:val="20"/>
        </w:rPr>
        <w:t xml:space="preserve"> </w:t>
      </w:r>
      <w:r>
        <w:rPr>
          <w:i/>
          <w:sz w:val="20"/>
        </w:rPr>
        <w:t>output</w:t>
      </w:r>
      <w:r>
        <w:rPr>
          <w:i/>
          <w:spacing w:val="-3"/>
          <w:sz w:val="20"/>
        </w:rPr>
        <w:t xml:space="preserve"> </w:t>
      </w:r>
      <w:r>
        <w:rPr>
          <w:i/>
          <w:sz w:val="20"/>
        </w:rPr>
        <w:t>power. Operating point at</w:t>
      </w:r>
      <w:r>
        <w:rPr>
          <w:i/>
          <w:spacing w:val="-3"/>
          <w:sz w:val="20"/>
        </w:rPr>
        <w:t xml:space="preserve"> </w:t>
      </w:r>
      <w:r>
        <w:rPr>
          <w:i/>
          <w:sz w:val="20"/>
        </w:rPr>
        <w:t>f_r</w:t>
      </w:r>
      <w:r>
        <w:rPr>
          <w:i/>
          <w:spacing w:val="-2"/>
          <w:sz w:val="20"/>
        </w:rPr>
        <w:t xml:space="preserve"> </w:t>
      </w:r>
      <w:r>
        <w:rPr>
          <w:i/>
          <w:sz w:val="20"/>
        </w:rPr>
        <w:t>≈</w:t>
      </w:r>
      <w:r>
        <w:rPr>
          <w:i/>
          <w:spacing w:val="-5"/>
          <w:sz w:val="20"/>
        </w:rPr>
        <w:t xml:space="preserve"> </w:t>
      </w:r>
      <w:r>
        <w:rPr>
          <w:i/>
          <w:sz w:val="20"/>
        </w:rPr>
        <w:t>102.8</w:t>
      </w:r>
      <w:r>
        <w:rPr>
          <w:i/>
          <w:spacing w:val="-5"/>
          <w:sz w:val="20"/>
        </w:rPr>
        <w:t xml:space="preserve"> </w:t>
      </w:r>
      <w:r>
        <w:rPr>
          <w:i/>
          <w:sz w:val="20"/>
        </w:rPr>
        <w:t>kHz</w:t>
      </w:r>
      <w:r>
        <w:rPr>
          <w:i/>
          <w:spacing w:val="-6"/>
          <w:sz w:val="20"/>
        </w:rPr>
        <w:t xml:space="preserve"> </w:t>
      </w:r>
      <w:r>
        <w:rPr>
          <w:i/>
          <w:sz w:val="20"/>
        </w:rPr>
        <w:t>highlighted: Gain</w:t>
      </w:r>
      <w:r>
        <w:rPr>
          <w:i/>
          <w:spacing w:val="-5"/>
          <w:sz w:val="20"/>
        </w:rPr>
        <w:t xml:space="preserve"> </w:t>
      </w:r>
      <w:r>
        <w:rPr>
          <w:i/>
          <w:sz w:val="20"/>
        </w:rPr>
        <w:t>=</w:t>
      </w:r>
      <w:r>
        <w:rPr>
          <w:i/>
          <w:spacing w:val="-1"/>
          <w:sz w:val="20"/>
        </w:rPr>
        <w:t xml:space="preserve"> </w:t>
      </w:r>
      <w:r>
        <w:rPr>
          <w:i/>
          <w:sz w:val="20"/>
        </w:rPr>
        <w:t>1.00, V_out =</w:t>
      </w:r>
      <w:r>
        <w:rPr>
          <w:i/>
          <w:spacing w:val="-6"/>
          <w:sz w:val="20"/>
        </w:rPr>
        <w:t xml:space="preserve"> </w:t>
      </w:r>
      <w:r>
        <w:rPr>
          <w:i/>
          <w:sz w:val="20"/>
        </w:rPr>
        <w:t>50.8</w:t>
      </w:r>
      <w:r>
        <w:rPr>
          <w:i/>
          <w:spacing w:val="-5"/>
          <w:sz w:val="20"/>
        </w:rPr>
        <w:t xml:space="preserve"> </w:t>
      </w:r>
      <w:r>
        <w:rPr>
          <w:i/>
          <w:sz w:val="20"/>
        </w:rPr>
        <w:t>V, I_out</w:t>
      </w:r>
      <w:r>
        <w:rPr>
          <w:i/>
          <w:spacing w:val="-3"/>
          <w:sz w:val="20"/>
        </w:rPr>
        <w:t xml:space="preserve"> </w:t>
      </w:r>
      <w:r>
        <w:rPr>
          <w:i/>
          <w:sz w:val="20"/>
        </w:rPr>
        <w:t>=19.6</w:t>
      </w:r>
      <w:r>
        <w:rPr>
          <w:i/>
          <w:spacing w:val="-8"/>
          <w:sz w:val="20"/>
        </w:rPr>
        <w:t xml:space="preserve"> </w:t>
      </w:r>
      <w:r>
        <w:rPr>
          <w:i/>
          <w:sz w:val="20"/>
        </w:rPr>
        <w:t>A, P_out</w:t>
      </w:r>
      <w:r>
        <w:rPr>
          <w:i/>
          <w:spacing w:val="-4"/>
          <w:sz w:val="20"/>
        </w:rPr>
        <w:t xml:space="preserve"> </w:t>
      </w:r>
      <w:r>
        <w:rPr>
          <w:i/>
          <w:sz w:val="20"/>
        </w:rPr>
        <w:t>≈</w:t>
      </w:r>
      <w:r>
        <w:rPr>
          <w:i/>
          <w:spacing w:val="-1"/>
          <w:sz w:val="20"/>
        </w:rPr>
        <w:t xml:space="preserve"> </w:t>
      </w:r>
      <w:r>
        <w:rPr>
          <w:i/>
          <w:sz w:val="20"/>
        </w:rPr>
        <w:t>996</w:t>
      </w:r>
      <w:r>
        <w:rPr>
          <w:i/>
          <w:spacing w:val="-1"/>
          <w:sz w:val="20"/>
        </w:rPr>
        <w:t xml:space="preserve"> </w:t>
      </w:r>
      <w:r>
        <w:rPr>
          <w:i/>
          <w:spacing w:val="-5"/>
          <w:sz w:val="20"/>
        </w:rPr>
        <w:t>W.</w:t>
      </w:r>
    </w:p>
    <w:p w14:paraId="47C24ECC">
      <w:pPr>
        <w:keepNext w:val="0"/>
        <w:keepLines w:val="0"/>
        <w:pageBreakBefore w:val="0"/>
        <w:widowControl w:val="0"/>
        <w:kinsoku/>
        <w:wordWrap/>
        <w:overflowPunct/>
        <w:topLinePunct w:val="0"/>
        <w:autoSpaceDE w:val="0"/>
        <w:autoSpaceDN w:val="0"/>
        <w:bidi w:val="0"/>
        <w:adjustRightInd/>
        <w:snapToGrid/>
        <w:spacing w:before="1"/>
        <w:ind w:left="0" w:leftChars="0" w:right="0" w:firstLine="0"/>
        <w:jc w:val="left"/>
        <w:textAlignment w:val="auto"/>
        <w:rPr>
          <w:i/>
          <w:spacing w:val="-5"/>
          <w:sz w:val="20"/>
        </w:rPr>
      </w:pPr>
    </w:p>
    <w:p w14:paraId="4E1FE163">
      <w:pPr>
        <w:pStyle w:val="9"/>
        <w:keepNext w:val="0"/>
        <w:keepLines w:val="0"/>
        <w:pageBreakBefore w:val="0"/>
        <w:widowControl w:val="0"/>
        <w:kinsoku/>
        <w:wordWrap/>
        <w:overflowPunct/>
        <w:topLinePunct w:val="0"/>
        <w:autoSpaceDE w:val="0"/>
        <w:autoSpaceDN w:val="0"/>
        <w:bidi w:val="0"/>
        <w:adjustRightInd/>
        <w:snapToGrid/>
        <w:spacing w:before="199"/>
        <w:ind w:left="0" w:leftChars="0" w:right="0"/>
        <w:jc w:val="both"/>
        <w:textAlignment w:val="auto"/>
      </w:pPr>
      <w:r>
        <w:t>Key features</w:t>
      </w:r>
      <w:r>
        <w:rPr>
          <w:spacing w:val="-6"/>
        </w:rPr>
        <w:t xml:space="preserve"> </w:t>
      </w:r>
      <w:r>
        <w:t>of</w:t>
      </w:r>
      <w:r>
        <w:rPr>
          <w:spacing w:val="-7"/>
        </w:rPr>
        <w:t xml:space="preserve"> </w:t>
      </w:r>
      <w:r>
        <w:t xml:space="preserve">the characteristic </w:t>
      </w:r>
      <w:r>
        <w:rPr>
          <w:spacing w:val="-2"/>
        </w:rPr>
        <w:t>curves:</w:t>
      </w:r>
    </w:p>
    <w:p w14:paraId="647AB87C">
      <w:pPr>
        <w:pStyle w:val="14"/>
        <w:keepNext w:val="0"/>
        <w:keepLines w:val="0"/>
        <w:pageBreakBefore w:val="0"/>
        <w:widowControl w:val="0"/>
        <w:numPr>
          <w:ilvl w:val="2"/>
          <w:numId w:val="4"/>
        </w:numPr>
        <w:tabs>
          <w:tab w:val="left" w:pos="1574"/>
          <w:tab w:val="left" w:pos="1801"/>
        </w:tabs>
        <w:kinsoku/>
        <w:wordWrap/>
        <w:overflowPunct/>
        <w:topLinePunct w:val="0"/>
        <w:autoSpaceDE w:val="0"/>
        <w:autoSpaceDN w:val="0"/>
        <w:bidi w:val="0"/>
        <w:adjustRightInd/>
        <w:snapToGrid/>
        <w:spacing w:before="194" w:after="0" w:line="340" w:lineRule="auto"/>
        <w:ind w:left="0" w:leftChars="0" w:right="0" w:hanging="361"/>
        <w:jc w:val="both"/>
        <w:textAlignment w:val="auto"/>
        <w:rPr>
          <w:sz w:val="24"/>
        </w:rPr>
      </w:pPr>
      <w:r>
        <w:rPr>
          <w:sz w:val="24"/>
        </w:rPr>
        <w:t>At</w:t>
      </w:r>
      <w:r>
        <w:rPr>
          <w:spacing w:val="-9"/>
          <w:sz w:val="24"/>
        </w:rPr>
        <w:t xml:space="preserve"> </w:t>
      </w:r>
      <w:r>
        <w:rPr>
          <w:sz w:val="24"/>
        </w:rPr>
        <w:t>f_s</w:t>
      </w:r>
      <w:r>
        <w:rPr>
          <w:spacing w:val="-13"/>
          <w:sz w:val="24"/>
        </w:rPr>
        <w:t xml:space="preserve"> </w:t>
      </w:r>
      <w:r>
        <w:rPr>
          <w:sz w:val="24"/>
        </w:rPr>
        <w:t>=</w:t>
      </w:r>
      <w:r>
        <w:rPr>
          <w:spacing w:val="-7"/>
          <w:sz w:val="24"/>
        </w:rPr>
        <w:t xml:space="preserve"> </w:t>
      </w:r>
      <w:r>
        <w:rPr>
          <w:sz w:val="24"/>
        </w:rPr>
        <w:t>f_r1</w:t>
      </w:r>
      <w:r>
        <w:rPr>
          <w:spacing w:val="-11"/>
          <w:sz w:val="24"/>
        </w:rPr>
        <w:t xml:space="preserve"> </w:t>
      </w:r>
      <w:r>
        <w:rPr>
          <w:sz w:val="24"/>
        </w:rPr>
        <w:t>≈</w:t>
      </w:r>
      <w:r>
        <w:rPr>
          <w:spacing w:val="-13"/>
          <w:sz w:val="24"/>
        </w:rPr>
        <w:t xml:space="preserve"> </w:t>
      </w:r>
      <w:r>
        <w:rPr>
          <w:sz w:val="24"/>
        </w:rPr>
        <w:t>102.8</w:t>
      </w:r>
      <w:r>
        <w:rPr>
          <w:spacing w:val="-11"/>
          <w:sz w:val="24"/>
        </w:rPr>
        <w:t xml:space="preserve"> </w:t>
      </w:r>
      <w:r>
        <w:rPr>
          <w:sz w:val="24"/>
        </w:rPr>
        <w:t>kHz:</w:t>
      </w:r>
      <w:r>
        <w:rPr>
          <w:spacing w:val="-10"/>
          <w:sz w:val="24"/>
        </w:rPr>
        <w:t xml:space="preserve"> </w:t>
      </w:r>
      <w:r>
        <w:rPr>
          <w:sz w:val="24"/>
        </w:rPr>
        <w:t>The</w:t>
      </w:r>
      <w:r>
        <w:rPr>
          <w:spacing w:val="-12"/>
          <w:sz w:val="24"/>
        </w:rPr>
        <w:t xml:space="preserve"> </w:t>
      </w:r>
      <w:r>
        <w:rPr>
          <w:sz w:val="24"/>
        </w:rPr>
        <w:t>gain</w:t>
      </w:r>
      <w:r>
        <w:rPr>
          <w:spacing w:val="-11"/>
          <w:sz w:val="24"/>
        </w:rPr>
        <w:t xml:space="preserve"> </w:t>
      </w:r>
      <w:r>
        <w:rPr>
          <w:sz w:val="24"/>
        </w:rPr>
        <w:t>is</w:t>
      </w:r>
      <w:r>
        <w:rPr>
          <w:spacing w:val="-13"/>
          <w:sz w:val="24"/>
        </w:rPr>
        <w:t xml:space="preserve"> </w:t>
      </w:r>
      <w:r>
        <w:rPr>
          <w:sz w:val="24"/>
        </w:rPr>
        <w:t>unity</w:t>
      </w:r>
      <w:r>
        <w:rPr>
          <w:spacing w:val="-15"/>
          <w:sz w:val="24"/>
        </w:rPr>
        <w:t xml:space="preserve"> </w:t>
      </w:r>
      <w:r>
        <w:rPr>
          <w:sz w:val="24"/>
        </w:rPr>
        <w:t>under</w:t>
      </w:r>
      <w:r>
        <w:rPr>
          <w:spacing w:val="-5"/>
          <w:sz w:val="24"/>
        </w:rPr>
        <w:t xml:space="preserve"> </w:t>
      </w:r>
      <w:r>
        <w:rPr>
          <w:sz w:val="24"/>
        </w:rPr>
        <w:t>any</w:t>
      </w:r>
      <w:r>
        <w:rPr>
          <w:spacing w:val="-15"/>
          <w:sz w:val="24"/>
        </w:rPr>
        <w:t xml:space="preserve"> </w:t>
      </w:r>
      <w:r>
        <w:rPr>
          <w:sz w:val="24"/>
        </w:rPr>
        <w:t>loading</w:t>
      </w:r>
      <w:r>
        <w:rPr>
          <w:spacing w:val="-11"/>
          <w:sz w:val="24"/>
        </w:rPr>
        <w:t xml:space="preserve"> </w:t>
      </w:r>
      <w:r>
        <w:rPr>
          <w:sz w:val="24"/>
        </w:rPr>
        <w:t>condition.</w:t>
      </w:r>
      <w:r>
        <w:rPr>
          <w:spacing w:val="-9"/>
          <w:sz w:val="24"/>
        </w:rPr>
        <w:t xml:space="preserve"> </w:t>
      </w:r>
      <w:r>
        <w:rPr>
          <w:sz w:val="24"/>
        </w:rPr>
        <w:t>It</w:t>
      </w:r>
      <w:r>
        <w:rPr>
          <w:spacing w:val="-10"/>
          <w:sz w:val="24"/>
        </w:rPr>
        <w:t xml:space="preserve"> </w:t>
      </w:r>
      <w:r>
        <w:rPr>
          <w:sz w:val="24"/>
        </w:rPr>
        <w:t>represents</w:t>
      </w:r>
      <w:r>
        <w:rPr>
          <w:spacing w:val="-15"/>
          <w:sz w:val="24"/>
        </w:rPr>
        <w:t xml:space="preserve"> </w:t>
      </w:r>
      <w:r>
        <w:rPr>
          <w:sz w:val="24"/>
        </w:rPr>
        <w:t>the</w:t>
      </w:r>
      <w:r>
        <w:rPr>
          <w:spacing w:val="-12"/>
          <w:sz w:val="24"/>
        </w:rPr>
        <w:t xml:space="preserve"> </w:t>
      </w:r>
      <w:r>
        <w:rPr>
          <w:sz w:val="24"/>
        </w:rPr>
        <w:t>natural operation mode of the LLC, where the output voltage matches the target level (51 V DC), irrespective</w:t>
      </w:r>
      <w:r>
        <w:rPr>
          <w:spacing w:val="-10"/>
          <w:sz w:val="24"/>
        </w:rPr>
        <w:t xml:space="preserve"> </w:t>
      </w:r>
      <w:r>
        <w:rPr>
          <w:sz w:val="24"/>
        </w:rPr>
        <w:t>of</w:t>
      </w:r>
      <w:r>
        <w:rPr>
          <w:spacing w:val="-15"/>
          <w:sz w:val="24"/>
        </w:rPr>
        <w:t xml:space="preserve"> </w:t>
      </w:r>
      <w:r>
        <w:rPr>
          <w:sz w:val="24"/>
        </w:rPr>
        <w:t>the</w:t>
      </w:r>
      <w:r>
        <w:rPr>
          <w:spacing w:val="-5"/>
          <w:sz w:val="24"/>
        </w:rPr>
        <w:t xml:space="preserve"> </w:t>
      </w:r>
      <w:r>
        <w:rPr>
          <w:sz w:val="24"/>
        </w:rPr>
        <w:t>load</w:t>
      </w:r>
      <w:r>
        <w:rPr>
          <w:spacing w:val="-8"/>
          <w:sz w:val="24"/>
        </w:rPr>
        <w:t xml:space="preserve"> </w:t>
      </w:r>
      <w:r>
        <w:rPr>
          <w:sz w:val="24"/>
        </w:rPr>
        <w:t>value.</w:t>
      </w:r>
      <w:r>
        <w:rPr>
          <w:spacing w:val="-7"/>
          <w:sz w:val="24"/>
        </w:rPr>
        <w:t xml:space="preserve"> </w:t>
      </w:r>
      <w:r>
        <w:rPr>
          <w:sz w:val="24"/>
        </w:rPr>
        <w:t>The</w:t>
      </w:r>
      <w:r>
        <w:rPr>
          <w:spacing w:val="-9"/>
          <w:sz w:val="24"/>
        </w:rPr>
        <w:t xml:space="preserve"> </w:t>
      </w:r>
      <w:r>
        <w:rPr>
          <w:sz w:val="24"/>
        </w:rPr>
        <w:t>dashed</w:t>
      </w:r>
      <w:r>
        <w:rPr>
          <w:spacing w:val="-4"/>
          <w:sz w:val="24"/>
        </w:rPr>
        <w:t xml:space="preserve"> </w:t>
      </w:r>
      <w:r>
        <w:rPr>
          <w:sz w:val="24"/>
        </w:rPr>
        <w:t>vertical</w:t>
      </w:r>
      <w:r>
        <w:rPr>
          <w:spacing w:val="-12"/>
          <w:sz w:val="24"/>
        </w:rPr>
        <w:t xml:space="preserve"> </w:t>
      </w:r>
      <w:r>
        <w:rPr>
          <w:sz w:val="24"/>
        </w:rPr>
        <w:t>line</w:t>
      </w:r>
      <w:r>
        <w:rPr>
          <w:spacing w:val="-5"/>
          <w:sz w:val="24"/>
        </w:rPr>
        <w:t xml:space="preserve"> </w:t>
      </w:r>
      <w:r>
        <w:rPr>
          <w:sz w:val="24"/>
        </w:rPr>
        <w:t>in</w:t>
      </w:r>
      <w:r>
        <w:rPr>
          <w:spacing w:val="-13"/>
          <w:sz w:val="24"/>
        </w:rPr>
        <w:t xml:space="preserve"> </w:t>
      </w:r>
      <w:r>
        <w:rPr>
          <w:sz w:val="24"/>
        </w:rPr>
        <w:t>Figure</w:t>
      </w:r>
      <w:r>
        <w:rPr>
          <w:spacing w:val="-9"/>
          <w:sz w:val="24"/>
        </w:rPr>
        <w:t xml:space="preserve"> </w:t>
      </w:r>
      <w:r>
        <w:rPr>
          <w:sz w:val="24"/>
        </w:rPr>
        <w:t>3.2.1</w:t>
      </w:r>
      <w:r>
        <w:rPr>
          <w:spacing w:val="-8"/>
          <w:sz w:val="24"/>
        </w:rPr>
        <w:t xml:space="preserve"> </w:t>
      </w:r>
      <w:r>
        <w:rPr>
          <w:sz w:val="24"/>
        </w:rPr>
        <w:t>indicates</w:t>
      </w:r>
      <w:r>
        <w:rPr>
          <w:spacing w:val="-10"/>
          <w:sz w:val="24"/>
        </w:rPr>
        <w:t xml:space="preserve"> </w:t>
      </w:r>
      <w:r>
        <w:rPr>
          <w:sz w:val="24"/>
        </w:rPr>
        <w:t>this</w:t>
      </w:r>
      <w:r>
        <w:rPr>
          <w:spacing w:val="-6"/>
          <w:sz w:val="24"/>
        </w:rPr>
        <w:t xml:space="preserve"> </w:t>
      </w:r>
      <w:r>
        <w:rPr>
          <w:sz w:val="24"/>
        </w:rPr>
        <w:t>frequency.</w:t>
      </w:r>
    </w:p>
    <w:p w14:paraId="4C51D2C2">
      <w:pPr>
        <w:pStyle w:val="14"/>
        <w:keepNext w:val="0"/>
        <w:keepLines w:val="0"/>
        <w:pageBreakBefore w:val="0"/>
        <w:widowControl w:val="0"/>
        <w:numPr>
          <w:ilvl w:val="2"/>
          <w:numId w:val="4"/>
        </w:numPr>
        <w:tabs>
          <w:tab w:val="left" w:pos="1579"/>
          <w:tab w:val="left" w:pos="1801"/>
        </w:tabs>
        <w:kinsoku/>
        <w:wordWrap/>
        <w:overflowPunct/>
        <w:topLinePunct w:val="0"/>
        <w:autoSpaceDE w:val="0"/>
        <w:autoSpaceDN w:val="0"/>
        <w:bidi w:val="0"/>
        <w:adjustRightInd/>
        <w:snapToGrid/>
        <w:spacing w:before="78" w:after="0" w:line="340" w:lineRule="auto"/>
        <w:ind w:left="0" w:leftChars="0" w:right="0" w:hanging="361"/>
        <w:jc w:val="both"/>
        <w:textAlignment w:val="auto"/>
        <w:rPr>
          <w:sz w:val="24"/>
        </w:rPr>
      </w:pPr>
      <w:r>
        <w:rPr>
          <w:sz w:val="24"/>
        </w:rPr>
        <w:t>Beyond</w:t>
      </w:r>
      <w:r>
        <w:rPr>
          <w:spacing w:val="-2"/>
          <w:sz w:val="24"/>
        </w:rPr>
        <w:t xml:space="preserve"> </w:t>
      </w:r>
      <w:r>
        <w:rPr>
          <w:sz w:val="24"/>
        </w:rPr>
        <w:t>f_r1</w:t>
      </w:r>
      <w:r>
        <w:rPr>
          <w:spacing w:val="-7"/>
          <w:sz w:val="24"/>
        </w:rPr>
        <w:t xml:space="preserve"> </w:t>
      </w:r>
      <w:r>
        <w:rPr>
          <w:sz w:val="24"/>
        </w:rPr>
        <w:t>(f_s</w:t>
      </w:r>
      <w:r>
        <w:rPr>
          <w:spacing w:val="-9"/>
          <w:sz w:val="24"/>
        </w:rPr>
        <w:t xml:space="preserve"> </w:t>
      </w:r>
      <w:r>
        <w:rPr>
          <w:sz w:val="24"/>
        </w:rPr>
        <w:t>&gt;</w:t>
      </w:r>
      <w:r>
        <w:rPr>
          <w:spacing w:val="-8"/>
          <w:sz w:val="24"/>
        </w:rPr>
        <w:t xml:space="preserve"> </w:t>
      </w:r>
      <w:r>
        <w:rPr>
          <w:sz w:val="24"/>
        </w:rPr>
        <w:t>102.8</w:t>
      </w:r>
      <w:r>
        <w:rPr>
          <w:spacing w:val="-7"/>
          <w:sz w:val="24"/>
        </w:rPr>
        <w:t xml:space="preserve"> </w:t>
      </w:r>
      <w:r>
        <w:rPr>
          <w:sz w:val="24"/>
        </w:rPr>
        <w:t>kHz):</w:t>
      </w:r>
      <w:r>
        <w:rPr>
          <w:spacing w:val="-6"/>
          <w:sz w:val="24"/>
        </w:rPr>
        <w:t xml:space="preserve"> </w:t>
      </w:r>
      <w:r>
        <w:rPr>
          <w:sz w:val="24"/>
        </w:rPr>
        <w:t>The</w:t>
      </w:r>
      <w:r>
        <w:rPr>
          <w:spacing w:val="-8"/>
          <w:sz w:val="24"/>
        </w:rPr>
        <w:t xml:space="preserve"> </w:t>
      </w:r>
      <w:r>
        <w:rPr>
          <w:sz w:val="24"/>
        </w:rPr>
        <w:t>gain</w:t>
      </w:r>
      <w:r>
        <w:rPr>
          <w:spacing w:val="-7"/>
          <w:sz w:val="24"/>
        </w:rPr>
        <w:t xml:space="preserve"> </w:t>
      </w:r>
      <w:r>
        <w:rPr>
          <w:sz w:val="24"/>
        </w:rPr>
        <w:t>decreases</w:t>
      </w:r>
      <w:r>
        <w:rPr>
          <w:spacing w:val="-9"/>
          <w:sz w:val="24"/>
        </w:rPr>
        <w:t xml:space="preserve"> </w:t>
      </w:r>
      <w:r>
        <w:rPr>
          <w:sz w:val="24"/>
        </w:rPr>
        <w:t>progressively</w:t>
      </w:r>
      <w:r>
        <w:rPr>
          <w:spacing w:val="-11"/>
          <w:sz w:val="24"/>
        </w:rPr>
        <w:t xml:space="preserve"> </w:t>
      </w:r>
      <w:r>
        <w:rPr>
          <w:sz w:val="24"/>
        </w:rPr>
        <w:t>with</w:t>
      </w:r>
      <w:r>
        <w:rPr>
          <w:spacing w:val="-12"/>
          <w:sz w:val="24"/>
        </w:rPr>
        <w:t xml:space="preserve"> </w:t>
      </w:r>
      <w:r>
        <w:rPr>
          <w:sz w:val="24"/>
        </w:rPr>
        <w:t>respect</w:t>
      </w:r>
      <w:r>
        <w:rPr>
          <w:spacing w:val="-2"/>
          <w:sz w:val="24"/>
        </w:rPr>
        <w:t xml:space="preserve"> </w:t>
      </w:r>
      <w:r>
        <w:rPr>
          <w:sz w:val="24"/>
        </w:rPr>
        <w:t>to</w:t>
      </w:r>
      <w:r>
        <w:rPr>
          <w:spacing w:val="-6"/>
          <w:sz w:val="24"/>
        </w:rPr>
        <w:t xml:space="preserve"> </w:t>
      </w:r>
      <w:r>
        <w:rPr>
          <w:sz w:val="24"/>
        </w:rPr>
        <w:t>frequency.</w:t>
      </w:r>
      <w:r>
        <w:rPr>
          <w:spacing w:val="-5"/>
          <w:sz w:val="24"/>
        </w:rPr>
        <w:t xml:space="preserve"> </w:t>
      </w:r>
      <w:r>
        <w:rPr>
          <w:sz w:val="24"/>
        </w:rPr>
        <w:t>The LLC</w:t>
      </w:r>
      <w:r>
        <w:rPr>
          <w:spacing w:val="-8"/>
          <w:sz w:val="24"/>
        </w:rPr>
        <w:t xml:space="preserve"> </w:t>
      </w:r>
      <w:r>
        <w:rPr>
          <w:sz w:val="24"/>
        </w:rPr>
        <w:t>operates</w:t>
      </w:r>
      <w:r>
        <w:rPr>
          <w:spacing w:val="-4"/>
          <w:sz w:val="24"/>
        </w:rPr>
        <w:t xml:space="preserve"> </w:t>
      </w:r>
      <w:r>
        <w:rPr>
          <w:sz w:val="24"/>
        </w:rPr>
        <w:t>in</w:t>
      </w:r>
      <w:r>
        <w:rPr>
          <w:spacing w:val="-6"/>
          <w:sz w:val="24"/>
        </w:rPr>
        <w:t xml:space="preserve"> </w:t>
      </w:r>
      <w:r>
        <w:rPr>
          <w:sz w:val="24"/>
        </w:rPr>
        <w:t>its</w:t>
      </w:r>
      <w:r>
        <w:rPr>
          <w:spacing w:val="-4"/>
          <w:sz w:val="24"/>
        </w:rPr>
        <w:t xml:space="preserve"> </w:t>
      </w:r>
      <w:r>
        <w:rPr>
          <w:sz w:val="24"/>
        </w:rPr>
        <w:t>inductive</w:t>
      </w:r>
      <w:r>
        <w:rPr>
          <w:spacing w:val="-7"/>
          <w:sz w:val="24"/>
        </w:rPr>
        <w:t xml:space="preserve"> </w:t>
      </w:r>
      <w:r>
        <w:rPr>
          <w:sz w:val="24"/>
        </w:rPr>
        <w:t>zone,</w:t>
      </w:r>
      <w:r>
        <w:rPr>
          <w:spacing w:val="-5"/>
          <w:sz w:val="24"/>
        </w:rPr>
        <w:t xml:space="preserve"> </w:t>
      </w:r>
      <w:r>
        <w:rPr>
          <w:sz w:val="24"/>
        </w:rPr>
        <w:t>thus</w:t>
      </w:r>
      <w:r>
        <w:rPr>
          <w:spacing w:val="-8"/>
          <w:sz w:val="24"/>
        </w:rPr>
        <w:t xml:space="preserve"> </w:t>
      </w:r>
      <w:r>
        <w:rPr>
          <w:sz w:val="24"/>
        </w:rPr>
        <w:t>guaranteeing</w:t>
      </w:r>
      <w:r>
        <w:rPr>
          <w:spacing w:val="-2"/>
          <w:sz w:val="24"/>
        </w:rPr>
        <w:t xml:space="preserve"> </w:t>
      </w:r>
      <w:r>
        <w:rPr>
          <w:sz w:val="24"/>
        </w:rPr>
        <w:t>ZVS</w:t>
      </w:r>
      <w:r>
        <w:rPr>
          <w:spacing w:val="-5"/>
          <w:sz w:val="24"/>
        </w:rPr>
        <w:t xml:space="preserve"> </w:t>
      </w:r>
      <w:r>
        <w:rPr>
          <w:sz w:val="24"/>
        </w:rPr>
        <w:t>of</w:t>
      </w:r>
      <w:r>
        <w:rPr>
          <w:spacing w:val="-14"/>
          <w:sz w:val="24"/>
        </w:rPr>
        <w:t xml:space="preserve"> </w:t>
      </w:r>
      <w:r>
        <w:rPr>
          <w:sz w:val="24"/>
        </w:rPr>
        <w:t>the</w:t>
      </w:r>
      <w:r>
        <w:rPr>
          <w:spacing w:val="-7"/>
          <w:sz w:val="24"/>
        </w:rPr>
        <w:t xml:space="preserve"> </w:t>
      </w:r>
      <w:r>
        <w:rPr>
          <w:sz w:val="24"/>
        </w:rPr>
        <w:t>primary</w:t>
      </w:r>
      <w:r>
        <w:rPr>
          <w:spacing w:val="-11"/>
          <w:sz w:val="24"/>
        </w:rPr>
        <w:t xml:space="preserve"> </w:t>
      </w:r>
      <w:r>
        <w:rPr>
          <w:sz w:val="24"/>
        </w:rPr>
        <w:t>MOSFET</w:t>
      </w:r>
      <w:r>
        <w:rPr>
          <w:spacing w:val="-5"/>
          <w:sz w:val="24"/>
        </w:rPr>
        <w:t xml:space="preserve"> </w:t>
      </w:r>
      <w:r>
        <w:rPr>
          <w:sz w:val="24"/>
        </w:rPr>
        <w:t>switches. It represents the most desirable zone for controlling the converter.</w:t>
      </w:r>
    </w:p>
    <w:p w14:paraId="785C82A1">
      <w:pPr>
        <w:pStyle w:val="14"/>
        <w:keepNext w:val="0"/>
        <w:keepLines w:val="0"/>
        <w:pageBreakBefore w:val="0"/>
        <w:widowControl w:val="0"/>
        <w:numPr>
          <w:ilvl w:val="2"/>
          <w:numId w:val="4"/>
        </w:numPr>
        <w:tabs>
          <w:tab w:val="left" w:pos="1602"/>
          <w:tab w:val="left" w:pos="1801"/>
        </w:tabs>
        <w:kinsoku/>
        <w:wordWrap/>
        <w:overflowPunct/>
        <w:topLinePunct w:val="0"/>
        <w:autoSpaceDE w:val="0"/>
        <w:autoSpaceDN w:val="0"/>
        <w:bidi w:val="0"/>
        <w:adjustRightInd/>
        <w:snapToGrid/>
        <w:spacing w:before="77" w:after="0" w:line="340" w:lineRule="auto"/>
        <w:ind w:left="0" w:leftChars="0" w:right="0" w:hanging="361"/>
        <w:jc w:val="both"/>
        <w:textAlignment w:val="auto"/>
        <w:rPr>
          <w:sz w:val="24"/>
        </w:rPr>
      </w:pPr>
      <w:r>
        <w:rPr>
          <w:sz w:val="24"/>
        </w:rPr>
        <w:t>Below f_r1 (f_s &lt; f_r1): The gain increases sharply with increasing frequency, particularly at light</w:t>
      </w:r>
      <w:r>
        <w:rPr>
          <w:spacing w:val="-15"/>
          <w:sz w:val="24"/>
        </w:rPr>
        <w:t xml:space="preserve"> </w:t>
      </w:r>
      <w:r>
        <w:rPr>
          <w:sz w:val="24"/>
        </w:rPr>
        <w:t>load</w:t>
      </w:r>
      <w:r>
        <w:rPr>
          <w:spacing w:val="-12"/>
          <w:sz w:val="24"/>
        </w:rPr>
        <w:t xml:space="preserve"> </w:t>
      </w:r>
      <w:r>
        <w:rPr>
          <w:sz w:val="24"/>
        </w:rPr>
        <w:t>(low</w:t>
      </w:r>
      <w:r>
        <w:rPr>
          <w:spacing w:val="-13"/>
          <w:sz w:val="24"/>
        </w:rPr>
        <w:t xml:space="preserve"> </w:t>
      </w:r>
      <w:r>
        <w:rPr>
          <w:sz w:val="24"/>
        </w:rPr>
        <w:t>Q).</w:t>
      </w:r>
      <w:r>
        <w:rPr>
          <w:spacing w:val="-14"/>
          <w:sz w:val="24"/>
        </w:rPr>
        <w:t xml:space="preserve"> </w:t>
      </w:r>
      <w:r>
        <w:rPr>
          <w:sz w:val="24"/>
        </w:rPr>
        <w:t>It</w:t>
      </w:r>
      <w:r>
        <w:rPr>
          <w:spacing w:val="-12"/>
          <w:sz w:val="24"/>
        </w:rPr>
        <w:t xml:space="preserve"> </w:t>
      </w:r>
      <w:r>
        <w:rPr>
          <w:sz w:val="24"/>
        </w:rPr>
        <w:t>can</w:t>
      </w:r>
      <w:r>
        <w:rPr>
          <w:spacing w:val="-15"/>
          <w:sz w:val="24"/>
        </w:rPr>
        <w:t xml:space="preserve"> </w:t>
      </w:r>
      <w:r>
        <w:rPr>
          <w:sz w:val="24"/>
        </w:rPr>
        <w:t>result</w:t>
      </w:r>
      <w:r>
        <w:rPr>
          <w:spacing w:val="-8"/>
          <w:sz w:val="24"/>
        </w:rPr>
        <w:t xml:space="preserve"> </w:t>
      </w:r>
      <w:r>
        <w:rPr>
          <w:sz w:val="24"/>
        </w:rPr>
        <w:t>in</w:t>
      </w:r>
      <w:r>
        <w:rPr>
          <w:spacing w:val="-15"/>
          <w:sz w:val="24"/>
        </w:rPr>
        <w:t xml:space="preserve"> </w:t>
      </w:r>
      <w:r>
        <w:rPr>
          <w:sz w:val="24"/>
        </w:rPr>
        <w:t>the</w:t>
      </w:r>
      <w:r>
        <w:rPr>
          <w:spacing w:val="-13"/>
          <w:sz w:val="24"/>
        </w:rPr>
        <w:t xml:space="preserve"> </w:t>
      </w:r>
      <w:r>
        <w:rPr>
          <w:sz w:val="24"/>
        </w:rPr>
        <w:t>loss</w:t>
      </w:r>
      <w:r>
        <w:rPr>
          <w:spacing w:val="-14"/>
          <w:sz w:val="24"/>
        </w:rPr>
        <w:t xml:space="preserve"> </w:t>
      </w:r>
      <w:r>
        <w:rPr>
          <w:sz w:val="24"/>
        </w:rPr>
        <w:t>of</w:t>
      </w:r>
      <w:r>
        <w:rPr>
          <w:spacing w:val="-15"/>
          <w:sz w:val="24"/>
        </w:rPr>
        <w:t xml:space="preserve"> </w:t>
      </w:r>
      <w:r>
        <w:rPr>
          <w:sz w:val="24"/>
        </w:rPr>
        <w:t>ZVS</w:t>
      </w:r>
      <w:r>
        <w:rPr>
          <w:spacing w:val="-12"/>
          <w:sz w:val="24"/>
        </w:rPr>
        <w:t xml:space="preserve"> </w:t>
      </w:r>
      <w:r>
        <w:rPr>
          <w:sz w:val="24"/>
        </w:rPr>
        <w:t>as</w:t>
      </w:r>
      <w:r>
        <w:rPr>
          <w:spacing w:val="-14"/>
          <w:sz w:val="24"/>
        </w:rPr>
        <w:t xml:space="preserve"> </w:t>
      </w:r>
      <w:r>
        <w:rPr>
          <w:sz w:val="24"/>
        </w:rPr>
        <w:t>well</w:t>
      </w:r>
      <w:r>
        <w:rPr>
          <w:spacing w:val="-15"/>
          <w:sz w:val="24"/>
        </w:rPr>
        <w:t xml:space="preserve"> </w:t>
      </w:r>
      <w:r>
        <w:rPr>
          <w:sz w:val="24"/>
        </w:rPr>
        <w:t>as</w:t>
      </w:r>
      <w:r>
        <w:rPr>
          <w:spacing w:val="-10"/>
          <w:sz w:val="24"/>
        </w:rPr>
        <w:t xml:space="preserve"> </w:t>
      </w:r>
      <w:r>
        <w:rPr>
          <w:sz w:val="24"/>
        </w:rPr>
        <w:t>instability.</w:t>
      </w:r>
      <w:r>
        <w:rPr>
          <w:spacing w:val="-11"/>
          <w:sz w:val="24"/>
        </w:rPr>
        <w:t xml:space="preserve"> </w:t>
      </w:r>
      <w:r>
        <w:rPr>
          <w:sz w:val="24"/>
        </w:rPr>
        <w:t>The</w:t>
      </w:r>
      <w:r>
        <w:rPr>
          <w:spacing w:val="-13"/>
          <w:sz w:val="24"/>
        </w:rPr>
        <w:t xml:space="preserve"> </w:t>
      </w:r>
      <w:r>
        <w:rPr>
          <w:sz w:val="24"/>
        </w:rPr>
        <w:t>closed-loop</w:t>
      </w:r>
      <w:r>
        <w:rPr>
          <w:spacing w:val="-15"/>
          <w:sz w:val="24"/>
        </w:rPr>
        <w:t xml:space="preserve"> </w:t>
      </w:r>
      <w:r>
        <w:rPr>
          <w:sz w:val="24"/>
        </w:rPr>
        <w:t>system shall</w:t>
      </w:r>
      <w:r>
        <w:rPr>
          <w:spacing w:val="-8"/>
          <w:sz w:val="24"/>
        </w:rPr>
        <w:t xml:space="preserve"> </w:t>
      </w:r>
      <w:r>
        <w:rPr>
          <w:sz w:val="24"/>
        </w:rPr>
        <w:t>ensure</w:t>
      </w:r>
      <w:r>
        <w:rPr>
          <w:spacing w:val="-4"/>
          <w:sz w:val="24"/>
        </w:rPr>
        <w:t xml:space="preserve"> </w:t>
      </w:r>
      <w:r>
        <w:rPr>
          <w:sz w:val="24"/>
        </w:rPr>
        <w:t>that</w:t>
      </w:r>
      <w:r>
        <w:rPr>
          <w:spacing w:val="-3"/>
          <w:sz w:val="24"/>
        </w:rPr>
        <w:t xml:space="preserve"> </w:t>
      </w:r>
      <w:r>
        <w:rPr>
          <w:sz w:val="24"/>
        </w:rPr>
        <w:t>f_s</w:t>
      </w:r>
      <w:r>
        <w:rPr>
          <w:spacing w:val="-6"/>
          <w:sz w:val="24"/>
        </w:rPr>
        <w:t xml:space="preserve"> </w:t>
      </w:r>
      <w:r>
        <w:rPr>
          <w:sz w:val="24"/>
        </w:rPr>
        <w:t>≥</w:t>
      </w:r>
      <w:r>
        <w:rPr>
          <w:spacing w:val="-5"/>
          <w:sz w:val="24"/>
        </w:rPr>
        <w:t xml:space="preserve"> </w:t>
      </w:r>
      <w:r>
        <w:rPr>
          <w:sz w:val="24"/>
        </w:rPr>
        <w:t>f_r1</w:t>
      </w:r>
      <w:r>
        <w:rPr>
          <w:spacing w:val="-3"/>
          <w:sz w:val="24"/>
        </w:rPr>
        <w:t xml:space="preserve"> </w:t>
      </w:r>
      <w:r>
        <w:rPr>
          <w:sz w:val="24"/>
        </w:rPr>
        <w:t>under</w:t>
      </w:r>
      <w:r>
        <w:rPr>
          <w:spacing w:val="-2"/>
          <w:sz w:val="24"/>
        </w:rPr>
        <w:t xml:space="preserve"> </w:t>
      </w:r>
      <w:r>
        <w:rPr>
          <w:sz w:val="24"/>
        </w:rPr>
        <w:t>all</w:t>
      </w:r>
      <w:r>
        <w:rPr>
          <w:spacing w:val="-11"/>
          <w:sz w:val="24"/>
        </w:rPr>
        <w:t xml:space="preserve"> </w:t>
      </w:r>
      <w:r>
        <w:rPr>
          <w:sz w:val="24"/>
        </w:rPr>
        <w:t>circumstances</w:t>
      </w:r>
      <w:r>
        <w:rPr>
          <w:spacing w:val="-1"/>
          <w:sz w:val="24"/>
        </w:rPr>
        <w:t xml:space="preserve"> </w:t>
      </w:r>
      <w:r>
        <w:rPr>
          <w:sz w:val="24"/>
        </w:rPr>
        <w:t>using</w:t>
      </w:r>
      <w:r>
        <w:rPr>
          <w:spacing w:val="-3"/>
          <w:sz w:val="24"/>
        </w:rPr>
        <w:t xml:space="preserve"> </w:t>
      </w:r>
      <w:r>
        <w:rPr>
          <w:sz w:val="24"/>
        </w:rPr>
        <w:t>an</w:t>
      </w:r>
      <w:r>
        <w:rPr>
          <w:spacing w:val="-8"/>
          <w:sz w:val="24"/>
        </w:rPr>
        <w:t xml:space="preserve"> </w:t>
      </w:r>
      <w:r>
        <w:rPr>
          <w:sz w:val="24"/>
        </w:rPr>
        <w:t>appropriate</w:t>
      </w:r>
      <w:r>
        <w:rPr>
          <w:spacing w:val="-4"/>
          <w:sz w:val="24"/>
        </w:rPr>
        <w:t xml:space="preserve"> </w:t>
      </w:r>
      <w:r>
        <w:rPr>
          <w:sz w:val="24"/>
        </w:rPr>
        <w:t>frequency</w:t>
      </w:r>
      <w:r>
        <w:rPr>
          <w:spacing w:val="-8"/>
          <w:sz w:val="24"/>
        </w:rPr>
        <w:t xml:space="preserve"> </w:t>
      </w:r>
      <w:r>
        <w:rPr>
          <w:sz w:val="24"/>
        </w:rPr>
        <w:t>floor</w:t>
      </w:r>
      <w:r>
        <w:rPr>
          <w:spacing w:val="-2"/>
          <w:sz w:val="24"/>
        </w:rPr>
        <w:t xml:space="preserve"> </w:t>
      </w:r>
      <w:r>
        <w:rPr>
          <w:sz w:val="24"/>
        </w:rPr>
        <w:t>limit.</w:t>
      </w:r>
    </w:p>
    <w:p w14:paraId="422BC592">
      <w:pPr>
        <w:pStyle w:val="14"/>
        <w:keepNext w:val="0"/>
        <w:keepLines w:val="0"/>
        <w:pageBreakBefore w:val="0"/>
        <w:widowControl w:val="0"/>
        <w:numPr>
          <w:ilvl w:val="2"/>
          <w:numId w:val="4"/>
        </w:numPr>
        <w:tabs>
          <w:tab w:val="left" w:pos="1588"/>
          <w:tab w:val="left" w:pos="1801"/>
        </w:tabs>
        <w:kinsoku/>
        <w:wordWrap/>
        <w:overflowPunct/>
        <w:topLinePunct w:val="0"/>
        <w:autoSpaceDE w:val="0"/>
        <w:autoSpaceDN w:val="0"/>
        <w:bidi w:val="0"/>
        <w:adjustRightInd/>
        <w:snapToGrid/>
        <w:spacing w:before="78" w:after="0" w:line="340" w:lineRule="auto"/>
        <w:ind w:left="0" w:leftChars="0" w:right="0" w:hanging="361"/>
        <w:jc w:val="both"/>
        <w:textAlignment w:val="auto"/>
        <w:rPr>
          <w:sz w:val="24"/>
        </w:rPr>
      </w:pPr>
      <w:r>
        <w:rPr>
          <w:sz w:val="24"/>
        </w:rPr>
        <w:t>Load</w:t>
      </w:r>
      <w:r>
        <w:rPr>
          <w:spacing w:val="-3"/>
          <w:sz w:val="24"/>
        </w:rPr>
        <w:t xml:space="preserve"> </w:t>
      </w:r>
      <w:r>
        <w:rPr>
          <w:sz w:val="24"/>
        </w:rPr>
        <w:t>regulation: Under 100% load conditions</w:t>
      </w:r>
      <w:r>
        <w:rPr>
          <w:spacing w:val="-1"/>
          <w:sz w:val="24"/>
        </w:rPr>
        <w:t xml:space="preserve"> </w:t>
      </w:r>
      <w:r>
        <w:rPr>
          <w:sz w:val="24"/>
        </w:rPr>
        <w:t>(Q = 0.40),</w:t>
      </w:r>
      <w:r>
        <w:rPr>
          <w:spacing w:val="-1"/>
          <w:sz w:val="24"/>
        </w:rPr>
        <w:t xml:space="preserve"> </w:t>
      </w:r>
      <w:r>
        <w:rPr>
          <w:sz w:val="24"/>
        </w:rPr>
        <w:t>the gain</w:t>
      </w:r>
      <w:r>
        <w:rPr>
          <w:spacing w:val="-3"/>
          <w:sz w:val="24"/>
        </w:rPr>
        <w:t xml:space="preserve"> </w:t>
      </w:r>
      <w:r>
        <w:rPr>
          <w:sz w:val="24"/>
        </w:rPr>
        <w:t>curve is highly</w:t>
      </w:r>
      <w:r>
        <w:rPr>
          <w:spacing w:val="-3"/>
          <w:sz w:val="24"/>
        </w:rPr>
        <w:t xml:space="preserve"> </w:t>
      </w:r>
      <w:r>
        <w:rPr>
          <w:sz w:val="24"/>
        </w:rPr>
        <w:t>damped with high stability above the resonant point. However, at light load (Q → 0), a gain spike appears before the resonance frequency.</w:t>
      </w:r>
    </w:p>
    <w:p w14:paraId="10BFE5FB">
      <w:pPr>
        <w:pStyle w:val="4"/>
        <w:keepNext w:val="0"/>
        <w:keepLines w:val="0"/>
        <w:pageBreakBefore w:val="0"/>
        <w:widowControl w:val="0"/>
        <w:numPr>
          <w:ilvl w:val="1"/>
          <w:numId w:val="4"/>
        </w:numPr>
        <w:tabs>
          <w:tab w:val="left" w:pos="1573"/>
        </w:tabs>
        <w:kinsoku/>
        <w:wordWrap/>
        <w:overflowPunct/>
        <w:topLinePunct w:val="0"/>
        <w:autoSpaceDE w:val="0"/>
        <w:autoSpaceDN w:val="0"/>
        <w:bidi w:val="0"/>
        <w:adjustRightInd/>
        <w:snapToGrid/>
        <w:spacing w:before="90" w:after="0" w:line="240" w:lineRule="auto"/>
        <w:ind w:left="0" w:leftChars="0" w:right="0" w:hanging="493"/>
        <w:jc w:val="both"/>
        <w:textAlignment w:val="auto"/>
      </w:pPr>
      <w:bookmarkStart w:id="34" w:name="3.3  Design of LLC Resonant Converter in"/>
      <w:bookmarkEnd w:id="34"/>
      <w:r>
        <w:t>Design</w:t>
      </w:r>
      <w:r>
        <w:rPr>
          <w:spacing w:val="-12"/>
        </w:rPr>
        <w:t xml:space="preserve"> </w:t>
      </w:r>
      <w:r>
        <w:t>of</w:t>
      </w:r>
      <w:r>
        <w:rPr>
          <w:spacing w:val="-4"/>
        </w:rPr>
        <w:t xml:space="preserve"> </w:t>
      </w:r>
      <w:r>
        <w:t>LLC</w:t>
      </w:r>
      <w:r>
        <w:rPr>
          <w:spacing w:val="-6"/>
        </w:rPr>
        <w:t xml:space="preserve"> </w:t>
      </w:r>
      <w:r>
        <w:t>Resonant</w:t>
      </w:r>
      <w:r>
        <w:rPr>
          <w:spacing w:val="-8"/>
        </w:rPr>
        <w:t xml:space="preserve"> </w:t>
      </w:r>
      <w:r>
        <w:t>Converter</w:t>
      </w:r>
      <w:r>
        <w:rPr>
          <w:spacing w:val="-5"/>
        </w:rPr>
        <w:t xml:space="preserve"> </w:t>
      </w:r>
      <w:r>
        <w:t>in</w:t>
      </w:r>
      <w:r>
        <w:rPr>
          <w:spacing w:val="-12"/>
        </w:rPr>
        <w:t xml:space="preserve"> </w:t>
      </w:r>
      <w:r>
        <w:rPr>
          <w:spacing w:val="-2"/>
        </w:rPr>
        <w:t>Simulink</w:t>
      </w:r>
    </w:p>
    <w:p w14:paraId="6AC0F6CF">
      <w:pPr>
        <w:pStyle w:val="9"/>
        <w:keepNext w:val="0"/>
        <w:keepLines w:val="0"/>
        <w:pageBreakBefore w:val="0"/>
        <w:widowControl w:val="0"/>
        <w:kinsoku/>
        <w:wordWrap/>
        <w:overflowPunct/>
        <w:topLinePunct w:val="0"/>
        <w:autoSpaceDE w:val="0"/>
        <w:autoSpaceDN w:val="0"/>
        <w:bidi w:val="0"/>
        <w:adjustRightInd/>
        <w:snapToGrid/>
        <w:spacing w:before="109" w:line="360" w:lineRule="auto"/>
        <w:ind w:right="0"/>
        <w:jc w:val="both"/>
        <w:textAlignment w:val="auto"/>
      </w:pPr>
      <w:r>
        <w:t>Open-loop LLC resonant converter Simulink model is illustrated in Fig. 3.3.1 below. The model employs discrete solver and 10 ns (1e-8s) time step resolution to capture fast switching transients occurring at ~102.8 kHz. Power stage components comprise the following: (i) 560 V DC input</w:t>
      </w:r>
      <w:r>
        <w:rPr>
          <w:spacing w:val="-15"/>
        </w:rPr>
        <w:t xml:space="preserve"> </w:t>
      </w:r>
      <w:r>
        <w:t>source;</w:t>
      </w:r>
      <w:r>
        <w:rPr>
          <w:spacing w:val="-15"/>
        </w:rPr>
        <w:t xml:space="preserve"> </w:t>
      </w:r>
      <w:r>
        <w:t>(ii)</w:t>
      </w:r>
      <w:r>
        <w:rPr>
          <w:spacing w:val="-8"/>
        </w:rPr>
        <w:t xml:space="preserve"> </w:t>
      </w:r>
      <w:r>
        <w:t>full-bridge</w:t>
      </w:r>
      <w:r>
        <w:rPr>
          <w:spacing w:val="-13"/>
        </w:rPr>
        <w:t xml:space="preserve"> </w:t>
      </w:r>
      <w:r>
        <w:t>MOSFET</w:t>
      </w:r>
      <w:r>
        <w:rPr>
          <w:spacing w:val="-5"/>
        </w:rPr>
        <w:t xml:space="preserve"> </w:t>
      </w:r>
      <w:r>
        <w:t>inverter</w:t>
      </w:r>
      <w:r>
        <w:rPr>
          <w:spacing w:val="-10"/>
        </w:rPr>
        <w:t xml:space="preserve"> </w:t>
      </w:r>
      <w:r>
        <w:t>with</w:t>
      </w:r>
      <w:r>
        <w:rPr>
          <w:spacing w:val="-15"/>
        </w:rPr>
        <w:t xml:space="preserve"> </w:t>
      </w:r>
      <w:r>
        <w:t>50%</w:t>
      </w:r>
      <w:r>
        <w:rPr>
          <w:spacing w:val="-10"/>
        </w:rPr>
        <w:t xml:space="preserve"> </w:t>
      </w:r>
      <w:r>
        <w:t>duty</w:t>
      </w:r>
      <w:r>
        <w:rPr>
          <w:spacing w:val="-15"/>
        </w:rPr>
        <w:t xml:space="preserve"> </w:t>
      </w:r>
      <w:r>
        <w:t>cycle</w:t>
      </w:r>
      <w:r>
        <w:rPr>
          <w:spacing w:val="-13"/>
        </w:rPr>
        <w:t xml:space="preserve"> </w:t>
      </w:r>
      <w:r>
        <w:t>complementary</w:t>
      </w:r>
      <w:r>
        <w:rPr>
          <w:spacing w:val="-15"/>
        </w:rPr>
        <w:t xml:space="preserve"> </w:t>
      </w:r>
      <w:r>
        <w:t>switching</w:t>
      </w:r>
      <w:r>
        <w:rPr>
          <w:spacing w:val="-12"/>
        </w:rPr>
        <w:t xml:space="preserve"> </w:t>
      </w:r>
      <w:r>
        <w:t>control signals and phase difference of 180º between legs plus dead-time; (iii) LLC resonant circuit comprising Lr series, Cr series and Lm modelled within transformer magnetizing inductance; (iv) high-frequency transformer with turns ratio n~10.37; (v) full-bridge diode rectifier; and (vi) output filter with</w:t>
      </w:r>
      <w:r>
        <w:rPr>
          <w:spacing w:val="-3"/>
        </w:rPr>
        <w:t xml:space="preserve"> </w:t>
      </w:r>
      <w:r>
        <w:t>220 µF</w:t>
      </w:r>
      <w:r>
        <w:rPr>
          <w:spacing w:val="-2"/>
        </w:rPr>
        <w:t xml:space="preserve"> </w:t>
      </w:r>
      <w:r>
        <w:t>capacitor and 2.68 Ω</w:t>
      </w:r>
      <w:r>
        <w:rPr>
          <w:spacing w:val="-4"/>
        </w:rPr>
        <w:t xml:space="preserve"> </w:t>
      </w:r>
      <w:r>
        <w:t>resistive load. Output voltage RMS,</w:t>
      </w:r>
      <w:r>
        <w:rPr>
          <w:spacing w:val="-1"/>
        </w:rPr>
        <w:t xml:space="preserve"> </w:t>
      </w:r>
      <w:r>
        <w:t>current RMS and</w:t>
      </w:r>
      <w:r>
        <w:rPr>
          <w:spacing w:val="-3"/>
        </w:rPr>
        <w:t xml:space="preserve"> </w:t>
      </w:r>
      <w:r>
        <w:t>output power are measured using dedicated measurement blocks.</w:t>
      </w:r>
    </w:p>
    <w:p w14:paraId="2C48D728">
      <w:pPr>
        <w:pStyle w:val="9"/>
        <w:keepNext w:val="0"/>
        <w:keepLines w:val="0"/>
        <w:pageBreakBefore w:val="0"/>
        <w:widowControl w:val="0"/>
        <w:kinsoku/>
        <w:wordWrap/>
        <w:overflowPunct/>
        <w:topLinePunct w:val="0"/>
        <w:autoSpaceDE w:val="0"/>
        <w:autoSpaceDN w:val="0"/>
        <w:bidi w:val="0"/>
        <w:adjustRightInd/>
        <w:snapToGrid/>
        <w:ind w:left="0" w:leftChars="0" w:right="0" w:firstLine="720" w:firstLineChars="0"/>
        <w:textAlignment w:val="auto"/>
        <w:rPr>
          <w:i/>
          <w:sz w:val="20"/>
        </w:rPr>
      </w:pPr>
      <w:r>
        <w:rPr>
          <w:sz w:val="20"/>
        </w:rPr>
        <w:drawing>
          <wp:anchor distT="0" distB="0" distL="0" distR="0" simplePos="0" relativeHeight="251665408" behindDoc="1" locked="0" layoutInCell="1" allowOverlap="1">
            <wp:simplePos x="0" y="0"/>
            <wp:positionH relativeFrom="page">
              <wp:posOffset>1533525</wp:posOffset>
            </wp:positionH>
            <wp:positionV relativeFrom="paragraph">
              <wp:posOffset>10160</wp:posOffset>
            </wp:positionV>
            <wp:extent cx="4791075" cy="2002155"/>
            <wp:effectExtent l="0" t="0" r="9525" b="9525"/>
            <wp:wrapTopAndBottom/>
            <wp:docPr id="22" name="Image 22" descr="/home/claude/ch3_images/image16.png"/>
            <wp:cNvGraphicFramePr/>
            <a:graphic xmlns:a="http://schemas.openxmlformats.org/drawingml/2006/main">
              <a:graphicData uri="http://schemas.openxmlformats.org/drawingml/2006/picture">
                <pic:pic xmlns:pic="http://schemas.openxmlformats.org/drawingml/2006/picture">
                  <pic:nvPicPr>
                    <pic:cNvPr id="22" name="Image 22" descr="/home/claude/ch3_images/image16.png"/>
                    <pic:cNvPicPr/>
                  </pic:nvPicPr>
                  <pic:blipFill>
                    <a:blip r:embed="rId31" cstate="print"/>
                    <a:stretch>
                      <a:fillRect/>
                    </a:stretch>
                  </pic:blipFill>
                  <pic:spPr>
                    <a:xfrm>
                      <a:off x="0" y="0"/>
                      <a:ext cx="4791075" cy="2002155"/>
                    </a:xfrm>
                    <a:prstGeom prst="rect">
                      <a:avLst/>
                    </a:prstGeom>
                  </pic:spPr>
                </pic:pic>
              </a:graphicData>
            </a:graphic>
          </wp:anchor>
        </w:drawing>
      </w:r>
      <w:r>
        <w:rPr>
          <w:i/>
          <w:sz w:val="20"/>
        </w:rPr>
        <w:t>Fig.</w:t>
      </w:r>
      <w:r>
        <w:rPr>
          <w:i/>
          <w:spacing w:val="-3"/>
          <w:sz w:val="20"/>
        </w:rPr>
        <w:t xml:space="preserve"> </w:t>
      </w:r>
      <w:r>
        <w:rPr>
          <w:i/>
          <w:sz w:val="20"/>
        </w:rPr>
        <w:t>3.3.1:</w:t>
      </w:r>
      <w:r>
        <w:rPr>
          <w:i/>
          <w:spacing w:val="-8"/>
          <w:sz w:val="20"/>
        </w:rPr>
        <w:t xml:space="preserve"> </w:t>
      </w:r>
      <w:r>
        <w:rPr>
          <w:i/>
          <w:sz w:val="20"/>
        </w:rPr>
        <w:t>MATLAB/Simulink</w:t>
      </w:r>
      <w:r>
        <w:rPr>
          <w:i/>
          <w:spacing w:val="-6"/>
          <w:sz w:val="20"/>
        </w:rPr>
        <w:t xml:space="preserve"> </w:t>
      </w:r>
      <w:r>
        <w:rPr>
          <w:i/>
          <w:sz w:val="20"/>
        </w:rPr>
        <w:t>model</w:t>
      </w:r>
      <w:r>
        <w:rPr>
          <w:i/>
          <w:spacing w:val="-2"/>
          <w:sz w:val="20"/>
        </w:rPr>
        <w:t xml:space="preserve"> </w:t>
      </w:r>
      <w:r>
        <w:rPr>
          <w:i/>
          <w:sz w:val="20"/>
        </w:rPr>
        <w:t>of</w:t>
      </w:r>
      <w:r>
        <w:rPr>
          <w:i/>
          <w:spacing w:val="-7"/>
          <w:sz w:val="20"/>
        </w:rPr>
        <w:t xml:space="preserve"> </w:t>
      </w:r>
      <w:r>
        <w:rPr>
          <w:i/>
          <w:sz w:val="20"/>
        </w:rPr>
        <w:t>the</w:t>
      </w:r>
      <w:r>
        <w:rPr>
          <w:i/>
          <w:spacing w:val="-6"/>
          <w:sz w:val="20"/>
        </w:rPr>
        <w:t xml:space="preserve"> </w:t>
      </w:r>
      <w:r>
        <w:rPr>
          <w:i/>
          <w:sz w:val="20"/>
        </w:rPr>
        <w:t>full-bridge</w:t>
      </w:r>
      <w:r>
        <w:rPr>
          <w:i/>
          <w:spacing w:val="-7"/>
          <w:sz w:val="20"/>
        </w:rPr>
        <w:t xml:space="preserve"> </w:t>
      </w:r>
      <w:r>
        <w:rPr>
          <w:i/>
          <w:sz w:val="20"/>
        </w:rPr>
        <w:t>LLC</w:t>
      </w:r>
      <w:r>
        <w:rPr>
          <w:i/>
          <w:spacing w:val="-8"/>
          <w:sz w:val="20"/>
        </w:rPr>
        <w:t xml:space="preserve"> </w:t>
      </w:r>
      <w:r>
        <w:rPr>
          <w:i/>
          <w:sz w:val="20"/>
        </w:rPr>
        <w:t>Resonant</w:t>
      </w:r>
      <w:r>
        <w:rPr>
          <w:i/>
          <w:spacing w:val="-6"/>
          <w:sz w:val="20"/>
        </w:rPr>
        <w:t xml:space="preserve"> </w:t>
      </w:r>
      <w:r>
        <w:rPr>
          <w:i/>
          <w:sz w:val="20"/>
        </w:rPr>
        <w:t>Converter</w:t>
      </w:r>
      <w:r>
        <w:rPr>
          <w:i/>
          <w:spacing w:val="-5"/>
          <w:sz w:val="20"/>
        </w:rPr>
        <w:t xml:space="preserve"> </w:t>
      </w:r>
      <w:r>
        <w:rPr>
          <w:i/>
          <w:sz w:val="20"/>
        </w:rPr>
        <w:t>(discrete,</w:t>
      </w:r>
      <w:r>
        <w:rPr>
          <w:i/>
          <w:spacing w:val="-6"/>
          <w:sz w:val="20"/>
        </w:rPr>
        <w:t xml:space="preserve"> </w:t>
      </w:r>
      <w:r>
        <w:rPr>
          <w:i/>
          <w:sz w:val="20"/>
        </w:rPr>
        <w:t>10</w:t>
      </w:r>
      <w:r>
        <w:rPr>
          <w:i/>
          <w:spacing w:val="-8"/>
          <w:sz w:val="20"/>
        </w:rPr>
        <w:t xml:space="preserve"> </w:t>
      </w:r>
      <w:r>
        <w:rPr>
          <w:i/>
          <w:sz w:val="20"/>
        </w:rPr>
        <w:t>ns</w:t>
      </w:r>
      <w:r>
        <w:rPr>
          <w:i/>
          <w:spacing w:val="-9"/>
          <w:sz w:val="20"/>
        </w:rPr>
        <w:t xml:space="preserve"> </w:t>
      </w:r>
      <w:r>
        <w:rPr>
          <w:i/>
          <w:sz w:val="20"/>
        </w:rPr>
        <w:t>time</w:t>
      </w:r>
      <w:r>
        <w:rPr>
          <w:i/>
          <w:spacing w:val="-6"/>
          <w:sz w:val="20"/>
        </w:rPr>
        <w:t xml:space="preserve"> </w:t>
      </w:r>
      <w:r>
        <w:rPr>
          <w:i/>
          <w:spacing w:val="-2"/>
          <w:sz w:val="20"/>
        </w:rPr>
        <w:t>step)</w:t>
      </w:r>
    </w:p>
    <w:p w14:paraId="742416EB">
      <w:pPr>
        <w:pStyle w:val="9"/>
        <w:keepNext w:val="0"/>
        <w:keepLines w:val="0"/>
        <w:pageBreakBefore w:val="0"/>
        <w:widowControl w:val="0"/>
        <w:kinsoku/>
        <w:wordWrap/>
        <w:overflowPunct/>
        <w:topLinePunct w:val="0"/>
        <w:autoSpaceDE w:val="0"/>
        <w:autoSpaceDN w:val="0"/>
        <w:bidi w:val="0"/>
        <w:adjustRightInd/>
        <w:snapToGrid/>
        <w:spacing w:before="199" w:line="360" w:lineRule="auto"/>
        <w:ind w:left="0" w:leftChars="0" w:right="0"/>
        <w:jc w:val="both"/>
        <w:textAlignment w:val="auto"/>
      </w:pPr>
    </w:p>
    <w:p w14:paraId="573405F4">
      <w:pPr>
        <w:pStyle w:val="9"/>
        <w:keepNext w:val="0"/>
        <w:keepLines w:val="0"/>
        <w:pageBreakBefore w:val="0"/>
        <w:widowControl w:val="0"/>
        <w:kinsoku/>
        <w:wordWrap/>
        <w:overflowPunct/>
        <w:topLinePunct w:val="0"/>
        <w:autoSpaceDE w:val="0"/>
        <w:autoSpaceDN w:val="0"/>
        <w:bidi w:val="0"/>
        <w:adjustRightInd/>
        <w:snapToGrid/>
        <w:spacing w:before="199" w:line="360" w:lineRule="auto"/>
        <w:ind w:left="0" w:leftChars="0" w:right="0" w:firstLine="0" w:firstLineChars="0"/>
        <w:jc w:val="both"/>
        <w:textAlignment w:val="auto"/>
      </w:pPr>
      <w:r>
        <w:t>The</w:t>
      </w:r>
      <w:r>
        <w:rPr>
          <w:spacing w:val="-2"/>
        </w:rPr>
        <w:t xml:space="preserve"> </w:t>
      </w:r>
      <w:r>
        <w:t>gate</w:t>
      </w:r>
      <w:r>
        <w:rPr>
          <w:spacing w:val="-2"/>
        </w:rPr>
        <w:t xml:space="preserve"> </w:t>
      </w:r>
      <w:r>
        <w:t>drive</w:t>
      </w:r>
      <w:r>
        <w:rPr>
          <w:spacing w:val="-2"/>
        </w:rPr>
        <w:t xml:space="preserve"> </w:t>
      </w:r>
      <w:r>
        <w:t>circuit employs</w:t>
      </w:r>
      <w:r>
        <w:rPr>
          <w:spacing w:val="-3"/>
        </w:rPr>
        <w:t xml:space="preserve"> </w:t>
      </w:r>
      <w:r>
        <w:t>only</w:t>
      </w:r>
      <w:r>
        <w:rPr>
          <w:spacing w:val="-6"/>
        </w:rPr>
        <w:t xml:space="preserve"> </w:t>
      </w:r>
      <w:r>
        <w:t>one</w:t>
      </w:r>
      <w:r>
        <w:rPr>
          <w:spacing w:val="-2"/>
        </w:rPr>
        <w:t xml:space="preserve"> </w:t>
      </w:r>
      <w:r>
        <w:t>square</w:t>
      </w:r>
      <w:r>
        <w:rPr>
          <w:spacing w:val="-2"/>
        </w:rPr>
        <w:t xml:space="preserve"> </w:t>
      </w:r>
      <w:r>
        <w:t>wave</w:t>
      </w:r>
      <w:r>
        <w:rPr>
          <w:spacing w:val="-2"/>
        </w:rPr>
        <w:t xml:space="preserve"> </w:t>
      </w:r>
      <w:r>
        <w:t>signal</w:t>
      </w:r>
      <w:r>
        <w:rPr>
          <w:spacing w:val="-6"/>
        </w:rPr>
        <w:t xml:space="preserve"> </w:t>
      </w:r>
      <w:r>
        <w:t>generator</w:t>
      </w:r>
      <w:r>
        <w:rPr>
          <w:spacing w:val="-4"/>
        </w:rPr>
        <w:t xml:space="preserve"> </w:t>
      </w:r>
      <w:r>
        <w:t>that</w:t>
      </w:r>
      <w:r>
        <w:rPr>
          <w:spacing w:val="-1"/>
        </w:rPr>
        <w:t xml:space="preserve"> </w:t>
      </w:r>
      <w:r>
        <w:t>generates</w:t>
      </w:r>
      <w:r>
        <w:rPr>
          <w:spacing w:val="-3"/>
        </w:rPr>
        <w:t xml:space="preserve"> </w:t>
      </w:r>
      <w:r>
        <w:t>a</w:t>
      </w:r>
      <w:r>
        <w:rPr>
          <w:spacing w:val="-2"/>
        </w:rPr>
        <w:t xml:space="preserve"> </w:t>
      </w:r>
      <w:r>
        <w:t>square</w:t>
      </w:r>
      <w:r>
        <w:rPr>
          <w:spacing w:val="-2"/>
        </w:rPr>
        <w:t xml:space="preserve"> </w:t>
      </w:r>
      <w:r>
        <w:t>wave</w:t>
      </w:r>
      <w:r>
        <w:rPr>
          <w:spacing w:val="-2"/>
        </w:rPr>
        <w:t xml:space="preserve"> </w:t>
      </w:r>
      <w:r>
        <w:t>at the frequency</w:t>
      </w:r>
      <w:r>
        <w:rPr>
          <w:spacing w:val="-5"/>
        </w:rPr>
        <w:t xml:space="preserve"> </w:t>
      </w:r>
      <w:r>
        <w:t>of</w:t>
      </w:r>
      <w:r>
        <w:rPr>
          <w:spacing w:val="-3"/>
        </w:rPr>
        <w:t xml:space="preserve"> </w:t>
      </w:r>
      <w:r>
        <w:t>operation of</w:t>
      </w:r>
      <w:r>
        <w:rPr>
          <w:spacing w:val="-3"/>
        </w:rPr>
        <w:t xml:space="preserve"> </w:t>
      </w:r>
      <w:r>
        <w:t>the switch. The MOSFETs</w:t>
      </w:r>
      <w:r>
        <w:rPr>
          <w:spacing w:val="-2"/>
        </w:rPr>
        <w:t xml:space="preserve"> </w:t>
      </w:r>
      <w:r>
        <w:t>of</w:t>
      </w:r>
      <w:r>
        <w:rPr>
          <w:spacing w:val="-3"/>
        </w:rPr>
        <w:t xml:space="preserve"> </w:t>
      </w:r>
      <w:r>
        <w:t>the left leg, S1 &amp; S3, are</w:t>
      </w:r>
      <w:r>
        <w:rPr>
          <w:spacing w:val="-1"/>
        </w:rPr>
        <w:t xml:space="preserve"> </w:t>
      </w:r>
      <w:r>
        <w:t>supplied by</w:t>
      </w:r>
      <w:r>
        <w:rPr>
          <w:spacing w:val="-5"/>
        </w:rPr>
        <w:t xml:space="preserve"> </w:t>
      </w:r>
      <w:r>
        <w:t>the square wave signal</w:t>
      </w:r>
      <w:r>
        <w:rPr>
          <w:spacing w:val="-7"/>
        </w:rPr>
        <w:t xml:space="preserve"> </w:t>
      </w:r>
      <w:r>
        <w:t>directly. The MOSFETs</w:t>
      </w:r>
      <w:r>
        <w:rPr>
          <w:spacing w:val="-4"/>
        </w:rPr>
        <w:t xml:space="preserve"> </w:t>
      </w:r>
      <w:r>
        <w:t>of</w:t>
      </w:r>
      <w:r>
        <w:rPr>
          <w:spacing w:val="-5"/>
        </w:rPr>
        <w:t xml:space="preserve"> </w:t>
      </w:r>
      <w:r>
        <w:t>the</w:t>
      </w:r>
      <w:r>
        <w:rPr>
          <w:spacing w:val="-4"/>
        </w:rPr>
        <w:t xml:space="preserve"> </w:t>
      </w:r>
      <w:r>
        <w:t>right leg, S2</w:t>
      </w:r>
      <w:r>
        <w:rPr>
          <w:spacing w:val="-3"/>
        </w:rPr>
        <w:t xml:space="preserve"> </w:t>
      </w:r>
      <w:r>
        <w:t>&amp;</w:t>
      </w:r>
      <w:r>
        <w:rPr>
          <w:spacing w:val="-3"/>
        </w:rPr>
        <w:t xml:space="preserve"> </w:t>
      </w:r>
      <w:r>
        <w:t>S4, receive the square wave signal phase-shifted by 180 degrees. A delay of 400-750 ns is introduced using transport delay blocks to ensure ZVS by discharging the MOSFET output capacitances by the inductor current prior to switching on.</w:t>
      </w:r>
    </w:p>
    <w:p w14:paraId="161929CA">
      <w:pPr>
        <w:pStyle w:val="9"/>
        <w:keepNext w:val="0"/>
        <w:keepLines w:val="0"/>
        <w:pageBreakBefore w:val="0"/>
        <w:widowControl w:val="0"/>
        <w:kinsoku/>
        <w:wordWrap/>
        <w:overflowPunct/>
        <w:topLinePunct w:val="0"/>
        <w:autoSpaceDE w:val="0"/>
        <w:autoSpaceDN w:val="0"/>
        <w:bidi w:val="0"/>
        <w:adjustRightInd/>
        <w:snapToGrid/>
        <w:spacing w:before="199" w:line="360" w:lineRule="auto"/>
        <w:ind w:left="0" w:leftChars="0" w:right="0" w:firstLine="0" w:firstLineChars="0"/>
        <w:jc w:val="both"/>
        <w:textAlignment w:val="auto"/>
      </w:pPr>
    </w:p>
    <w:p w14:paraId="204119DA">
      <w:pPr>
        <w:pStyle w:val="9"/>
        <w:keepNext w:val="0"/>
        <w:keepLines w:val="0"/>
        <w:pageBreakBefore w:val="0"/>
        <w:widowControl w:val="0"/>
        <w:kinsoku/>
        <w:wordWrap/>
        <w:overflowPunct/>
        <w:topLinePunct w:val="0"/>
        <w:autoSpaceDE w:val="0"/>
        <w:autoSpaceDN w:val="0"/>
        <w:bidi w:val="0"/>
        <w:adjustRightInd/>
        <w:snapToGrid/>
        <w:spacing w:before="80"/>
        <w:ind w:left="0" w:leftChars="0" w:right="0"/>
        <w:jc w:val="both"/>
        <w:textAlignment w:val="auto"/>
      </w:pPr>
    </w:p>
    <w:p w14:paraId="0F05AA7D">
      <w:pPr>
        <w:pStyle w:val="4"/>
        <w:keepNext w:val="0"/>
        <w:keepLines w:val="0"/>
        <w:pageBreakBefore w:val="0"/>
        <w:widowControl w:val="0"/>
        <w:numPr>
          <w:ilvl w:val="1"/>
          <w:numId w:val="4"/>
        </w:numPr>
        <w:tabs>
          <w:tab w:val="left" w:pos="1573"/>
        </w:tabs>
        <w:kinsoku/>
        <w:wordWrap/>
        <w:overflowPunct/>
        <w:topLinePunct w:val="0"/>
        <w:autoSpaceDE w:val="0"/>
        <w:autoSpaceDN w:val="0"/>
        <w:bidi w:val="0"/>
        <w:adjustRightInd/>
        <w:snapToGrid/>
        <w:spacing w:before="0" w:after="0" w:line="240" w:lineRule="auto"/>
        <w:ind w:left="0" w:leftChars="0" w:right="0" w:hanging="493"/>
        <w:jc w:val="both"/>
        <w:textAlignment w:val="auto"/>
      </w:pPr>
      <w:r>
        <w:t>Optimal</w:t>
      </w:r>
      <w:r>
        <w:rPr>
          <w:spacing w:val="-5"/>
        </w:rPr>
        <w:t xml:space="preserve"> </w:t>
      </w:r>
      <w:r>
        <w:t>Design</w:t>
      </w:r>
      <w:r>
        <w:rPr>
          <w:spacing w:val="-10"/>
        </w:rPr>
        <w:t xml:space="preserve"> </w:t>
      </w:r>
      <w:r>
        <w:t>for</w:t>
      </w:r>
      <w:r>
        <w:rPr>
          <w:spacing w:val="-3"/>
        </w:rPr>
        <w:t xml:space="preserve"> </w:t>
      </w:r>
      <w:r>
        <w:t>LLC</w:t>
      </w:r>
      <w:r>
        <w:rPr>
          <w:spacing w:val="-4"/>
        </w:rPr>
        <w:t xml:space="preserve"> </w:t>
      </w:r>
      <w:r>
        <w:rPr>
          <w:spacing w:val="-2"/>
        </w:rPr>
        <w:t>Topology</w:t>
      </w:r>
    </w:p>
    <w:p w14:paraId="3A0C4AB3">
      <w:pPr>
        <w:pStyle w:val="9"/>
        <w:keepNext w:val="0"/>
        <w:keepLines w:val="0"/>
        <w:pageBreakBefore w:val="0"/>
        <w:widowControl w:val="0"/>
        <w:kinsoku/>
        <w:wordWrap/>
        <w:overflowPunct/>
        <w:topLinePunct w:val="0"/>
        <w:autoSpaceDE w:val="0"/>
        <w:autoSpaceDN w:val="0"/>
        <w:bidi w:val="0"/>
        <w:adjustRightInd/>
        <w:snapToGrid/>
        <w:spacing w:before="80"/>
        <w:ind w:left="0" w:leftChars="0" w:right="0"/>
        <w:jc w:val="both"/>
        <w:textAlignment w:val="auto"/>
      </w:pPr>
      <w:r>
        <w:t>LLC</w:t>
      </w:r>
      <w:r>
        <w:rPr>
          <w:spacing w:val="-6"/>
        </w:rPr>
        <w:t xml:space="preserve"> </w:t>
      </w:r>
      <w:r>
        <w:t>Resonant</w:t>
      </w:r>
      <w:r>
        <w:rPr>
          <w:spacing w:val="2"/>
        </w:rPr>
        <w:t xml:space="preserve"> </w:t>
      </w:r>
      <w:r>
        <w:rPr>
          <w:spacing w:val="-2"/>
        </w:rPr>
        <w:t>Converter</w:t>
      </w:r>
    </w:p>
    <w:p w14:paraId="13EB4D8D">
      <w:pPr>
        <w:pStyle w:val="9"/>
        <w:keepNext w:val="0"/>
        <w:keepLines w:val="0"/>
        <w:pageBreakBefore w:val="0"/>
        <w:widowControl w:val="0"/>
        <w:kinsoku/>
        <w:wordWrap/>
        <w:overflowPunct/>
        <w:topLinePunct w:val="0"/>
        <w:autoSpaceDE w:val="0"/>
        <w:autoSpaceDN w:val="0"/>
        <w:bidi w:val="0"/>
        <w:adjustRightInd/>
        <w:snapToGrid/>
        <w:spacing w:before="237" w:line="360" w:lineRule="auto"/>
        <w:ind w:left="0" w:leftChars="0" w:right="0"/>
        <w:jc w:val="both"/>
        <w:textAlignment w:val="auto"/>
      </w:pPr>
      <w:r>
        <w:t>The systematic design process for the LLC Resonant Converter is illustrated using the flow chart shown in Fig. 3.4.1. System Specifications are considered first before progressing to selecting transformer turns ratio, calculating Gain Range, selecting inductance ratio k, Quality Factor Q, Resonant Component calculations and finally verifying Gain Peak.</w:t>
      </w:r>
    </w:p>
    <w:p w14:paraId="38564021">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9"/>
        </w:rPr>
      </w:pPr>
      <w:r>
        <w:rPr>
          <w:sz w:val="9"/>
        </w:rPr>
        <w:drawing>
          <wp:anchor distT="0" distB="0" distL="0" distR="0" simplePos="0" relativeHeight="251666432" behindDoc="1" locked="0" layoutInCell="1" allowOverlap="1">
            <wp:simplePos x="0" y="0"/>
            <wp:positionH relativeFrom="page">
              <wp:posOffset>1725295</wp:posOffset>
            </wp:positionH>
            <wp:positionV relativeFrom="paragraph">
              <wp:posOffset>81280</wp:posOffset>
            </wp:positionV>
            <wp:extent cx="4650105" cy="5230495"/>
            <wp:effectExtent l="0" t="0" r="0" b="0"/>
            <wp:wrapTopAndBottom/>
            <wp:docPr id="23" name="Image 23" descr="/home/claude/ch3_images/image17.png"/>
            <wp:cNvGraphicFramePr/>
            <a:graphic xmlns:a="http://schemas.openxmlformats.org/drawingml/2006/main">
              <a:graphicData uri="http://schemas.openxmlformats.org/drawingml/2006/picture">
                <pic:pic xmlns:pic="http://schemas.openxmlformats.org/drawingml/2006/picture">
                  <pic:nvPicPr>
                    <pic:cNvPr id="23" name="Image 23" descr="/home/claude/ch3_images/image17.png"/>
                    <pic:cNvPicPr/>
                  </pic:nvPicPr>
                  <pic:blipFill>
                    <a:blip r:embed="rId32" cstate="print"/>
                    <a:stretch>
                      <a:fillRect/>
                    </a:stretch>
                  </pic:blipFill>
                  <pic:spPr>
                    <a:xfrm>
                      <a:off x="0" y="0"/>
                      <a:ext cx="4649884" cy="5230367"/>
                    </a:xfrm>
                    <a:prstGeom prst="rect">
                      <a:avLst/>
                    </a:prstGeom>
                  </pic:spPr>
                </pic:pic>
              </a:graphicData>
            </a:graphic>
          </wp:anchor>
        </w:drawing>
      </w:r>
    </w:p>
    <w:p w14:paraId="58DFDF59">
      <w:pPr>
        <w:keepNext w:val="0"/>
        <w:keepLines w:val="0"/>
        <w:pageBreakBefore w:val="0"/>
        <w:widowControl w:val="0"/>
        <w:kinsoku/>
        <w:wordWrap/>
        <w:overflowPunct/>
        <w:topLinePunct w:val="0"/>
        <w:autoSpaceDE w:val="0"/>
        <w:autoSpaceDN w:val="0"/>
        <w:bidi w:val="0"/>
        <w:adjustRightInd/>
        <w:snapToGrid/>
        <w:spacing w:before="243"/>
        <w:ind w:left="0" w:leftChars="0" w:right="0" w:firstLine="0"/>
        <w:jc w:val="center"/>
        <w:textAlignment w:val="auto"/>
        <w:rPr>
          <w:i/>
          <w:sz w:val="20"/>
        </w:rPr>
      </w:pPr>
      <w:r>
        <w:rPr>
          <w:i/>
          <w:sz w:val="20"/>
        </w:rPr>
        <w:t>Fig.</w:t>
      </w:r>
      <w:r>
        <w:rPr>
          <w:i/>
          <w:spacing w:val="-1"/>
          <w:sz w:val="20"/>
        </w:rPr>
        <w:t xml:space="preserve"> </w:t>
      </w:r>
      <w:r>
        <w:rPr>
          <w:i/>
          <w:sz w:val="20"/>
        </w:rPr>
        <w:t>3.4.1:</w:t>
      </w:r>
      <w:r>
        <w:rPr>
          <w:i/>
          <w:spacing w:val="-8"/>
          <w:sz w:val="20"/>
        </w:rPr>
        <w:t xml:space="preserve"> </w:t>
      </w:r>
      <w:r>
        <w:rPr>
          <w:i/>
          <w:sz w:val="20"/>
        </w:rPr>
        <w:t>Design</w:t>
      </w:r>
      <w:r>
        <w:rPr>
          <w:i/>
          <w:spacing w:val="-7"/>
          <w:sz w:val="20"/>
        </w:rPr>
        <w:t xml:space="preserve"> </w:t>
      </w:r>
      <w:r>
        <w:rPr>
          <w:i/>
          <w:sz w:val="20"/>
        </w:rPr>
        <w:t>flowchart</w:t>
      </w:r>
      <w:r>
        <w:rPr>
          <w:i/>
          <w:spacing w:val="-5"/>
          <w:sz w:val="20"/>
        </w:rPr>
        <w:t xml:space="preserve"> </w:t>
      </w:r>
      <w:r>
        <w:rPr>
          <w:i/>
          <w:sz w:val="20"/>
        </w:rPr>
        <w:t>for</w:t>
      </w:r>
      <w:r>
        <w:rPr>
          <w:i/>
          <w:spacing w:val="-8"/>
          <w:sz w:val="20"/>
        </w:rPr>
        <w:t xml:space="preserve"> </w:t>
      </w:r>
      <w:r>
        <w:rPr>
          <w:i/>
          <w:sz w:val="20"/>
        </w:rPr>
        <w:t>the</w:t>
      </w:r>
      <w:r>
        <w:rPr>
          <w:i/>
          <w:spacing w:val="-6"/>
          <w:sz w:val="20"/>
        </w:rPr>
        <w:t xml:space="preserve"> </w:t>
      </w:r>
      <w:r>
        <w:rPr>
          <w:i/>
          <w:sz w:val="20"/>
        </w:rPr>
        <w:t>LLC</w:t>
      </w:r>
      <w:r>
        <w:rPr>
          <w:i/>
          <w:spacing w:val="-3"/>
          <w:sz w:val="20"/>
        </w:rPr>
        <w:t xml:space="preserve"> </w:t>
      </w:r>
      <w:r>
        <w:rPr>
          <w:i/>
          <w:sz w:val="20"/>
        </w:rPr>
        <w:t>resonant</w:t>
      </w:r>
      <w:r>
        <w:rPr>
          <w:i/>
          <w:spacing w:val="-9"/>
          <w:sz w:val="20"/>
        </w:rPr>
        <w:t xml:space="preserve"> </w:t>
      </w:r>
      <w:r>
        <w:rPr>
          <w:i/>
          <w:spacing w:val="-2"/>
          <w:sz w:val="20"/>
        </w:rPr>
        <w:t>converter</w:t>
      </w:r>
    </w:p>
    <w:p w14:paraId="75E78D67">
      <w:pPr>
        <w:pStyle w:val="9"/>
        <w:keepNext w:val="0"/>
        <w:keepLines w:val="0"/>
        <w:pageBreakBefore w:val="0"/>
        <w:widowControl w:val="0"/>
        <w:kinsoku/>
        <w:wordWrap/>
        <w:overflowPunct/>
        <w:topLinePunct w:val="0"/>
        <w:autoSpaceDE w:val="0"/>
        <w:autoSpaceDN w:val="0"/>
        <w:bidi w:val="0"/>
        <w:adjustRightInd/>
        <w:snapToGrid/>
        <w:spacing w:before="194" w:line="362" w:lineRule="auto"/>
        <w:ind w:left="0" w:leftChars="0" w:right="0" w:firstLine="720"/>
        <w:textAlignment w:val="auto"/>
      </w:pPr>
      <w:r>
        <w:t>The</w:t>
      </w:r>
      <w:r>
        <w:rPr>
          <w:spacing w:val="-3"/>
        </w:rPr>
        <w:t xml:space="preserve"> </w:t>
      </w:r>
      <w:r>
        <w:t>design</w:t>
      </w:r>
      <w:r>
        <w:rPr>
          <w:spacing w:val="-7"/>
        </w:rPr>
        <w:t xml:space="preserve"> </w:t>
      </w:r>
      <w:r>
        <w:t>process</w:t>
      </w:r>
      <w:r>
        <w:rPr>
          <w:spacing w:val="-4"/>
        </w:rPr>
        <w:t xml:space="preserve"> </w:t>
      </w:r>
      <w:r>
        <w:t>comprises</w:t>
      </w:r>
      <w:r>
        <w:rPr>
          <w:spacing w:val="-4"/>
        </w:rPr>
        <w:t xml:space="preserve"> </w:t>
      </w:r>
      <w:r>
        <w:t>several</w:t>
      </w:r>
      <w:r>
        <w:rPr>
          <w:spacing w:val="-7"/>
        </w:rPr>
        <w:t xml:space="preserve"> </w:t>
      </w:r>
      <w:r>
        <w:t>stages, as</w:t>
      </w:r>
      <w:r>
        <w:rPr>
          <w:spacing w:val="-4"/>
        </w:rPr>
        <w:t xml:space="preserve"> </w:t>
      </w:r>
      <w:r>
        <w:t>listed</w:t>
      </w:r>
      <w:r>
        <w:rPr>
          <w:spacing w:val="-2"/>
        </w:rPr>
        <w:t xml:space="preserve"> </w:t>
      </w:r>
      <w:r>
        <w:t>below.</w:t>
      </w:r>
      <w:r>
        <w:rPr>
          <w:spacing w:val="-1"/>
        </w:rPr>
        <w:t xml:space="preserve"> </w:t>
      </w:r>
      <w:r>
        <w:t>First,</w:t>
      </w:r>
      <w:r>
        <w:rPr>
          <w:spacing w:val="-5"/>
        </w:rPr>
        <w:t xml:space="preserve"> </w:t>
      </w:r>
      <w:r>
        <w:t>the</w:t>
      </w:r>
      <w:r>
        <w:rPr>
          <w:spacing w:val="-8"/>
        </w:rPr>
        <w:t xml:space="preserve"> </w:t>
      </w:r>
      <w:r>
        <w:t>transformer</w:t>
      </w:r>
      <w:r>
        <w:rPr>
          <w:spacing w:val="-1"/>
        </w:rPr>
        <w:t xml:space="preserve"> </w:t>
      </w:r>
      <w:r>
        <w:t>turns</w:t>
      </w:r>
      <w:r>
        <w:rPr>
          <w:spacing w:val="-4"/>
        </w:rPr>
        <w:t xml:space="preserve"> </w:t>
      </w:r>
      <w:r>
        <w:t>ratio n</w:t>
      </w:r>
      <w:r>
        <w:rPr>
          <w:spacing w:val="3"/>
        </w:rPr>
        <w:t xml:space="preserve"> </w:t>
      </w:r>
      <w:r>
        <w:t>=</w:t>
      </w:r>
      <w:r>
        <w:rPr>
          <w:spacing w:val="8"/>
        </w:rPr>
        <w:t xml:space="preserve"> </w:t>
      </w:r>
      <w:r>
        <w:t>V_in</w:t>
      </w:r>
      <w:r>
        <w:rPr>
          <w:spacing w:val="3"/>
        </w:rPr>
        <w:t xml:space="preserve"> </w:t>
      </w:r>
      <w:r>
        <w:t>/</w:t>
      </w:r>
      <w:r>
        <w:rPr>
          <w:spacing w:val="10"/>
        </w:rPr>
        <w:t xml:space="preserve"> </w:t>
      </w:r>
      <w:r>
        <w:t>V_out</w:t>
      </w:r>
      <w:r>
        <w:rPr>
          <w:spacing w:val="13"/>
        </w:rPr>
        <w:t xml:space="preserve"> </w:t>
      </w:r>
      <w:r>
        <w:t>=</w:t>
      </w:r>
      <w:r>
        <w:rPr>
          <w:spacing w:val="4"/>
        </w:rPr>
        <w:t xml:space="preserve"> </w:t>
      </w:r>
      <w:r>
        <w:t>560</w:t>
      </w:r>
      <w:r>
        <w:rPr>
          <w:spacing w:val="3"/>
        </w:rPr>
        <w:t xml:space="preserve"> </w:t>
      </w:r>
      <w:r>
        <w:t>/</w:t>
      </w:r>
      <w:r>
        <w:rPr>
          <w:spacing w:val="5"/>
        </w:rPr>
        <w:t xml:space="preserve"> </w:t>
      </w:r>
      <w:r>
        <w:t>54</w:t>
      </w:r>
      <w:r>
        <w:rPr>
          <w:spacing w:val="8"/>
        </w:rPr>
        <w:t xml:space="preserve"> </w:t>
      </w:r>
      <w:r>
        <w:t>≈</w:t>
      </w:r>
      <w:r>
        <w:rPr>
          <w:spacing w:val="7"/>
        </w:rPr>
        <w:t xml:space="preserve"> </w:t>
      </w:r>
      <w:r>
        <w:t>10.37</w:t>
      </w:r>
      <w:r>
        <w:rPr>
          <w:spacing w:val="3"/>
        </w:rPr>
        <w:t xml:space="preserve"> </w:t>
      </w:r>
      <w:r>
        <w:t>must</w:t>
      </w:r>
      <w:r>
        <w:rPr>
          <w:spacing w:val="14"/>
        </w:rPr>
        <w:t xml:space="preserve"> </w:t>
      </w:r>
      <w:r>
        <w:t>be</w:t>
      </w:r>
      <w:r>
        <w:rPr>
          <w:spacing w:val="7"/>
        </w:rPr>
        <w:t xml:space="preserve"> </w:t>
      </w:r>
      <w:r>
        <w:t>found.</w:t>
      </w:r>
      <w:r>
        <w:rPr>
          <w:spacing w:val="11"/>
        </w:rPr>
        <w:t xml:space="preserve"> </w:t>
      </w:r>
      <w:r>
        <w:t>Maximum</w:t>
      </w:r>
      <w:r>
        <w:rPr>
          <w:spacing w:val="-1"/>
        </w:rPr>
        <w:t xml:space="preserve"> </w:t>
      </w:r>
      <w:r>
        <w:t>gain</w:t>
      </w:r>
      <w:r>
        <w:rPr>
          <w:spacing w:val="9"/>
        </w:rPr>
        <w:t xml:space="preserve"> </w:t>
      </w:r>
      <w:r>
        <w:t>K_max</w:t>
      </w:r>
      <w:r>
        <w:rPr>
          <w:spacing w:val="3"/>
        </w:rPr>
        <w:t xml:space="preserve"> </w:t>
      </w:r>
      <w:r>
        <w:t>=</w:t>
      </w:r>
      <w:r>
        <w:rPr>
          <w:spacing w:val="8"/>
        </w:rPr>
        <w:t xml:space="preserve"> </w:t>
      </w:r>
      <w:r>
        <w:t>(V_out</w:t>
      </w:r>
      <w:r>
        <w:rPr>
          <w:spacing w:val="13"/>
        </w:rPr>
        <w:t xml:space="preserve"> </w:t>
      </w:r>
      <w:r>
        <w:t>×</w:t>
      </w:r>
      <w:r>
        <w:rPr>
          <w:spacing w:val="4"/>
        </w:rPr>
        <w:t xml:space="preserve"> </w:t>
      </w:r>
      <w:r>
        <w:t>n)</w:t>
      </w:r>
      <w:r>
        <w:rPr>
          <w:spacing w:val="10"/>
        </w:rPr>
        <w:t xml:space="preserve"> </w:t>
      </w:r>
      <w:r>
        <w:t>/</w:t>
      </w:r>
      <w:r>
        <w:rPr>
          <w:spacing w:val="5"/>
        </w:rPr>
        <w:t xml:space="preserve"> </w:t>
      </w:r>
      <w:r>
        <w:t>V_in</w:t>
      </w:r>
      <w:r>
        <w:rPr>
          <w:spacing w:val="4"/>
        </w:rPr>
        <w:t xml:space="preserve"> </w:t>
      </w:r>
      <w:r>
        <w:rPr>
          <w:spacing w:val="-10"/>
        </w:rPr>
        <w:t>=</w:t>
      </w:r>
    </w:p>
    <w:p w14:paraId="7BEA4920">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pPr>
      <w:r>
        <w:t>1.0 at rated operation (gain margin controlled via frequency range control</w:t>
      </w:r>
      <w:r>
        <w:rPr>
          <w:spacing w:val="-5"/>
        </w:rPr>
        <w:t xml:space="preserve"> </w:t>
      </w:r>
      <w:r>
        <w:t>above resonance). In turn, the</w:t>
      </w:r>
      <w:r>
        <w:rPr>
          <w:spacing w:val="-1"/>
        </w:rPr>
        <w:t xml:space="preserve"> </w:t>
      </w:r>
      <w:r>
        <w:t>inductance</w:t>
      </w:r>
      <w:r>
        <w:rPr>
          <w:spacing w:val="-3"/>
        </w:rPr>
        <w:t xml:space="preserve"> </w:t>
      </w:r>
      <w:r>
        <w:t>ratio</w:t>
      </w:r>
      <w:r>
        <w:rPr>
          <w:spacing w:val="5"/>
        </w:rPr>
        <w:t xml:space="preserve"> </w:t>
      </w:r>
      <w:r>
        <w:t>k</w:t>
      </w:r>
      <w:r>
        <w:rPr>
          <w:spacing w:val="-2"/>
        </w:rPr>
        <w:t xml:space="preserve"> </w:t>
      </w:r>
      <w:r>
        <w:t>=</w:t>
      </w:r>
      <w:r>
        <w:rPr>
          <w:spacing w:val="-3"/>
        </w:rPr>
        <w:t xml:space="preserve"> </w:t>
      </w:r>
      <w:r>
        <w:t>Lm/Lr</w:t>
      </w:r>
      <w:r>
        <w:rPr>
          <w:spacing w:val="-2"/>
        </w:rPr>
        <w:t xml:space="preserve"> </w:t>
      </w:r>
      <w:r>
        <w:t>should</w:t>
      </w:r>
      <w:r>
        <w:rPr>
          <w:spacing w:val="2"/>
        </w:rPr>
        <w:t xml:space="preserve"> </w:t>
      </w:r>
      <w:r>
        <w:t>be</w:t>
      </w:r>
      <w:r>
        <w:rPr>
          <w:spacing w:val="-3"/>
        </w:rPr>
        <w:t xml:space="preserve"> </w:t>
      </w:r>
      <w:r>
        <w:t>within</w:t>
      </w:r>
      <w:r>
        <w:rPr>
          <w:spacing w:val="-7"/>
        </w:rPr>
        <w:t xml:space="preserve"> </w:t>
      </w:r>
      <w:r>
        <w:t>4–10;</w:t>
      </w:r>
      <w:r>
        <w:rPr>
          <w:spacing w:val="-2"/>
        </w:rPr>
        <w:t xml:space="preserve"> </w:t>
      </w:r>
      <w:r>
        <w:t>larger</w:t>
      </w:r>
      <w:r>
        <w:rPr>
          <w:spacing w:val="-1"/>
        </w:rPr>
        <w:t xml:space="preserve"> </w:t>
      </w:r>
      <w:r>
        <w:t>k</w:t>
      </w:r>
      <w:r>
        <w:rPr>
          <w:spacing w:val="-2"/>
        </w:rPr>
        <w:t xml:space="preserve"> </w:t>
      </w:r>
      <w:r>
        <w:t>values minimize</w:t>
      </w:r>
      <w:r>
        <w:rPr>
          <w:spacing w:val="2"/>
        </w:rPr>
        <w:t xml:space="preserve"> </w:t>
      </w:r>
      <w:r>
        <w:t>magnetizing</w:t>
      </w:r>
      <w:r>
        <w:rPr>
          <w:spacing w:val="-2"/>
        </w:rPr>
        <w:t xml:space="preserve"> current,</w:t>
      </w:r>
      <w:r>
        <w:t>yet</w:t>
      </w:r>
      <w:r>
        <w:rPr>
          <w:spacing w:val="-7"/>
        </w:rPr>
        <w:t xml:space="preserve"> </w:t>
      </w:r>
      <w:r>
        <w:t>narrow</w:t>
      </w:r>
      <w:r>
        <w:rPr>
          <w:spacing w:val="-15"/>
        </w:rPr>
        <w:t xml:space="preserve"> </w:t>
      </w:r>
      <w:r>
        <w:t>the</w:t>
      </w:r>
      <w:r>
        <w:rPr>
          <w:spacing w:val="-12"/>
        </w:rPr>
        <w:t xml:space="preserve"> </w:t>
      </w:r>
      <w:r>
        <w:t>gain</w:t>
      </w:r>
      <w:r>
        <w:rPr>
          <w:spacing w:val="-15"/>
        </w:rPr>
        <w:t xml:space="preserve"> </w:t>
      </w:r>
      <w:r>
        <w:t>range;</w:t>
      </w:r>
      <w:r>
        <w:rPr>
          <w:spacing w:val="-10"/>
        </w:rPr>
        <w:t xml:space="preserve"> </w:t>
      </w:r>
      <w:r>
        <w:t>smaller</w:t>
      </w:r>
      <w:r>
        <w:rPr>
          <w:spacing w:val="-9"/>
        </w:rPr>
        <w:t xml:space="preserve"> </w:t>
      </w:r>
      <w:r>
        <w:t>k</w:t>
      </w:r>
      <w:r>
        <w:rPr>
          <w:spacing w:val="-7"/>
        </w:rPr>
        <w:t xml:space="preserve"> </w:t>
      </w:r>
      <w:r>
        <w:t>increases</w:t>
      </w:r>
      <w:r>
        <w:rPr>
          <w:spacing w:val="-13"/>
        </w:rPr>
        <w:t xml:space="preserve"> </w:t>
      </w:r>
      <w:r>
        <w:t>the</w:t>
      </w:r>
      <w:r>
        <w:rPr>
          <w:spacing w:val="-12"/>
        </w:rPr>
        <w:t xml:space="preserve"> </w:t>
      </w:r>
      <w:r>
        <w:t>gain</w:t>
      </w:r>
      <w:r>
        <w:rPr>
          <w:spacing w:val="-15"/>
        </w:rPr>
        <w:t xml:space="preserve"> </w:t>
      </w:r>
      <w:r>
        <w:t>range</w:t>
      </w:r>
      <w:r>
        <w:rPr>
          <w:spacing w:val="-7"/>
        </w:rPr>
        <w:t xml:space="preserve"> </w:t>
      </w:r>
      <w:r>
        <w:t>but</w:t>
      </w:r>
      <w:r>
        <w:rPr>
          <w:spacing w:val="-7"/>
        </w:rPr>
        <w:t xml:space="preserve"> </w:t>
      </w:r>
      <w:r>
        <w:t>results</w:t>
      </w:r>
      <w:r>
        <w:rPr>
          <w:spacing w:val="-8"/>
        </w:rPr>
        <w:t xml:space="preserve"> </w:t>
      </w:r>
      <w:r>
        <w:t>in</w:t>
      </w:r>
      <w:r>
        <w:rPr>
          <w:spacing w:val="-11"/>
        </w:rPr>
        <w:t xml:space="preserve"> </w:t>
      </w:r>
      <w:r>
        <w:t>higher</w:t>
      </w:r>
      <w:r>
        <w:rPr>
          <w:spacing w:val="-5"/>
        </w:rPr>
        <w:t xml:space="preserve"> </w:t>
      </w:r>
      <w:r>
        <w:t>magnetizing</w:t>
      </w:r>
      <w:r>
        <w:rPr>
          <w:spacing w:val="-11"/>
        </w:rPr>
        <w:t xml:space="preserve"> </w:t>
      </w:r>
      <w:r>
        <w:t>current. For our circuit, k ≈ 9 should be used. Finally, the quality factor Q must be chosen within 0.3–0.7 at rated load in</w:t>
      </w:r>
      <w:r>
        <w:rPr>
          <w:spacing w:val="-5"/>
        </w:rPr>
        <w:t xml:space="preserve"> </w:t>
      </w:r>
      <w:r>
        <w:t>order</w:t>
      </w:r>
      <w:r>
        <w:rPr>
          <w:spacing w:val="-3"/>
        </w:rPr>
        <w:t xml:space="preserve"> </w:t>
      </w:r>
      <w:r>
        <w:t>to provide</w:t>
      </w:r>
      <w:r>
        <w:rPr>
          <w:spacing w:val="-1"/>
        </w:rPr>
        <w:t xml:space="preserve"> </w:t>
      </w:r>
      <w:r>
        <w:t>the</w:t>
      </w:r>
      <w:r>
        <w:rPr>
          <w:spacing w:val="-1"/>
        </w:rPr>
        <w:t xml:space="preserve"> </w:t>
      </w:r>
      <w:r>
        <w:t>damping of</w:t>
      </w:r>
      <w:r>
        <w:rPr>
          <w:spacing w:val="-8"/>
        </w:rPr>
        <w:t xml:space="preserve"> </w:t>
      </w:r>
      <w:r>
        <w:t>the</w:t>
      </w:r>
      <w:r>
        <w:rPr>
          <w:spacing w:val="-1"/>
        </w:rPr>
        <w:t xml:space="preserve"> </w:t>
      </w:r>
      <w:r>
        <w:t>gain</w:t>
      </w:r>
      <w:r>
        <w:rPr>
          <w:spacing w:val="-5"/>
        </w:rPr>
        <w:t xml:space="preserve"> </w:t>
      </w:r>
      <w:r>
        <w:t>peak. The</w:t>
      </w:r>
      <w:r>
        <w:rPr>
          <w:spacing w:val="-1"/>
        </w:rPr>
        <w:t xml:space="preserve"> </w:t>
      </w:r>
      <w:r>
        <w:t>resonant elements</w:t>
      </w:r>
      <w:r>
        <w:rPr>
          <w:spacing w:val="-2"/>
        </w:rPr>
        <w:t xml:space="preserve"> </w:t>
      </w:r>
      <w:r>
        <w:t>can</w:t>
      </w:r>
      <w:r>
        <w:rPr>
          <w:spacing w:val="-5"/>
        </w:rPr>
        <w:t xml:space="preserve"> </w:t>
      </w:r>
      <w:r>
        <w:t>then</w:t>
      </w:r>
      <w:r>
        <w:rPr>
          <w:spacing w:val="-5"/>
        </w:rPr>
        <w:t xml:space="preserve"> </w:t>
      </w:r>
      <w:r>
        <w:t>be found from the expressions:</w:t>
      </w:r>
    </w:p>
    <w:p w14:paraId="67FA304F">
      <w:pPr>
        <w:pStyle w:val="9"/>
        <w:keepNext w:val="0"/>
        <w:keepLines w:val="0"/>
        <w:pageBreakBefore w:val="0"/>
        <w:widowControl w:val="0"/>
        <w:kinsoku/>
        <w:wordWrap/>
        <w:overflowPunct/>
        <w:topLinePunct w:val="0"/>
        <w:autoSpaceDE w:val="0"/>
        <w:autoSpaceDN w:val="0"/>
        <w:bidi w:val="0"/>
        <w:adjustRightInd/>
        <w:snapToGrid/>
        <w:spacing w:before="101" w:line="309" w:lineRule="auto"/>
        <w:ind w:left="0" w:leftChars="0" w:right="0" w:firstLine="196"/>
        <w:jc w:val="center"/>
        <w:textAlignment w:val="auto"/>
      </w:pPr>
      <w:r>
        <w:t>Lr = Q_max × R_ac / (2π × f_r) Cr</w:t>
      </w:r>
      <w:r>
        <w:rPr>
          <w:spacing w:val="1"/>
        </w:rPr>
        <w:t xml:space="preserve"> </w:t>
      </w:r>
      <w:r>
        <w:t>= 1</w:t>
      </w:r>
      <w:r>
        <w:rPr>
          <w:spacing w:val="1"/>
        </w:rPr>
        <w:t xml:space="preserve"> </w:t>
      </w:r>
      <w:r>
        <w:t>/</w:t>
      </w:r>
      <w:r>
        <w:rPr>
          <w:spacing w:val="-4"/>
        </w:rPr>
        <w:t xml:space="preserve"> </w:t>
      </w:r>
      <w:r>
        <w:t>(2π</w:t>
      </w:r>
      <w:r>
        <w:rPr>
          <w:spacing w:val="-5"/>
        </w:rPr>
        <w:t xml:space="preserve"> </w:t>
      </w:r>
      <w:r>
        <w:t>×</w:t>
      </w:r>
      <w:r>
        <w:rPr>
          <w:spacing w:val="-1"/>
        </w:rPr>
        <w:t xml:space="preserve"> </w:t>
      </w:r>
      <w:r>
        <w:t>f_r</w:t>
      </w:r>
      <w:r>
        <w:rPr>
          <w:spacing w:val="2"/>
        </w:rPr>
        <w:t xml:space="preserve"> </w:t>
      </w:r>
      <w:r>
        <w:t>× Q_max</w:t>
      </w:r>
      <w:r>
        <w:rPr>
          <w:spacing w:val="-4"/>
        </w:rPr>
        <w:t xml:space="preserve"> </w:t>
      </w:r>
      <w:r>
        <w:t xml:space="preserve">× </w:t>
      </w:r>
      <w:r>
        <w:rPr>
          <w:spacing w:val="-4"/>
        </w:rPr>
        <w:t>R_ac)</w:t>
      </w:r>
    </w:p>
    <w:p w14:paraId="390F0B18">
      <w:pPr>
        <w:pStyle w:val="9"/>
        <w:keepNext w:val="0"/>
        <w:keepLines w:val="0"/>
        <w:pageBreakBefore w:val="0"/>
        <w:widowControl w:val="0"/>
        <w:kinsoku/>
        <w:wordWrap/>
        <w:overflowPunct/>
        <w:topLinePunct w:val="0"/>
        <w:autoSpaceDE w:val="0"/>
        <w:autoSpaceDN w:val="0"/>
        <w:bidi w:val="0"/>
        <w:adjustRightInd/>
        <w:snapToGrid/>
        <w:spacing w:line="274" w:lineRule="exact"/>
        <w:ind w:left="0" w:leftChars="0" w:right="0"/>
        <w:jc w:val="center"/>
        <w:textAlignment w:val="auto"/>
      </w:pPr>
      <w:r>
        <w:t>Lm</w:t>
      </w:r>
      <w:r>
        <w:rPr>
          <w:spacing w:val="-9"/>
        </w:rPr>
        <w:t xml:space="preserve"> </w:t>
      </w:r>
      <w:r>
        <w:t>=</w:t>
      </w:r>
      <w:r>
        <w:rPr>
          <w:spacing w:val="1"/>
        </w:rPr>
        <w:t xml:space="preserve"> </w:t>
      </w:r>
      <w:r>
        <w:t>k</w:t>
      </w:r>
      <w:r>
        <w:rPr>
          <w:spacing w:val="2"/>
        </w:rPr>
        <w:t xml:space="preserve"> </w:t>
      </w:r>
      <w:r>
        <w:t>×</w:t>
      </w:r>
      <w:r>
        <w:rPr>
          <w:spacing w:val="2"/>
        </w:rPr>
        <w:t xml:space="preserve"> </w:t>
      </w:r>
      <w:r>
        <w:rPr>
          <w:spacing w:val="-5"/>
        </w:rPr>
        <w:t>Lr</w:t>
      </w:r>
    </w:p>
    <w:p w14:paraId="4261108E">
      <w:pPr>
        <w:pStyle w:val="9"/>
        <w:keepNext w:val="0"/>
        <w:keepLines w:val="0"/>
        <w:pageBreakBefore w:val="0"/>
        <w:widowControl w:val="0"/>
        <w:kinsoku/>
        <w:wordWrap/>
        <w:overflowPunct/>
        <w:topLinePunct w:val="0"/>
        <w:autoSpaceDE w:val="0"/>
        <w:autoSpaceDN w:val="0"/>
        <w:bidi w:val="0"/>
        <w:adjustRightInd/>
        <w:snapToGrid/>
        <w:spacing w:before="99" w:line="360" w:lineRule="auto"/>
        <w:ind w:left="0" w:leftChars="0" w:right="0"/>
        <w:jc w:val="both"/>
        <w:textAlignment w:val="auto"/>
      </w:pPr>
      <w:r>
        <w:t>The maximum gain K_peak of the converter designed is then checked with respect to K_max based on</w:t>
      </w:r>
      <w:r>
        <w:rPr>
          <w:spacing w:val="-15"/>
        </w:rPr>
        <w:t xml:space="preserve"> </w:t>
      </w:r>
      <w:r>
        <w:t>the</w:t>
      </w:r>
      <w:r>
        <w:rPr>
          <w:spacing w:val="-15"/>
        </w:rPr>
        <w:t xml:space="preserve"> </w:t>
      </w:r>
      <w:r>
        <w:t>gain</w:t>
      </w:r>
      <w:r>
        <w:rPr>
          <w:spacing w:val="-15"/>
        </w:rPr>
        <w:t xml:space="preserve"> </w:t>
      </w:r>
      <w:r>
        <w:t>expression</w:t>
      </w:r>
      <w:r>
        <w:rPr>
          <w:spacing w:val="-15"/>
        </w:rPr>
        <w:t xml:space="preserve"> </w:t>
      </w:r>
      <w:r>
        <w:t>(Figure</w:t>
      </w:r>
      <w:r>
        <w:rPr>
          <w:spacing w:val="-15"/>
        </w:rPr>
        <w:t xml:space="preserve"> </w:t>
      </w:r>
      <w:r>
        <w:t>3.1.2).</w:t>
      </w:r>
      <w:r>
        <w:rPr>
          <w:spacing w:val="-15"/>
        </w:rPr>
        <w:t xml:space="preserve"> </w:t>
      </w:r>
      <w:r>
        <w:t>If</w:t>
      </w:r>
      <w:r>
        <w:rPr>
          <w:spacing w:val="-15"/>
        </w:rPr>
        <w:t xml:space="preserve"> </w:t>
      </w:r>
      <w:r>
        <w:t>K_peak</w:t>
      </w:r>
      <w:r>
        <w:rPr>
          <w:spacing w:val="-15"/>
        </w:rPr>
        <w:t xml:space="preserve"> </w:t>
      </w:r>
      <w:r>
        <w:t>≥</w:t>
      </w:r>
      <w:r>
        <w:rPr>
          <w:spacing w:val="-15"/>
        </w:rPr>
        <w:t xml:space="preserve"> </w:t>
      </w:r>
      <w:r>
        <w:t>K_max</w:t>
      </w:r>
      <w:r>
        <w:rPr>
          <w:spacing w:val="-15"/>
        </w:rPr>
        <w:t xml:space="preserve"> </w:t>
      </w:r>
      <w:r>
        <w:t>and</w:t>
      </w:r>
      <w:r>
        <w:rPr>
          <w:spacing w:val="-15"/>
        </w:rPr>
        <w:t xml:space="preserve"> </w:t>
      </w:r>
      <w:r>
        <w:t>the</w:t>
      </w:r>
      <w:r>
        <w:rPr>
          <w:spacing w:val="-15"/>
        </w:rPr>
        <w:t xml:space="preserve"> </w:t>
      </w:r>
      <w:r>
        <w:t>frequency</w:t>
      </w:r>
      <w:r>
        <w:rPr>
          <w:spacing w:val="-15"/>
        </w:rPr>
        <w:t xml:space="preserve"> </w:t>
      </w:r>
      <w:r>
        <w:t>range</w:t>
      </w:r>
      <w:r>
        <w:rPr>
          <w:spacing w:val="-15"/>
        </w:rPr>
        <w:t xml:space="preserve"> </w:t>
      </w:r>
      <w:r>
        <w:t>is</w:t>
      </w:r>
      <w:r>
        <w:rPr>
          <w:spacing w:val="-15"/>
        </w:rPr>
        <w:t xml:space="preserve"> </w:t>
      </w:r>
      <w:r>
        <w:t>acceptable</w:t>
      </w:r>
      <w:r>
        <w:rPr>
          <w:spacing w:val="-14"/>
        </w:rPr>
        <w:t xml:space="preserve"> </w:t>
      </w:r>
      <w:r>
        <w:t>(worst case</w:t>
      </w:r>
      <w:r>
        <w:rPr>
          <w:spacing w:val="-4"/>
        </w:rPr>
        <w:t xml:space="preserve"> </w:t>
      </w:r>
      <w:r>
        <w:t>light load</w:t>
      </w:r>
      <w:r>
        <w:rPr>
          <w:spacing w:val="-8"/>
        </w:rPr>
        <w:t xml:space="preserve"> </w:t>
      </w:r>
      <w:r>
        <w:t>with</w:t>
      </w:r>
      <w:r>
        <w:rPr>
          <w:spacing w:val="-8"/>
        </w:rPr>
        <w:t xml:space="preserve"> </w:t>
      </w:r>
      <w:r>
        <w:t>f_s,min</w:t>
      </w:r>
      <w:r>
        <w:rPr>
          <w:spacing w:val="-12"/>
        </w:rPr>
        <w:t xml:space="preserve"> </w:t>
      </w:r>
      <w:r>
        <w:t>well</w:t>
      </w:r>
      <w:r>
        <w:rPr>
          <w:spacing w:val="-11"/>
        </w:rPr>
        <w:t xml:space="preserve"> </w:t>
      </w:r>
      <w:r>
        <w:t>above</w:t>
      </w:r>
      <w:r>
        <w:rPr>
          <w:spacing w:val="-4"/>
        </w:rPr>
        <w:t xml:space="preserve"> </w:t>
      </w:r>
      <w:r>
        <w:t>f_r2),</w:t>
      </w:r>
      <w:r>
        <w:rPr>
          <w:spacing w:val="-6"/>
        </w:rPr>
        <w:t xml:space="preserve"> </w:t>
      </w:r>
      <w:r>
        <w:t>then</w:t>
      </w:r>
      <w:r>
        <w:rPr>
          <w:spacing w:val="-8"/>
        </w:rPr>
        <w:t xml:space="preserve"> </w:t>
      </w:r>
      <w:r>
        <w:t>the</w:t>
      </w:r>
      <w:r>
        <w:rPr>
          <w:spacing w:val="-8"/>
        </w:rPr>
        <w:t xml:space="preserve"> </w:t>
      </w:r>
      <w:r>
        <w:t>design</w:t>
      </w:r>
      <w:r>
        <w:rPr>
          <w:spacing w:val="-12"/>
        </w:rPr>
        <w:t xml:space="preserve"> </w:t>
      </w:r>
      <w:r>
        <w:t>process</w:t>
      </w:r>
      <w:r>
        <w:rPr>
          <w:spacing w:val="-5"/>
        </w:rPr>
        <w:t xml:space="preserve"> </w:t>
      </w:r>
      <w:r>
        <w:t>is</w:t>
      </w:r>
      <w:r>
        <w:rPr>
          <w:spacing w:val="-9"/>
        </w:rPr>
        <w:t xml:space="preserve"> </w:t>
      </w:r>
      <w:r>
        <w:t>completed with</w:t>
      </w:r>
      <w:r>
        <w:rPr>
          <w:spacing w:val="-12"/>
        </w:rPr>
        <w:t xml:space="preserve"> </w:t>
      </w:r>
      <w:r>
        <w:t>the</w:t>
      </w:r>
      <w:r>
        <w:rPr>
          <w:spacing w:val="-8"/>
        </w:rPr>
        <w:t xml:space="preserve"> </w:t>
      </w:r>
      <w:r>
        <w:t>values</w:t>
      </w:r>
      <w:r>
        <w:rPr>
          <w:spacing w:val="-5"/>
        </w:rPr>
        <w:t xml:space="preserve"> </w:t>
      </w:r>
      <w:r>
        <w:t>for Lr, Cr, Lm, and n.</w:t>
      </w:r>
    </w:p>
    <w:p w14:paraId="75D855ED">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0C4D2BC2">
      <w:pPr>
        <w:pStyle w:val="9"/>
        <w:keepNext w:val="0"/>
        <w:keepLines w:val="0"/>
        <w:pageBreakBefore w:val="0"/>
        <w:widowControl w:val="0"/>
        <w:kinsoku/>
        <w:wordWrap/>
        <w:overflowPunct/>
        <w:topLinePunct w:val="0"/>
        <w:autoSpaceDE w:val="0"/>
        <w:autoSpaceDN w:val="0"/>
        <w:bidi w:val="0"/>
        <w:adjustRightInd/>
        <w:snapToGrid/>
        <w:spacing w:before="74"/>
        <w:ind w:left="0" w:leftChars="0" w:right="0"/>
        <w:textAlignment w:val="auto"/>
      </w:pPr>
    </w:p>
    <w:p w14:paraId="7DDF8B97">
      <w:pPr>
        <w:pStyle w:val="4"/>
        <w:keepNext w:val="0"/>
        <w:keepLines w:val="0"/>
        <w:pageBreakBefore w:val="0"/>
        <w:widowControl w:val="0"/>
        <w:numPr>
          <w:ilvl w:val="1"/>
          <w:numId w:val="4"/>
        </w:numPr>
        <w:tabs>
          <w:tab w:val="left" w:pos="1573"/>
        </w:tabs>
        <w:kinsoku/>
        <w:wordWrap/>
        <w:overflowPunct/>
        <w:topLinePunct w:val="0"/>
        <w:autoSpaceDE w:val="0"/>
        <w:autoSpaceDN w:val="0"/>
        <w:bidi w:val="0"/>
        <w:adjustRightInd/>
        <w:snapToGrid/>
        <w:spacing w:before="0" w:after="0" w:line="240" w:lineRule="auto"/>
        <w:ind w:left="0" w:leftChars="0" w:right="0" w:hanging="493"/>
        <w:jc w:val="both"/>
        <w:textAlignment w:val="auto"/>
      </w:pPr>
      <w:bookmarkStart w:id="35" w:name="3.5  Analysis of the LCC Resonant Equiva"/>
      <w:bookmarkEnd w:id="35"/>
      <w:r>
        <w:t>Analysis</w:t>
      </w:r>
      <w:r>
        <w:rPr>
          <w:spacing w:val="-8"/>
        </w:rPr>
        <w:t xml:space="preserve"> </w:t>
      </w:r>
      <w:r>
        <w:t>of</w:t>
      </w:r>
      <w:r>
        <w:rPr>
          <w:spacing w:val="-5"/>
        </w:rPr>
        <w:t xml:space="preserve"> </w:t>
      </w:r>
      <w:r>
        <w:t>the</w:t>
      </w:r>
      <w:r>
        <w:rPr>
          <w:spacing w:val="-8"/>
        </w:rPr>
        <w:t xml:space="preserve"> </w:t>
      </w:r>
      <w:r>
        <w:t>LCC</w:t>
      </w:r>
      <w:r>
        <w:rPr>
          <w:spacing w:val="-7"/>
        </w:rPr>
        <w:t xml:space="preserve"> </w:t>
      </w:r>
      <w:r>
        <w:t>Resonant</w:t>
      </w:r>
      <w:r>
        <w:rPr>
          <w:spacing w:val="-9"/>
        </w:rPr>
        <w:t xml:space="preserve"> </w:t>
      </w:r>
      <w:r>
        <w:t>Equivalent</w:t>
      </w:r>
      <w:r>
        <w:rPr>
          <w:spacing w:val="-9"/>
        </w:rPr>
        <w:t xml:space="preserve"> </w:t>
      </w:r>
      <w:r>
        <w:rPr>
          <w:spacing w:val="-2"/>
        </w:rPr>
        <w:t>Circuit</w:t>
      </w:r>
    </w:p>
    <w:p w14:paraId="0BE54198">
      <w:pPr>
        <w:pStyle w:val="9"/>
        <w:keepNext w:val="0"/>
        <w:keepLines w:val="0"/>
        <w:pageBreakBefore w:val="0"/>
        <w:widowControl w:val="0"/>
        <w:kinsoku/>
        <w:wordWrap/>
        <w:overflowPunct/>
        <w:topLinePunct w:val="0"/>
        <w:autoSpaceDE w:val="0"/>
        <w:autoSpaceDN w:val="0"/>
        <w:bidi w:val="0"/>
        <w:adjustRightInd/>
        <w:snapToGrid/>
        <w:spacing w:before="113" w:line="360" w:lineRule="auto"/>
        <w:ind w:right="0"/>
        <w:jc w:val="both"/>
        <w:textAlignment w:val="auto"/>
      </w:pPr>
      <w:r>
        <w:t>The</w:t>
      </w:r>
      <w:r>
        <w:rPr>
          <w:spacing w:val="-4"/>
        </w:rPr>
        <w:t xml:space="preserve"> </w:t>
      </w:r>
      <w:r>
        <w:t>LCC</w:t>
      </w:r>
      <w:r>
        <w:rPr>
          <w:spacing w:val="-5"/>
        </w:rPr>
        <w:t xml:space="preserve"> </w:t>
      </w:r>
      <w:r>
        <w:t>resonant converter</w:t>
      </w:r>
      <w:r>
        <w:rPr>
          <w:spacing w:val="-2"/>
        </w:rPr>
        <w:t xml:space="preserve"> </w:t>
      </w:r>
      <w:r>
        <w:t>builds</w:t>
      </w:r>
      <w:r>
        <w:rPr>
          <w:spacing w:val="-5"/>
        </w:rPr>
        <w:t xml:space="preserve"> </w:t>
      </w:r>
      <w:r>
        <w:t>on</w:t>
      </w:r>
      <w:r>
        <w:rPr>
          <w:spacing w:val="-13"/>
        </w:rPr>
        <w:t xml:space="preserve"> </w:t>
      </w:r>
      <w:r>
        <w:t>the</w:t>
      </w:r>
      <w:r>
        <w:rPr>
          <w:spacing w:val="-4"/>
        </w:rPr>
        <w:t xml:space="preserve"> </w:t>
      </w:r>
      <w:r>
        <w:t>LLC</w:t>
      </w:r>
      <w:r>
        <w:rPr>
          <w:spacing w:val="-5"/>
        </w:rPr>
        <w:t xml:space="preserve"> </w:t>
      </w:r>
      <w:r>
        <w:t>resonant converter</w:t>
      </w:r>
      <w:r>
        <w:rPr>
          <w:spacing w:val="-6"/>
        </w:rPr>
        <w:t xml:space="preserve"> </w:t>
      </w:r>
      <w:r>
        <w:t>by</w:t>
      </w:r>
      <w:r>
        <w:rPr>
          <w:spacing w:val="-13"/>
        </w:rPr>
        <w:t xml:space="preserve"> </w:t>
      </w:r>
      <w:r>
        <w:t>placing</w:t>
      </w:r>
      <w:r>
        <w:rPr>
          <w:spacing w:val="-3"/>
        </w:rPr>
        <w:t xml:space="preserve"> </w:t>
      </w:r>
      <w:r>
        <w:t>a</w:t>
      </w:r>
      <w:r>
        <w:rPr>
          <w:spacing w:val="-4"/>
        </w:rPr>
        <w:t xml:space="preserve"> </w:t>
      </w:r>
      <w:r>
        <w:t>capacitor,</w:t>
      </w:r>
      <w:r>
        <w:rPr>
          <w:spacing w:val="-6"/>
        </w:rPr>
        <w:t xml:space="preserve"> </w:t>
      </w:r>
      <w:r>
        <w:t>Cp, in</w:t>
      </w:r>
      <w:r>
        <w:rPr>
          <w:spacing w:val="-1"/>
        </w:rPr>
        <w:t xml:space="preserve"> </w:t>
      </w:r>
      <w:r>
        <w:t>parallel</w:t>
      </w:r>
      <w:r>
        <w:rPr>
          <w:spacing w:val="-5"/>
        </w:rPr>
        <w:t xml:space="preserve"> </w:t>
      </w:r>
      <w:r>
        <w:t>with</w:t>
      </w:r>
      <w:r>
        <w:rPr>
          <w:spacing w:val="-1"/>
        </w:rPr>
        <w:t xml:space="preserve"> </w:t>
      </w:r>
      <w:r>
        <w:t>the transformer primary</w:t>
      </w:r>
      <w:r>
        <w:rPr>
          <w:spacing w:val="-5"/>
        </w:rPr>
        <w:t xml:space="preserve"> </w:t>
      </w:r>
      <w:r>
        <w:t>(parallel</w:t>
      </w:r>
      <w:r>
        <w:rPr>
          <w:spacing w:val="-1"/>
        </w:rPr>
        <w:t xml:space="preserve"> </w:t>
      </w:r>
      <w:r>
        <w:t>to both</w:t>
      </w:r>
      <w:r>
        <w:rPr>
          <w:spacing w:val="-1"/>
        </w:rPr>
        <w:t xml:space="preserve"> </w:t>
      </w:r>
      <w:r>
        <w:t>Lm</w:t>
      </w:r>
      <w:r>
        <w:rPr>
          <w:spacing w:val="-5"/>
        </w:rPr>
        <w:t xml:space="preserve"> </w:t>
      </w:r>
      <w:r>
        <w:t>and R_ac). This configuration</w:t>
      </w:r>
      <w:r>
        <w:rPr>
          <w:spacing w:val="-1"/>
        </w:rPr>
        <w:t xml:space="preserve"> </w:t>
      </w:r>
      <w:r>
        <w:t>results in the</w:t>
      </w:r>
      <w:r>
        <w:rPr>
          <w:spacing w:val="-3"/>
        </w:rPr>
        <w:t xml:space="preserve"> </w:t>
      </w:r>
      <w:r>
        <w:t>presence</w:t>
      </w:r>
      <w:r>
        <w:rPr>
          <w:spacing w:val="-3"/>
        </w:rPr>
        <w:t xml:space="preserve"> </w:t>
      </w:r>
      <w:r>
        <w:t>of</w:t>
      </w:r>
      <w:r>
        <w:rPr>
          <w:spacing w:val="-9"/>
        </w:rPr>
        <w:t xml:space="preserve"> </w:t>
      </w:r>
      <w:r>
        <w:t>two capacitors</w:t>
      </w:r>
      <w:r>
        <w:rPr>
          <w:spacing w:val="-4"/>
        </w:rPr>
        <w:t xml:space="preserve"> </w:t>
      </w:r>
      <w:r>
        <w:t>and</w:t>
      </w:r>
      <w:r>
        <w:rPr>
          <w:spacing w:val="-2"/>
        </w:rPr>
        <w:t xml:space="preserve"> </w:t>
      </w:r>
      <w:r>
        <w:t>one</w:t>
      </w:r>
      <w:r>
        <w:rPr>
          <w:spacing w:val="-3"/>
        </w:rPr>
        <w:t xml:space="preserve"> </w:t>
      </w:r>
      <w:r>
        <w:t>inductor</w:t>
      </w:r>
      <w:r>
        <w:rPr>
          <w:spacing w:val="-4"/>
        </w:rPr>
        <w:t xml:space="preserve"> </w:t>
      </w:r>
      <w:r>
        <w:t>in</w:t>
      </w:r>
      <w:r>
        <w:rPr>
          <w:spacing w:val="-2"/>
        </w:rPr>
        <w:t xml:space="preserve"> </w:t>
      </w:r>
      <w:r>
        <w:t>the</w:t>
      </w:r>
      <w:r>
        <w:rPr>
          <w:spacing w:val="-3"/>
        </w:rPr>
        <w:t xml:space="preserve"> </w:t>
      </w:r>
      <w:r>
        <w:t>resonant</w:t>
      </w:r>
      <w:r>
        <w:rPr>
          <w:spacing w:val="-2"/>
        </w:rPr>
        <w:t xml:space="preserve"> </w:t>
      </w:r>
      <w:r>
        <w:t>tank, namely</w:t>
      </w:r>
      <w:r>
        <w:rPr>
          <w:spacing w:val="-6"/>
        </w:rPr>
        <w:t xml:space="preserve"> </w:t>
      </w:r>
      <w:r>
        <w:t>Lr, Cr, and</w:t>
      </w:r>
      <w:r>
        <w:rPr>
          <w:spacing w:val="-2"/>
        </w:rPr>
        <w:t xml:space="preserve"> </w:t>
      </w:r>
      <w:r>
        <w:t>Cp, in</w:t>
      </w:r>
      <w:r>
        <w:rPr>
          <w:spacing w:val="-6"/>
        </w:rPr>
        <w:t xml:space="preserve"> </w:t>
      </w:r>
      <w:r>
        <w:t>series respectively. Additionally, there is Lm, which is in parallel with the load.3.5.1.</w:t>
      </w:r>
    </w:p>
    <w:p w14:paraId="0EF3B378">
      <w:pPr>
        <w:pStyle w:val="9"/>
        <w:keepNext w:val="0"/>
        <w:keepLines w:val="0"/>
        <w:pageBreakBefore w:val="0"/>
        <w:widowControl w:val="0"/>
        <w:kinsoku/>
        <w:wordWrap/>
        <w:overflowPunct/>
        <w:topLinePunct w:val="0"/>
        <w:autoSpaceDE w:val="0"/>
        <w:autoSpaceDN w:val="0"/>
        <w:bidi w:val="0"/>
        <w:adjustRightInd/>
        <w:snapToGrid/>
        <w:spacing w:before="10"/>
        <w:ind w:left="0" w:leftChars="0" w:right="0"/>
        <w:textAlignment w:val="auto"/>
        <w:rPr>
          <w:sz w:val="8"/>
        </w:rPr>
      </w:pPr>
    </w:p>
    <w:p w14:paraId="4B7BAA0A">
      <w:pPr>
        <w:keepNext w:val="0"/>
        <w:keepLines w:val="0"/>
        <w:pageBreakBefore w:val="0"/>
        <w:widowControl w:val="0"/>
        <w:kinsoku/>
        <w:wordWrap/>
        <w:overflowPunct/>
        <w:topLinePunct w:val="0"/>
        <w:autoSpaceDE w:val="0"/>
        <w:autoSpaceDN w:val="0"/>
        <w:bidi w:val="0"/>
        <w:adjustRightInd/>
        <w:snapToGrid/>
        <w:spacing w:before="104"/>
        <w:ind w:left="5558" w:leftChars="0" w:right="0" w:hanging="4118"/>
        <w:jc w:val="both"/>
        <w:textAlignment w:val="auto"/>
        <w:rPr>
          <w:i/>
          <w:sz w:val="20"/>
        </w:rPr>
      </w:pPr>
      <w:r>
        <w:rPr>
          <w:sz w:val="8"/>
        </w:rPr>
        <w:drawing>
          <wp:anchor distT="0" distB="0" distL="0" distR="0" simplePos="0" relativeHeight="251666432" behindDoc="1" locked="0" layoutInCell="1" allowOverlap="1">
            <wp:simplePos x="0" y="0"/>
            <wp:positionH relativeFrom="page">
              <wp:posOffset>1478280</wp:posOffset>
            </wp:positionH>
            <wp:positionV relativeFrom="paragraph">
              <wp:posOffset>14605</wp:posOffset>
            </wp:positionV>
            <wp:extent cx="4815840" cy="2070100"/>
            <wp:effectExtent l="0" t="0" r="0" b="2540"/>
            <wp:wrapTopAndBottom/>
            <wp:docPr id="24" name="Image 24" descr="/home/claude/ch3_images/image18.png"/>
            <wp:cNvGraphicFramePr/>
            <a:graphic xmlns:a="http://schemas.openxmlformats.org/drawingml/2006/main">
              <a:graphicData uri="http://schemas.openxmlformats.org/drawingml/2006/picture">
                <pic:pic xmlns:pic="http://schemas.openxmlformats.org/drawingml/2006/picture">
                  <pic:nvPicPr>
                    <pic:cNvPr id="24" name="Image 24" descr="/home/claude/ch3_images/image18.png"/>
                    <pic:cNvPicPr/>
                  </pic:nvPicPr>
                  <pic:blipFill>
                    <a:blip r:embed="rId33" cstate="print"/>
                    <a:stretch>
                      <a:fillRect/>
                    </a:stretch>
                  </pic:blipFill>
                  <pic:spPr>
                    <a:xfrm>
                      <a:off x="0" y="0"/>
                      <a:ext cx="4815840" cy="2070258"/>
                    </a:xfrm>
                    <a:prstGeom prst="rect">
                      <a:avLst/>
                    </a:prstGeom>
                  </pic:spPr>
                </pic:pic>
              </a:graphicData>
            </a:graphic>
          </wp:anchor>
        </w:drawing>
      </w:r>
      <w:r>
        <w:rPr>
          <w:i/>
          <w:sz w:val="20"/>
        </w:rPr>
        <w:t>Fig. 3.5.1:</w:t>
      </w:r>
      <w:r>
        <w:rPr>
          <w:i/>
          <w:spacing w:val="-4"/>
          <w:sz w:val="20"/>
        </w:rPr>
        <w:t xml:space="preserve"> </w:t>
      </w:r>
      <w:r>
        <w:rPr>
          <w:i/>
          <w:sz w:val="20"/>
        </w:rPr>
        <w:t>LCC</w:t>
      </w:r>
      <w:r>
        <w:rPr>
          <w:i/>
          <w:spacing w:val="-4"/>
          <w:sz w:val="20"/>
        </w:rPr>
        <w:t xml:space="preserve"> </w:t>
      </w:r>
      <w:r>
        <w:rPr>
          <w:i/>
          <w:sz w:val="20"/>
        </w:rPr>
        <w:t>resonant</w:t>
      </w:r>
      <w:r>
        <w:rPr>
          <w:i/>
          <w:spacing w:val="-2"/>
          <w:sz w:val="20"/>
        </w:rPr>
        <w:t xml:space="preserve"> </w:t>
      </w:r>
      <w:r>
        <w:rPr>
          <w:i/>
          <w:sz w:val="20"/>
        </w:rPr>
        <w:t>converter FHA</w:t>
      </w:r>
      <w:r>
        <w:rPr>
          <w:i/>
          <w:spacing w:val="-2"/>
          <w:sz w:val="20"/>
        </w:rPr>
        <w:t xml:space="preserve"> </w:t>
      </w:r>
      <w:r>
        <w:rPr>
          <w:i/>
          <w:sz w:val="20"/>
        </w:rPr>
        <w:t>equivalent</w:t>
      </w:r>
      <w:r>
        <w:rPr>
          <w:i/>
          <w:spacing w:val="-2"/>
          <w:sz w:val="20"/>
        </w:rPr>
        <w:t xml:space="preserve"> </w:t>
      </w:r>
      <w:r>
        <w:rPr>
          <w:i/>
          <w:sz w:val="20"/>
        </w:rPr>
        <w:t>circuit</w:t>
      </w:r>
      <w:r>
        <w:rPr>
          <w:i/>
          <w:spacing w:val="-2"/>
          <w:sz w:val="20"/>
        </w:rPr>
        <w:t xml:space="preserve"> </w:t>
      </w:r>
      <w:r>
        <w:rPr>
          <w:i/>
          <w:sz w:val="20"/>
        </w:rPr>
        <w:t>(Lr = 316</w:t>
      </w:r>
      <w:r>
        <w:rPr>
          <w:i/>
          <w:spacing w:val="-4"/>
          <w:sz w:val="20"/>
        </w:rPr>
        <w:t xml:space="preserve"> </w:t>
      </w:r>
      <w:r>
        <w:rPr>
          <w:i/>
          <w:sz w:val="20"/>
        </w:rPr>
        <w:t>µH,</w:t>
      </w:r>
      <w:r>
        <w:rPr>
          <w:i/>
          <w:spacing w:val="-1"/>
          <w:sz w:val="20"/>
        </w:rPr>
        <w:t xml:space="preserve"> </w:t>
      </w:r>
      <w:r>
        <w:rPr>
          <w:i/>
          <w:sz w:val="20"/>
        </w:rPr>
        <w:t>Cr =</w:t>
      </w:r>
      <w:r>
        <w:rPr>
          <w:i/>
          <w:spacing w:val="-5"/>
          <w:sz w:val="20"/>
        </w:rPr>
        <w:t xml:space="preserve"> </w:t>
      </w:r>
      <w:r>
        <w:rPr>
          <w:i/>
          <w:sz w:val="20"/>
        </w:rPr>
        <w:t>7.59</w:t>
      </w:r>
      <w:r>
        <w:rPr>
          <w:i/>
          <w:spacing w:val="-4"/>
          <w:sz w:val="20"/>
        </w:rPr>
        <w:t xml:space="preserve"> </w:t>
      </w:r>
      <w:r>
        <w:rPr>
          <w:i/>
          <w:sz w:val="20"/>
        </w:rPr>
        <w:t>nF,</w:t>
      </w:r>
      <w:r>
        <w:rPr>
          <w:i/>
          <w:spacing w:val="-1"/>
          <w:sz w:val="20"/>
        </w:rPr>
        <w:t xml:space="preserve"> </w:t>
      </w:r>
      <w:r>
        <w:rPr>
          <w:i/>
          <w:sz w:val="20"/>
        </w:rPr>
        <w:t>Cp =</w:t>
      </w:r>
      <w:r>
        <w:rPr>
          <w:i/>
          <w:spacing w:val="-5"/>
          <w:sz w:val="20"/>
        </w:rPr>
        <w:t xml:space="preserve"> </w:t>
      </w:r>
      <w:r>
        <w:rPr>
          <w:i/>
          <w:sz w:val="20"/>
        </w:rPr>
        <w:t>0.95</w:t>
      </w:r>
      <w:r>
        <w:rPr>
          <w:i/>
          <w:spacing w:val="-4"/>
          <w:sz w:val="20"/>
        </w:rPr>
        <w:t xml:space="preserve"> </w:t>
      </w:r>
      <w:r>
        <w:rPr>
          <w:i/>
          <w:sz w:val="20"/>
        </w:rPr>
        <w:t>nF, Lm</w:t>
      </w:r>
      <w:r>
        <w:rPr>
          <w:i/>
          <w:spacing w:val="-5"/>
          <w:sz w:val="20"/>
        </w:rPr>
        <w:t xml:space="preserve"> </w:t>
      </w:r>
      <w:r>
        <w:rPr>
          <w:i/>
          <w:sz w:val="20"/>
        </w:rPr>
        <w:t>= 3160</w:t>
      </w:r>
      <w:r>
        <w:rPr>
          <w:i/>
          <w:spacing w:val="-4"/>
          <w:sz w:val="20"/>
        </w:rPr>
        <w:t xml:space="preserve"> </w:t>
      </w:r>
      <w:r>
        <w:rPr>
          <w:i/>
          <w:sz w:val="20"/>
        </w:rPr>
        <w:t>µH, R_ac = 254.6 Ω)</w:t>
      </w:r>
    </w:p>
    <w:p w14:paraId="10343A63">
      <w:pPr>
        <w:pStyle w:val="9"/>
        <w:keepNext w:val="0"/>
        <w:keepLines w:val="0"/>
        <w:pageBreakBefore w:val="0"/>
        <w:widowControl w:val="0"/>
        <w:kinsoku/>
        <w:wordWrap/>
        <w:overflowPunct/>
        <w:topLinePunct w:val="0"/>
        <w:autoSpaceDE w:val="0"/>
        <w:autoSpaceDN w:val="0"/>
        <w:bidi w:val="0"/>
        <w:adjustRightInd/>
        <w:snapToGrid/>
        <w:spacing w:before="199" w:line="360" w:lineRule="auto"/>
        <w:ind w:left="0" w:leftChars="0" w:right="0"/>
        <w:jc w:val="both"/>
        <w:textAlignment w:val="auto"/>
      </w:pPr>
      <w:r>
        <w:t>The parallel capacitor Cp offers one more degree of freedom that is not present in the LLC configuration. The capacitance can be distributed among series (Cr) and parallel (Cp) capacitors, which allows</w:t>
      </w:r>
      <w:r>
        <w:rPr>
          <w:spacing w:val="14"/>
        </w:rPr>
        <w:t xml:space="preserve"> </w:t>
      </w:r>
      <w:r>
        <w:t>controlling</w:t>
      </w:r>
      <w:r>
        <w:rPr>
          <w:spacing w:val="17"/>
        </w:rPr>
        <w:t xml:space="preserve"> </w:t>
      </w:r>
      <w:r>
        <w:t>the</w:t>
      </w:r>
      <w:r>
        <w:rPr>
          <w:spacing w:val="16"/>
        </w:rPr>
        <w:t xml:space="preserve"> </w:t>
      </w:r>
      <w:r>
        <w:t>peaks</w:t>
      </w:r>
      <w:r>
        <w:rPr>
          <w:spacing w:val="15"/>
        </w:rPr>
        <w:t xml:space="preserve"> </w:t>
      </w:r>
      <w:r>
        <w:t>of voltage</w:t>
      </w:r>
      <w:r>
        <w:rPr>
          <w:spacing w:val="16"/>
        </w:rPr>
        <w:t xml:space="preserve"> </w:t>
      </w:r>
      <w:r>
        <w:t>gain and</w:t>
      </w:r>
      <w:r>
        <w:rPr>
          <w:spacing w:val="17"/>
        </w:rPr>
        <w:t xml:space="preserve"> </w:t>
      </w:r>
      <w:r>
        <w:t>gain slope</w:t>
      </w:r>
      <w:r>
        <w:rPr>
          <w:spacing w:val="16"/>
        </w:rPr>
        <w:t xml:space="preserve"> </w:t>
      </w:r>
      <w:r>
        <w:t>at</w:t>
      </w:r>
      <w:r>
        <w:rPr>
          <w:spacing w:val="22"/>
        </w:rPr>
        <w:t xml:space="preserve"> </w:t>
      </w:r>
      <w:r>
        <w:t>higher</w:t>
      </w:r>
      <w:r>
        <w:rPr>
          <w:spacing w:val="23"/>
        </w:rPr>
        <w:t xml:space="preserve"> </w:t>
      </w:r>
      <w:r>
        <w:t>frequencies</w:t>
      </w:r>
      <w:r>
        <w:rPr>
          <w:spacing w:val="15"/>
        </w:rPr>
        <w:t xml:space="preserve"> </w:t>
      </w:r>
      <w:r>
        <w:t>separately.</w:t>
      </w:r>
    </w:p>
    <w:p w14:paraId="348A3210">
      <w:pPr>
        <w:pStyle w:val="9"/>
        <w:keepNext w:val="0"/>
        <w:keepLines w:val="0"/>
        <w:pageBreakBefore w:val="0"/>
        <w:widowControl w:val="0"/>
        <w:kinsoku/>
        <w:wordWrap/>
        <w:overflowPunct/>
        <w:topLinePunct w:val="0"/>
        <w:autoSpaceDE w:val="0"/>
        <w:autoSpaceDN w:val="0"/>
        <w:bidi w:val="0"/>
        <w:adjustRightInd/>
        <w:snapToGrid/>
        <w:spacing w:before="80" w:line="360" w:lineRule="auto"/>
        <w:ind w:left="0" w:leftChars="0" w:right="0"/>
        <w:jc w:val="both"/>
        <w:textAlignment w:val="auto"/>
      </w:pPr>
      <w:r>
        <w:t>The impedance of the LCC tank consists of</w:t>
      </w:r>
      <w:r>
        <w:rPr>
          <w:spacing w:val="-2"/>
        </w:rPr>
        <w:t xml:space="preserve"> </w:t>
      </w:r>
      <w:r>
        <w:t>three reactive components; therefore, it exhibits a more complicated frequency behavior than the LLC tank.</w:t>
      </w:r>
    </w:p>
    <w:p w14:paraId="72C2845E">
      <w:pPr>
        <w:pStyle w:val="9"/>
        <w:keepNext w:val="0"/>
        <w:keepLines w:val="0"/>
        <w:pageBreakBefore w:val="0"/>
        <w:widowControl w:val="0"/>
        <w:kinsoku/>
        <w:wordWrap/>
        <w:overflowPunct/>
        <w:topLinePunct w:val="0"/>
        <w:autoSpaceDE w:val="0"/>
        <w:autoSpaceDN w:val="0"/>
        <w:bidi w:val="0"/>
        <w:adjustRightInd/>
        <w:snapToGrid/>
        <w:spacing w:before="99"/>
        <w:ind w:left="0" w:leftChars="0" w:right="0"/>
        <w:jc w:val="both"/>
        <w:textAlignment w:val="auto"/>
        <w:rPr>
          <w:spacing w:val="-5"/>
        </w:rPr>
      </w:pPr>
      <w:r>
        <w:t>The</w:t>
      </w:r>
      <w:r>
        <w:rPr>
          <w:spacing w:val="-4"/>
        </w:rPr>
        <w:t xml:space="preserve"> </w:t>
      </w:r>
      <w:r>
        <w:t>generalised voltage</w:t>
      </w:r>
      <w:r>
        <w:rPr>
          <w:spacing w:val="-1"/>
        </w:rPr>
        <w:t xml:space="preserve"> </w:t>
      </w:r>
      <w:r>
        <w:t>gain</w:t>
      </w:r>
      <w:r>
        <w:rPr>
          <w:spacing w:val="-4"/>
        </w:rPr>
        <w:t xml:space="preserve"> </w:t>
      </w:r>
      <w:r>
        <w:t>of</w:t>
      </w:r>
      <w:r>
        <w:rPr>
          <w:spacing w:val="-8"/>
        </w:rPr>
        <w:t xml:space="preserve"> </w:t>
      </w:r>
      <w:r>
        <w:t>the</w:t>
      </w:r>
      <w:r>
        <w:rPr>
          <w:spacing w:val="-1"/>
        </w:rPr>
        <w:t xml:space="preserve"> </w:t>
      </w:r>
      <w:r>
        <w:t>LCC</w:t>
      </w:r>
      <w:r>
        <w:rPr>
          <w:spacing w:val="-2"/>
        </w:rPr>
        <w:t xml:space="preserve"> </w:t>
      </w:r>
      <w:r>
        <w:t>converter</w:t>
      </w:r>
      <w:r>
        <w:rPr>
          <w:spacing w:val="1"/>
        </w:rPr>
        <w:t xml:space="preserve"> </w:t>
      </w:r>
      <w:r>
        <w:t>under</w:t>
      </w:r>
      <w:r>
        <w:rPr>
          <w:spacing w:val="1"/>
        </w:rPr>
        <w:t xml:space="preserve"> </w:t>
      </w:r>
      <w:r>
        <w:t>FHA</w:t>
      </w:r>
      <w:r>
        <w:rPr>
          <w:spacing w:val="-1"/>
        </w:rPr>
        <w:t xml:space="preserve"> </w:t>
      </w:r>
      <w:r>
        <w:rPr>
          <w:spacing w:val="-5"/>
        </w:rPr>
        <w:t>is:</w:t>
      </w:r>
    </w:p>
    <w:p w14:paraId="3D847CAC">
      <w:pPr>
        <w:pStyle w:val="9"/>
        <w:keepNext w:val="0"/>
        <w:keepLines w:val="0"/>
        <w:pageBreakBefore w:val="0"/>
        <w:widowControl w:val="0"/>
        <w:kinsoku/>
        <w:wordWrap/>
        <w:overflowPunct/>
        <w:topLinePunct w:val="0"/>
        <w:autoSpaceDE w:val="0"/>
        <w:autoSpaceDN w:val="0"/>
        <w:bidi w:val="0"/>
        <w:adjustRightInd/>
        <w:snapToGrid/>
        <w:spacing w:before="99"/>
        <w:ind w:left="0" w:leftChars="0" w:right="0"/>
        <w:jc w:val="both"/>
        <w:textAlignment w:val="auto"/>
        <w:rPr>
          <w:spacing w:val="-5"/>
        </w:rPr>
      </w:pPr>
    </w:p>
    <w:p w14:paraId="4E6A11F1">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p>
    <w:p w14:paraId="70774E36">
      <w:pPr>
        <w:pStyle w:val="9"/>
        <w:keepNext w:val="0"/>
        <w:keepLines w:val="0"/>
        <w:pageBreakBefore w:val="0"/>
        <w:widowControl w:val="0"/>
        <w:kinsoku/>
        <w:wordWrap/>
        <w:overflowPunct/>
        <w:topLinePunct w:val="0"/>
        <w:autoSpaceDE w:val="0"/>
        <w:autoSpaceDN w:val="0"/>
        <w:bidi w:val="0"/>
        <w:adjustRightInd/>
        <w:snapToGrid/>
        <w:spacing w:before="6"/>
        <w:ind w:left="0" w:leftChars="0" w:right="0"/>
        <w:textAlignment w:val="auto"/>
        <w:rPr>
          <w:sz w:val="20"/>
        </w:rPr>
      </w:pPr>
      <w:r>
        <w:rPr>
          <w:sz w:val="20"/>
        </w:rPr>
        <w:drawing>
          <wp:anchor distT="0" distB="0" distL="0" distR="0" simplePos="0" relativeHeight="251667456" behindDoc="1" locked="0" layoutInCell="1" allowOverlap="1">
            <wp:simplePos x="0" y="0"/>
            <wp:positionH relativeFrom="page">
              <wp:posOffset>1356360</wp:posOffset>
            </wp:positionH>
            <wp:positionV relativeFrom="paragraph">
              <wp:posOffset>165100</wp:posOffset>
            </wp:positionV>
            <wp:extent cx="5079365" cy="692150"/>
            <wp:effectExtent l="0" t="0" r="0" b="0"/>
            <wp:wrapTopAndBottom/>
            <wp:docPr id="25" name="Image 25" descr="/home/claude/ch3_images/image19.png"/>
            <wp:cNvGraphicFramePr/>
            <a:graphic xmlns:a="http://schemas.openxmlformats.org/drawingml/2006/main">
              <a:graphicData uri="http://schemas.openxmlformats.org/drawingml/2006/picture">
                <pic:pic xmlns:pic="http://schemas.openxmlformats.org/drawingml/2006/picture">
                  <pic:nvPicPr>
                    <pic:cNvPr id="25" name="Image 25" descr="/home/claude/ch3_images/image19.png"/>
                    <pic:cNvPicPr/>
                  </pic:nvPicPr>
                  <pic:blipFill>
                    <a:blip r:embed="rId34" cstate="print"/>
                    <a:stretch>
                      <a:fillRect/>
                    </a:stretch>
                  </pic:blipFill>
                  <pic:spPr>
                    <a:xfrm>
                      <a:off x="0" y="0"/>
                      <a:ext cx="5079132" cy="692276"/>
                    </a:xfrm>
                    <a:prstGeom prst="rect">
                      <a:avLst/>
                    </a:prstGeom>
                  </pic:spPr>
                </pic:pic>
              </a:graphicData>
            </a:graphic>
          </wp:anchor>
        </w:drawing>
      </w:r>
    </w:p>
    <w:p w14:paraId="23699CE2">
      <w:pPr>
        <w:pStyle w:val="9"/>
        <w:keepNext w:val="0"/>
        <w:keepLines w:val="0"/>
        <w:pageBreakBefore w:val="0"/>
        <w:widowControl w:val="0"/>
        <w:kinsoku/>
        <w:wordWrap/>
        <w:overflowPunct/>
        <w:topLinePunct w:val="0"/>
        <w:autoSpaceDE w:val="0"/>
        <w:autoSpaceDN w:val="0"/>
        <w:bidi w:val="0"/>
        <w:adjustRightInd/>
        <w:snapToGrid/>
        <w:spacing w:before="199"/>
        <w:ind w:left="0" w:leftChars="0" w:right="0"/>
        <w:jc w:val="both"/>
        <w:textAlignment w:val="auto"/>
      </w:pPr>
    </w:p>
    <w:p w14:paraId="5EB9C2A2">
      <w:pPr>
        <w:pStyle w:val="9"/>
        <w:keepNext w:val="0"/>
        <w:keepLines w:val="0"/>
        <w:pageBreakBefore w:val="0"/>
        <w:widowControl w:val="0"/>
        <w:kinsoku/>
        <w:wordWrap/>
        <w:overflowPunct/>
        <w:topLinePunct w:val="0"/>
        <w:autoSpaceDE w:val="0"/>
        <w:autoSpaceDN w:val="0"/>
        <w:bidi w:val="0"/>
        <w:adjustRightInd/>
        <w:snapToGrid/>
        <w:spacing w:before="199"/>
        <w:ind w:left="0" w:leftChars="0" w:right="0"/>
        <w:jc w:val="both"/>
        <w:textAlignment w:val="auto"/>
      </w:pPr>
      <w:r>
        <w:t>The</w:t>
      </w:r>
      <w:r>
        <w:rPr>
          <w:spacing w:val="-2"/>
        </w:rPr>
        <w:t xml:space="preserve"> </w:t>
      </w:r>
      <w:r>
        <w:t>additional</w:t>
      </w:r>
      <w:r>
        <w:rPr>
          <w:spacing w:val="-6"/>
        </w:rPr>
        <w:t xml:space="preserve"> </w:t>
      </w:r>
      <w:r>
        <w:t>parameters</w:t>
      </w:r>
      <w:r>
        <w:rPr>
          <w:spacing w:val="-3"/>
        </w:rPr>
        <w:t xml:space="preserve"> </w:t>
      </w:r>
      <w:r>
        <w:t>specific</w:t>
      </w:r>
      <w:r>
        <w:rPr>
          <w:spacing w:val="-1"/>
        </w:rPr>
        <w:t xml:space="preserve"> </w:t>
      </w:r>
      <w:r>
        <w:t>to</w:t>
      </w:r>
      <w:r>
        <w:rPr>
          <w:spacing w:val="-1"/>
        </w:rPr>
        <w:t xml:space="preserve"> </w:t>
      </w:r>
      <w:r>
        <w:t>the</w:t>
      </w:r>
      <w:r>
        <w:rPr>
          <w:spacing w:val="-2"/>
        </w:rPr>
        <w:t xml:space="preserve"> </w:t>
      </w:r>
      <w:r>
        <w:t>LCC</w:t>
      </w:r>
      <w:r>
        <w:rPr>
          <w:spacing w:val="-3"/>
        </w:rPr>
        <w:t xml:space="preserve"> </w:t>
      </w:r>
      <w:r>
        <w:t>topology</w:t>
      </w:r>
      <w:r>
        <w:rPr>
          <w:spacing w:val="-10"/>
        </w:rPr>
        <w:t xml:space="preserve"> </w:t>
      </w:r>
      <w:r>
        <w:t>are</w:t>
      </w:r>
      <w:r>
        <w:rPr>
          <w:spacing w:val="-2"/>
        </w:rPr>
        <w:t xml:space="preserve"> </w:t>
      </w:r>
      <w:r>
        <w:t xml:space="preserve">defined </w:t>
      </w:r>
      <w:r>
        <w:rPr>
          <w:spacing w:val="-5"/>
        </w:rPr>
        <w:t>as:</w:t>
      </w:r>
    </w:p>
    <w:p w14:paraId="64F7DECF">
      <w:pPr>
        <w:pStyle w:val="9"/>
        <w:keepNext w:val="0"/>
        <w:keepLines w:val="0"/>
        <w:pageBreakBefore w:val="0"/>
        <w:widowControl w:val="0"/>
        <w:kinsoku/>
        <w:wordWrap/>
        <w:overflowPunct/>
        <w:topLinePunct w:val="0"/>
        <w:autoSpaceDE w:val="0"/>
        <w:autoSpaceDN w:val="0"/>
        <w:bidi w:val="0"/>
        <w:adjustRightInd/>
        <w:snapToGrid/>
        <w:spacing w:before="9"/>
        <w:ind w:left="0" w:leftChars="0" w:right="0"/>
        <w:textAlignment w:val="auto"/>
        <w:rPr>
          <w:sz w:val="20"/>
        </w:rPr>
      </w:pPr>
      <w:r>
        <w:rPr>
          <w:sz w:val="20"/>
        </w:rPr>
        <w:drawing>
          <wp:anchor distT="0" distB="0" distL="0" distR="0" simplePos="0" relativeHeight="251667456" behindDoc="1" locked="0" layoutInCell="1" allowOverlap="1">
            <wp:simplePos x="0" y="0"/>
            <wp:positionH relativeFrom="page">
              <wp:posOffset>1912620</wp:posOffset>
            </wp:positionH>
            <wp:positionV relativeFrom="paragraph">
              <wp:posOffset>167005</wp:posOffset>
            </wp:positionV>
            <wp:extent cx="4018915" cy="1893570"/>
            <wp:effectExtent l="0" t="0" r="0" b="0"/>
            <wp:wrapTopAndBottom/>
            <wp:docPr id="26" name="Image 26" descr="/home/claude/ch3_images/image20.png"/>
            <wp:cNvGraphicFramePr/>
            <a:graphic xmlns:a="http://schemas.openxmlformats.org/drawingml/2006/main">
              <a:graphicData uri="http://schemas.openxmlformats.org/drawingml/2006/picture">
                <pic:pic xmlns:pic="http://schemas.openxmlformats.org/drawingml/2006/picture">
                  <pic:nvPicPr>
                    <pic:cNvPr id="26" name="Image 26" descr="/home/claude/ch3_images/image20.png"/>
                    <pic:cNvPicPr/>
                  </pic:nvPicPr>
                  <pic:blipFill>
                    <a:blip r:embed="rId35" cstate="print"/>
                    <a:stretch>
                      <a:fillRect/>
                    </a:stretch>
                  </pic:blipFill>
                  <pic:spPr>
                    <a:xfrm>
                      <a:off x="0" y="0"/>
                      <a:ext cx="4018617" cy="1893665"/>
                    </a:xfrm>
                    <a:prstGeom prst="rect">
                      <a:avLst/>
                    </a:prstGeom>
                  </pic:spPr>
                </pic:pic>
              </a:graphicData>
            </a:graphic>
          </wp:anchor>
        </w:drawing>
      </w:r>
    </w:p>
    <w:p w14:paraId="1F10586E">
      <w:pPr>
        <w:pStyle w:val="9"/>
        <w:keepNext w:val="0"/>
        <w:keepLines w:val="0"/>
        <w:pageBreakBefore w:val="0"/>
        <w:widowControl w:val="0"/>
        <w:kinsoku/>
        <w:wordWrap/>
        <w:overflowPunct/>
        <w:topLinePunct w:val="0"/>
        <w:autoSpaceDE w:val="0"/>
        <w:autoSpaceDN w:val="0"/>
        <w:bidi w:val="0"/>
        <w:adjustRightInd/>
        <w:snapToGrid/>
        <w:spacing w:before="195" w:line="360" w:lineRule="auto"/>
        <w:ind w:left="0" w:leftChars="0" w:right="0"/>
        <w:jc w:val="both"/>
        <w:textAlignment w:val="auto"/>
      </w:pPr>
      <w:r>
        <w:t>For</w:t>
      </w:r>
      <w:r>
        <w:rPr>
          <w:spacing w:val="-9"/>
        </w:rPr>
        <w:t xml:space="preserve"> </w:t>
      </w:r>
      <w:r>
        <w:t>the</w:t>
      </w:r>
      <w:r>
        <w:rPr>
          <w:spacing w:val="-7"/>
        </w:rPr>
        <w:t xml:space="preserve"> </w:t>
      </w:r>
      <w:r>
        <w:t>designed</w:t>
      </w:r>
      <w:r>
        <w:rPr>
          <w:spacing w:val="-6"/>
        </w:rPr>
        <w:t xml:space="preserve"> </w:t>
      </w:r>
      <w:r>
        <w:t>LCC</w:t>
      </w:r>
      <w:r>
        <w:rPr>
          <w:spacing w:val="-8"/>
        </w:rPr>
        <w:t xml:space="preserve"> </w:t>
      </w:r>
      <w:r>
        <w:t>converter,</w:t>
      </w:r>
      <w:r>
        <w:rPr>
          <w:spacing w:val="-13"/>
        </w:rPr>
        <w:t xml:space="preserve"> </w:t>
      </w:r>
      <w:r>
        <w:t>the</w:t>
      </w:r>
      <w:r>
        <w:rPr>
          <w:spacing w:val="-7"/>
        </w:rPr>
        <w:t xml:space="preserve"> </w:t>
      </w:r>
      <w:r>
        <w:t>component</w:t>
      </w:r>
      <w:r>
        <w:rPr>
          <w:spacing w:val="-1"/>
        </w:rPr>
        <w:t xml:space="preserve"> </w:t>
      </w:r>
      <w:r>
        <w:t>values</w:t>
      </w:r>
      <w:r>
        <w:rPr>
          <w:spacing w:val="-8"/>
        </w:rPr>
        <w:t xml:space="preserve"> </w:t>
      </w:r>
      <w:r>
        <w:t>are:</w:t>
      </w:r>
      <w:r>
        <w:rPr>
          <w:spacing w:val="-5"/>
        </w:rPr>
        <w:t xml:space="preserve"> </w:t>
      </w:r>
      <w:r>
        <w:t>Lr</w:t>
      </w:r>
      <w:r>
        <w:rPr>
          <w:spacing w:val="-4"/>
        </w:rPr>
        <w:t xml:space="preserve"> </w:t>
      </w:r>
      <w:r>
        <w:t>=</w:t>
      </w:r>
      <w:r>
        <w:rPr>
          <w:spacing w:val="-7"/>
        </w:rPr>
        <w:t xml:space="preserve"> </w:t>
      </w:r>
      <w:r>
        <w:t>316</w:t>
      </w:r>
      <w:r>
        <w:rPr>
          <w:spacing w:val="-6"/>
        </w:rPr>
        <w:t xml:space="preserve"> </w:t>
      </w:r>
      <w:r>
        <w:t>µH,</w:t>
      </w:r>
      <w:r>
        <w:rPr>
          <w:spacing w:val="-9"/>
        </w:rPr>
        <w:t xml:space="preserve"> </w:t>
      </w:r>
      <w:r>
        <w:t>Cr</w:t>
      </w:r>
      <w:r>
        <w:rPr>
          <w:spacing w:val="-4"/>
        </w:rPr>
        <w:t xml:space="preserve"> </w:t>
      </w:r>
      <w:r>
        <w:t>=</w:t>
      </w:r>
      <w:r>
        <w:rPr>
          <w:spacing w:val="-7"/>
        </w:rPr>
        <w:t xml:space="preserve"> </w:t>
      </w:r>
      <w:r>
        <w:t>7.59</w:t>
      </w:r>
      <w:r>
        <w:rPr>
          <w:spacing w:val="-11"/>
        </w:rPr>
        <w:t xml:space="preserve"> </w:t>
      </w:r>
      <w:r>
        <w:t>nF,</w:t>
      </w:r>
      <w:r>
        <w:rPr>
          <w:spacing w:val="-4"/>
        </w:rPr>
        <w:t xml:space="preserve"> </w:t>
      </w:r>
      <w:r>
        <w:t>Cp</w:t>
      </w:r>
      <w:r>
        <w:rPr>
          <w:spacing w:val="-6"/>
        </w:rPr>
        <w:t xml:space="preserve"> </w:t>
      </w:r>
      <w:r>
        <w:t>=</w:t>
      </w:r>
      <w:r>
        <w:rPr>
          <w:spacing w:val="-7"/>
        </w:rPr>
        <w:t xml:space="preserve"> </w:t>
      </w:r>
      <w:r>
        <w:t>0.95</w:t>
      </w:r>
      <w:r>
        <w:rPr>
          <w:spacing w:val="-6"/>
        </w:rPr>
        <w:t xml:space="preserve"> </w:t>
      </w:r>
      <w:r>
        <w:t>nF, Lm = 3160 µH, R_ac = 254.6 Ω. These yield:</w:t>
      </w:r>
    </w:p>
    <w:p w14:paraId="5220AB0A">
      <w:pPr>
        <w:pStyle w:val="9"/>
        <w:keepNext w:val="0"/>
        <w:keepLines w:val="0"/>
        <w:pageBreakBefore w:val="0"/>
        <w:widowControl w:val="0"/>
        <w:kinsoku/>
        <w:wordWrap/>
        <w:overflowPunct/>
        <w:topLinePunct w:val="0"/>
        <w:autoSpaceDE w:val="0"/>
        <w:autoSpaceDN w:val="0"/>
        <w:bidi w:val="0"/>
        <w:adjustRightInd/>
        <w:snapToGrid/>
        <w:spacing w:before="98" w:line="314" w:lineRule="auto"/>
        <w:ind w:left="0" w:leftChars="0" w:right="0"/>
        <w:jc w:val="both"/>
        <w:textAlignment w:val="auto"/>
      </w:pPr>
      <w:r>
        <w:t>f_r</w:t>
      </w:r>
      <w:r>
        <w:rPr>
          <w:spacing w:val="-3"/>
        </w:rPr>
        <w:t xml:space="preserve"> </w:t>
      </w:r>
      <w:r>
        <w:t>=</w:t>
      </w:r>
      <w:r>
        <w:rPr>
          <w:spacing w:val="-5"/>
        </w:rPr>
        <w:t xml:space="preserve"> </w:t>
      </w:r>
      <w:r>
        <w:t>1</w:t>
      </w:r>
      <w:r>
        <w:rPr>
          <w:spacing w:val="-4"/>
        </w:rPr>
        <w:t xml:space="preserve"> </w:t>
      </w:r>
      <w:r>
        <w:t>/</w:t>
      </w:r>
      <w:r>
        <w:rPr>
          <w:spacing w:val="-8"/>
        </w:rPr>
        <w:t xml:space="preserve"> </w:t>
      </w:r>
      <w:r>
        <w:t>(2π√(316×10⁻⁶</w:t>
      </w:r>
      <w:r>
        <w:rPr>
          <w:spacing w:val="-4"/>
        </w:rPr>
        <w:t xml:space="preserve"> </w:t>
      </w:r>
      <w:r>
        <w:t>×</w:t>
      </w:r>
      <w:r>
        <w:rPr>
          <w:spacing w:val="-5"/>
        </w:rPr>
        <w:t xml:space="preserve"> </w:t>
      </w:r>
      <w:r>
        <w:t>7.59×10⁻⁹))</w:t>
      </w:r>
      <w:r>
        <w:rPr>
          <w:spacing w:val="-3"/>
        </w:rPr>
        <w:t xml:space="preserve"> </w:t>
      </w:r>
      <w:r>
        <w:t>≈</w:t>
      </w:r>
      <w:r>
        <w:rPr>
          <w:spacing w:val="-6"/>
        </w:rPr>
        <w:t xml:space="preserve"> </w:t>
      </w:r>
      <w:r>
        <w:t>102.7</w:t>
      </w:r>
      <w:r>
        <w:rPr>
          <w:spacing w:val="-4"/>
        </w:rPr>
        <w:t xml:space="preserve"> </w:t>
      </w:r>
      <w:r>
        <w:t>kHz λ = Lm / Lr = 3160 / 316 = 10.0</w:t>
      </w:r>
    </w:p>
    <w:p w14:paraId="2123680B">
      <w:pPr>
        <w:pStyle w:val="9"/>
        <w:keepNext w:val="0"/>
        <w:keepLines w:val="0"/>
        <w:pageBreakBefore w:val="0"/>
        <w:widowControl w:val="0"/>
        <w:kinsoku/>
        <w:wordWrap/>
        <w:overflowPunct/>
        <w:topLinePunct w:val="0"/>
        <w:autoSpaceDE w:val="0"/>
        <w:autoSpaceDN w:val="0"/>
        <w:bidi w:val="0"/>
        <w:adjustRightInd/>
        <w:snapToGrid/>
        <w:spacing w:line="269" w:lineRule="exact"/>
        <w:ind w:left="0" w:leftChars="0" w:right="0"/>
        <w:jc w:val="both"/>
        <w:textAlignment w:val="auto"/>
      </w:pPr>
      <w:r>
        <w:t>A</w:t>
      </w:r>
      <w:r>
        <w:rPr>
          <w:spacing w:val="-5"/>
        </w:rPr>
        <w:t xml:space="preserve"> </w:t>
      </w:r>
      <w:r>
        <w:t>=</w:t>
      </w:r>
      <w:r>
        <w:rPr>
          <w:spacing w:val="1"/>
        </w:rPr>
        <w:t xml:space="preserve"> </w:t>
      </w:r>
      <w:r>
        <w:t>Cr</w:t>
      </w:r>
      <w:r>
        <w:rPr>
          <w:spacing w:val="2"/>
        </w:rPr>
        <w:t xml:space="preserve"> </w:t>
      </w:r>
      <w:r>
        <w:t>/</w:t>
      </w:r>
      <w:r>
        <w:rPr>
          <w:spacing w:val="2"/>
        </w:rPr>
        <w:t xml:space="preserve"> </w:t>
      </w:r>
      <w:r>
        <w:t>Cp</w:t>
      </w:r>
      <w:r>
        <w:rPr>
          <w:spacing w:val="1"/>
        </w:rPr>
        <w:t xml:space="preserve"> </w:t>
      </w:r>
      <w:r>
        <w:t>= 7.59</w:t>
      </w:r>
      <w:r>
        <w:rPr>
          <w:spacing w:val="2"/>
        </w:rPr>
        <w:t xml:space="preserve"> </w:t>
      </w:r>
      <w:r>
        <w:t>/</w:t>
      </w:r>
      <w:r>
        <w:rPr>
          <w:spacing w:val="-4"/>
        </w:rPr>
        <w:t xml:space="preserve"> </w:t>
      </w:r>
      <w:r>
        <w:t>0.95</w:t>
      </w:r>
      <w:r>
        <w:rPr>
          <w:spacing w:val="-3"/>
        </w:rPr>
        <w:t xml:space="preserve"> </w:t>
      </w:r>
      <w:r>
        <w:t>=</w:t>
      </w:r>
      <w:r>
        <w:rPr>
          <w:spacing w:val="1"/>
        </w:rPr>
        <w:t xml:space="preserve"> </w:t>
      </w:r>
      <w:r>
        <w:rPr>
          <w:spacing w:val="-4"/>
        </w:rPr>
        <w:t>7.99</w:t>
      </w:r>
    </w:p>
    <w:p w14:paraId="2BEAA948">
      <w:pPr>
        <w:pStyle w:val="9"/>
        <w:keepNext w:val="0"/>
        <w:keepLines w:val="0"/>
        <w:pageBreakBefore w:val="0"/>
        <w:widowControl w:val="0"/>
        <w:kinsoku/>
        <w:wordWrap/>
        <w:overflowPunct/>
        <w:topLinePunct w:val="0"/>
        <w:autoSpaceDE w:val="0"/>
        <w:autoSpaceDN w:val="0"/>
        <w:bidi w:val="0"/>
        <w:adjustRightInd/>
        <w:snapToGrid/>
        <w:spacing w:before="79" w:line="309" w:lineRule="auto"/>
        <w:ind w:left="0" w:leftChars="0" w:right="0"/>
        <w:jc w:val="both"/>
        <w:textAlignment w:val="auto"/>
      </w:pPr>
      <w:r>
        <w:t>Z_r</w:t>
      </w:r>
      <w:r>
        <w:rPr>
          <w:spacing w:val="-1"/>
        </w:rPr>
        <w:t xml:space="preserve"> </w:t>
      </w:r>
      <w:r>
        <w:t>=</w:t>
      </w:r>
      <w:r>
        <w:rPr>
          <w:spacing w:val="-4"/>
        </w:rPr>
        <w:t xml:space="preserve"> </w:t>
      </w:r>
      <w:r>
        <w:t>√(Lr/Cr)</w:t>
      </w:r>
      <w:r>
        <w:rPr>
          <w:spacing w:val="-2"/>
        </w:rPr>
        <w:t xml:space="preserve"> </w:t>
      </w:r>
      <w:r>
        <w:t>=</w:t>
      </w:r>
      <w:r>
        <w:rPr>
          <w:spacing w:val="-9"/>
        </w:rPr>
        <w:t xml:space="preserve"> </w:t>
      </w:r>
      <w:r>
        <w:t>√(316×10⁻⁶</w:t>
      </w:r>
      <w:r>
        <w:rPr>
          <w:spacing w:val="-3"/>
        </w:rPr>
        <w:t xml:space="preserve"> </w:t>
      </w:r>
      <w:r>
        <w:t>/</w:t>
      </w:r>
      <w:r>
        <w:rPr>
          <w:spacing w:val="-8"/>
        </w:rPr>
        <w:t xml:space="preserve"> </w:t>
      </w:r>
      <w:r>
        <w:t>7.59×10⁻⁹)</w:t>
      </w:r>
      <w:r>
        <w:rPr>
          <w:spacing w:val="-6"/>
        </w:rPr>
        <w:t xml:space="preserve"> </w:t>
      </w:r>
      <w:r>
        <w:t>=</w:t>
      </w:r>
      <w:r>
        <w:rPr>
          <w:spacing w:val="-4"/>
        </w:rPr>
        <w:t xml:space="preserve"> </w:t>
      </w:r>
      <w:r>
        <w:t>204.2</w:t>
      </w:r>
      <w:r>
        <w:rPr>
          <w:spacing w:val="-8"/>
        </w:rPr>
        <w:t xml:space="preserve"> </w:t>
      </w:r>
      <w:r>
        <w:t>Ω Q = Z_r / R_ac = 204.2 / 254.6 ≈ 0.80</w:t>
      </w:r>
    </w:p>
    <w:p w14:paraId="7CC0D858">
      <w:pPr>
        <w:pStyle w:val="9"/>
        <w:keepNext w:val="0"/>
        <w:keepLines w:val="0"/>
        <w:pageBreakBefore w:val="0"/>
        <w:widowControl w:val="0"/>
        <w:kinsoku/>
        <w:wordWrap/>
        <w:overflowPunct/>
        <w:topLinePunct w:val="0"/>
        <w:autoSpaceDE w:val="0"/>
        <w:autoSpaceDN w:val="0"/>
        <w:bidi w:val="0"/>
        <w:adjustRightInd/>
        <w:snapToGrid/>
        <w:spacing w:before="247"/>
        <w:ind w:left="0" w:leftChars="0" w:right="0"/>
        <w:textAlignment w:val="auto"/>
      </w:pPr>
    </w:p>
    <w:p w14:paraId="50C168F7">
      <w:pPr>
        <w:pStyle w:val="4"/>
        <w:keepNext w:val="0"/>
        <w:keepLines w:val="0"/>
        <w:pageBreakBefore w:val="0"/>
        <w:widowControl w:val="0"/>
        <w:numPr>
          <w:ilvl w:val="1"/>
          <w:numId w:val="4"/>
        </w:numPr>
        <w:tabs>
          <w:tab w:val="left" w:pos="1573"/>
        </w:tabs>
        <w:kinsoku/>
        <w:wordWrap/>
        <w:overflowPunct/>
        <w:topLinePunct w:val="0"/>
        <w:autoSpaceDE w:val="0"/>
        <w:autoSpaceDN w:val="0"/>
        <w:bidi w:val="0"/>
        <w:adjustRightInd/>
        <w:snapToGrid/>
        <w:spacing w:before="0" w:after="0" w:line="240" w:lineRule="auto"/>
        <w:ind w:left="0" w:leftChars="0" w:right="0" w:hanging="493"/>
        <w:jc w:val="both"/>
        <w:textAlignment w:val="auto"/>
      </w:pPr>
      <w:bookmarkStart w:id="36" w:name="3.6  Characteristics of LCC Resonant Con"/>
      <w:bookmarkEnd w:id="36"/>
      <w:r>
        <w:t>Characteristics</w:t>
      </w:r>
      <w:r>
        <w:rPr>
          <w:spacing w:val="-6"/>
        </w:rPr>
        <w:t xml:space="preserve"> </w:t>
      </w:r>
      <w:r>
        <w:t>of</w:t>
      </w:r>
      <w:r>
        <w:rPr>
          <w:spacing w:val="-9"/>
        </w:rPr>
        <w:t xml:space="preserve"> </w:t>
      </w:r>
      <w:r>
        <w:t>LCC</w:t>
      </w:r>
      <w:r>
        <w:rPr>
          <w:spacing w:val="-11"/>
        </w:rPr>
        <w:t xml:space="preserve"> </w:t>
      </w:r>
      <w:r>
        <w:t>Resonant</w:t>
      </w:r>
      <w:r>
        <w:rPr>
          <w:spacing w:val="-13"/>
        </w:rPr>
        <w:t xml:space="preserve"> </w:t>
      </w:r>
      <w:r>
        <w:rPr>
          <w:spacing w:val="-2"/>
        </w:rPr>
        <w:t>Converter</w:t>
      </w:r>
    </w:p>
    <w:p w14:paraId="5099C657">
      <w:pPr>
        <w:pStyle w:val="9"/>
        <w:keepNext w:val="0"/>
        <w:keepLines w:val="0"/>
        <w:pageBreakBefore w:val="0"/>
        <w:widowControl w:val="0"/>
        <w:kinsoku/>
        <w:wordWrap/>
        <w:overflowPunct/>
        <w:topLinePunct w:val="0"/>
        <w:autoSpaceDE w:val="0"/>
        <w:autoSpaceDN w:val="0"/>
        <w:bidi w:val="0"/>
        <w:adjustRightInd/>
        <w:snapToGrid/>
        <w:spacing w:before="114" w:line="360" w:lineRule="auto"/>
        <w:ind w:left="0" w:leftChars="0" w:right="0"/>
        <w:jc w:val="both"/>
        <w:textAlignment w:val="auto"/>
      </w:pPr>
      <w:r>
        <w:t>The</w:t>
      </w:r>
      <w:r>
        <w:rPr>
          <w:spacing w:val="-6"/>
        </w:rPr>
        <w:t xml:space="preserve"> </w:t>
      </w:r>
      <w:r>
        <w:t>performance</w:t>
      </w:r>
      <w:r>
        <w:rPr>
          <w:spacing w:val="-6"/>
        </w:rPr>
        <w:t xml:space="preserve"> </w:t>
      </w:r>
      <w:r>
        <w:t>characteristics</w:t>
      </w:r>
      <w:r>
        <w:rPr>
          <w:spacing w:val="-7"/>
        </w:rPr>
        <w:t xml:space="preserve"> </w:t>
      </w:r>
      <w:r>
        <w:t>of</w:t>
      </w:r>
      <w:r>
        <w:rPr>
          <w:spacing w:val="-13"/>
        </w:rPr>
        <w:t xml:space="preserve"> </w:t>
      </w:r>
      <w:r>
        <w:t>the</w:t>
      </w:r>
      <w:r>
        <w:rPr>
          <w:spacing w:val="-6"/>
        </w:rPr>
        <w:t xml:space="preserve"> </w:t>
      </w:r>
      <w:r>
        <w:t>LCC</w:t>
      </w:r>
      <w:r>
        <w:rPr>
          <w:spacing w:val="-7"/>
        </w:rPr>
        <w:t xml:space="preserve"> </w:t>
      </w:r>
      <w:r>
        <w:t>converter</w:t>
      </w:r>
      <w:r>
        <w:rPr>
          <w:spacing w:val="-8"/>
        </w:rPr>
        <w:t xml:space="preserve"> </w:t>
      </w:r>
      <w:r>
        <w:t>are</w:t>
      </w:r>
      <w:r>
        <w:rPr>
          <w:spacing w:val="-6"/>
        </w:rPr>
        <w:t xml:space="preserve"> </w:t>
      </w:r>
      <w:r>
        <w:t>shown</w:t>
      </w:r>
      <w:r>
        <w:rPr>
          <w:spacing w:val="-6"/>
        </w:rPr>
        <w:t xml:space="preserve"> </w:t>
      </w:r>
      <w:r>
        <w:t>in</w:t>
      </w:r>
      <w:r>
        <w:rPr>
          <w:spacing w:val="-5"/>
        </w:rPr>
        <w:t xml:space="preserve"> </w:t>
      </w:r>
      <w:r>
        <w:t>Fig.</w:t>
      </w:r>
      <w:r>
        <w:rPr>
          <w:spacing w:val="-3"/>
        </w:rPr>
        <w:t xml:space="preserve"> </w:t>
      </w:r>
      <w:r>
        <w:t>3.6.1.</w:t>
      </w:r>
      <w:r>
        <w:rPr>
          <w:spacing w:val="-7"/>
        </w:rPr>
        <w:t xml:space="preserve"> </w:t>
      </w:r>
      <w:r>
        <w:t>As</w:t>
      </w:r>
      <w:r>
        <w:rPr>
          <w:spacing w:val="-7"/>
        </w:rPr>
        <w:t xml:space="preserve"> </w:t>
      </w:r>
      <w:r>
        <w:t>with</w:t>
      </w:r>
      <w:r>
        <w:rPr>
          <w:spacing w:val="-10"/>
        </w:rPr>
        <w:t xml:space="preserve"> </w:t>
      </w:r>
      <w:r>
        <w:t>the</w:t>
      </w:r>
      <w:r>
        <w:rPr>
          <w:spacing w:val="-6"/>
        </w:rPr>
        <w:t xml:space="preserve"> </w:t>
      </w:r>
      <w:r>
        <w:t>LLC</w:t>
      </w:r>
      <w:r>
        <w:rPr>
          <w:spacing w:val="-7"/>
        </w:rPr>
        <w:t xml:space="preserve"> </w:t>
      </w:r>
      <w:r>
        <w:t>plots, four load conditions are overlaid. The resonant frequency f_r ≈ 102.7 kHz is marked by the vertical dashed line</w:t>
      </w:r>
    </w:p>
    <w:p w14:paraId="08A64C48">
      <w:pPr>
        <w:pStyle w:val="9"/>
        <w:keepNext w:val="0"/>
        <w:keepLines w:val="0"/>
        <w:pageBreakBefore w:val="0"/>
        <w:widowControl w:val="0"/>
        <w:kinsoku/>
        <w:wordWrap/>
        <w:overflowPunct/>
        <w:topLinePunct w:val="0"/>
        <w:autoSpaceDE w:val="0"/>
        <w:autoSpaceDN w:val="0"/>
        <w:bidi w:val="0"/>
        <w:adjustRightInd/>
        <w:snapToGrid/>
        <w:ind w:left="0" w:leftChars="0" w:right="356" w:rightChars="162"/>
        <w:textAlignment w:val="auto"/>
        <w:rPr>
          <w:sz w:val="20"/>
        </w:rPr>
      </w:pPr>
      <w:r>
        <w:rPr>
          <w:rFonts w:hint="default"/>
          <w:sz w:val="20"/>
          <w:lang w:val="en-US"/>
        </w:rPr>
        <w:t xml:space="preserve">                                                  </w:t>
      </w:r>
      <w:r>
        <w:rPr>
          <w:sz w:val="20"/>
        </w:rPr>
        <w:drawing>
          <wp:inline distT="0" distB="0" distL="0" distR="0">
            <wp:extent cx="4455160" cy="3119120"/>
            <wp:effectExtent l="0" t="0" r="10160" b="5080"/>
            <wp:docPr id="27" name="Image 27" descr="/home/claude/ch3_images/image21.png"/>
            <wp:cNvGraphicFramePr/>
            <a:graphic xmlns:a="http://schemas.openxmlformats.org/drawingml/2006/main">
              <a:graphicData uri="http://schemas.openxmlformats.org/drawingml/2006/picture">
                <pic:pic xmlns:pic="http://schemas.openxmlformats.org/drawingml/2006/picture">
                  <pic:nvPicPr>
                    <pic:cNvPr id="27" name="Image 27" descr="/home/claude/ch3_images/image21.png"/>
                    <pic:cNvPicPr/>
                  </pic:nvPicPr>
                  <pic:blipFill>
                    <a:blip r:embed="rId36" cstate="print"/>
                    <a:stretch>
                      <a:fillRect/>
                    </a:stretch>
                  </pic:blipFill>
                  <pic:spPr>
                    <a:xfrm>
                      <a:off x="0" y="0"/>
                      <a:ext cx="4455160" cy="3119120"/>
                    </a:xfrm>
                    <a:prstGeom prst="rect">
                      <a:avLst/>
                    </a:prstGeom>
                  </pic:spPr>
                </pic:pic>
              </a:graphicData>
            </a:graphic>
          </wp:inline>
        </w:drawing>
      </w:r>
    </w:p>
    <w:p w14:paraId="3227FC8E">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p>
    <w:p w14:paraId="64CAAE94">
      <w:pPr>
        <w:keepNext w:val="0"/>
        <w:keepLines w:val="0"/>
        <w:pageBreakBefore w:val="0"/>
        <w:widowControl w:val="0"/>
        <w:kinsoku/>
        <w:wordWrap/>
        <w:overflowPunct/>
        <w:topLinePunct w:val="0"/>
        <w:autoSpaceDE w:val="0"/>
        <w:autoSpaceDN w:val="0"/>
        <w:bidi w:val="0"/>
        <w:adjustRightInd/>
        <w:snapToGrid/>
        <w:spacing w:before="186" w:line="237" w:lineRule="auto"/>
        <w:ind w:left="0" w:leftChars="0" w:right="0" w:firstLine="0"/>
        <w:jc w:val="center"/>
        <w:textAlignment w:val="auto"/>
        <w:rPr>
          <w:i/>
          <w:sz w:val="20"/>
        </w:rPr>
      </w:pPr>
      <w:r>
        <w:rPr>
          <w:i/>
          <w:sz w:val="20"/>
        </w:rPr>
        <w:t>Fig. 3.6.1:</w:t>
      </w:r>
      <w:r>
        <w:rPr>
          <w:i/>
          <w:spacing w:val="-5"/>
          <w:sz w:val="20"/>
        </w:rPr>
        <w:t xml:space="preserve"> </w:t>
      </w:r>
      <w:r>
        <w:rPr>
          <w:i/>
          <w:sz w:val="20"/>
        </w:rPr>
        <w:t>LCC</w:t>
      </w:r>
      <w:r>
        <w:rPr>
          <w:i/>
          <w:spacing w:val="-5"/>
          <w:sz w:val="20"/>
        </w:rPr>
        <w:t xml:space="preserve"> </w:t>
      </w:r>
      <w:r>
        <w:rPr>
          <w:i/>
          <w:sz w:val="20"/>
        </w:rPr>
        <w:t>Converter</w:t>
      </w:r>
      <w:r>
        <w:rPr>
          <w:i/>
          <w:spacing w:val="-1"/>
          <w:sz w:val="20"/>
        </w:rPr>
        <w:t xml:space="preserve"> </w:t>
      </w:r>
      <w:r>
        <w:rPr>
          <w:i/>
          <w:sz w:val="20"/>
        </w:rPr>
        <w:t>performance</w:t>
      </w:r>
      <w:r>
        <w:rPr>
          <w:i/>
          <w:spacing w:val="-3"/>
          <w:sz w:val="20"/>
        </w:rPr>
        <w:t xml:space="preserve"> </w:t>
      </w:r>
      <w:r>
        <w:rPr>
          <w:i/>
          <w:sz w:val="20"/>
        </w:rPr>
        <w:t>characteristics</w:t>
      </w:r>
      <w:r>
        <w:rPr>
          <w:i/>
          <w:spacing w:val="-1"/>
          <w:sz w:val="20"/>
        </w:rPr>
        <w:t xml:space="preserve"> </w:t>
      </w:r>
      <w:r>
        <w:rPr>
          <w:i/>
          <w:sz w:val="20"/>
        </w:rPr>
        <w:t>vs. switching</w:t>
      </w:r>
      <w:r>
        <w:rPr>
          <w:i/>
          <w:spacing w:val="-5"/>
          <w:sz w:val="20"/>
        </w:rPr>
        <w:t xml:space="preserve"> </w:t>
      </w:r>
      <w:r>
        <w:rPr>
          <w:i/>
          <w:sz w:val="20"/>
        </w:rPr>
        <w:t>frequency</w:t>
      </w:r>
      <w:r>
        <w:rPr>
          <w:i/>
          <w:spacing w:val="-3"/>
          <w:sz w:val="20"/>
        </w:rPr>
        <w:t xml:space="preserve"> </w:t>
      </w:r>
      <w:r>
        <w:rPr>
          <w:i/>
          <w:sz w:val="20"/>
        </w:rPr>
        <w:t>and</w:t>
      </w:r>
      <w:r>
        <w:rPr>
          <w:i/>
          <w:spacing w:val="-5"/>
          <w:sz w:val="20"/>
        </w:rPr>
        <w:t xml:space="preserve"> </w:t>
      </w:r>
      <w:r>
        <w:rPr>
          <w:i/>
          <w:sz w:val="20"/>
        </w:rPr>
        <w:t>load</w:t>
      </w:r>
      <w:r>
        <w:rPr>
          <w:i/>
          <w:spacing w:val="-5"/>
          <w:sz w:val="20"/>
        </w:rPr>
        <w:t xml:space="preserve"> </w:t>
      </w:r>
      <w:r>
        <w:rPr>
          <w:i/>
          <w:sz w:val="20"/>
        </w:rPr>
        <w:t>Q —</w:t>
      </w:r>
      <w:r>
        <w:rPr>
          <w:i/>
          <w:spacing w:val="-6"/>
          <w:sz w:val="20"/>
        </w:rPr>
        <w:t xml:space="preserve"> </w:t>
      </w:r>
      <w:r>
        <w:rPr>
          <w:i/>
          <w:sz w:val="20"/>
        </w:rPr>
        <w:t>AC</w:t>
      </w:r>
      <w:r>
        <w:rPr>
          <w:i/>
          <w:spacing w:val="-5"/>
          <w:sz w:val="20"/>
        </w:rPr>
        <w:t xml:space="preserve"> </w:t>
      </w:r>
      <w:r>
        <w:rPr>
          <w:i/>
          <w:sz w:val="20"/>
        </w:rPr>
        <w:t>gain,</w:t>
      </w:r>
      <w:r>
        <w:rPr>
          <w:i/>
          <w:spacing w:val="-2"/>
          <w:sz w:val="20"/>
        </w:rPr>
        <w:t xml:space="preserve"> </w:t>
      </w:r>
      <w:r>
        <w:rPr>
          <w:i/>
          <w:sz w:val="20"/>
        </w:rPr>
        <w:t>output</w:t>
      </w:r>
      <w:r>
        <w:rPr>
          <w:i/>
          <w:spacing w:val="-3"/>
          <w:sz w:val="20"/>
        </w:rPr>
        <w:t xml:space="preserve"> </w:t>
      </w:r>
      <w:r>
        <w:rPr>
          <w:i/>
          <w:sz w:val="20"/>
        </w:rPr>
        <w:t>voltage, output current, and output power. Operating point at f_r ≈ 102.7 kHz: Gain = 1.00, V_out = 50.8 V, I_out = 19.6 A, P_out ≈ 996 W.</w:t>
      </w:r>
    </w:p>
    <w:p w14:paraId="4F1251C5">
      <w:pPr>
        <w:pStyle w:val="9"/>
        <w:keepNext w:val="0"/>
        <w:keepLines w:val="0"/>
        <w:pageBreakBefore w:val="0"/>
        <w:widowControl w:val="0"/>
        <w:kinsoku/>
        <w:wordWrap/>
        <w:overflowPunct/>
        <w:topLinePunct w:val="0"/>
        <w:autoSpaceDE w:val="0"/>
        <w:autoSpaceDN w:val="0"/>
        <w:bidi w:val="0"/>
        <w:adjustRightInd/>
        <w:snapToGrid/>
        <w:spacing w:before="200"/>
        <w:ind w:left="0" w:leftChars="0" w:right="0"/>
        <w:jc w:val="both"/>
        <w:textAlignment w:val="auto"/>
      </w:pPr>
      <w:r>
        <w:t>Comparing</w:t>
      </w:r>
      <w:r>
        <w:rPr>
          <w:spacing w:val="-3"/>
        </w:rPr>
        <w:t xml:space="preserve"> </w:t>
      </w:r>
      <w:r>
        <w:t>the</w:t>
      </w:r>
      <w:r>
        <w:rPr>
          <w:spacing w:val="-1"/>
        </w:rPr>
        <w:t xml:space="preserve"> </w:t>
      </w:r>
      <w:r>
        <w:t>characteristics</w:t>
      </w:r>
      <w:r>
        <w:rPr>
          <w:spacing w:val="-2"/>
        </w:rPr>
        <w:t xml:space="preserve"> </w:t>
      </w:r>
      <w:r>
        <w:t>of</w:t>
      </w:r>
      <w:r>
        <w:rPr>
          <w:spacing w:val="-8"/>
        </w:rPr>
        <w:t xml:space="preserve"> </w:t>
      </w:r>
      <w:r>
        <w:t>LCC</w:t>
      </w:r>
      <w:r>
        <w:rPr>
          <w:spacing w:val="-3"/>
        </w:rPr>
        <w:t xml:space="preserve"> </w:t>
      </w:r>
      <w:r>
        <w:t>(Figure</w:t>
      </w:r>
      <w:r>
        <w:rPr>
          <w:spacing w:val="-1"/>
        </w:rPr>
        <w:t xml:space="preserve"> </w:t>
      </w:r>
      <w:r>
        <w:t>3.6.1)</w:t>
      </w:r>
      <w:r>
        <w:rPr>
          <w:spacing w:val="-3"/>
        </w:rPr>
        <w:t xml:space="preserve"> </w:t>
      </w:r>
      <w:r>
        <w:t>to</w:t>
      </w:r>
      <w:r>
        <w:rPr>
          <w:spacing w:val="-1"/>
        </w:rPr>
        <w:t xml:space="preserve"> </w:t>
      </w:r>
      <w:r>
        <w:t>those</w:t>
      </w:r>
      <w:r>
        <w:rPr>
          <w:spacing w:val="-1"/>
        </w:rPr>
        <w:t xml:space="preserve"> </w:t>
      </w:r>
      <w:r>
        <w:t>of</w:t>
      </w:r>
      <w:r>
        <w:rPr>
          <w:spacing w:val="-8"/>
        </w:rPr>
        <w:t xml:space="preserve"> </w:t>
      </w:r>
      <w:r>
        <w:t>LLC</w:t>
      </w:r>
      <w:r>
        <w:rPr>
          <w:spacing w:val="-2"/>
        </w:rPr>
        <w:t xml:space="preserve"> </w:t>
      </w:r>
      <w:r>
        <w:t>(Figure</w:t>
      </w:r>
      <w:r>
        <w:rPr>
          <w:spacing w:val="-1"/>
        </w:rPr>
        <w:t xml:space="preserve"> </w:t>
      </w:r>
      <w:r>
        <w:rPr>
          <w:spacing w:val="-2"/>
        </w:rPr>
        <w:t>3.2.1):</w:t>
      </w:r>
    </w:p>
    <w:p w14:paraId="7B40EFEE">
      <w:pPr>
        <w:pStyle w:val="14"/>
        <w:keepNext w:val="0"/>
        <w:keepLines w:val="0"/>
        <w:pageBreakBefore w:val="0"/>
        <w:widowControl w:val="0"/>
        <w:numPr>
          <w:ilvl w:val="2"/>
          <w:numId w:val="4"/>
        </w:numPr>
        <w:tabs>
          <w:tab w:val="left" w:pos="1636"/>
          <w:tab w:val="left" w:pos="1801"/>
        </w:tabs>
        <w:kinsoku/>
        <w:wordWrap/>
        <w:overflowPunct/>
        <w:topLinePunct w:val="0"/>
        <w:autoSpaceDE w:val="0"/>
        <w:autoSpaceDN w:val="0"/>
        <w:bidi w:val="0"/>
        <w:adjustRightInd/>
        <w:snapToGrid/>
        <w:spacing w:before="194" w:after="0" w:line="340" w:lineRule="auto"/>
        <w:ind w:left="0" w:leftChars="0" w:right="0" w:hanging="361"/>
        <w:jc w:val="both"/>
        <w:textAlignment w:val="auto"/>
        <w:rPr>
          <w:sz w:val="24"/>
        </w:rPr>
      </w:pPr>
      <w:r>
        <w:rPr>
          <w:sz w:val="24"/>
        </w:rPr>
        <w:t>Gain</w:t>
      </w:r>
      <w:r>
        <w:rPr>
          <w:spacing w:val="-13"/>
          <w:sz w:val="24"/>
        </w:rPr>
        <w:t xml:space="preserve"> </w:t>
      </w:r>
      <w:r>
        <w:rPr>
          <w:sz w:val="24"/>
        </w:rPr>
        <w:t>peak:</w:t>
      </w:r>
      <w:r>
        <w:rPr>
          <w:spacing w:val="-8"/>
          <w:sz w:val="24"/>
        </w:rPr>
        <w:t xml:space="preserve"> </w:t>
      </w:r>
      <w:r>
        <w:rPr>
          <w:sz w:val="24"/>
        </w:rPr>
        <w:t>The</w:t>
      </w:r>
      <w:r>
        <w:rPr>
          <w:spacing w:val="-10"/>
          <w:sz w:val="24"/>
        </w:rPr>
        <w:t xml:space="preserve"> </w:t>
      </w:r>
      <w:r>
        <w:rPr>
          <w:sz w:val="24"/>
        </w:rPr>
        <w:t>LCC</w:t>
      </w:r>
      <w:r>
        <w:rPr>
          <w:spacing w:val="-6"/>
          <w:sz w:val="24"/>
        </w:rPr>
        <w:t xml:space="preserve"> </w:t>
      </w:r>
      <w:r>
        <w:rPr>
          <w:sz w:val="24"/>
        </w:rPr>
        <w:t>network</w:t>
      </w:r>
      <w:r>
        <w:rPr>
          <w:spacing w:val="-9"/>
          <w:sz w:val="24"/>
        </w:rPr>
        <w:t xml:space="preserve"> </w:t>
      </w:r>
      <w:r>
        <w:rPr>
          <w:sz w:val="24"/>
        </w:rPr>
        <w:t>features</w:t>
      </w:r>
      <w:r>
        <w:rPr>
          <w:spacing w:val="-11"/>
          <w:sz w:val="24"/>
        </w:rPr>
        <w:t xml:space="preserve"> </w:t>
      </w:r>
      <w:r>
        <w:rPr>
          <w:sz w:val="24"/>
        </w:rPr>
        <w:t>a</w:t>
      </w:r>
      <w:r>
        <w:rPr>
          <w:spacing w:val="-10"/>
          <w:sz w:val="24"/>
        </w:rPr>
        <w:t xml:space="preserve"> </w:t>
      </w:r>
      <w:r>
        <w:rPr>
          <w:sz w:val="24"/>
        </w:rPr>
        <w:t>more</w:t>
      </w:r>
      <w:r>
        <w:rPr>
          <w:spacing w:val="-10"/>
          <w:sz w:val="24"/>
        </w:rPr>
        <w:t xml:space="preserve"> </w:t>
      </w:r>
      <w:r>
        <w:rPr>
          <w:sz w:val="24"/>
        </w:rPr>
        <w:t>pronounced</w:t>
      </w:r>
      <w:r>
        <w:rPr>
          <w:spacing w:val="-9"/>
          <w:sz w:val="24"/>
        </w:rPr>
        <w:t xml:space="preserve"> </w:t>
      </w:r>
      <w:r>
        <w:rPr>
          <w:sz w:val="24"/>
        </w:rPr>
        <w:t>gain</w:t>
      </w:r>
      <w:r>
        <w:rPr>
          <w:spacing w:val="-13"/>
          <w:sz w:val="24"/>
        </w:rPr>
        <w:t xml:space="preserve"> </w:t>
      </w:r>
      <w:r>
        <w:rPr>
          <w:sz w:val="24"/>
        </w:rPr>
        <w:t>peak</w:t>
      </w:r>
      <w:r>
        <w:rPr>
          <w:spacing w:val="-9"/>
          <w:sz w:val="24"/>
        </w:rPr>
        <w:t xml:space="preserve"> </w:t>
      </w:r>
      <w:r>
        <w:rPr>
          <w:sz w:val="24"/>
        </w:rPr>
        <w:t>below</w:t>
      </w:r>
      <w:r>
        <w:rPr>
          <w:spacing w:val="-9"/>
          <w:sz w:val="24"/>
        </w:rPr>
        <w:t xml:space="preserve"> </w:t>
      </w:r>
      <w:r>
        <w:rPr>
          <w:sz w:val="24"/>
        </w:rPr>
        <w:t>resonance</w:t>
      </w:r>
      <w:r>
        <w:rPr>
          <w:spacing w:val="-10"/>
          <w:sz w:val="24"/>
        </w:rPr>
        <w:t xml:space="preserve"> </w:t>
      </w:r>
      <w:r>
        <w:rPr>
          <w:sz w:val="24"/>
        </w:rPr>
        <w:t>compared to</w:t>
      </w:r>
      <w:r>
        <w:rPr>
          <w:spacing w:val="-1"/>
          <w:sz w:val="24"/>
        </w:rPr>
        <w:t xml:space="preserve"> </w:t>
      </w:r>
      <w:r>
        <w:rPr>
          <w:sz w:val="24"/>
        </w:rPr>
        <w:t>the LLC network</w:t>
      </w:r>
      <w:r>
        <w:rPr>
          <w:spacing w:val="-1"/>
          <w:sz w:val="24"/>
        </w:rPr>
        <w:t xml:space="preserve"> </w:t>
      </w:r>
      <w:r>
        <w:rPr>
          <w:sz w:val="24"/>
        </w:rPr>
        <w:t>(the maximum</w:t>
      </w:r>
      <w:r>
        <w:rPr>
          <w:spacing w:val="-1"/>
          <w:sz w:val="24"/>
        </w:rPr>
        <w:t xml:space="preserve"> </w:t>
      </w:r>
      <w:r>
        <w:rPr>
          <w:sz w:val="24"/>
        </w:rPr>
        <w:t>gain is 2.5 versus 1.5 for the LLC). This offers additional tuning freedom when increasing output gain at extremely low loadings, but frequency regulation must be more precise not to operate within the gain peaking regime.</w:t>
      </w:r>
    </w:p>
    <w:p w14:paraId="1397DE43">
      <w:pPr>
        <w:pStyle w:val="14"/>
        <w:keepNext w:val="0"/>
        <w:keepLines w:val="0"/>
        <w:pageBreakBefore w:val="0"/>
        <w:widowControl w:val="0"/>
        <w:numPr>
          <w:ilvl w:val="2"/>
          <w:numId w:val="4"/>
        </w:numPr>
        <w:tabs>
          <w:tab w:val="left" w:pos="1655"/>
          <w:tab w:val="left" w:pos="1801"/>
        </w:tabs>
        <w:kinsoku/>
        <w:wordWrap/>
        <w:overflowPunct/>
        <w:topLinePunct w:val="0"/>
        <w:autoSpaceDE w:val="0"/>
        <w:autoSpaceDN w:val="0"/>
        <w:bidi w:val="0"/>
        <w:adjustRightInd/>
        <w:snapToGrid/>
        <w:spacing w:before="79" w:after="0" w:line="340" w:lineRule="auto"/>
        <w:ind w:left="0" w:leftChars="0" w:right="0" w:hanging="361"/>
        <w:jc w:val="both"/>
        <w:textAlignment w:val="auto"/>
        <w:rPr>
          <w:sz w:val="24"/>
        </w:rPr>
      </w:pPr>
      <w:r>
        <w:rPr>
          <w:sz w:val="24"/>
        </w:rPr>
        <w:t>Above resonance: The gain</w:t>
      </w:r>
      <w:r>
        <w:rPr>
          <w:spacing w:val="-3"/>
          <w:sz w:val="24"/>
        </w:rPr>
        <w:t xml:space="preserve"> </w:t>
      </w:r>
      <w:r>
        <w:rPr>
          <w:sz w:val="24"/>
        </w:rPr>
        <w:t>curves</w:t>
      </w:r>
      <w:r>
        <w:rPr>
          <w:spacing w:val="-1"/>
          <w:sz w:val="24"/>
        </w:rPr>
        <w:t xml:space="preserve"> </w:t>
      </w:r>
      <w:r>
        <w:rPr>
          <w:sz w:val="24"/>
        </w:rPr>
        <w:t>of</w:t>
      </w:r>
      <w:r>
        <w:rPr>
          <w:spacing w:val="-6"/>
          <w:sz w:val="24"/>
        </w:rPr>
        <w:t xml:space="preserve"> </w:t>
      </w:r>
      <w:r>
        <w:rPr>
          <w:sz w:val="24"/>
        </w:rPr>
        <w:t>both</w:t>
      </w:r>
      <w:r>
        <w:rPr>
          <w:spacing w:val="-3"/>
          <w:sz w:val="24"/>
        </w:rPr>
        <w:t xml:space="preserve"> </w:t>
      </w:r>
      <w:r>
        <w:rPr>
          <w:sz w:val="24"/>
        </w:rPr>
        <w:t>networks</w:t>
      </w:r>
      <w:r>
        <w:rPr>
          <w:spacing w:val="-6"/>
          <w:sz w:val="24"/>
        </w:rPr>
        <w:t xml:space="preserve"> </w:t>
      </w:r>
      <w:r>
        <w:rPr>
          <w:sz w:val="24"/>
        </w:rPr>
        <w:t>monotonically</w:t>
      </w:r>
      <w:r>
        <w:rPr>
          <w:spacing w:val="-7"/>
          <w:sz w:val="24"/>
        </w:rPr>
        <w:t xml:space="preserve"> </w:t>
      </w:r>
      <w:r>
        <w:rPr>
          <w:sz w:val="24"/>
        </w:rPr>
        <w:t>decrease above f_r and can therefore be used for frequency control within the ZVS region. The gain slope in the LCC network</w:t>
      </w:r>
      <w:r>
        <w:rPr>
          <w:spacing w:val="-4"/>
          <w:sz w:val="24"/>
        </w:rPr>
        <w:t xml:space="preserve"> </w:t>
      </w:r>
      <w:r>
        <w:rPr>
          <w:sz w:val="24"/>
        </w:rPr>
        <w:t>is</w:t>
      </w:r>
      <w:r>
        <w:rPr>
          <w:spacing w:val="-2"/>
          <w:sz w:val="24"/>
        </w:rPr>
        <w:t xml:space="preserve"> </w:t>
      </w:r>
      <w:r>
        <w:rPr>
          <w:sz w:val="24"/>
        </w:rPr>
        <w:t>somewhat steeper, implying that a smaller frequency</w:t>
      </w:r>
      <w:r>
        <w:rPr>
          <w:spacing w:val="-8"/>
          <w:sz w:val="24"/>
        </w:rPr>
        <w:t xml:space="preserve"> </w:t>
      </w:r>
      <w:r>
        <w:rPr>
          <w:sz w:val="24"/>
        </w:rPr>
        <w:t>range is needed for</w:t>
      </w:r>
      <w:r>
        <w:rPr>
          <w:spacing w:val="-3"/>
          <w:sz w:val="24"/>
        </w:rPr>
        <w:t xml:space="preserve"> </w:t>
      </w:r>
      <w:r>
        <w:rPr>
          <w:sz w:val="24"/>
        </w:rPr>
        <w:t>the same gain variation.</w:t>
      </w:r>
    </w:p>
    <w:p w14:paraId="44589A81">
      <w:pPr>
        <w:pStyle w:val="14"/>
        <w:keepNext w:val="0"/>
        <w:keepLines w:val="0"/>
        <w:pageBreakBefore w:val="0"/>
        <w:widowControl w:val="0"/>
        <w:numPr>
          <w:ilvl w:val="2"/>
          <w:numId w:val="4"/>
        </w:numPr>
        <w:tabs>
          <w:tab w:val="left" w:pos="1655"/>
          <w:tab w:val="left" w:pos="1801"/>
        </w:tabs>
        <w:kinsoku/>
        <w:wordWrap/>
        <w:overflowPunct/>
        <w:topLinePunct w:val="0"/>
        <w:autoSpaceDE w:val="0"/>
        <w:autoSpaceDN w:val="0"/>
        <w:bidi w:val="0"/>
        <w:adjustRightInd/>
        <w:snapToGrid/>
        <w:spacing w:before="75" w:after="0" w:line="343" w:lineRule="auto"/>
        <w:ind w:left="0" w:leftChars="0" w:right="0" w:hanging="361"/>
        <w:jc w:val="both"/>
        <w:textAlignment w:val="auto"/>
        <w:rPr>
          <w:sz w:val="24"/>
        </w:rPr>
      </w:pPr>
      <w:r>
        <w:rPr>
          <w:sz w:val="24"/>
        </w:rPr>
        <w:t>Load independence at resonance: When f_s = f_r,</w:t>
      </w:r>
      <w:r>
        <w:rPr>
          <w:spacing w:val="-5"/>
          <w:sz w:val="24"/>
        </w:rPr>
        <w:t xml:space="preserve"> </w:t>
      </w:r>
      <w:r>
        <w:rPr>
          <w:sz w:val="24"/>
        </w:rPr>
        <w:t>the gain</w:t>
      </w:r>
      <w:r>
        <w:rPr>
          <w:spacing w:val="-2"/>
          <w:sz w:val="24"/>
        </w:rPr>
        <w:t xml:space="preserve"> </w:t>
      </w:r>
      <w:r>
        <w:rPr>
          <w:sz w:val="24"/>
        </w:rPr>
        <w:t>of</w:t>
      </w:r>
      <w:r>
        <w:rPr>
          <w:spacing w:val="-10"/>
          <w:sz w:val="24"/>
        </w:rPr>
        <w:t xml:space="preserve"> </w:t>
      </w:r>
      <w:r>
        <w:rPr>
          <w:sz w:val="24"/>
        </w:rPr>
        <w:t>the LCC network</w:t>
      </w:r>
      <w:r>
        <w:rPr>
          <w:spacing w:val="-2"/>
          <w:sz w:val="24"/>
        </w:rPr>
        <w:t xml:space="preserve"> </w:t>
      </w:r>
      <w:r>
        <w:rPr>
          <w:sz w:val="24"/>
        </w:rPr>
        <w:t>is equal</w:t>
      </w:r>
      <w:r>
        <w:rPr>
          <w:spacing w:val="-7"/>
          <w:sz w:val="24"/>
        </w:rPr>
        <w:t xml:space="preserve"> </w:t>
      </w:r>
      <w:r>
        <w:rPr>
          <w:sz w:val="24"/>
        </w:rPr>
        <w:t>to</w:t>
      </w:r>
      <w:r>
        <w:rPr>
          <w:spacing w:val="-2"/>
          <w:sz w:val="24"/>
        </w:rPr>
        <w:t xml:space="preserve"> </w:t>
      </w:r>
      <w:r>
        <w:rPr>
          <w:sz w:val="24"/>
        </w:rPr>
        <w:t>one, regardless of the load value, similarly to the LLC network.</w:t>
      </w:r>
    </w:p>
    <w:p w14:paraId="47E089D7">
      <w:pPr>
        <w:pStyle w:val="14"/>
        <w:keepNext w:val="0"/>
        <w:keepLines w:val="0"/>
        <w:pageBreakBefore w:val="0"/>
        <w:widowControl w:val="0"/>
        <w:numPr>
          <w:ilvl w:val="2"/>
          <w:numId w:val="4"/>
        </w:numPr>
        <w:tabs>
          <w:tab w:val="left" w:pos="1637"/>
          <w:tab w:val="left" w:pos="1801"/>
        </w:tabs>
        <w:kinsoku/>
        <w:wordWrap/>
        <w:overflowPunct/>
        <w:topLinePunct w:val="0"/>
        <w:autoSpaceDE w:val="0"/>
        <w:autoSpaceDN w:val="0"/>
        <w:bidi w:val="0"/>
        <w:adjustRightInd/>
        <w:snapToGrid/>
        <w:spacing w:before="75" w:after="0" w:line="340" w:lineRule="auto"/>
        <w:ind w:left="0" w:leftChars="0" w:right="0" w:hanging="361"/>
        <w:jc w:val="both"/>
        <w:textAlignment w:val="auto"/>
        <w:rPr>
          <w:sz w:val="24"/>
        </w:rPr>
      </w:pPr>
      <w:r>
        <w:rPr>
          <w:sz w:val="24"/>
        </w:rPr>
        <w:t>Additional</w:t>
      </w:r>
      <w:r>
        <w:rPr>
          <w:spacing w:val="-15"/>
          <w:sz w:val="24"/>
        </w:rPr>
        <w:t xml:space="preserve"> </w:t>
      </w:r>
      <w:r>
        <w:rPr>
          <w:sz w:val="24"/>
        </w:rPr>
        <w:t>Tuning</w:t>
      </w:r>
      <w:r>
        <w:rPr>
          <w:spacing w:val="-9"/>
          <w:sz w:val="24"/>
        </w:rPr>
        <w:t xml:space="preserve"> </w:t>
      </w:r>
      <w:r>
        <w:rPr>
          <w:sz w:val="24"/>
        </w:rPr>
        <w:t>Variable</w:t>
      </w:r>
      <w:r>
        <w:rPr>
          <w:spacing w:val="-9"/>
          <w:sz w:val="24"/>
        </w:rPr>
        <w:t xml:space="preserve"> </w:t>
      </w:r>
      <w:r>
        <w:rPr>
          <w:sz w:val="24"/>
        </w:rPr>
        <w:t>Capacitance</w:t>
      </w:r>
      <w:r>
        <w:rPr>
          <w:spacing w:val="-9"/>
          <w:sz w:val="24"/>
        </w:rPr>
        <w:t xml:space="preserve"> </w:t>
      </w:r>
      <w:r>
        <w:rPr>
          <w:sz w:val="24"/>
        </w:rPr>
        <w:t>Ratio</w:t>
      </w:r>
      <w:r>
        <w:rPr>
          <w:spacing w:val="-3"/>
          <w:sz w:val="24"/>
        </w:rPr>
        <w:t xml:space="preserve"> </w:t>
      </w:r>
      <w:r>
        <w:rPr>
          <w:sz w:val="24"/>
        </w:rPr>
        <w:t>(A):</w:t>
      </w:r>
      <w:r>
        <w:rPr>
          <w:spacing w:val="-7"/>
          <w:sz w:val="24"/>
        </w:rPr>
        <w:t xml:space="preserve"> </w:t>
      </w:r>
      <w:r>
        <w:rPr>
          <w:sz w:val="24"/>
        </w:rPr>
        <w:t>As</w:t>
      </w:r>
      <w:r>
        <w:rPr>
          <w:spacing w:val="-11"/>
          <w:sz w:val="24"/>
        </w:rPr>
        <w:t xml:space="preserve"> </w:t>
      </w:r>
      <w:r>
        <w:rPr>
          <w:sz w:val="24"/>
        </w:rPr>
        <w:t>the</w:t>
      </w:r>
      <w:r>
        <w:rPr>
          <w:spacing w:val="-2"/>
          <w:sz w:val="24"/>
        </w:rPr>
        <w:t xml:space="preserve"> </w:t>
      </w:r>
      <w:r>
        <w:rPr>
          <w:sz w:val="24"/>
        </w:rPr>
        <w:t>capacitance</w:t>
      </w:r>
      <w:r>
        <w:rPr>
          <w:spacing w:val="-9"/>
          <w:sz w:val="24"/>
        </w:rPr>
        <w:t xml:space="preserve"> </w:t>
      </w:r>
      <w:r>
        <w:rPr>
          <w:sz w:val="24"/>
        </w:rPr>
        <w:t>ratio</w:t>
      </w:r>
      <w:r>
        <w:rPr>
          <w:spacing w:val="-3"/>
          <w:sz w:val="24"/>
        </w:rPr>
        <w:t xml:space="preserve"> </w:t>
      </w:r>
      <w:r>
        <w:rPr>
          <w:sz w:val="24"/>
        </w:rPr>
        <w:t>A</w:t>
      </w:r>
      <w:r>
        <w:rPr>
          <w:spacing w:val="-9"/>
          <w:sz w:val="24"/>
        </w:rPr>
        <w:t xml:space="preserve"> </w:t>
      </w:r>
      <w:r>
        <w:rPr>
          <w:sz w:val="24"/>
        </w:rPr>
        <w:t>is</w:t>
      </w:r>
      <w:r>
        <w:rPr>
          <w:spacing w:val="-5"/>
          <w:sz w:val="24"/>
        </w:rPr>
        <w:t xml:space="preserve"> </w:t>
      </w:r>
      <w:r>
        <w:rPr>
          <w:sz w:val="24"/>
        </w:rPr>
        <w:t>increased</w:t>
      </w:r>
      <w:r>
        <w:rPr>
          <w:spacing w:val="-8"/>
          <w:sz w:val="24"/>
        </w:rPr>
        <w:t xml:space="preserve"> </w:t>
      </w:r>
      <w:r>
        <w:rPr>
          <w:sz w:val="24"/>
        </w:rPr>
        <w:t>(that is, when Cr/Cp increases), gain peak decreases in amplitude and the region of operation becomes more inductive.</w:t>
      </w:r>
    </w:p>
    <w:p w14:paraId="2FCE6DF0">
      <w:pPr>
        <w:pStyle w:val="9"/>
        <w:keepNext w:val="0"/>
        <w:keepLines w:val="0"/>
        <w:pageBreakBefore w:val="0"/>
        <w:widowControl w:val="0"/>
        <w:kinsoku/>
        <w:wordWrap/>
        <w:overflowPunct/>
        <w:topLinePunct w:val="0"/>
        <w:autoSpaceDE w:val="0"/>
        <w:autoSpaceDN w:val="0"/>
        <w:bidi w:val="0"/>
        <w:adjustRightInd/>
        <w:snapToGrid/>
        <w:spacing w:before="282"/>
        <w:ind w:left="0" w:leftChars="0" w:right="0"/>
        <w:textAlignment w:val="auto"/>
        <w:rPr>
          <w:sz w:val="28"/>
        </w:rPr>
      </w:pPr>
    </w:p>
    <w:p w14:paraId="2132245F">
      <w:pPr>
        <w:pStyle w:val="4"/>
        <w:keepNext w:val="0"/>
        <w:keepLines w:val="0"/>
        <w:pageBreakBefore w:val="0"/>
        <w:widowControl w:val="0"/>
        <w:numPr>
          <w:ilvl w:val="1"/>
          <w:numId w:val="4"/>
        </w:numPr>
        <w:tabs>
          <w:tab w:val="left" w:pos="1573"/>
        </w:tabs>
        <w:kinsoku/>
        <w:wordWrap/>
        <w:overflowPunct/>
        <w:topLinePunct w:val="0"/>
        <w:autoSpaceDE w:val="0"/>
        <w:autoSpaceDN w:val="0"/>
        <w:bidi w:val="0"/>
        <w:adjustRightInd/>
        <w:snapToGrid/>
        <w:spacing w:before="0" w:after="0" w:line="240" w:lineRule="auto"/>
        <w:ind w:left="0" w:leftChars="0" w:right="0" w:hanging="493"/>
        <w:jc w:val="both"/>
        <w:textAlignment w:val="auto"/>
      </w:pPr>
      <w:bookmarkStart w:id="37" w:name="3.7  Design of LCC Resonant Converter in"/>
      <w:bookmarkEnd w:id="37"/>
      <w:r>
        <w:t>Design</w:t>
      </w:r>
      <w:r>
        <w:rPr>
          <w:spacing w:val="-12"/>
        </w:rPr>
        <w:t xml:space="preserve"> </w:t>
      </w:r>
      <w:r>
        <w:t>of</w:t>
      </w:r>
      <w:r>
        <w:rPr>
          <w:spacing w:val="-4"/>
        </w:rPr>
        <w:t xml:space="preserve"> </w:t>
      </w:r>
      <w:r>
        <w:t>LCC</w:t>
      </w:r>
      <w:r>
        <w:rPr>
          <w:spacing w:val="-5"/>
        </w:rPr>
        <w:t xml:space="preserve"> </w:t>
      </w:r>
      <w:r>
        <w:t>Resonant</w:t>
      </w:r>
      <w:r>
        <w:rPr>
          <w:spacing w:val="-7"/>
        </w:rPr>
        <w:t xml:space="preserve"> </w:t>
      </w:r>
      <w:r>
        <w:t>Converter</w:t>
      </w:r>
      <w:r>
        <w:rPr>
          <w:spacing w:val="-6"/>
        </w:rPr>
        <w:t xml:space="preserve"> </w:t>
      </w:r>
      <w:r>
        <w:t>in</w:t>
      </w:r>
      <w:r>
        <w:rPr>
          <w:spacing w:val="-12"/>
        </w:rPr>
        <w:t xml:space="preserve"> </w:t>
      </w:r>
      <w:r>
        <w:rPr>
          <w:spacing w:val="-2"/>
        </w:rPr>
        <w:t>Simulink</w:t>
      </w:r>
    </w:p>
    <w:p w14:paraId="177C0323">
      <w:pPr>
        <w:pStyle w:val="9"/>
        <w:keepNext w:val="0"/>
        <w:keepLines w:val="0"/>
        <w:pageBreakBefore w:val="0"/>
        <w:widowControl w:val="0"/>
        <w:kinsoku/>
        <w:wordWrap/>
        <w:overflowPunct/>
        <w:topLinePunct w:val="0"/>
        <w:autoSpaceDE w:val="0"/>
        <w:autoSpaceDN w:val="0"/>
        <w:bidi w:val="0"/>
        <w:adjustRightInd/>
        <w:snapToGrid/>
        <w:spacing w:before="114" w:line="360" w:lineRule="auto"/>
        <w:ind w:left="0" w:leftChars="0" w:right="0" w:firstLine="720"/>
        <w:jc w:val="both"/>
        <w:textAlignment w:val="auto"/>
      </w:pPr>
      <w:r>
        <w:t>The structure of the open loop Simulink simulation for the LCC resonant converter is illustrated in Fig. 3.7.1. It is worth noting that this model has a similar structure as compared to the previous one, except for the capacitor that is connected in parallel with the primary side of the transformer. In the case of LCC converter, the series tank circuit is composed of Lr and Cr, and the parallel capacitor is located in parallel with the magnetizing inductance of the transformer (Lm) as well as its reflection in the form of load resistance R_ac.</w:t>
      </w:r>
    </w:p>
    <w:p w14:paraId="4D67CBA2">
      <w:pPr>
        <w:pStyle w:val="9"/>
        <w:keepNext w:val="0"/>
        <w:keepLines w:val="0"/>
        <w:pageBreakBefore w:val="0"/>
        <w:widowControl w:val="0"/>
        <w:kinsoku/>
        <w:wordWrap/>
        <w:overflowPunct/>
        <w:topLinePunct w:val="0"/>
        <w:autoSpaceDE w:val="0"/>
        <w:autoSpaceDN w:val="0"/>
        <w:bidi w:val="0"/>
        <w:adjustRightInd/>
        <w:snapToGrid/>
        <w:spacing w:before="96"/>
        <w:ind w:left="0" w:leftChars="0" w:right="0"/>
        <w:textAlignment w:val="auto"/>
        <w:rPr>
          <w:sz w:val="20"/>
        </w:rPr>
      </w:pPr>
      <w:r>
        <w:rPr>
          <w:sz w:val="20"/>
        </w:rPr>
        <w:drawing>
          <wp:anchor distT="0" distB="0" distL="0" distR="0" simplePos="0" relativeHeight="251668480" behindDoc="1" locked="0" layoutInCell="1" allowOverlap="1">
            <wp:simplePos x="0" y="0"/>
            <wp:positionH relativeFrom="page">
              <wp:posOffset>1309370</wp:posOffset>
            </wp:positionH>
            <wp:positionV relativeFrom="paragraph">
              <wp:posOffset>222250</wp:posOffset>
            </wp:positionV>
            <wp:extent cx="5465445" cy="2392045"/>
            <wp:effectExtent l="0" t="0" r="0" b="0"/>
            <wp:wrapTopAndBottom/>
            <wp:docPr id="28" name="Image 28" descr="/home/claude/ch3_images/image22.png"/>
            <wp:cNvGraphicFramePr/>
            <a:graphic xmlns:a="http://schemas.openxmlformats.org/drawingml/2006/main">
              <a:graphicData uri="http://schemas.openxmlformats.org/drawingml/2006/picture">
                <pic:pic xmlns:pic="http://schemas.openxmlformats.org/drawingml/2006/picture">
                  <pic:nvPicPr>
                    <pic:cNvPr id="28" name="Image 28" descr="/home/claude/ch3_images/image22.png"/>
                    <pic:cNvPicPr/>
                  </pic:nvPicPr>
                  <pic:blipFill>
                    <a:blip r:embed="rId37" cstate="print"/>
                    <a:stretch>
                      <a:fillRect/>
                    </a:stretch>
                  </pic:blipFill>
                  <pic:spPr>
                    <a:xfrm>
                      <a:off x="0" y="0"/>
                      <a:ext cx="5465654" cy="2392108"/>
                    </a:xfrm>
                    <a:prstGeom prst="rect">
                      <a:avLst/>
                    </a:prstGeom>
                  </pic:spPr>
                </pic:pic>
              </a:graphicData>
            </a:graphic>
          </wp:anchor>
        </w:drawing>
      </w:r>
    </w:p>
    <w:p w14:paraId="76DF76F4">
      <w:pPr>
        <w:pStyle w:val="9"/>
        <w:keepNext w:val="0"/>
        <w:keepLines w:val="0"/>
        <w:pageBreakBefore w:val="0"/>
        <w:widowControl w:val="0"/>
        <w:kinsoku/>
        <w:wordWrap/>
        <w:overflowPunct/>
        <w:topLinePunct w:val="0"/>
        <w:autoSpaceDE w:val="0"/>
        <w:autoSpaceDN w:val="0"/>
        <w:bidi w:val="0"/>
        <w:adjustRightInd/>
        <w:snapToGrid/>
        <w:spacing w:before="251"/>
        <w:ind w:left="0" w:leftChars="0" w:right="0"/>
        <w:textAlignment w:val="auto"/>
      </w:pPr>
    </w:p>
    <w:p w14:paraId="6DAF5E93">
      <w:pPr>
        <w:keepNext w:val="0"/>
        <w:keepLines w:val="0"/>
        <w:pageBreakBefore w:val="0"/>
        <w:widowControl w:val="0"/>
        <w:kinsoku/>
        <w:wordWrap/>
        <w:overflowPunct/>
        <w:topLinePunct w:val="0"/>
        <w:autoSpaceDE w:val="0"/>
        <w:autoSpaceDN w:val="0"/>
        <w:bidi w:val="0"/>
        <w:adjustRightInd/>
        <w:snapToGrid/>
        <w:spacing w:before="0"/>
        <w:ind w:left="0" w:leftChars="0" w:right="0" w:firstLine="0"/>
        <w:jc w:val="both"/>
        <w:textAlignment w:val="auto"/>
        <w:rPr>
          <w:i/>
          <w:sz w:val="20"/>
        </w:rPr>
      </w:pPr>
      <w:r>
        <w:rPr>
          <w:i/>
          <w:sz w:val="20"/>
        </w:rPr>
        <w:t>Fig.</w:t>
      </w:r>
      <w:r>
        <w:rPr>
          <w:i/>
          <w:spacing w:val="-2"/>
          <w:sz w:val="20"/>
        </w:rPr>
        <w:t xml:space="preserve"> </w:t>
      </w:r>
      <w:r>
        <w:rPr>
          <w:i/>
          <w:sz w:val="20"/>
        </w:rPr>
        <w:t>3.7.1:</w:t>
      </w:r>
      <w:r>
        <w:rPr>
          <w:i/>
          <w:spacing w:val="-8"/>
          <w:sz w:val="20"/>
        </w:rPr>
        <w:t xml:space="preserve"> </w:t>
      </w:r>
      <w:r>
        <w:rPr>
          <w:i/>
          <w:sz w:val="20"/>
        </w:rPr>
        <w:t>MATLAB/Simulink</w:t>
      </w:r>
      <w:r>
        <w:rPr>
          <w:i/>
          <w:spacing w:val="-7"/>
          <w:sz w:val="20"/>
        </w:rPr>
        <w:t xml:space="preserve"> </w:t>
      </w:r>
      <w:r>
        <w:rPr>
          <w:i/>
          <w:sz w:val="20"/>
        </w:rPr>
        <w:t>model</w:t>
      </w:r>
      <w:r>
        <w:rPr>
          <w:i/>
          <w:spacing w:val="-2"/>
          <w:sz w:val="20"/>
        </w:rPr>
        <w:t xml:space="preserve"> </w:t>
      </w:r>
      <w:r>
        <w:rPr>
          <w:i/>
          <w:sz w:val="20"/>
        </w:rPr>
        <w:t>of</w:t>
      </w:r>
      <w:r>
        <w:rPr>
          <w:i/>
          <w:spacing w:val="-6"/>
          <w:sz w:val="20"/>
        </w:rPr>
        <w:t xml:space="preserve"> </w:t>
      </w:r>
      <w:r>
        <w:rPr>
          <w:i/>
          <w:sz w:val="20"/>
        </w:rPr>
        <w:t>the</w:t>
      </w:r>
      <w:r>
        <w:rPr>
          <w:i/>
          <w:spacing w:val="-6"/>
          <w:sz w:val="20"/>
        </w:rPr>
        <w:t xml:space="preserve"> </w:t>
      </w:r>
      <w:r>
        <w:rPr>
          <w:i/>
          <w:sz w:val="20"/>
        </w:rPr>
        <w:t>full-bridge</w:t>
      </w:r>
      <w:r>
        <w:rPr>
          <w:i/>
          <w:spacing w:val="-7"/>
          <w:sz w:val="20"/>
        </w:rPr>
        <w:t xml:space="preserve"> </w:t>
      </w:r>
      <w:r>
        <w:rPr>
          <w:i/>
          <w:sz w:val="20"/>
        </w:rPr>
        <w:t>LCC</w:t>
      </w:r>
      <w:r>
        <w:rPr>
          <w:i/>
          <w:spacing w:val="-8"/>
          <w:sz w:val="20"/>
        </w:rPr>
        <w:t xml:space="preserve"> </w:t>
      </w:r>
      <w:r>
        <w:rPr>
          <w:i/>
          <w:sz w:val="20"/>
        </w:rPr>
        <w:t>Resonant</w:t>
      </w:r>
      <w:r>
        <w:rPr>
          <w:i/>
          <w:spacing w:val="-6"/>
          <w:sz w:val="20"/>
        </w:rPr>
        <w:t xml:space="preserve"> </w:t>
      </w:r>
      <w:r>
        <w:rPr>
          <w:i/>
          <w:sz w:val="20"/>
        </w:rPr>
        <w:t>Converter</w:t>
      </w:r>
      <w:r>
        <w:rPr>
          <w:i/>
          <w:spacing w:val="-5"/>
          <w:sz w:val="20"/>
        </w:rPr>
        <w:t xml:space="preserve"> </w:t>
      </w:r>
      <w:r>
        <w:rPr>
          <w:i/>
          <w:sz w:val="20"/>
        </w:rPr>
        <w:t>(discrete,</w:t>
      </w:r>
      <w:r>
        <w:rPr>
          <w:i/>
          <w:spacing w:val="-5"/>
          <w:sz w:val="20"/>
        </w:rPr>
        <w:t xml:space="preserve"> </w:t>
      </w:r>
      <w:r>
        <w:rPr>
          <w:i/>
          <w:sz w:val="20"/>
        </w:rPr>
        <w:t>10</w:t>
      </w:r>
      <w:r>
        <w:rPr>
          <w:i/>
          <w:spacing w:val="-8"/>
          <w:sz w:val="20"/>
        </w:rPr>
        <w:t xml:space="preserve"> </w:t>
      </w:r>
      <w:r>
        <w:rPr>
          <w:i/>
          <w:sz w:val="20"/>
        </w:rPr>
        <w:t>ns</w:t>
      </w:r>
      <w:r>
        <w:rPr>
          <w:i/>
          <w:spacing w:val="-9"/>
          <w:sz w:val="20"/>
        </w:rPr>
        <w:t xml:space="preserve"> </w:t>
      </w:r>
      <w:r>
        <w:rPr>
          <w:i/>
          <w:sz w:val="20"/>
        </w:rPr>
        <w:t>time</w:t>
      </w:r>
      <w:r>
        <w:rPr>
          <w:i/>
          <w:spacing w:val="-6"/>
          <w:sz w:val="20"/>
        </w:rPr>
        <w:t xml:space="preserve"> </w:t>
      </w:r>
      <w:r>
        <w:rPr>
          <w:i/>
          <w:spacing w:val="-2"/>
          <w:sz w:val="20"/>
        </w:rPr>
        <w:t>step)</w:t>
      </w:r>
    </w:p>
    <w:p w14:paraId="2A58B1C0">
      <w:pPr>
        <w:pStyle w:val="9"/>
        <w:keepNext w:val="0"/>
        <w:keepLines w:val="0"/>
        <w:pageBreakBefore w:val="0"/>
        <w:widowControl w:val="0"/>
        <w:kinsoku/>
        <w:wordWrap/>
        <w:overflowPunct/>
        <w:topLinePunct w:val="0"/>
        <w:autoSpaceDE w:val="0"/>
        <w:autoSpaceDN w:val="0"/>
        <w:bidi w:val="0"/>
        <w:adjustRightInd/>
        <w:snapToGrid/>
        <w:spacing w:before="194" w:line="360" w:lineRule="auto"/>
        <w:ind w:left="0" w:leftChars="0" w:right="0"/>
        <w:jc w:val="both"/>
        <w:textAlignment w:val="auto"/>
      </w:pPr>
      <w:r>
        <w:t>The LCC Simulink model</w:t>
      </w:r>
      <w:r>
        <w:rPr>
          <w:spacing w:val="-1"/>
        </w:rPr>
        <w:t xml:space="preserve"> </w:t>
      </w:r>
      <w:r>
        <w:t>employs a 10 ns discrete-time step similar to that used in</w:t>
      </w:r>
      <w:r>
        <w:rPr>
          <w:spacing w:val="-1"/>
        </w:rPr>
        <w:t xml:space="preserve"> </w:t>
      </w:r>
      <w:r>
        <w:t>the LLC model, which allows for proper resolution of the 102.7 kHz switching operation. The parallel capacitor Cp=0.95 nF has been modeled as a discrete capacitor and is placed in parallel at the transformer primary node. The blocks used to measure RMS current, RMS voltage, and power employ a mean- value filter at the switching frequency to obtain a steady DC reading.</w:t>
      </w:r>
    </w:p>
    <w:p w14:paraId="70477B1C">
      <w:pPr>
        <w:pStyle w:val="9"/>
        <w:keepNext w:val="0"/>
        <w:keepLines w:val="0"/>
        <w:pageBreakBefore w:val="0"/>
        <w:widowControl w:val="0"/>
        <w:kinsoku/>
        <w:wordWrap/>
        <w:overflowPunct/>
        <w:topLinePunct w:val="0"/>
        <w:autoSpaceDE w:val="0"/>
        <w:autoSpaceDN w:val="0"/>
        <w:bidi w:val="0"/>
        <w:adjustRightInd/>
        <w:snapToGrid/>
        <w:spacing w:before="34"/>
        <w:ind w:left="0" w:leftChars="0" w:right="0"/>
        <w:textAlignment w:val="auto"/>
      </w:pPr>
    </w:p>
    <w:p w14:paraId="309A6702">
      <w:pPr>
        <w:pStyle w:val="4"/>
        <w:keepNext w:val="0"/>
        <w:keepLines w:val="0"/>
        <w:pageBreakBefore w:val="0"/>
        <w:widowControl w:val="0"/>
        <w:numPr>
          <w:ilvl w:val="1"/>
          <w:numId w:val="4"/>
        </w:numPr>
        <w:tabs>
          <w:tab w:val="left" w:pos="1573"/>
        </w:tabs>
        <w:kinsoku/>
        <w:wordWrap/>
        <w:overflowPunct/>
        <w:topLinePunct w:val="0"/>
        <w:autoSpaceDE w:val="0"/>
        <w:autoSpaceDN w:val="0"/>
        <w:bidi w:val="0"/>
        <w:adjustRightInd/>
        <w:snapToGrid/>
        <w:spacing w:before="1" w:after="0" w:line="240" w:lineRule="auto"/>
        <w:ind w:left="0" w:leftChars="0" w:right="0" w:hanging="493"/>
        <w:jc w:val="both"/>
        <w:textAlignment w:val="auto"/>
      </w:pPr>
      <w:bookmarkStart w:id="38" w:name="3.8  Optimal Design for LCC Topology"/>
      <w:bookmarkEnd w:id="38"/>
      <w:r>
        <w:t>Optimal</w:t>
      </w:r>
      <w:r>
        <w:rPr>
          <w:spacing w:val="-6"/>
        </w:rPr>
        <w:t xml:space="preserve"> </w:t>
      </w:r>
      <w:r>
        <w:t>Design</w:t>
      </w:r>
      <w:r>
        <w:rPr>
          <w:spacing w:val="-11"/>
        </w:rPr>
        <w:t xml:space="preserve"> </w:t>
      </w:r>
      <w:r>
        <w:t>for</w:t>
      </w:r>
      <w:r>
        <w:rPr>
          <w:spacing w:val="-5"/>
        </w:rPr>
        <w:t xml:space="preserve"> </w:t>
      </w:r>
      <w:r>
        <w:t>LCC</w:t>
      </w:r>
      <w:r>
        <w:rPr>
          <w:spacing w:val="-5"/>
        </w:rPr>
        <w:t xml:space="preserve"> </w:t>
      </w:r>
      <w:r>
        <w:rPr>
          <w:spacing w:val="-2"/>
        </w:rPr>
        <w:t>Topology</w:t>
      </w:r>
    </w:p>
    <w:p w14:paraId="1679DDE8">
      <w:pPr>
        <w:pStyle w:val="9"/>
        <w:keepNext w:val="0"/>
        <w:keepLines w:val="0"/>
        <w:pageBreakBefore w:val="0"/>
        <w:widowControl w:val="0"/>
        <w:kinsoku/>
        <w:wordWrap/>
        <w:overflowPunct/>
        <w:topLinePunct w:val="0"/>
        <w:autoSpaceDE w:val="0"/>
        <w:autoSpaceDN w:val="0"/>
        <w:bidi w:val="0"/>
        <w:adjustRightInd/>
        <w:snapToGrid/>
        <w:spacing w:before="113" w:line="360" w:lineRule="auto"/>
        <w:ind w:right="0"/>
        <w:jc w:val="both"/>
        <w:textAlignment w:val="auto"/>
      </w:pPr>
      <w:r>
        <w:t>As shown in Fig. 3.8.1, the LCC design</w:t>
      </w:r>
      <w:r>
        <w:rPr>
          <w:spacing w:val="-1"/>
        </w:rPr>
        <w:t xml:space="preserve"> </w:t>
      </w:r>
      <w:r>
        <w:t>algorithm involves adding two further choices to the LLC</w:t>
      </w:r>
      <w:r>
        <w:rPr>
          <w:spacing w:val="-15"/>
        </w:rPr>
        <w:t xml:space="preserve"> </w:t>
      </w:r>
      <w:r>
        <w:t>algorithm</w:t>
      </w:r>
      <w:r>
        <w:rPr>
          <w:spacing w:val="-17"/>
        </w:rPr>
        <w:t xml:space="preserve"> </w:t>
      </w:r>
      <w:r>
        <w:t>presented</w:t>
      </w:r>
      <w:r>
        <w:rPr>
          <w:spacing w:val="-9"/>
        </w:rPr>
        <w:t xml:space="preserve"> </w:t>
      </w:r>
      <w:r>
        <w:t>above;</w:t>
      </w:r>
      <w:r>
        <w:rPr>
          <w:spacing w:val="-13"/>
        </w:rPr>
        <w:t xml:space="preserve"> </w:t>
      </w:r>
      <w:r>
        <w:t>these</w:t>
      </w:r>
      <w:r>
        <w:rPr>
          <w:spacing w:val="-10"/>
        </w:rPr>
        <w:t xml:space="preserve"> </w:t>
      </w:r>
      <w:r>
        <w:t>are</w:t>
      </w:r>
      <w:r>
        <w:rPr>
          <w:spacing w:val="-10"/>
        </w:rPr>
        <w:t xml:space="preserve"> </w:t>
      </w:r>
      <w:r>
        <w:t>the</w:t>
      </w:r>
      <w:r>
        <w:rPr>
          <w:spacing w:val="-11"/>
        </w:rPr>
        <w:t xml:space="preserve"> </w:t>
      </w:r>
      <w:r>
        <w:t>ratio</w:t>
      </w:r>
      <w:r>
        <w:rPr>
          <w:spacing w:val="-9"/>
        </w:rPr>
        <w:t xml:space="preserve"> </w:t>
      </w:r>
      <w:r>
        <w:t>of</w:t>
      </w:r>
      <w:r>
        <w:rPr>
          <w:spacing w:val="-12"/>
        </w:rPr>
        <w:t xml:space="preserve"> </w:t>
      </w:r>
      <w:r>
        <w:t>inductances,</w:t>
      </w:r>
      <w:r>
        <w:rPr>
          <w:spacing w:val="-7"/>
        </w:rPr>
        <w:t xml:space="preserve"> </w:t>
      </w:r>
      <w:r>
        <w:t>denoted</w:t>
      </w:r>
      <w:r>
        <w:rPr>
          <w:spacing w:val="-13"/>
        </w:rPr>
        <w:t xml:space="preserve"> </w:t>
      </w:r>
      <w:r>
        <w:t>by</w:t>
      </w:r>
      <w:r>
        <w:rPr>
          <w:spacing w:val="-17"/>
        </w:rPr>
        <w:t xml:space="preserve"> </w:t>
      </w:r>
      <w:r>
        <w:t>λ</w:t>
      </w:r>
      <w:r>
        <w:rPr>
          <w:spacing w:val="-11"/>
        </w:rPr>
        <w:t xml:space="preserve"> </w:t>
      </w:r>
      <w:r>
        <w:t>(Lm/Lr),</w:t>
      </w:r>
      <w:r>
        <w:rPr>
          <w:spacing w:val="-7"/>
        </w:rPr>
        <w:t xml:space="preserve"> </w:t>
      </w:r>
      <w:r>
        <w:t>and</w:t>
      </w:r>
      <w:r>
        <w:rPr>
          <w:spacing w:val="1"/>
        </w:rPr>
        <w:t xml:space="preserve"> </w:t>
      </w:r>
      <w:r>
        <w:t>the</w:t>
      </w:r>
      <w:r>
        <w:rPr>
          <w:spacing w:val="-10"/>
        </w:rPr>
        <w:t xml:space="preserve"> </w:t>
      </w:r>
      <w:r>
        <w:rPr>
          <w:spacing w:val="-2"/>
        </w:rPr>
        <w:t>ratio</w:t>
      </w:r>
    </w:p>
    <w:p w14:paraId="29C1F8B1">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jc w:val="both"/>
        <w:textAlignment w:val="auto"/>
        <w:sectPr>
          <w:pgSz w:w="12240" w:h="15840"/>
          <w:pgMar w:top="1440" w:right="1080" w:bottom="1440" w:left="1080" w:header="709" w:footer="671" w:gutter="0"/>
          <w:pgBorders>
            <w:top w:val="none" w:sz="0" w:space="0"/>
            <w:left w:val="none" w:sz="0" w:space="0"/>
            <w:bottom w:val="none" w:sz="0" w:space="0"/>
            <w:right w:val="none" w:sz="0" w:space="0"/>
          </w:pgBorders>
          <w:pgNumType w:fmt="decimal"/>
          <w:cols w:space="720" w:num="1"/>
        </w:sectPr>
      </w:pPr>
    </w:p>
    <w:p w14:paraId="57854DDD">
      <w:pPr>
        <w:pStyle w:val="9"/>
        <w:keepNext w:val="0"/>
        <w:keepLines w:val="0"/>
        <w:pageBreakBefore w:val="0"/>
        <w:widowControl w:val="0"/>
        <w:kinsoku/>
        <w:wordWrap/>
        <w:overflowPunct/>
        <w:topLinePunct w:val="0"/>
        <w:autoSpaceDE w:val="0"/>
        <w:autoSpaceDN w:val="0"/>
        <w:bidi w:val="0"/>
        <w:adjustRightInd/>
        <w:snapToGrid/>
        <w:spacing w:before="80" w:line="360" w:lineRule="auto"/>
        <w:ind w:left="0" w:leftChars="0" w:right="0"/>
        <w:textAlignment w:val="auto"/>
      </w:pPr>
    </w:p>
    <w:p w14:paraId="5BFACA4A">
      <w:pPr>
        <w:pStyle w:val="9"/>
        <w:keepNext w:val="0"/>
        <w:keepLines w:val="0"/>
        <w:pageBreakBefore w:val="0"/>
        <w:widowControl w:val="0"/>
        <w:kinsoku/>
        <w:wordWrap/>
        <w:overflowPunct/>
        <w:topLinePunct w:val="0"/>
        <w:autoSpaceDE w:val="0"/>
        <w:autoSpaceDN w:val="0"/>
        <w:bidi w:val="0"/>
        <w:adjustRightInd/>
        <w:snapToGrid/>
        <w:spacing w:before="80" w:line="360" w:lineRule="auto"/>
        <w:ind w:left="0" w:leftChars="0" w:right="0"/>
        <w:textAlignment w:val="auto"/>
      </w:pPr>
      <w:r>
        <w:t>of capacitances, referred to as A (Cr/Cp). Both are chosen from suggested ranges, specifically 4–10 for λ and 8–12</w:t>
      </w:r>
    </w:p>
    <w:p w14:paraId="6232C11D">
      <w:pPr>
        <w:pStyle w:val="9"/>
        <w:keepNext w:val="0"/>
        <w:keepLines w:val="0"/>
        <w:pageBreakBefore w:val="0"/>
        <w:widowControl w:val="0"/>
        <w:kinsoku/>
        <w:wordWrap/>
        <w:overflowPunct/>
        <w:topLinePunct w:val="0"/>
        <w:autoSpaceDE w:val="0"/>
        <w:autoSpaceDN w:val="0"/>
        <w:bidi w:val="0"/>
        <w:adjustRightInd/>
        <w:snapToGrid/>
        <w:spacing w:before="4"/>
        <w:ind w:left="0" w:leftChars="0" w:right="0"/>
        <w:textAlignment w:val="auto"/>
        <w:rPr>
          <w:sz w:val="11"/>
        </w:rPr>
      </w:pPr>
      <w:r>
        <w:rPr>
          <w:sz w:val="11"/>
        </w:rPr>
        <w:drawing>
          <wp:anchor distT="0" distB="0" distL="0" distR="0" simplePos="0" relativeHeight="251668480" behindDoc="1" locked="0" layoutInCell="1" allowOverlap="1">
            <wp:simplePos x="0" y="0"/>
            <wp:positionH relativeFrom="page">
              <wp:posOffset>1524000</wp:posOffset>
            </wp:positionH>
            <wp:positionV relativeFrom="paragraph">
              <wp:posOffset>97790</wp:posOffset>
            </wp:positionV>
            <wp:extent cx="4927600" cy="5288915"/>
            <wp:effectExtent l="0" t="0" r="0" b="0"/>
            <wp:wrapTopAndBottom/>
            <wp:docPr id="29" name="Image 29" descr="/home/claude/ch3_images/image23.png"/>
            <wp:cNvGraphicFramePr/>
            <a:graphic xmlns:a="http://schemas.openxmlformats.org/drawingml/2006/main">
              <a:graphicData uri="http://schemas.openxmlformats.org/drawingml/2006/picture">
                <pic:pic xmlns:pic="http://schemas.openxmlformats.org/drawingml/2006/picture">
                  <pic:nvPicPr>
                    <pic:cNvPr id="29" name="Image 29" descr="/home/claude/ch3_images/image23.png"/>
                    <pic:cNvPicPr/>
                  </pic:nvPicPr>
                  <pic:blipFill>
                    <a:blip r:embed="rId38" cstate="print"/>
                    <a:stretch>
                      <a:fillRect/>
                    </a:stretch>
                  </pic:blipFill>
                  <pic:spPr>
                    <a:xfrm>
                      <a:off x="0" y="0"/>
                      <a:ext cx="4927350" cy="5289232"/>
                    </a:xfrm>
                    <a:prstGeom prst="rect">
                      <a:avLst/>
                    </a:prstGeom>
                  </pic:spPr>
                </pic:pic>
              </a:graphicData>
            </a:graphic>
          </wp:anchor>
        </w:drawing>
      </w:r>
    </w:p>
    <w:p w14:paraId="25C732CA">
      <w:pPr>
        <w:keepNext w:val="0"/>
        <w:keepLines w:val="0"/>
        <w:pageBreakBefore w:val="0"/>
        <w:widowControl w:val="0"/>
        <w:kinsoku/>
        <w:wordWrap/>
        <w:overflowPunct/>
        <w:topLinePunct w:val="0"/>
        <w:autoSpaceDE w:val="0"/>
        <w:autoSpaceDN w:val="0"/>
        <w:bidi w:val="0"/>
        <w:adjustRightInd/>
        <w:snapToGrid/>
        <w:spacing w:before="121"/>
        <w:ind w:left="0" w:leftChars="0" w:right="0" w:firstLine="0"/>
        <w:jc w:val="center"/>
        <w:textAlignment w:val="auto"/>
        <w:rPr>
          <w:i/>
          <w:sz w:val="20"/>
        </w:rPr>
      </w:pPr>
      <w:r>
        <w:rPr>
          <w:i/>
          <w:sz w:val="20"/>
        </w:rPr>
        <w:t>Fig.</w:t>
      </w:r>
      <w:r>
        <w:rPr>
          <w:i/>
          <w:spacing w:val="-1"/>
          <w:sz w:val="20"/>
        </w:rPr>
        <w:t xml:space="preserve"> </w:t>
      </w:r>
      <w:r>
        <w:rPr>
          <w:i/>
          <w:sz w:val="20"/>
        </w:rPr>
        <w:t>3.8.1:</w:t>
      </w:r>
      <w:r>
        <w:rPr>
          <w:i/>
          <w:spacing w:val="-7"/>
          <w:sz w:val="20"/>
        </w:rPr>
        <w:t xml:space="preserve"> </w:t>
      </w:r>
      <w:r>
        <w:rPr>
          <w:i/>
          <w:sz w:val="20"/>
        </w:rPr>
        <w:t>Design</w:t>
      </w:r>
      <w:r>
        <w:rPr>
          <w:i/>
          <w:spacing w:val="-7"/>
          <w:sz w:val="20"/>
        </w:rPr>
        <w:t xml:space="preserve"> </w:t>
      </w:r>
      <w:r>
        <w:rPr>
          <w:i/>
          <w:sz w:val="20"/>
        </w:rPr>
        <w:t>flowchart</w:t>
      </w:r>
      <w:r>
        <w:rPr>
          <w:i/>
          <w:spacing w:val="-5"/>
          <w:sz w:val="20"/>
        </w:rPr>
        <w:t xml:space="preserve"> </w:t>
      </w:r>
      <w:r>
        <w:rPr>
          <w:i/>
          <w:sz w:val="20"/>
        </w:rPr>
        <w:t>for</w:t>
      </w:r>
      <w:r>
        <w:rPr>
          <w:i/>
          <w:spacing w:val="-8"/>
          <w:sz w:val="20"/>
        </w:rPr>
        <w:t xml:space="preserve"> </w:t>
      </w:r>
      <w:r>
        <w:rPr>
          <w:i/>
          <w:sz w:val="20"/>
        </w:rPr>
        <w:t>the</w:t>
      </w:r>
      <w:r>
        <w:rPr>
          <w:i/>
          <w:spacing w:val="-5"/>
          <w:sz w:val="20"/>
        </w:rPr>
        <w:t xml:space="preserve"> </w:t>
      </w:r>
      <w:r>
        <w:rPr>
          <w:i/>
          <w:sz w:val="20"/>
        </w:rPr>
        <w:t>LCC</w:t>
      </w:r>
      <w:r>
        <w:rPr>
          <w:i/>
          <w:spacing w:val="-7"/>
          <w:sz w:val="20"/>
        </w:rPr>
        <w:t xml:space="preserve"> </w:t>
      </w:r>
      <w:r>
        <w:rPr>
          <w:i/>
          <w:sz w:val="20"/>
        </w:rPr>
        <w:t>resonant</w:t>
      </w:r>
      <w:r>
        <w:rPr>
          <w:i/>
          <w:spacing w:val="-5"/>
          <w:sz w:val="20"/>
        </w:rPr>
        <w:t xml:space="preserve"> </w:t>
      </w:r>
      <w:r>
        <w:rPr>
          <w:i/>
          <w:spacing w:val="-2"/>
          <w:sz w:val="20"/>
        </w:rPr>
        <w:t>converter</w:t>
      </w:r>
    </w:p>
    <w:p w14:paraId="491F83BD">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3524BC97">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07E0ED1F">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7B509952">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608FC687">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55F22190">
      <w:pPr>
        <w:pStyle w:val="9"/>
        <w:keepNext w:val="0"/>
        <w:keepLines w:val="0"/>
        <w:pageBreakBefore w:val="0"/>
        <w:widowControl w:val="0"/>
        <w:kinsoku/>
        <w:wordWrap/>
        <w:overflowPunct/>
        <w:topLinePunct w:val="0"/>
        <w:autoSpaceDE w:val="0"/>
        <w:autoSpaceDN w:val="0"/>
        <w:bidi w:val="0"/>
        <w:adjustRightInd/>
        <w:snapToGrid/>
        <w:spacing w:before="105"/>
        <w:ind w:left="0" w:leftChars="0" w:right="0"/>
        <w:textAlignment w:val="auto"/>
        <w:rPr>
          <w:i/>
          <w:sz w:val="20"/>
        </w:rPr>
      </w:pPr>
    </w:p>
    <w:p w14:paraId="26EC7233">
      <w:pPr>
        <w:pStyle w:val="9"/>
        <w:keepNext w:val="0"/>
        <w:keepLines w:val="0"/>
        <w:pageBreakBefore w:val="0"/>
        <w:widowControl w:val="0"/>
        <w:kinsoku/>
        <w:wordWrap/>
        <w:overflowPunct/>
        <w:topLinePunct w:val="0"/>
        <w:autoSpaceDE w:val="0"/>
        <w:autoSpaceDN w:val="0"/>
        <w:bidi w:val="0"/>
        <w:adjustRightInd/>
        <w:snapToGrid/>
        <w:spacing w:before="1" w:line="362" w:lineRule="auto"/>
        <w:ind w:left="0" w:leftChars="0" w:right="0"/>
        <w:textAlignment w:val="auto"/>
      </w:pPr>
      <w:r>
        <w:t>However,</w:t>
      </w:r>
      <w:r>
        <w:rPr>
          <w:spacing w:val="40"/>
        </w:rPr>
        <w:t xml:space="preserve"> </w:t>
      </w:r>
      <w:r>
        <w:t>the</w:t>
      </w:r>
      <w:r>
        <w:rPr>
          <w:spacing w:val="40"/>
        </w:rPr>
        <w:t xml:space="preserve"> </w:t>
      </w:r>
      <w:r>
        <w:t>difference</w:t>
      </w:r>
      <w:r>
        <w:rPr>
          <w:spacing w:val="40"/>
        </w:rPr>
        <w:t xml:space="preserve"> </w:t>
      </w:r>
      <w:r>
        <w:t>from</w:t>
      </w:r>
      <w:r>
        <w:rPr>
          <w:spacing w:val="37"/>
        </w:rPr>
        <w:t xml:space="preserve"> </w:t>
      </w:r>
      <w:r>
        <w:t>the</w:t>
      </w:r>
      <w:r>
        <w:rPr>
          <w:spacing w:val="40"/>
        </w:rPr>
        <w:t xml:space="preserve"> </w:t>
      </w:r>
      <w:r>
        <w:t>LLC</w:t>
      </w:r>
      <w:r>
        <w:rPr>
          <w:spacing w:val="40"/>
        </w:rPr>
        <w:t xml:space="preserve"> </w:t>
      </w:r>
      <w:r>
        <w:t>design</w:t>
      </w:r>
      <w:r>
        <w:rPr>
          <w:spacing w:val="40"/>
        </w:rPr>
        <w:t xml:space="preserve"> </w:t>
      </w:r>
      <w:r>
        <w:t>procedure</w:t>
      </w:r>
      <w:r>
        <w:rPr>
          <w:spacing w:val="40"/>
        </w:rPr>
        <w:t xml:space="preserve"> </w:t>
      </w:r>
      <w:r>
        <w:t>is</w:t>
      </w:r>
      <w:r>
        <w:rPr>
          <w:spacing w:val="40"/>
        </w:rPr>
        <w:t xml:space="preserve"> </w:t>
      </w:r>
      <w:r>
        <w:t>calculating</w:t>
      </w:r>
      <w:r>
        <w:rPr>
          <w:spacing w:val="40"/>
        </w:rPr>
        <w:t xml:space="preserve"> </w:t>
      </w:r>
      <w:r>
        <w:t>Cp</w:t>
      </w:r>
      <w:r>
        <w:rPr>
          <w:spacing w:val="40"/>
        </w:rPr>
        <w:t xml:space="preserve"> </w:t>
      </w:r>
      <w:r>
        <w:t>using</w:t>
      </w:r>
      <w:r>
        <w:rPr>
          <w:spacing w:val="40"/>
        </w:rPr>
        <w:t xml:space="preserve"> </w:t>
      </w:r>
      <w:r>
        <w:t>the</w:t>
      </w:r>
      <w:r>
        <w:rPr>
          <w:spacing w:val="40"/>
        </w:rPr>
        <w:t xml:space="preserve"> </w:t>
      </w:r>
      <w:r>
        <w:t>ratio</w:t>
      </w:r>
      <w:r>
        <w:rPr>
          <w:spacing w:val="40"/>
        </w:rPr>
        <w:t xml:space="preserve"> </w:t>
      </w:r>
      <w:r>
        <w:t>A</w:t>
      </w:r>
      <w:r>
        <w:rPr>
          <w:spacing w:val="36"/>
        </w:rPr>
        <w:t xml:space="preserve"> </w:t>
      </w:r>
      <w:r>
        <w:t>of capacitances once Cr is known according to the equation below.</w:t>
      </w:r>
    </w:p>
    <w:p w14:paraId="7D34F215">
      <w:pPr>
        <w:pStyle w:val="9"/>
        <w:keepNext w:val="0"/>
        <w:keepLines w:val="0"/>
        <w:pageBreakBefore w:val="0"/>
        <w:widowControl w:val="0"/>
        <w:kinsoku/>
        <w:wordWrap/>
        <w:overflowPunct/>
        <w:topLinePunct w:val="0"/>
        <w:autoSpaceDE w:val="0"/>
        <w:autoSpaceDN w:val="0"/>
        <w:bidi w:val="0"/>
        <w:adjustRightInd/>
        <w:snapToGrid/>
        <w:spacing w:before="97"/>
        <w:ind w:left="0" w:leftChars="0" w:right="0"/>
        <w:jc w:val="center"/>
        <w:textAlignment w:val="auto"/>
      </w:pPr>
      <w:r>
        <w:t>Cp = Cr</w:t>
      </w:r>
      <w:r>
        <w:rPr>
          <w:spacing w:val="2"/>
        </w:rPr>
        <w:t xml:space="preserve"> </w:t>
      </w:r>
      <w:r>
        <w:t>/</w:t>
      </w:r>
      <w:r>
        <w:rPr>
          <w:spacing w:val="-3"/>
        </w:rPr>
        <w:t xml:space="preserve"> </w:t>
      </w:r>
      <w:r>
        <w:rPr>
          <w:spacing w:val="-10"/>
        </w:rPr>
        <w:t>A</w:t>
      </w:r>
    </w:p>
    <w:p w14:paraId="04852393">
      <w:pPr>
        <w:pStyle w:val="9"/>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6C01DB73">
      <w:pPr>
        <w:pStyle w:val="9"/>
        <w:keepNext w:val="0"/>
        <w:keepLines w:val="0"/>
        <w:pageBreakBefore w:val="0"/>
        <w:widowControl w:val="0"/>
        <w:kinsoku/>
        <w:wordWrap/>
        <w:overflowPunct/>
        <w:topLinePunct w:val="0"/>
        <w:autoSpaceDE w:val="0"/>
        <w:autoSpaceDN w:val="0"/>
        <w:bidi w:val="0"/>
        <w:adjustRightInd/>
        <w:snapToGrid/>
        <w:spacing w:before="80" w:line="360" w:lineRule="auto"/>
        <w:ind w:left="0" w:leftChars="0" w:right="0"/>
        <w:jc w:val="both"/>
        <w:textAlignment w:val="auto"/>
      </w:pPr>
    </w:p>
    <w:p w14:paraId="7E2F49FD">
      <w:pPr>
        <w:pStyle w:val="9"/>
        <w:keepNext w:val="0"/>
        <w:keepLines w:val="0"/>
        <w:pageBreakBefore w:val="0"/>
        <w:widowControl w:val="0"/>
        <w:kinsoku/>
        <w:wordWrap/>
        <w:overflowPunct/>
        <w:topLinePunct w:val="0"/>
        <w:autoSpaceDE w:val="0"/>
        <w:autoSpaceDN w:val="0"/>
        <w:bidi w:val="0"/>
        <w:adjustRightInd/>
        <w:snapToGrid/>
        <w:spacing w:before="80" w:line="360" w:lineRule="auto"/>
        <w:ind w:left="0" w:leftChars="0" w:right="0"/>
        <w:jc w:val="both"/>
        <w:textAlignment w:val="auto"/>
      </w:pPr>
      <w:r>
        <w:t>For</w:t>
      </w:r>
      <w:r>
        <w:rPr>
          <w:spacing w:val="-9"/>
        </w:rPr>
        <w:t xml:space="preserve"> </w:t>
      </w:r>
      <w:r>
        <w:t>the</w:t>
      </w:r>
      <w:r>
        <w:rPr>
          <w:spacing w:val="-7"/>
        </w:rPr>
        <w:t xml:space="preserve"> </w:t>
      </w:r>
      <w:r>
        <w:t>proposed</w:t>
      </w:r>
      <w:r>
        <w:rPr>
          <w:spacing w:val="-6"/>
        </w:rPr>
        <w:t xml:space="preserve"> </w:t>
      </w:r>
      <w:r>
        <w:t>LCC</w:t>
      </w:r>
      <w:r>
        <w:rPr>
          <w:spacing w:val="-8"/>
        </w:rPr>
        <w:t xml:space="preserve"> </w:t>
      </w:r>
      <w:r>
        <w:t>converter,</w:t>
      </w:r>
      <w:r>
        <w:rPr>
          <w:spacing w:val="-8"/>
        </w:rPr>
        <w:t xml:space="preserve"> </w:t>
      </w:r>
      <w:r>
        <w:t>having</w:t>
      </w:r>
      <w:r>
        <w:rPr>
          <w:spacing w:val="-1"/>
        </w:rPr>
        <w:t xml:space="preserve"> </w:t>
      </w:r>
      <w:r>
        <w:t>A</w:t>
      </w:r>
      <w:r>
        <w:rPr>
          <w:spacing w:val="-11"/>
        </w:rPr>
        <w:t xml:space="preserve"> </w:t>
      </w:r>
      <w:r>
        <w:t>=</w:t>
      </w:r>
      <w:r>
        <w:rPr>
          <w:spacing w:val="-7"/>
        </w:rPr>
        <w:t xml:space="preserve"> </w:t>
      </w:r>
      <w:r>
        <w:t>7.99</w:t>
      </w:r>
      <w:r>
        <w:rPr>
          <w:spacing w:val="-11"/>
        </w:rPr>
        <w:t xml:space="preserve"> </w:t>
      </w:r>
      <w:r>
        <w:t>and</w:t>
      </w:r>
      <w:r>
        <w:rPr>
          <w:spacing w:val="-6"/>
        </w:rPr>
        <w:t xml:space="preserve"> </w:t>
      </w:r>
      <w:r>
        <w:t>Cr</w:t>
      </w:r>
      <w:r>
        <w:rPr>
          <w:spacing w:val="-4"/>
        </w:rPr>
        <w:t xml:space="preserve"> </w:t>
      </w:r>
      <w:r>
        <w:t>=</w:t>
      </w:r>
      <w:r>
        <w:rPr>
          <w:spacing w:val="-7"/>
        </w:rPr>
        <w:t xml:space="preserve"> </w:t>
      </w:r>
      <w:r>
        <w:t>7.59</w:t>
      </w:r>
      <w:r>
        <w:rPr>
          <w:spacing w:val="-11"/>
        </w:rPr>
        <w:t xml:space="preserve"> </w:t>
      </w:r>
      <w:r>
        <w:t>nF,</w:t>
      </w:r>
      <w:r>
        <w:rPr>
          <w:spacing w:val="-4"/>
        </w:rPr>
        <w:t xml:space="preserve"> </w:t>
      </w:r>
      <w:r>
        <w:t>the</w:t>
      </w:r>
      <w:r>
        <w:rPr>
          <w:spacing w:val="-7"/>
        </w:rPr>
        <w:t xml:space="preserve"> </w:t>
      </w:r>
      <w:r>
        <w:t>value</w:t>
      </w:r>
      <w:r>
        <w:rPr>
          <w:spacing w:val="-7"/>
        </w:rPr>
        <w:t xml:space="preserve"> </w:t>
      </w:r>
      <w:r>
        <w:t>of</w:t>
      </w:r>
      <w:r>
        <w:rPr>
          <w:spacing w:val="-14"/>
        </w:rPr>
        <w:t xml:space="preserve"> </w:t>
      </w:r>
      <w:r>
        <w:t>the</w:t>
      </w:r>
      <w:r>
        <w:rPr>
          <w:spacing w:val="-7"/>
        </w:rPr>
        <w:t xml:space="preserve"> </w:t>
      </w:r>
      <w:r>
        <w:t>parallel</w:t>
      </w:r>
      <w:r>
        <w:rPr>
          <w:spacing w:val="-15"/>
        </w:rPr>
        <w:t xml:space="preserve"> </w:t>
      </w:r>
      <w:r>
        <w:t>capacitor will be Cp = 7.59 / 7.99 = 0.95 nF. The result is confirmed by the gain expression (Figure 3.5.2), ensuring that K_peak ≥ K_max</w:t>
      </w:r>
      <w:r>
        <w:rPr>
          <w:spacing w:val="-2"/>
        </w:rPr>
        <w:t xml:space="preserve"> </w:t>
      </w:r>
      <w:r>
        <w:t>and the range</w:t>
      </w:r>
      <w:r>
        <w:rPr>
          <w:spacing w:val="-3"/>
        </w:rPr>
        <w:t xml:space="preserve"> </w:t>
      </w:r>
      <w:r>
        <w:t>of</w:t>
      </w:r>
      <w:r>
        <w:rPr>
          <w:spacing w:val="-5"/>
        </w:rPr>
        <w:t xml:space="preserve"> </w:t>
      </w:r>
      <w:r>
        <w:t>frequency</w:t>
      </w:r>
      <w:r>
        <w:rPr>
          <w:spacing w:val="-2"/>
        </w:rPr>
        <w:t xml:space="preserve"> </w:t>
      </w:r>
      <w:r>
        <w:t>variation for closed-loop</w:t>
      </w:r>
      <w:r>
        <w:rPr>
          <w:spacing w:val="-2"/>
        </w:rPr>
        <w:t xml:space="preserve"> </w:t>
      </w:r>
      <w:r>
        <w:t>control</w:t>
      </w:r>
      <w:r>
        <w:rPr>
          <w:spacing w:val="-7"/>
        </w:rPr>
        <w:t xml:space="preserve"> </w:t>
      </w:r>
      <w:r>
        <w:t>(f_s,min – f_s,max) does not exceed the acceptable limits. The last set of components includes Lr = 316 µH, Cr = 7.59 nF, Cp = 0.95 nF, and Lm = 3160 µH.</w:t>
      </w:r>
    </w:p>
    <w:p w14:paraId="38E7C004">
      <w:pPr>
        <w:pStyle w:val="9"/>
        <w:keepNext w:val="0"/>
        <w:keepLines w:val="0"/>
        <w:pageBreakBefore w:val="0"/>
        <w:widowControl w:val="0"/>
        <w:kinsoku/>
        <w:wordWrap/>
        <w:overflowPunct/>
        <w:topLinePunct w:val="0"/>
        <w:autoSpaceDE w:val="0"/>
        <w:autoSpaceDN w:val="0"/>
        <w:bidi w:val="0"/>
        <w:adjustRightInd/>
        <w:snapToGrid/>
        <w:spacing w:before="72"/>
        <w:ind w:left="0" w:leftChars="0" w:right="0"/>
        <w:textAlignment w:val="auto"/>
      </w:pPr>
    </w:p>
    <w:p w14:paraId="6B599EF6">
      <w:pPr>
        <w:pStyle w:val="4"/>
        <w:keepNext w:val="0"/>
        <w:keepLines w:val="0"/>
        <w:pageBreakBefore w:val="0"/>
        <w:widowControl w:val="0"/>
        <w:numPr>
          <w:ilvl w:val="1"/>
          <w:numId w:val="4"/>
        </w:numPr>
        <w:tabs>
          <w:tab w:val="left" w:pos="1573"/>
        </w:tabs>
        <w:kinsoku/>
        <w:wordWrap/>
        <w:overflowPunct/>
        <w:topLinePunct w:val="0"/>
        <w:autoSpaceDE w:val="0"/>
        <w:autoSpaceDN w:val="0"/>
        <w:bidi w:val="0"/>
        <w:adjustRightInd/>
        <w:snapToGrid/>
        <w:spacing w:before="1" w:after="0" w:line="240" w:lineRule="auto"/>
        <w:ind w:left="0" w:leftChars="0" w:right="0" w:hanging="493"/>
        <w:jc w:val="both"/>
        <w:textAlignment w:val="auto"/>
      </w:pPr>
      <w:bookmarkStart w:id="39" w:name="3.9  Achieving ZVS in LLC and LCC Resona"/>
      <w:bookmarkEnd w:id="39"/>
      <w:r>
        <w:t>Achieving</w:t>
      </w:r>
      <w:r>
        <w:rPr>
          <w:spacing w:val="-7"/>
        </w:rPr>
        <w:t xml:space="preserve"> </w:t>
      </w:r>
      <w:r>
        <w:t>ZVS</w:t>
      </w:r>
      <w:r>
        <w:rPr>
          <w:spacing w:val="-7"/>
        </w:rPr>
        <w:t xml:space="preserve"> </w:t>
      </w:r>
      <w:r>
        <w:t>in</w:t>
      </w:r>
      <w:r>
        <w:rPr>
          <w:spacing w:val="-12"/>
        </w:rPr>
        <w:t xml:space="preserve"> </w:t>
      </w:r>
      <w:r>
        <w:t>LLC</w:t>
      </w:r>
      <w:r>
        <w:rPr>
          <w:spacing w:val="-5"/>
        </w:rPr>
        <w:t xml:space="preserve"> </w:t>
      </w:r>
      <w:r>
        <w:t>and</w:t>
      </w:r>
      <w:r>
        <w:rPr>
          <w:spacing w:val="-7"/>
        </w:rPr>
        <w:t xml:space="preserve"> </w:t>
      </w:r>
      <w:r>
        <w:t>LCC</w:t>
      </w:r>
      <w:r>
        <w:rPr>
          <w:spacing w:val="-5"/>
        </w:rPr>
        <w:t xml:space="preserve"> </w:t>
      </w:r>
      <w:r>
        <w:t>Resonant</w:t>
      </w:r>
      <w:r>
        <w:rPr>
          <w:spacing w:val="-8"/>
        </w:rPr>
        <w:t xml:space="preserve"> </w:t>
      </w:r>
      <w:r>
        <w:rPr>
          <w:spacing w:val="-2"/>
        </w:rPr>
        <w:t>Circuits</w:t>
      </w:r>
    </w:p>
    <w:p w14:paraId="6F60F6FC">
      <w:pPr>
        <w:pStyle w:val="9"/>
        <w:keepNext w:val="0"/>
        <w:keepLines w:val="0"/>
        <w:pageBreakBefore w:val="0"/>
        <w:widowControl w:val="0"/>
        <w:kinsoku/>
        <w:wordWrap/>
        <w:overflowPunct/>
        <w:topLinePunct w:val="0"/>
        <w:autoSpaceDE w:val="0"/>
        <w:autoSpaceDN w:val="0"/>
        <w:bidi w:val="0"/>
        <w:adjustRightInd/>
        <w:snapToGrid/>
        <w:spacing w:before="113" w:line="360" w:lineRule="auto"/>
        <w:ind w:right="0"/>
        <w:jc w:val="both"/>
        <w:textAlignment w:val="auto"/>
      </w:pPr>
      <w:r>
        <w:t>ZVS in both LLC and LCC converters is obtained by using the exact same principle used in SRC</w:t>
      </w:r>
      <w:r>
        <w:rPr>
          <w:spacing w:val="-15"/>
        </w:rPr>
        <w:t xml:space="preserve"> </w:t>
      </w:r>
      <w:r>
        <w:t>and</w:t>
      </w:r>
      <w:r>
        <w:rPr>
          <w:spacing w:val="-15"/>
        </w:rPr>
        <w:t xml:space="preserve"> </w:t>
      </w:r>
      <w:r>
        <w:t>PRC,</w:t>
      </w:r>
      <w:r>
        <w:rPr>
          <w:spacing w:val="-15"/>
        </w:rPr>
        <w:t xml:space="preserve"> </w:t>
      </w:r>
      <w:r>
        <w:t>whereby</w:t>
      </w:r>
      <w:r>
        <w:rPr>
          <w:spacing w:val="-15"/>
        </w:rPr>
        <w:t xml:space="preserve"> </w:t>
      </w:r>
      <w:r>
        <w:t>working</w:t>
      </w:r>
      <w:r>
        <w:rPr>
          <w:spacing w:val="-7"/>
        </w:rPr>
        <w:t xml:space="preserve"> </w:t>
      </w:r>
      <w:r>
        <w:t>in</w:t>
      </w:r>
      <w:r>
        <w:rPr>
          <w:spacing w:val="-15"/>
        </w:rPr>
        <w:t xml:space="preserve"> </w:t>
      </w:r>
      <w:r>
        <w:t>the</w:t>
      </w:r>
      <w:r>
        <w:rPr>
          <w:spacing w:val="-9"/>
        </w:rPr>
        <w:t xml:space="preserve"> </w:t>
      </w:r>
      <w:r>
        <w:t>inductive</w:t>
      </w:r>
      <w:r>
        <w:rPr>
          <w:spacing w:val="-9"/>
        </w:rPr>
        <w:t xml:space="preserve"> </w:t>
      </w:r>
      <w:r>
        <w:t>mode</w:t>
      </w:r>
      <w:r>
        <w:rPr>
          <w:spacing w:val="-15"/>
        </w:rPr>
        <w:t xml:space="preserve"> </w:t>
      </w:r>
      <w:r>
        <w:t>(f_s</w:t>
      </w:r>
      <w:r>
        <w:rPr>
          <w:spacing w:val="-14"/>
        </w:rPr>
        <w:t xml:space="preserve"> </w:t>
      </w:r>
      <w:r>
        <w:t>&gt;</w:t>
      </w:r>
      <w:r>
        <w:rPr>
          <w:spacing w:val="-9"/>
        </w:rPr>
        <w:t xml:space="preserve"> </w:t>
      </w:r>
      <w:r>
        <w:t>f_r)</w:t>
      </w:r>
      <w:r>
        <w:rPr>
          <w:spacing w:val="-11"/>
        </w:rPr>
        <w:t xml:space="preserve"> </w:t>
      </w:r>
      <w:r>
        <w:t>leads</w:t>
      </w:r>
      <w:r>
        <w:rPr>
          <w:spacing w:val="-14"/>
        </w:rPr>
        <w:t xml:space="preserve"> </w:t>
      </w:r>
      <w:r>
        <w:t>to</w:t>
      </w:r>
      <w:r>
        <w:rPr>
          <w:spacing w:val="-12"/>
        </w:rPr>
        <w:t xml:space="preserve"> </w:t>
      </w:r>
      <w:r>
        <w:t>a</w:t>
      </w:r>
      <w:r>
        <w:rPr>
          <w:spacing w:val="-15"/>
        </w:rPr>
        <w:t xml:space="preserve"> </w:t>
      </w:r>
      <w:r>
        <w:t>lagging</w:t>
      </w:r>
      <w:r>
        <w:rPr>
          <w:spacing w:val="-12"/>
        </w:rPr>
        <w:t xml:space="preserve"> </w:t>
      </w:r>
      <w:r>
        <w:t>current</w:t>
      </w:r>
      <w:r>
        <w:rPr>
          <w:spacing w:val="-8"/>
        </w:rPr>
        <w:t xml:space="preserve"> </w:t>
      </w:r>
      <w:r>
        <w:t>waveform of</w:t>
      </w:r>
      <w:r>
        <w:rPr>
          <w:spacing w:val="-15"/>
        </w:rPr>
        <w:t xml:space="preserve"> </w:t>
      </w:r>
      <w:r>
        <w:t>the</w:t>
      </w:r>
      <w:r>
        <w:rPr>
          <w:spacing w:val="-15"/>
        </w:rPr>
        <w:t xml:space="preserve"> </w:t>
      </w:r>
      <w:r>
        <w:t>resonant</w:t>
      </w:r>
      <w:r>
        <w:rPr>
          <w:spacing w:val="-15"/>
        </w:rPr>
        <w:t xml:space="preserve"> </w:t>
      </w:r>
      <w:r>
        <w:t>tank</w:t>
      </w:r>
      <w:r>
        <w:rPr>
          <w:spacing w:val="-15"/>
        </w:rPr>
        <w:t xml:space="preserve"> </w:t>
      </w:r>
      <w:r>
        <w:t>with</w:t>
      </w:r>
      <w:r>
        <w:rPr>
          <w:spacing w:val="-15"/>
        </w:rPr>
        <w:t xml:space="preserve"> </w:t>
      </w:r>
      <w:r>
        <w:t>respect</w:t>
      </w:r>
      <w:r>
        <w:rPr>
          <w:spacing w:val="-15"/>
        </w:rPr>
        <w:t xml:space="preserve"> </w:t>
      </w:r>
      <w:r>
        <w:t>to</w:t>
      </w:r>
      <w:r>
        <w:rPr>
          <w:spacing w:val="-15"/>
        </w:rPr>
        <w:t xml:space="preserve"> </w:t>
      </w:r>
      <w:r>
        <w:t>the</w:t>
      </w:r>
      <w:r>
        <w:rPr>
          <w:spacing w:val="-15"/>
        </w:rPr>
        <w:t xml:space="preserve"> </w:t>
      </w:r>
      <w:r>
        <w:t>inverter</w:t>
      </w:r>
      <w:r>
        <w:rPr>
          <w:spacing w:val="-15"/>
        </w:rPr>
        <w:t xml:space="preserve"> </w:t>
      </w:r>
      <w:r>
        <w:t>voltage,</w:t>
      </w:r>
      <w:r>
        <w:rPr>
          <w:spacing w:val="-15"/>
        </w:rPr>
        <w:t xml:space="preserve"> </w:t>
      </w:r>
      <w:r>
        <w:t>resulting</w:t>
      </w:r>
      <w:r>
        <w:rPr>
          <w:spacing w:val="-15"/>
        </w:rPr>
        <w:t xml:space="preserve"> </w:t>
      </w:r>
      <w:r>
        <w:t>in</w:t>
      </w:r>
      <w:r>
        <w:rPr>
          <w:spacing w:val="-15"/>
        </w:rPr>
        <w:t xml:space="preserve"> </w:t>
      </w:r>
      <w:r>
        <w:t>discharge</w:t>
      </w:r>
      <w:r>
        <w:rPr>
          <w:spacing w:val="-15"/>
        </w:rPr>
        <w:t xml:space="preserve"> </w:t>
      </w:r>
      <w:r>
        <w:t>of</w:t>
      </w:r>
      <w:r>
        <w:rPr>
          <w:spacing w:val="-15"/>
        </w:rPr>
        <w:t xml:space="preserve"> </w:t>
      </w:r>
      <w:r>
        <w:t>the</w:t>
      </w:r>
      <w:r>
        <w:rPr>
          <w:spacing w:val="-15"/>
        </w:rPr>
        <w:t xml:space="preserve"> </w:t>
      </w:r>
      <w:r>
        <w:t>MOSFETs’</w:t>
      </w:r>
      <w:r>
        <w:rPr>
          <w:spacing w:val="-15"/>
        </w:rPr>
        <w:t xml:space="preserve"> </w:t>
      </w:r>
      <w:r>
        <w:t>output capacitances during dead time prior to switching.</w:t>
      </w:r>
    </w:p>
    <w:p w14:paraId="7AD4F032">
      <w:pPr>
        <w:pStyle w:val="9"/>
        <w:keepNext w:val="0"/>
        <w:keepLines w:val="0"/>
        <w:pageBreakBefore w:val="0"/>
        <w:widowControl w:val="0"/>
        <w:kinsoku/>
        <w:wordWrap/>
        <w:overflowPunct/>
        <w:topLinePunct w:val="0"/>
        <w:autoSpaceDE w:val="0"/>
        <w:autoSpaceDN w:val="0"/>
        <w:bidi w:val="0"/>
        <w:adjustRightInd/>
        <w:snapToGrid/>
        <w:spacing w:before="97" w:line="360" w:lineRule="auto"/>
        <w:ind w:right="0"/>
        <w:jc w:val="both"/>
        <w:textAlignment w:val="auto"/>
      </w:pPr>
      <w:r>
        <w:t>In addition to the high operating frequency range for ZVS in both SRC and LLC converters, LLC also boasts a very wide ZVS range due to the presence of magnetizing inductance, Lm, which provides</w:t>
      </w:r>
      <w:r>
        <w:rPr>
          <w:spacing w:val="-3"/>
        </w:rPr>
        <w:t xml:space="preserve"> </w:t>
      </w:r>
      <w:r>
        <w:t>an</w:t>
      </w:r>
      <w:r>
        <w:rPr>
          <w:spacing w:val="-6"/>
        </w:rPr>
        <w:t xml:space="preserve"> </w:t>
      </w:r>
      <w:r>
        <w:t>additional</w:t>
      </w:r>
      <w:r>
        <w:rPr>
          <w:spacing w:val="-6"/>
        </w:rPr>
        <w:t xml:space="preserve"> </w:t>
      </w:r>
      <w:r>
        <w:t>constant current.</w:t>
      </w:r>
      <w:r>
        <w:rPr>
          <w:spacing w:val="-4"/>
        </w:rPr>
        <w:t xml:space="preserve"> </w:t>
      </w:r>
      <w:r>
        <w:t>This means</w:t>
      </w:r>
      <w:r>
        <w:rPr>
          <w:spacing w:val="-3"/>
        </w:rPr>
        <w:t xml:space="preserve"> </w:t>
      </w:r>
      <w:r>
        <w:t>that even</w:t>
      </w:r>
      <w:r>
        <w:rPr>
          <w:spacing w:val="-6"/>
        </w:rPr>
        <w:t xml:space="preserve"> </w:t>
      </w:r>
      <w:r>
        <w:t>at a</w:t>
      </w:r>
      <w:r>
        <w:rPr>
          <w:spacing w:val="-2"/>
        </w:rPr>
        <w:t xml:space="preserve"> </w:t>
      </w:r>
      <w:r>
        <w:t>very</w:t>
      </w:r>
      <w:r>
        <w:rPr>
          <w:spacing w:val="-6"/>
        </w:rPr>
        <w:t xml:space="preserve"> </w:t>
      </w:r>
      <w:r>
        <w:t>light load, where</w:t>
      </w:r>
      <w:r>
        <w:rPr>
          <w:spacing w:val="-2"/>
        </w:rPr>
        <w:t xml:space="preserve"> </w:t>
      </w:r>
      <w:r>
        <w:t>the</w:t>
      </w:r>
      <w:r>
        <w:rPr>
          <w:spacing w:val="-2"/>
        </w:rPr>
        <w:t xml:space="preserve"> </w:t>
      </w:r>
      <w:r>
        <w:t>reflected load impedance is</w:t>
      </w:r>
      <w:r>
        <w:rPr>
          <w:spacing w:val="-5"/>
        </w:rPr>
        <w:t xml:space="preserve"> </w:t>
      </w:r>
      <w:r>
        <w:t>quite</w:t>
      </w:r>
      <w:r>
        <w:rPr>
          <w:spacing w:val="-4"/>
        </w:rPr>
        <w:t xml:space="preserve"> </w:t>
      </w:r>
      <w:r>
        <w:t>high,</w:t>
      </w:r>
      <w:r>
        <w:rPr>
          <w:spacing w:val="-1"/>
        </w:rPr>
        <w:t xml:space="preserve"> </w:t>
      </w:r>
      <w:r>
        <w:t>thus</w:t>
      </w:r>
      <w:r>
        <w:rPr>
          <w:spacing w:val="-5"/>
        </w:rPr>
        <w:t xml:space="preserve"> </w:t>
      </w:r>
      <w:r>
        <w:t>producing</w:t>
      </w:r>
      <w:r>
        <w:rPr>
          <w:spacing w:val="-3"/>
        </w:rPr>
        <w:t xml:space="preserve"> </w:t>
      </w:r>
      <w:r>
        <w:t>a low</w:t>
      </w:r>
      <w:r>
        <w:rPr>
          <w:spacing w:val="-4"/>
        </w:rPr>
        <w:t xml:space="preserve"> </w:t>
      </w:r>
      <w:r>
        <w:t>value</w:t>
      </w:r>
      <w:r>
        <w:rPr>
          <w:spacing w:val="-4"/>
        </w:rPr>
        <w:t xml:space="preserve"> </w:t>
      </w:r>
      <w:r>
        <w:t>of</w:t>
      </w:r>
      <w:r>
        <w:rPr>
          <w:spacing w:val="-10"/>
        </w:rPr>
        <w:t xml:space="preserve"> </w:t>
      </w:r>
      <w:r>
        <w:t>series</w:t>
      </w:r>
      <w:r>
        <w:rPr>
          <w:spacing w:val="-5"/>
        </w:rPr>
        <w:t xml:space="preserve"> </w:t>
      </w:r>
      <w:r>
        <w:t>resonant current,</w:t>
      </w:r>
      <w:r>
        <w:rPr>
          <w:spacing w:val="-6"/>
        </w:rPr>
        <w:t xml:space="preserve"> </w:t>
      </w:r>
      <w:r>
        <w:t>Lm</w:t>
      </w:r>
      <w:r>
        <w:rPr>
          <w:spacing w:val="-11"/>
        </w:rPr>
        <w:t xml:space="preserve"> </w:t>
      </w:r>
      <w:r>
        <w:t>will</w:t>
      </w:r>
      <w:r>
        <w:rPr>
          <w:spacing w:val="-11"/>
        </w:rPr>
        <w:t xml:space="preserve"> </w:t>
      </w:r>
      <w:r>
        <w:t>continue providing magnetizing current flowing</w:t>
      </w:r>
      <w:r>
        <w:rPr>
          <w:spacing w:val="-1"/>
        </w:rPr>
        <w:t xml:space="preserve"> </w:t>
      </w:r>
      <w:r>
        <w:t>through</w:t>
      </w:r>
      <w:r>
        <w:rPr>
          <w:spacing w:val="-6"/>
        </w:rPr>
        <w:t xml:space="preserve"> </w:t>
      </w:r>
      <w:r>
        <w:t>the body</w:t>
      </w:r>
      <w:r>
        <w:rPr>
          <w:spacing w:val="-11"/>
        </w:rPr>
        <w:t xml:space="preserve"> </w:t>
      </w:r>
      <w:r>
        <w:t>diode</w:t>
      </w:r>
      <w:r>
        <w:rPr>
          <w:spacing w:val="-2"/>
        </w:rPr>
        <w:t xml:space="preserve"> </w:t>
      </w:r>
      <w:r>
        <w:t>of</w:t>
      </w:r>
      <w:r>
        <w:rPr>
          <w:spacing w:val="-9"/>
        </w:rPr>
        <w:t xml:space="preserve"> </w:t>
      </w:r>
      <w:r>
        <w:t>the</w:t>
      </w:r>
      <w:r>
        <w:rPr>
          <w:spacing w:val="-2"/>
        </w:rPr>
        <w:t xml:space="preserve"> </w:t>
      </w:r>
      <w:r>
        <w:t>MOSFET, ensuring ZVS</w:t>
      </w:r>
      <w:r>
        <w:rPr>
          <w:spacing w:val="-1"/>
        </w:rPr>
        <w:t xml:space="preserve"> </w:t>
      </w:r>
      <w:r>
        <w:t>down to zero load.</w:t>
      </w:r>
    </w:p>
    <w:p w14:paraId="0E10710F">
      <w:pPr>
        <w:pStyle w:val="9"/>
        <w:keepNext w:val="0"/>
        <w:keepLines w:val="0"/>
        <w:pageBreakBefore w:val="0"/>
        <w:widowControl w:val="0"/>
        <w:kinsoku/>
        <w:wordWrap/>
        <w:overflowPunct/>
        <w:topLinePunct w:val="0"/>
        <w:autoSpaceDE w:val="0"/>
        <w:autoSpaceDN w:val="0"/>
        <w:bidi w:val="0"/>
        <w:adjustRightInd/>
        <w:snapToGrid/>
        <w:spacing w:before="104" w:line="360" w:lineRule="auto"/>
        <w:ind w:left="0" w:leftChars="0" w:right="0"/>
        <w:jc w:val="both"/>
        <w:textAlignment w:val="auto"/>
      </w:pPr>
      <w:r>
        <w:t>Similar ZVS condition can also be achieved in the LCC topology, where the ZVS condition results from</w:t>
      </w:r>
      <w:r>
        <w:rPr>
          <w:spacing w:val="-2"/>
        </w:rPr>
        <w:t xml:space="preserve"> </w:t>
      </w:r>
      <w:r>
        <w:t>the phase relationship between the tank current and the switching voltage. Parallel capacitance Cp in the LCC topology slightly reduces the role of magnetising current in ZVS when compared to the LLC topology; however, ZVS condition is well-satisfied for f_s &gt; f_r.</w:t>
      </w:r>
    </w:p>
    <w:p w14:paraId="706D5FBF">
      <w:pPr>
        <w:pStyle w:val="9"/>
        <w:keepNext w:val="0"/>
        <w:keepLines w:val="0"/>
        <w:pageBreakBefore w:val="0"/>
        <w:widowControl w:val="0"/>
        <w:kinsoku/>
        <w:wordWrap/>
        <w:overflowPunct/>
        <w:topLinePunct w:val="0"/>
        <w:autoSpaceDE w:val="0"/>
        <w:autoSpaceDN w:val="0"/>
        <w:bidi w:val="0"/>
        <w:adjustRightInd/>
        <w:snapToGrid/>
        <w:spacing w:before="102" w:line="360" w:lineRule="auto"/>
        <w:ind w:left="0" w:leftChars="0" w:right="0"/>
        <w:jc w:val="both"/>
        <w:textAlignment w:val="auto"/>
      </w:pPr>
      <w:r>
        <w:t>Output voltage transient of the LLC converter (Fig. 3.9.1) shows that the output voltage regulation takes</w:t>
      </w:r>
      <w:r>
        <w:rPr>
          <w:spacing w:val="-13"/>
        </w:rPr>
        <w:t xml:space="preserve"> </w:t>
      </w:r>
      <w:r>
        <w:t>place</w:t>
      </w:r>
      <w:r>
        <w:rPr>
          <w:spacing w:val="-12"/>
        </w:rPr>
        <w:t xml:space="preserve"> </w:t>
      </w:r>
      <w:r>
        <w:t>to</w:t>
      </w:r>
      <w:r>
        <w:rPr>
          <w:spacing w:val="-11"/>
        </w:rPr>
        <w:t xml:space="preserve"> </w:t>
      </w:r>
      <w:r>
        <w:t>achieve</w:t>
      </w:r>
      <w:r>
        <w:rPr>
          <w:spacing w:val="-12"/>
        </w:rPr>
        <w:t xml:space="preserve"> </w:t>
      </w:r>
      <w:r>
        <w:t>stable</w:t>
      </w:r>
      <w:r>
        <w:rPr>
          <w:spacing w:val="-12"/>
        </w:rPr>
        <w:t xml:space="preserve"> </w:t>
      </w:r>
      <w:r>
        <w:t>operation</w:t>
      </w:r>
      <w:r>
        <w:rPr>
          <w:spacing w:val="-15"/>
        </w:rPr>
        <w:t xml:space="preserve"> </w:t>
      </w:r>
      <w:r>
        <w:t>at</w:t>
      </w:r>
      <w:r>
        <w:rPr>
          <w:spacing w:val="-6"/>
        </w:rPr>
        <w:t xml:space="preserve"> </w:t>
      </w:r>
      <w:r>
        <w:t>51</w:t>
      </w:r>
      <w:r>
        <w:rPr>
          <w:spacing w:val="-11"/>
        </w:rPr>
        <w:t xml:space="preserve"> </w:t>
      </w:r>
      <w:r>
        <w:t>V</w:t>
      </w:r>
      <w:r>
        <w:rPr>
          <w:spacing w:val="-11"/>
        </w:rPr>
        <w:t xml:space="preserve"> </w:t>
      </w:r>
      <w:r>
        <w:t>despite</w:t>
      </w:r>
      <w:r>
        <w:rPr>
          <w:spacing w:val="-12"/>
        </w:rPr>
        <w:t xml:space="preserve"> </w:t>
      </w:r>
      <w:r>
        <w:t>the</w:t>
      </w:r>
      <w:r>
        <w:rPr>
          <w:spacing w:val="-7"/>
        </w:rPr>
        <w:t xml:space="preserve"> </w:t>
      </w:r>
      <w:r>
        <w:t>initial</w:t>
      </w:r>
      <w:r>
        <w:rPr>
          <w:spacing w:val="-15"/>
        </w:rPr>
        <w:t xml:space="preserve"> </w:t>
      </w:r>
      <w:r>
        <w:t>overshoot,</w:t>
      </w:r>
      <w:r>
        <w:rPr>
          <w:spacing w:val="-13"/>
        </w:rPr>
        <w:t xml:space="preserve"> </w:t>
      </w:r>
      <w:r>
        <w:t>which</w:t>
      </w:r>
      <w:r>
        <w:rPr>
          <w:spacing w:val="-11"/>
        </w:rPr>
        <w:t xml:space="preserve"> </w:t>
      </w:r>
      <w:r>
        <w:t>happens</w:t>
      </w:r>
      <w:r>
        <w:rPr>
          <w:spacing w:val="-8"/>
        </w:rPr>
        <w:t xml:space="preserve"> </w:t>
      </w:r>
      <w:r>
        <w:t>in</w:t>
      </w:r>
      <w:r>
        <w:rPr>
          <w:spacing w:val="-11"/>
        </w:rPr>
        <w:t xml:space="preserve"> </w:t>
      </w:r>
      <w:r>
        <w:t>less</w:t>
      </w:r>
      <w:r>
        <w:rPr>
          <w:spacing w:val="-13"/>
        </w:rPr>
        <w:t xml:space="preserve"> </w:t>
      </w:r>
      <w:r>
        <w:t>than 5 ms. In other words, the closed-loop PI controller, which guarantees that f_s ≥ f_r,min = 100 kHz, achieves ZVS condition during the transient process.</w:t>
      </w:r>
    </w:p>
    <w:p w14:paraId="30ECAB51">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jc w:val="both"/>
        <w:textAlignment w:val="auto"/>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7196F580">
      <w:pPr>
        <w:pStyle w:val="9"/>
        <w:keepNext w:val="0"/>
        <w:keepLines w:val="0"/>
        <w:pageBreakBefore w:val="0"/>
        <w:widowControl w:val="0"/>
        <w:kinsoku/>
        <w:wordWrap/>
        <w:overflowPunct/>
        <w:topLinePunct w:val="0"/>
        <w:autoSpaceDE w:val="0"/>
        <w:autoSpaceDN w:val="0"/>
        <w:bidi w:val="0"/>
        <w:adjustRightInd/>
        <w:snapToGrid/>
        <w:spacing w:before="6" w:after="1"/>
        <w:ind w:left="0" w:leftChars="0" w:right="0"/>
        <w:textAlignment w:val="auto"/>
        <w:rPr>
          <w:sz w:val="7"/>
        </w:rPr>
      </w:pPr>
    </w:p>
    <w:p w14:paraId="76A12B17">
      <w:pPr>
        <w:pStyle w:val="9"/>
        <w:keepNext w:val="0"/>
        <w:keepLines w:val="0"/>
        <w:pageBreakBefore w:val="0"/>
        <w:widowControl w:val="0"/>
        <w:kinsoku/>
        <w:wordWrap/>
        <w:overflowPunct/>
        <w:topLinePunct w:val="0"/>
        <w:autoSpaceDE w:val="0"/>
        <w:autoSpaceDN w:val="0"/>
        <w:bidi w:val="0"/>
        <w:adjustRightInd/>
        <w:snapToGrid/>
        <w:ind w:left="805" w:leftChars="366" w:right="0" w:firstLine="0" w:firstLineChars="0"/>
        <w:textAlignment w:val="auto"/>
        <w:rPr>
          <w:sz w:val="20"/>
        </w:rPr>
      </w:pPr>
      <w:r>
        <w:rPr>
          <w:sz w:val="20"/>
        </w:rPr>
        <w:drawing>
          <wp:inline distT="0" distB="0" distL="0" distR="0">
            <wp:extent cx="6110605" cy="2448560"/>
            <wp:effectExtent l="0" t="0" r="635" b="508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9" cstate="print"/>
                    <a:stretch>
                      <a:fillRect/>
                    </a:stretch>
                  </pic:blipFill>
                  <pic:spPr>
                    <a:xfrm>
                      <a:off x="0" y="0"/>
                      <a:ext cx="6110936" cy="2448782"/>
                    </a:xfrm>
                    <a:prstGeom prst="rect">
                      <a:avLst/>
                    </a:prstGeom>
                  </pic:spPr>
                </pic:pic>
              </a:graphicData>
            </a:graphic>
          </wp:inline>
        </w:drawing>
      </w:r>
    </w:p>
    <w:p w14:paraId="221773FD">
      <w:pPr>
        <w:keepNext w:val="0"/>
        <w:keepLines w:val="0"/>
        <w:pageBreakBefore w:val="0"/>
        <w:widowControl w:val="0"/>
        <w:kinsoku/>
        <w:wordWrap/>
        <w:overflowPunct/>
        <w:topLinePunct w:val="0"/>
        <w:autoSpaceDE w:val="0"/>
        <w:autoSpaceDN w:val="0"/>
        <w:bidi w:val="0"/>
        <w:adjustRightInd/>
        <w:snapToGrid/>
        <w:spacing w:before="119"/>
        <w:ind w:left="0" w:leftChars="0" w:right="0" w:firstLine="0"/>
        <w:jc w:val="center"/>
        <w:textAlignment w:val="auto"/>
        <w:rPr>
          <w:i/>
          <w:sz w:val="20"/>
        </w:rPr>
      </w:pPr>
      <w:r>
        <w:rPr>
          <w:i/>
          <w:sz w:val="20"/>
        </w:rPr>
        <w:t>Fig. 3.9.1:</w:t>
      </w:r>
      <w:r>
        <w:rPr>
          <w:i/>
          <w:spacing w:val="-5"/>
          <w:sz w:val="20"/>
        </w:rPr>
        <w:t xml:space="preserve"> </w:t>
      </w:r>
      <w:r>
        <w:rPr>
          <w:i/>
          <w:sz w:val="20"/>
        </w:rPr>
        <w:t>ZVS verification waveform</w:t>
      </w:r>
      <w:r>
        <w:rPr>
          <w:i/>
          <w:spacing w:val="-6"/>
          <w:sz w:val="20"/>
        </w:rPr>
        <w:t xml:space="preserve"> </w:t>
      </w:r>
      <w:r>
        <w:rPr>
          <w:i/>
          <w:sz w:val="20"/>
        </w:rPr>
        <w:t>for</w:t>
      </w:r>
      <w:r>
        <w:rPr>
          <w:i/>
          <w:spacing w:val="-6"/>
          <w:sz w:val="20"/>
        </w:rPr>
        <w:t xml:space="preserve"> </w:t>
      </w:r>
      <w:r>
        <w:rPr>
          <w:i/>
          <w:sz w:val="20"/>
        </w:rPr>
        <w:t>the LLC</w:t>
      </w:r>
      <w:r>
        <w:rPr>
          <w:i/>
          <w:spacing w:val="-5"/>
          <w:sz w:val="20"/>
        </w:rPr>
        <w:t xml:space="preserve"> </w:t>
      </w:r>
      <w:r>
        <w:rPr>
          <w:i/>
          <w:sz w:val="20"/>
        </w:rPr>
        <w:t>Resonant</w:t>
      </w:r>
      <w:r>
        <w:rPr>
          <w:i/>
          <w:spacing w:val="-3"/>
          <w:sz w:val="20"/>
        </w:rPr>
        <w:t xml:space="preserve"> </w:t>
      </w:r>
      <w:r>
        <w:rPr>
          <w:i/>
          <w:sz w:val="20"/>
        </w:rPr>
        <w:t>Converter</w:t>
      </w:r>
      <w:r>
        <w:rPr>
          <w:i/>
          <w:spacing w:val="-4"/>
          <w:sz w:val="20"/>
        </w:rPr>
        <w:t xml:space="preserve"> </w:t>
      </w:r>
      <w:r>
        <w:rPr>
          <w:i/>
          <w:sz w:val="20"/>
        </w:rPr>
        <w:t>—</w:t>
      </w:r>
      <w:r>
        <w:rPr>
          <w:i/>
          <w:spacing w:val="-1"/>
          <w:sz w:val="20"/>
        </w:rPr>
        <w:t xml:space="preserve"> </w:t>
      </w:r>
      <w:r>
        <w:rPr>
          <w:i/>
          <w:sz w:val="20"/>
        </w:rPr>
        <w:t>switching node</w:t>
      </w:r>
      <w:r>
        <w:rPr>
          <w:i/>
          <w:spacing w:val="-3"/>
          <w:sz w:val="20"/>
        </w:rPr>
        <w:t xml:space="preserve"> </w:t>
      </w:r>
      <w:r>
        <w:rPr>
          <w:i/>
          <w:sz w:val="20"/>
        </w:rPr>
        <w:t>voltage</w:t>
      </w:r>
      <w:r>
        <w:rPr>
          <w:i/>
          <w:spacing w:val="-3"/>
          <w:sz w:val="20"/>
        </w:rPr>
        <w:t xml:space="preserve"> </w:t>
      </w:r>
      <w:r>
        <w:rPr>
          <w:i/>
          <w:sz w:val="20"/>
        </w:rPr>
        <w:t>(orange)</w:t>
      </w:r>
      <w:r>
        <w:rPr>
          <w:i/>
          <w:spacing w:val="-5"/>
          <w:sz w:val="20"/>
        </w:rPr>
        <w:t xml:space="preserve"> </w:t>
      </w:r>
      <w:r>
        <w:rPr>
          <w:i/>
          <w:sz w:val="20"/>
        </w:rPr>
        <w:t>and</w:t>
      </w:r>
      <w:r>
        <w:rPr>
          <w:i/>
          <w:spacing w:val="-5"/>
          <w:sz w:val="20"/>
        </w:rPr>
        <w:t xml:space="preserve"> </w:t>
      </w:r>
      <w:r>
        <w:rPr>
          <w:i/>
          <w:sz w:val="20"/>
        </w:rPr>
        <w:t>resonant tank current (brown). Zero-voltage transitions confirm ZVS turn-on of the primary MOSFETs.</w:t>
      </w:r>
    </w:p>
    <w:p w14:paraId="5496A520">
      <w:pPr>
        <w:pStyle w:val="9"/>
        <w:keepNext w:val="0"/>
        <w:keepLines w:val="0"/>
        <w:pageBreakBefore w:val="0"/>
        <w:widowControl w:val="0"/>
        <w:kinsoku/>
        <w:wordWrap/>
        <w:overflowPunct/>
        <w:topLinePunct w:val="0"/>
        <w:autoSpaceDE w:val="0"/>
        <w:autoSpaceDN w:val="0"/>
        <w:bidi w:val="0"/>
        <w:adjustRightInd/>
        <w:snapToGrid/>
        <w:spacing w:before="9"/>
        <w:ind w:left="0" w:leftChars="0" w:right="0"/>
        <w:textAlignment w:val="auto"/>
        <w:rPr>
          <w:i/>
          <w:sz w:val="15"/>
        </w:rPr>
      </w:pPr>
      <w:r>
        <w:rPr>
          <w:i/>
          <w:sz w:val="15"/>
        </w:rPr>
        <w:drawing>
          <wp:anchor distT="0" distB="0" distL="0" distR="0" simplePos="0" relativeHeight="251669504" behindDoc="1" locked="0" layoutInCell="1" allowOverlap="1">
            <wp:simplePos x="0" y="0"/>
            <wp:positionH relativeFrom="page">
              <wp:posOffset>914400</wp:posOffset>
            </wp:positionH>
            <wp:positionV relativeFrom="paragraph">
              <wp:posOffset>130175</wp:posOffset>
            </wp:positionV>
            <wp:extent cx="6151245" cy="2861945"/>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0" cstate="print"/>
                    <a:stretch>
                      <a:fillRect/>
                    </a:stretch>
                  </pic:blipFill>
                  <pic:spPr>
                    <a:xfrm>
                      <a:off x="0" y="0"/>
                      <a:ext cx="6151435" cy="2862072"/>
                    </a:xfrm>
                    <a:prstGeom prst="rect">
                      <a:avLst/>
                    </a:prstGeom>
                  </pic:spPr>
                </pic:pic>
              </a:graphicData>
            </a:graphic>
          </wp:anchor>
        </w:drawing>
      </w:r>
    </w:p>
    <w:p w14:paraId="32DD7CF6">
      <w:pPr>
        <w:pStyle w:val="9"/>
        <w:keepNext w:val="0"/>
        <w:keepLines w:val="0"/>
        <w:pageBreakBefore w:val="0"/>
        <w:widowControl w:val="0"/>
        <w:kinsoku/>
        <w:wordWrap/>
        <w:overflowPunct/>
        <w:topLinePunct w:val="0"/>
        <w:autoSpaceDE w:val="0"/>
        <w:autoSpaceDN w:val="0"/>
        <w:bidi w:val="0"/>
        <w:adjustRightInd/>
        <w:snapToGrid/>
        <w:spacing w:before="18"/>
        <w:ind w:left="0" w:leftChars="0" w:right="0"/>
        <w:textAlignment w:val="auto"/>
        <w:rPr>
          <w:i/>
          <w:sz w:val="20"/>
        </w:rPr>
      </w:pPr>
    </w:p>
    <w:p w14:paraId="315D96AB">
      <w:pPr>
        <w:keepNext w:val="0"/>
        <w:keepLines w:val="0"/>
        <w:pageBreakBefore w:val="0"/>
        <w:widowControl w:val="0"/>
        <w:kinsoku/>
        <w:wordWrap/>
        <w:overflowPunct/>
        <w:topLinePunct w:val="0"/>
        <w:autoSpaceDE w:val="0"/>
        <w:autoSpaceDN w:val="0"/>
        <w:bidi w:val="0"/>
        <w:adjustRightInd/>
        <w:snapToGrid/>
        <w:spacing w:before="0"/>
        <w:ind w:left="0" w:leftChars="0" w:right="0" w:firstLine="0"/>
        <w:jc w:val="center"/>
        <w:textAlignment w:val="auto"/>
        <w:rPr>
          <w:i/>
          <w:sz w:val="20"/>
        </w:rPr>
      </w:pPr>
      <w:r>
        <w:rPr>
          <w:i/>
          <w:sz w:val="20"/>
        </w:rPr>
        <w:t>Fig. 3.9.2:</w:t>
      </w:r>
      <w:r>
        <w:rPr>
          <w:i/>
          <w:spacing w:val="-5"/>
          <w:sz w:val="20"/>
        </w:rPr>
        <w:t xml:space="preserve"> </w:t>
      </w:r>
      <w:r>
        <w:rPr>
          <w:i/>
          <w:sz w:val="20"/>
        </w:rPr>
        <w:t>ZVS verification waveform</w:t>
      </w:r>
      <w:r>
        <w:rPr>
          <w:i/>
          <w:spacing w:val="-6"/>
          <w:sz w:val="20"/>
        </w:rPr>
        <w:t xml:space="preserve"> </w:t>
      </w:r>
      <w:r>
        <w:rPr>
          <w:i/>
          <w:sz w:val="20"/>
        </w:rPr>
        <w:t>for</w:t>
      </w:r>
      <w:r>
        <w:rPr>
          <w:i/>
          <w:spacing w:val="-6"/>
          <w:sz w:val="20"/>
        </w:rPr>
        <w:t xml:space="preserve"> </w:t>
      </w:r>
      <w:r>
        <w:rPr>
          <w:i/>
          <w:sz w:val="20"/>
        </w:rPr>
        <w:t>the LCC</w:t>
      </w:r>
      <w:r>
        <w:rPr>
          <w:i/>
          <w:spacing w:val="-4"/>
          <w:sz w:val="20"/>
        </w:rPr>
        <w:t xml:space="preserve"> </w:t>
      </w:r>
      <w:r>
        <w:rPr>
          <w:i/>
          <w:sz w:val="20"/>
        </w:rPr>
        <w:t>Resonant</w:t>
      </w:r>
      <w:r>
        <w:rPr>
          <w:i/>
          <w:spacing w:val="-8"/>
          <w:sz w:val="20"/>
        </w:rPr>
        <w:t xml:space="preserve"> </w:t>
      </w:r>
      <w:r>
        <w:rPr>
          <w:i/>
          <w:sz w:val="20"/>
        </w:rPr>
        <w:t>Converters</w:t>
      </w:r>
      <w:r>
        <w:rPr>
          <w:i/>
          <w:spacing w:val="-1"/>
          <w:sz w:val="20"/>
        </w:rPr>
        <w:t xml:space="preserve"> </w:t>
      </w:r>
      <w:r>
        <w:rPr>
          <w:i/>
          <w:sz w:val="20"/>
        </w:rPr>
        <w:t>—</w:t>
      </w:r>
      <w:r>
        <w:rPr>
          <w:i/>
          <w:spacing w:val="-6"/>
          <w:sz w:val="20"/>
        </w:rPr>
        <w:t xml:space="preserve"> </w:t>
      </w:r>
      <w:r>
        <w:rPr>
          <w:i/>
          <w:sz w:val="20"/>
        </w:rPr>
        <w:t>switching</w:t>
      </w:r>
      <w:r>
        <w:rPr>
          <w:i/>
          <w:spacing w:val="-5"/>
          <w:sz w:val="20"/>
        </w:rPr>
        <w:t xml:space="preserve"> </w:t>
      </w:r>
      <w:r>
        <w:rPr>
          <w:i/>
          <w:sz w:val="20"/>
        </w:rPr>
        <w:t>node</w:t>
      </w:r>
      <w:r>
        <w:rPr>
          <w:i/>
          <w:spacing w:val="-3"/>
          <w:sz w:val="20"/>
        </w:rPr>
        <w:t xml:space="preserve"> </w:t>
      </w:r>
      <w:r>
        <w:rPr>
          <w:i/>
          <w:sz w:val="20"/>
        </w:rPr>
        <w:t>voltage (orange)</w:t>
      </w:r>
      <w:r>
        <w:rPr>
          <w:i/>
          <w:spacing w:val="-5"/>
          <w:sz w:val="20"/>
        </w:rPr>
        <w:t xml:space="preserve"> </w:t>
      </w:r>
      <w:r>
        <w:rPr>
          <w:i/>
          <w:sz w:val="20"/>
        </w:rPr>
        <w:t>and resonant tank current (brown). Zero-voltage transitions confirm ZVS turn-on of the primary MOSFETs.</w:t>
      </w:r>
    </w:p>
    <w:p w14:paraId="35B13C3D">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23BE94D2">
      <w:pPr>
        <w:pStyle w:val="9"/>
        <w:keepNext w:val="0"/>
        <w:keepLines w:val="0"/>
        <w:pageBreakBefore w:val="0"/>
        <w:widowControl w:val="0"/>
        <w:kinsoku/>
        <w:wordWrap/>
        <w:overflowPunct/>
        <w:topLinePunct w:val="0"/>
        <w:autoSpaceDE w:val="0"/>
        <w:autoSpaceDN w:val="0"/>
        <w:bidi w:val="0"/>
        <w:adjustRightInd/>
        <w:snapToGrid/>
        <w:spacing w:before="214"/>
        <w:ind w:left="0" w:leftChars="0" w:right="0"/>
        <w:textAlignment w:val="auto"/>
        <w:rPr>
          <w:i/>
          <w:sz w:val="20"/>
        </w:rPr>
      </w:pPr>
    </w:p>
    <w:p w14:paraId="53403B06">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rPr>
          <w:sz w:val="17"/>
        </w:rPr>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r>
        <w:t>In</w:t>
      </w:r>
      <w:r>
        <w:rPr>
          <w:spacing w:val="-11"/>
        </w:rPr>
        <w:t xml:space="preserve"> </w:t>
      </w:r>
      <w:r>
        <w:t>conclusion,</w:t>
      </w:r>
      <w:r>
        <w:rPr>
          <w:spacing w:val="-4"/>
        </w:rPr>
        <w:t xml:space="preserve"> </w:t>
      </w:r>
      <w:r>
        <w:t>the</w:t>
      </w:r>
      <w:r>
        <w:rPr>
          <w:spacing w:val="-7"/>
        </w:rPr>
        <w:t xml:space="preserve"> </w:t>
      </w:r>
      <w:r>
        <w:t>LLC</w:t>
      </w:r>
      <w:r>
        <w:rPr>
          <w:spacing w:val="-8"/>
        </w:rPr>
        <w:t xml:space="preserve"> </w:t>
      </w:r>
      <w:r>
        <w:t>and</w:t>
      </w:r>
      <w:r>
        <w:rPr>
          <w:spacing w:val="-6"/>
        </w:rPr>
        <w:t xml:space="preserve"> </w:t>
      </w:r>
      <w:r>
        <w:t>LCC</w:t>
      </w:r>
      <w:r>
        <w:rPr>
          <w:spacing w:val="-8"/>
        </w:rPr>
        <w:t xml:space="preserve"> </w:t>
      </w:r>
      <w:r>
        <w:t>resonant</w:t>
      </w:r>
      <w:r>
        <w:rPr>
          <w:spacing w:val="-2"/>
        </w:rPr>
        <w:t xml:space="preserve"> </w:t>
      </w:r>
      <w:r>
        <w:t>converters</w:t>
      </w:r>
      <w:r>
        <w:rPr>
          <w:spacing w:val="-8"/>
        </w:rPr>
        <w:t xml:space="preserve"> </w:t>
      </w:r>
      <w:r>
        <w:t>exhibit</w:t>
      </w:r>
      <w:r>
        <w:rPr>
          <w:spacing w:val="-2"/>
        </w:rPr>
        <w:t xml:space="preserve"> </w:t>
      </w:r>
      <w:r>
        <w:t>good</w:t>
      </w:r>
      <w:r>
        <w:rPr>
          <w:spacing w:val="-6"/>
        </w:rPr>
        <w:t xml:space="preserve"> </w:t>
      </w:r>
      <w:r>
        <w:t>ZVS</w:t>
      </w:r>
      <w:r>
        <w:rPr>
          <w:spacing w:val="-5"/>
        </w:rPr>
        <w:t xml:space="preserve"> </w:t>
      </w:r>
      <w:r>
        <w:t>performance</w:t>
      </w:r>
      <w:r>
        <w:rPr>
          <w:spacing w:val="-7"/>
        </w:rPr>
        <w:t xml:space="preserve"> </w:t>
      </w:r>
      <w:r>
        <w:t>throughout</w:t>
      </w:r>
      <w:r>
        <w:rPr>
          <w:spacing w:val="-6"/>
        </w:rPr>
        <w:t xml:space="preserve"> </w:t>
      </w:r>
      <w:r>
        <w:t>their respective</w:t>
      </w:r>
      <w:r>
        <w:rPr>
          <w:spacing w:val="-7"/>
        </w:rPr>
        <w:t xml:space="preserve"> </w:t>
      </w:r>
      <w:r>
        <w:t>load</w:t>
      </w:r>
      <w:r>
        <w:rPr>
          <w:spacing w:val="-11"/>
        </w:rPr>
        <w:t xml:space="preserve"> </w:t>
      </w:r>
      <w:r>
        <w:t>ranges</w:t>
      </w:r>
      <w:r>
        <w:rPr>
          <w:spacing w:val="-13"/>
        </w:rPr>
        <w:t xml:space="preserve"> </w:t>
      </w:r>
      <w:r>
        <w:t>when</w:t>
      </w:r>
      <w:r>
        <w:rPr>
          <w:spacing w:val="-15"/>
        </w:rPr>
        <w:t xml:space="preserve"> </w:t>
      </w:r>
      <w:r>
        <w:t>run</w:t>
      </w:r>
      <w:r>
        <w:rPr>
          <w:spacing w:val="-15"/>
        </w:rPr>
        <w:t xml:space="preserve"> </w:t>
      </w:r>
      <w:r>
        <w:t>beyond</w:t>
      </w:r>
      <w:r>
        <w:rPr>
          <w:spacing w:val="-11"/>
        </w:rPr>
        <w:t xml:space="preserve"> </w:t>
      </w:r>
      <w:r>
        <w:t>the</w:t>
      </w:r>
      <w:r>
        <w:rPr>
          <w:spacing w:val="-12"/>
        </w:rPr>
        <w:t xml:space="preserve"> </w:t>
      </w:r>
      <w:r>
        <w:t>series</w:t>
      </w:r>
      <w:r>
        <w:rPr>
          <w:spacing w:val="-13"/>
        </w:rPr>
        <w:t xml:space="preserve"> </w:t>
      </w:r>
      <w:r>
        <w:t>resonant</w:t>
      </w:r>
      <w:r>
        <w:rPr>
          <w:spacing w:val="-6"/>
        </w:rPr>
        <w:t xml:space="preserve"> </w:t>
      </w:r>
      <w:r>
        <w:t>frequency.</w:t>
      </w:r>
      <w:r>
        <w:rPr>
          <w:spacing w:val="-9"/>
        </w:rPr>
        <w:t xml:space="preserve"> </w:t>
      </w:r>
      <w:r>
        <w:t>The</w:t>
      </w:r>
      <w:r>
        <w:rPr>
          <w:spacing w:val="-7"/>
        </w:rPr>
        <w:t xml:space="preserve"> </w:t>
      </w:r>
      <w:r>
        <w:t>LLC</w:t>
      </w:r>
      <w:r>
        <w:rPr>
          <w:spacing w:val="-12"/>
        </w:rPr>
        <w:t xml:space="preserve"> </w:t>
      </w:r>
      <w:r>
        <w:t>outperforms</w:t>
      </w:r>
      <w:r>
        <w:rPr>
          <w:spacing w:val="-13"/>
        </w:rPr>
        <w:t xml:space="preserve"> </w:t>
      </w:r>
      <w:r>
        <w:t>the</w:t>
      </w:r>
      <w:r>
        <w:rPr>
          <w:spacing w:val="-12"/>
        </w:rPr>
        <w:t xml:space="preserve"> </w:t>
      </w:r>
      <w:r>
        <w:t>LCC in</w:t>
      </w:r>
      <w:r>
        <w:rPr>
          <w:spacing w:val="-3"/>
        </w:rPr>
        <w:t xml:space="preserve"> </w:t>
      </w:r>
      <w:r>
        <w:t>terms</w:t>
      </w:r>
      <w:r>
        <w:rPr>
          <w:spacing w:val="-1"/>
        </w:rPr>
        <w:t xml:space="preserve"> </w:t>
      </w:r>
      <w:r>
        <w:t>of</w:t>
      </w:r>
      <w:r>
        <w:rPr>
          <w:spacing w:val="-5"/>
        </w:rPr>
        <w:t xml:space="preserve"> </w:t>
      </w:r>
      <w:r>
        <w:t>ZVS performance range, especially</w:t>
      </w:r>
      <w:r>
        <w:rPr>
          <w:spacing w:val="-7"/>
        </w:rPr>
        <w:t xml:space="preserve"> </w:t>
      </w:r>
      <w:r>
        <w:t>under light load conditions, owing to</w:t>
      </w:r>
      <w:r>
        <w:rPr>
          <w:spacing w:val="-3"/>
        </w:rPr>
        <w:t xml:space="preserve"> </w:t>
      </w:r>
      <w:r>
        <w:t>the effect of</w:t>
      </w:r>
      <w:r>
        <w:rPr>
          <w:spacing w:val="-10"/>
        </w:rPr>
        <w:t xml:space="preserve"> </w:t>
      </w:r>
      <w:r>
        <w:t>the magnetising inductance current.</w:t>
      </w:r>
      <w:r>
        <w:rPr>
          <w:spacing w:val="-1"/>
        </w:rPr>
        <w:t xml:space="preserve"> </w:t>
      </w:r>
      <w:r>
        <w:t>On</w:t>
      </w:r>
      <w:r>
        <w:rPr>
          <w:spacing w:val="-9"/>
        </w:rPr>
        <w:t xml:space="preserve"> </w:t>
      </w:r>
      <w:r>
        <w:t>the</w:t>
      </w:r>
      <w:r>
        <w:rPr>
          <w:spacing w:val="-4"/>
        </w:rPr>
        <w:t xml:space="preserve"> </w:t>
      </w:r>
      <w:r>
        <w:t>other hand,</w:t>
      </w:r>
      <w:r>
        <w:rPr>
          <w:spacing w:val="-1"/>
        </w:rPr>
        <w:t xml:space="preserve"> </w:t>
      </w:r>
      <w:r>
        <w:t>the LCC presents</w:t>
      </w:r>
      <w:r>
        <w:rPr>
          <w:spacing w:val="-1"/>
        </w:rPr>
        <w:t xml:space="preserve"> </w:t>
      </w:r>
      <w:r>
        <w:t>a broader</w:t>
      </w:r>
      <w:r>
        <w:rPr>
          <w:spacing w:val="-2"/>
        </w:rPr>
        <w:t xml:space="preserve"> </w:t>
      </w:r>
      <w:r>
        <w:t>range for gain</w:t>
      </w:r>
      <w:r>
        <w:rPr>
          <w:spacing w:val="-3"/>
        </w:rPr>
        <w:t xml:space="preserve"> </w:t>
      </w:r>
      <w:r>
        <w:t>tuning along</w:t>
      </w:r>
      <w:r>
        <w:rPr>
          <w:spacing w:val="-10"/>
        </w:rPr>
        <w:t xml:space="preserve"> </w:t>
      </w:r>
      <w:r>
        <w:t>with</w:t>
      </w:r>
      <w:r>
        <w:rPr>
          <w:spacing w:val="-14"/>
        </w:rPr>
        <w:t xml:space="preserve"> </w:t>
      </w:r>
      <w:r>
        <w:t>another</w:t>
      </w:r>
      <w:r>
        <w:rPr>
          <w:spacing w:val="-8"/>
        </w:rPr>
        <w:t xml:space="preserve"> </w:t>
      </w:r>
      <w:r>
        <w:t>variable</w:t>
      </w:r>
      <w:r>
        <w:rPr>
          <w:spacing w:val="-11"/>
        </w:rPr>
        <w:t xml:space="preserve"> </w:t>
      </w:r>
      <w:r>
        <w:t>parameter</w:t>
      </w:r>
      <w:r>
        <w:rPr>
          <w:spacing w:val="-8"/>
        </w:rPr>
        <w:t xml:space="preserve"> </w:t>
      </w:r>
      <w:r>
        <w:t>(Cp).</w:t>
      </w:r>
      <w:r>
        <w:rPr>
          <w:spacing w:val="-12"/>
        </w:rPr>
        <w:t xml:space="preserve"> </w:t>
      </w:r>
      <w:r>
        <w:t>This</w:t>
      </w:r>
      <w:r>
        <w:rPr>
          <w:spacing w:val="-7"/>
        </w:rPr>
        <w:t xml:space="preserve"> </w:t>
      </w:r>
      <w:r>
        <w:t>makes</w:t>
      </w:r>
      <w:r>
        <w:rPr>
          <w:spacing w:val="-12"/>
        </w:rPr>
        <w:t xml:space="preserve"> </w:t>
      </w:r>
      <w:r>
        <w:t>the</w:t>
      </w:r>
      <w:r>
        <w:rPr>
          <w:spacing w:val="-11"/>
        </w:rPr>
        <w:t xml:space="preserve"> </w:t>
      </w:r>
      <w:r>
        <w:t>LCC</w:t>
      </w:r>
      <w:r>
        <w:rPr>
          <w:spacing w:val="-12"/>
        </w:rPr>
        <w:t xml:space="preserve"> </w:t>
      </w:r>
      <w:r>
        <w:t>more</w:t>
      </w:r>
      <w:r>
        <w:rPr>
          <w:spacing w:val="-11"/>
        </w:rPr>
        <w:t xml:space="preserve"> </w:t>
      </w:r>
      <w:r>
        <w:t>suitable</w:t>
      </w:r>
      <w:r>
        <w:rPr>
          <w:spacing w:val="-6"/>
        </w:rPr>
        <w:t xml:space="preserve"> </w:t>
      </w:r>
      <w:r>
        <w:t>for</w:t>
      </w:r>
      <w:r>
        <w:rPr>
          <w:spacing w:val="-8"/>
        </w:rPr>
        <w:t xml:space="preserve"> </w:t>
      </w:r>
      <w:r>
        <w:t>applications</w:t>
      </w:r>
      <w:r>
        <w:rPr>
          <w:spacing w:val="-12"/>
        </w:rPr>
        <w:t xml:space="preserve"> </w:t>
      </w:r>
      <w:r>
        <w:t>where there is a considerable variation in the input and load</w:t>
      </w:r>
      <w:r>
        <w:rPr>
          <w:rFonts w:hint="default"/>
          <w:lang w:val="en-US"/>
        </w:rPr>
        <w:t>.</w:t>
      </w:r>
    </w:p>
    <w:p w14:paraId="17F0B84D">
      <w:pPr>
        <w:pStyle w:val="2"/>
        <w:keepNext w:val="0"/>
        <w:keepLines w:val="0"/>
        <w:pageBreakBefore w:val="0"/>
        <w:widowControl w:val="0"/>
        <w:kinsoku/>
        <w:wordWrap/>
        <w:overflowPunct/>
        <w:topLinePunct w:val="0"/>
        <w:autoSpaceDE w:val="0"/>
        <w:autoSpaceDN w:val="0"/>
        <w:bidi w:val="0"/>
        <w:adjustRightInd/>
        <w:snapToGrid/>
        <w:ind w:left="0" w:leftChars="0" w:right="0"/>
        <w:jc w:val="both"/>
        <w:textAlignment w:val="auto"/>
      </w:pPr>
    </w:p>
    <w:p w14:paraId="6CF99F3A">
      <w:pPr>
        <w:pStyle w:val="2"/>
        <w:keepNext w:val="0"/>
        <w:keepLines w:val="0"/>
        <w:pageBreakBefore w:val="0"/>
        <w:widowControl w:val="0"/>
        <w:kinsoku/>
        <w:wordWrap/>
        <w:overflowPunct/>
        <w:topLinePunct w:val="0"/>
        <w:autoSpaceDE w:val="0"/>
        <w:autoSpaceDN w:val="0"/>
        <w:bidi w:val="0"/>
        <w:adjustRightInd/>
        <w:snapToGrid/>
        <w:ind w:left="0" w:leftChars="0" w:right="0"/>
        <w:textAlignment w:val="auto"/>
      </w:pPr>
      <w:r>
        <w:t>CHAPTER</w:t>
      </w:r>
      <w:r>
        <w:rPr>
          <w:spacing w:val="-3"/>
        </w:rPr>
        <w:t xml:space="preserve"> </w:t>
      </w:r>
      <w:r>
        <w:rPr>
          <w:spacing w:val="-10"/>
        </w:rPr>
        <w:t>4</w:t>
      </w:r>
    </w:p>
    <w:p w14:paraId="32C71CBB">
      <w:pPr>
        <w:pStyle w:val="3"/>
        <w:keepNext w:val="0"/>
        <w:keepLines w:val="0"/>
        <w:pageBreakBefore w:val="0"/>
        <w:widowControl w:val="0"/>
        <w:kinsoku/>
        <w:wordWrap/>
        <w:overflowPunct/>
        <w:topLinePunct w:val="0"/>
        <w:autoSpaceDE w:val="0"/>
        <w:autoSpaceDN w:val="0"/>
        <w:bidi w:val="0"/>
        <w:adjustRightInd/>
        <w:snapToGrid/>
        <w:ind w:left="0" w:leftChars="0" w:right="0"/>
        <w:textAlignment w:val="auto"/>
      </w:pPr>
      <w:r>
        <w:t>CLOSED</w:t>
      </w:r>
      <w:r>
        <w:rPr>
          <w:spacing w:val="-8"/>
        </w:rPr>
        <w:t xml:space="preserve"> </w:t>
      </w:r>
      <w:r>
        <w:t>LOOP</w:t>
      </w:r>
      <w:r>
        <w:rPr>
          <w:spacing w:val="-5"/>
        </w:rPr>
        <w:t xml:space="preserve"> </w:t>
      </w:r>
      <w:r>
        <w:rPr>
          <w:spacing w:val="-2"/>
        </w:rPr>
        <w:t>IMPLEMENTATION</w:t>
      </w:r>
    </w:p>
    <w:p w14:paraId="1524EA0F">
      <w:pPr>
        <w:pStyle w:val="9"/>
        <w:keepNext w:val="0"/>
        <w:keepLines w:val="0"/>
        <w:pageBreakBefore w:val="0"/>
        <w:widowControl w:val="0"/>
        <w:kinsoku/>
        <w:wordWrap/>
        <w:overflowPunct/>
        <w:topLinePunct w:val="0"/>
        <w:autoSpaceDE w:val="0"/>
        <w:autoSpaceDN w:val="0"/>
        <w:bidi w:val="0"/>
        <w:adjustRightInd/>
        <w:snapToGrid/>
        <w:spacing w:before="102"/>
        <w:ind w:left="0" w:leftChars="0" w:right="0"/>
        <w:textAlignment w:val="auto"/>
        <w:rPr>
          <w:b/>
          <w:sz w:val="32"/>
        </w:rPr>
      </w:pPr>
    </w:p>
    <w:p w14:paraId="50DAE181">
      <w:pPr>
        <w:pStyle w:val="9"/>
        <w:keepNext w:val="0"/>
        <w:keepLines w:val="0"/>
        <w:pageBreakBefore w:val="0"/>
        <w:widowControl w:val="0"/>
        <w:kinsoku/>
        <w:wordWrap/>
        <w:overflowPunct/>
        <w:topLinePunct w:val="0"/>
        <w:autoSpaceDE w:val="0"/>
        <w:autoSpaceDN w:val="0"/>
        <w:bidi w:val="0"/>
        <w:adjustRightInd/>
        <w:snapToGrid/>
        <w:spacing w:line="360" w:lineRule="auto"/>
        <w:ind w:right="0"/>
        <w:jc w:val="both"/>
        <w:textAlignment w:val="auto"/>
      </w:pPr>
      <w:r>
        <w:t>Open-loop resonant converters</w:t>
      </w:r>
      <w:r>
        <w:rPr>
          <w:spacing w:val="-4"/>
        </w:rPr>
        <w:t xml:space="preserve"> </w:t>
      </w:r>
      <w:r>
        <w:t>operate</w:t>
      </w:r>
      <w:r>
        <w:rPr>
          <w:spacing w:val="-3"/>
        </w:rPr>
        <w:t xml:space="preserve"> </w:t>
      </w:r>
      <w:r>
        <w:t>at a</w:t>
      </w:r>
      <w:r>
        <w:rPr>
          <w:spacing w:val="-3"/>
        </w:rPr>
        <w:t xml:space="preserve"> </w:t>
      </w:r>
      <w:r>
        <w:t>fixed switching frequency</w:t>
      </w:r>
      <w:r>
        <w:rPr>
          <w:spacing w:val="-7"/>
        </w:rPr>
        <w:t xml:space="preserve"> </w:t>
      </w:r>
      <w:r>
        <w:t>and rely</w:t>
      </w:r>
      <w:r>
        <w:rPr>
          <w:spacing w:val="-2"/>
        </w:rPr>
        <w:t xml:space="preserve"> </w:t>
      </w:r>
      <w:r>
        <w:t>on</w:t>
      </w:r>
      <w:r>
        <w:rPr>
          <w:spacing w:val="-2"/>
        </w:rPr>
        <w:t xml:space="preserve"> </w:t>
      </w:r>
      <w:r>
        <w:t>component tolerances and design margin to deliver the target output voltage. While suitable for laboratory verification, open-loop operation cannot reject input voltage disturbances, load transients, or component ageing effects. Closed-loop control is therefore essential for practical deployment of the LLC and LCC converters in DC microgrid applications where the output must be regulated to 51 V despite variation in input voltage and load resistance.</w:t>
      </w:r>
    </w:p>
    <w:p w14:paraId="44C668B1">
      <w:pPr>
        <w:pStyle w:val="9"/>
        <w:keepNext w:val="0"/>
        <w:keepLines w:val="0"/>
        <w:pageBreakBefore w:val="0"/>
        <w:widowControl w:val="0"/>
        <w:kinsoku/>
        <w:wordWrap/>
        <w:overflowPunct/>
        <w:topLinePunct w:val="0"/>
        <w:autoSpaceDE w:val="0"/>
        <w:autoSpaceDN w:val="0"/>
        <w:bidi w:val="0"/>
        <w:adjustRightInd/>
        <w:snapToGrid/>
        <w:spacing w:before="104" w:line="360" w:lineRule="auto"/>
        <w:ind w:right="0"/>
        <w:jc w:val="both"/>
        <w:textAlignment w:val="auto"/>
      </w:pPr>
      <w:r>
        <w:t>This chapter presents the frequency-based closed-loop control architecture implemented for both</w:t>
      </w:r>
      <w:r>
        <w:rPr>
          <w:spacing w:val="-6"/>
        </w:rPr>
        <w:t xml:space="preserve"> </w:t>
      </w:r>
      <w:r>
        <w:t>the</w:t>
      </w:r>
      <w:r>
        <w:rPr>
          <w:spacing w:val="-2"/>
        </w:rPr>
        <w:t xml:space="preserve"> </w:t>
      </w:r>
      <w:r>
        <w:t>LLC</w:t>
      </w:r>
      <w:r>
        <w:rPr>
          <w:spacing w:val="-3"/>
        </w:rPr>
        <w:t xml:space="preserve"> </w:t>
      </w:r>
      <w:r>
        <w:t>and</w:t>
      </w:r>
      <w:r>
        <w:rPr>
          <w:spacing w:val="-1"/>
        </w:rPr>
        <w:t xml:space="preserve"> </w:t>
      </w:r>
      <w:r>
        <w:t>LCC</w:t>
      </w:r>
      <w:r>
        <w:rPr>
          <w:spacing w:val="-3"/>
        </w:rPr>
        <w:t xml:space="preserve"> </w:t>
      </w:r>
      <w:r>
        <w:t>resonant converters. Unlike</w:t>
      </w:r>
      <w:r>
        <w:rPr>
          <w:spacing w:val="-2"/>
        </w:rPr>
        <w:t xml:space="preserve"> </w:t>
      </w:r>
      <w:r>
        <w:t>conventional</w:t>
      </w:r>
      <w:r>
        <w:rPr>
          <w:spacing w:val="-6"/>
        </w:rPr>
        <w:t xml:space="preserve"> </w:t>
      </w:r>
      <w:r>
        <w:t>PWM</w:t>
      </w:r>
      <w:r>
        <w:rPr>
          <w:spacing w:val="-3"/>
        </w:rPr>
        <w:t xml:space="preserve"> </w:t>
      </w:r>
      <w:r>
        <w:t>converters —</w:t>
      </w:r>
      <w:r>
        <w:rPr>
          <w:spacing w:val="-1"/>
        </w:rPr>
        <w:t xml:space="preserve"> </w:t>
      </w:r>
      <w:r>
        <w:t>which</w:t>
      </w:r>
      <w:r>
        <w:rPr>
          <w:spacing w:val="-6"/>
        </w:rPr>
        <w:t xml:space="preserve"> </w:t>
      </w:r>
      <w:r>
        <w:t>regulate output voltage by varying duty cycle — resonant converters operating at 50% duty cycle must vary switching</w:t>
      </w:r>
      <w:r>
        <w:rPr>
          <w:spacing w:val="-2"/>
        </w:rPr>
        <w:t xml:space="preserve"> </w:t>
      </w:r>
      <w:r>
        <w:t>frequency</w:t>
      </w:r>
      <w:r>
        <w:rPr>
          <w:spacing w:val="-12"/>
        </w:rPr>
        <w:t xml:space="preserve"> </w:t>
      </w:r>
      <w:r>
        <w:t>to</w:t>
      </w:r>
      <w:r>
        <w:rPr>
          <w:spacing w:val="-2"/>
        </w:rPr>
        <w:t xml:space="preserve"> </w:t>
      </w:r>
      <w:r>
        <w:t>adjust</w:t>
      </w:r>
      <w:r>
        <w:rPr>
          <w:spacing w:val="-2"/>
        </w:rPr>
        <w:t xml:space="preserve"> </w:t>
      </w:r>
      <w:r>
        <w:t>gain.</w:t>
      </w:r>
      <w:r>
        <w:rPr>
          <w:spacing w:val="-5"/>
        </w:rPr>
        <w:t xml:space="preserve"> </w:t>
      </w:r>
      <w:r>
        <w:t>The</w:t>
      </w:r>
      <w:r>
        <w:rPr>
          <w:spacing w:val="-8"/>
        </w:rPr>
        <w:t xml:space="preserve"> </w:t>
      </w:r>
      <w:r>
        <w:t>control</w:t>
      </w:r>
      <w:r>
        <w:rPr>
          <w:spacing w:val="-11"/>
        </w:rPr>
        <w:t xml:space="preserve"> </w:t>
      </w:r>
      <w:r>
        <w:t>signal</w:t>
      </w:r>
      <w:r>
        <w:rPr>
          <w:spacing w:val="-7"/>
        </w:rPr>
        <w:t xml:space="preserve"> </w:t>
      </w:r>
      <w:r>
        <w:t>is</w:t>
      </w:r>
      <w:r>
        <w:rPr>
          <w:spacing w:val="-9"/>
        </w:rPr>
        <w:t xml:space="preserve"> </w:t>
      </w:r>
      <w:r>
        <w:t>therefore</w:t>
      </w:r>
      <w:r>
        <w:rPr>
          <w:spacing w:val="-8"/>
        </w:rPr>
        <w:t xml:space="preserve"> </w:t>
      </w:r>
      <w:r>
        <w:t>a</w:t>
      </w:r>
      <w:r>
        <w:rPr>
          <w:spacing w:val="-3"/>
        </w:rPr>
        <w:t xml:space="preserve"> </w:t>
      </w:r>
      <w:r>
        <w:t>frequency</w:t>
      </w:r>
      <w:r>
        <w:rPr>
          <w:spacing w:val="-12"/>
        </w:rPr>
        <w:t xml:space="preserve"> </w:t>
      </w:r>
      <w:r>
        <w:t>command</w:t>
      </w:r>
      <w:r>
        <w:rPr>
          <w:spacing w:val="-7"/>
        </w:rPr>
        <w:t xml:space="preserve"> </w:t>
      </w:r>
      <w:r>
        <w:t>rather than</w:t>
      </w:r>
      <w:r>
        <w:rPr>
          <w:spacing w:val="-12"/>
        </w:rPr>
        <w:t xml:space="preserve"> </w:t>
      </w:r>
      <w:r>
        <w:t>a duty</w:t>
      </w:r>
      <w:r>
        <w:rPr>
          <w:spacing w:val="-6"/>
        </w:rPr>
        <w:t xml:space="preserve"> </w:t>
      </w:r>
      <w:r>
        <w:t>cycle. A</w:t>
      </w:r>
      <w:r>
        <w:rPr>
          <w:spacing w:val="-2"/>
        </w:rPr>
        <w:t xml:space="preserve"> </w:t>
      </w:r>
      <w:r>
        <w:t>PI controller processes the output voltage error and generates the switching frequency, which is then converted to complementary gate pulses via a Voltage-Controlled Oscillator (VCO) implemented</w:t>
      </w:r>
      <w:r>
        <w:rPr>
          <w:spacing w:val="-10"/>
        </w:rPr>
        <w:t xml:space="preserve"> </w:t>
      </w:r>
      <w:r>
        <w:t>in</w:t>
      </w:r>
      <w:r>
        <w:rPr>
          <w:spacing w:val="-15"/>
        </w:rPr>
        <w:t xml:space="preserve"> </w:t>
      </w:r>
      <w:r>
        <w:t>Simulink.</w:t>
      </w:r>
      <w:r>
        <w:rPr>
          <w:spacing w:val="-9"/>
        </w:rPr>
        <w:t xml:space="preserve"> </w:t>
      </w:r>
      <w:r>
        <w:t>Voltage-mode</w:t>
      </w:r>
      <w:r>
        <w:rPr>
          <w:spacing w:val="-12"/>
        </w:rPr>
        <w:t xml:space="preserve"> </w:t>
      </w:r>
      <w:r>
        <w:t>control,</w:t>
      </w:r>
      <w:r>
        <w:rPr>
          <w:spacing w:val="-9"/>
        </w:rPr>
        <w:t xml:space="preserve"> </w:t>
      </w:r>
      <w:r>
        <w:t>state-space</w:t>
      </w:r>
      <w:r>
        <w:rPr>
          <w:spacing w:val="-7"/>
        </w:rPr>
        <w:t xml:space="preserve"> </w:t>
      </w:r>
      <w:r>
        <w:t>modelling,</w:t>
      </w:r>
      <w:r>
        <w:rPr>
          <w:spacing w:val="-9"/>
        </w:rPr>
        <w:t xml:space="preserve"> </w:t>
      </w:r>
      <w:r>
        <w:t>and</w:t>
      </w:r>
      <w:r>
        <w:rPr>
          <w:spacing w:val="-11"/>
        </w:rPr>
        <w:t xml:space="preserve"> </w:t>
      </w:r>
      <w:r>
        <w:t>the</w:t>
      </w:r>
      <w:r>
        <w:rPr>
          <w:spacing w:val="-12"/>
        </w:rPr>
        <w:t xml:space="preserve"> </w:t>
      </w:r>
      <w:r>
        <w:t>Bode</w:t>
      </w:r>
      <w:r>
        <w:rPr>
          <w:spacing w:val="-12"/>
        </w:rPr>
        <w:t xml:space="preserve"> </w:t>
      </w:r>
      <w:r>
        <w:t>plot</w:t>
      </w:r>
      <w:r>
        <w:rPr>
          <w:spacing w:val="-10"/>
        </w:rPr>
        <w:t xml:space="preserve"> </w:t>
      </w:r>
      <w:r>
        <w:t>of</w:t>
      </w:r>
      <w:r>
        <w:rPr>
          <w:spacing w:val="-15"/>
        </w:rPr>
        <w:t xml:space="preserve"> </w:t>
      </w:r>
      <w:r>
        <w:t>the</w:t>
      </w:r>
      <w:r>
        <w:rPr>
          <w:spacing w:val="-12"/>
        </w:rPr>
        <w:t xml:space="preserve"> </w:t>
      </w:r>
      <w:r>
        <w:t>LLC plant transfer function are also presented to provide theoretical</w:t>
      </w:r>
      <w:r>
        <w:rPr>
          <w:spacing w:val="-1"/>
        </w:rPr>
        <w:t xml:space="preserve"> </w:t>
      </w:r>
      <w:r>
        <w:t>grounding for the controller design.</w:t>
      </w:r>
    </w:p>
    <w:p w14:paraId="05629F0C">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6ADDCC0C">
      <w:pPr>
        <w:pStyle w:val="9"/>
        <w:keepNext w:val="0"/>
        <w:keepLines w:val="0"/>
        <w:pageBreakBefore w:val="0"/>
        <w:widowControl w:val="0"/>
        <w:kinsoku/>
        <w:wordWrap/>
        <w:overflowPunct/>
        <w:topLinePunct w:val="0"/>
        <w:autoSpaceDE w:val="0"/>
        <w:autoSpaceDN w:val="0"/>
        <w:bidi w:val="0"/>
        <w:adjustRightInd/>
        <w:snapToGrid/>
        <w:spacing w:before="70"/>
        <w:ind w:left="0" w:leftChars="0" w:right="0"/>
        <w:textAlignment w:val="auto"/>
      </w:pPr>
    </w:p>
    <w:p w14:paraId="598ECAF8">
      <w:pPr>
        <w:pStyle w:val="4"/>
        <w:keepNext w:val="0"/>
        <w:keepLines w:val="0"/>
        <w:pageBreakBefore w:val="0"/>
        <w:widowControl w:val="0"/>
        <w:numPr>
          <w:ilvl w:val="1"/>
          <w:numId w:val="5"/>
        </w:numPr>
        <w:tabs>
          <w:tab w:val="left" w:pos="1573"/>
        </w:tabs>
        <w:kinsoku/>
        <w:wordWrap/>
        <w:overflowPunct/>
        <w:topLinePunct w:val="0"/>
        <w:autoSpaceDE w:val="0"/>
        <w:autoSpaceDN w:val="0"/>
        <w:bidi w:val="0"/>
        <w:adjustRightInd/>
        <w:snapToGrid/>
        <w:spacing w:before="0" w:after="0" w:line="240" w:lineRule="auto"/>
        <w:ind w:left="0" w:leftChars="0" w:right="0" w:hanging="493"/>
        <w:jc w:val="both"/>
        <w:textAlignment w:val="auto"/>
      </w:pPr>
      <w:bookmarkStart w:id="40" w:name="4.1  Controller Design — Voltage Control"/>
      <w:bookmarkEnd w:id="40"/>
      <w:r>
        <w:t>Controller</w:t>
      </w:r>
      <w:r>
        <w:rPr>
          <w:spacing w:val="-5"/>
        </w:rPr>
        <w:t xml:space="preserve"> </w:t>
      </w:r>
      <w:r>
        <w:t>Design</w:t>
      </w:r>
      <w:r>
        <w:rPr>
          <w:spacing w:val="-9"/>
        </w:rPr>
        <w:t xml:space="preserve"> </w:t>
      </w:r>
      <w:r>
        <w:t>—</w:t>
      </w:r>
      <w:r>
        <w:rPr>
          <w:spacing w:val="-5"/>
        </w:rPr>
        <w:t xml:space="preserve"> </w:t>
      </w:r>
      <w:r>
        <w:t>Voltage</w:t>
      </w:r>
      <w:r>
        <w:rPr>
          <w:spacing w:val="-6"/>
        </w:rPr>
        <w:t xml:space="preserve"> </w:t>
      </w:r>
      <w:r>
        <w:t>Control</w:t>
      </w:r>
      <w:r>
        <w:rPr>
          <w:spacing w:val="-6"/>
        </w:rPr>
        <w:t xml:space="preserve"> </w:t>
      </w:r>
      <w:r>
        <w:rPr>
          <w:spacing w:val="-2"/>
        </w:rPr>
        <w:t>(LLC)</w:t>
      </w:r>
    </w:p>
    <w:p w14:paraId="38BC7CBD">
      <w:pPr>
        <w:pStyle w:val="6"/>
        <w:keepNext w:val="0"/>
        <w:keepLines w:val="0"/>
        <w:pageBreakBefore w:val="0"/>
        <w:widowControl w:val="0"/>
        <w:numPr>
          <w:ilvl w:val="2"/>
          <w:numId w:val="5"/>
        </w:numPr>
        <w:tabs>
          <w:tab w:val="left" w:pos="1683"/>
        </w:tabs>
        <w:kinsoku/>
        <w:wordWrap/>
        <w:overflowPunct/>
        <w:topLinePunct w:val="0"/>
        <w:autoSpaceDE w:val="0"/>
        <w:autoSpaceDN w:val="0"/>
        <w:bidi w:val="0"/>
        <w:adjustRightInd/>
        <w:snapToGrid/>
        <w:spacing w:before="181" w:after="0" w:line="240" w:lineRule="auto"/>
        <w:ind w:left="0" w:leftChars="0" w:right="0" w:hanging="603"/>
        <w:jc w:val="both"/>
        <w:textAlignment w:val="auto"/>
      </w:pPr>
      <w:bookmarkStart w:id="41" w:name="4.1.1  Control Architecture"/>
      <w:bookmarkEnd w:id="41"/>
      <w:r>
        <w:t>Control</w:t>
      </w:r>
      <w:r>
        <w:rPr>
          <w:spacing w:val="-2"/>
        </w:rPr>
        <w:t xml:space="preserve"> Architecture</w:t>
      </w:r>
    </w:p>
    <w:p w14:paraId="215E9C69">
      <w:pPr>
        <w:pStyle w:val="9"/>
        <w:keepNext w:val="0"/>
        <w:keepLines w:val="0"/>
        <w:pageBreakBefore w:val="0"/>
        <w:widowControl w:val="0"/>
        <w:kinsoku/>
        <w:wordWrap/>
        <w:overflowPunct/>
        <w:topLinePunct w:val="0"/>
        <w:autoSpaceDE w:val="0"/>
        <w:autoSpaceDN w:val="0"/>
        <w:bidi w:val="0"/>
        <w:adjustRightInd/>
        <w:snapToGrid/>
        <w:spacing w:before="94" w:line="360" w:lineRule="auto"/>
        <w:ind w:right="0"/>
        <w:jc w:val="both"/>
        <w:textAlignment w:val="auto"/>
      </w:pPr>
      <w:r>
        <w:t>The</w:t>
      </w:r>
      <w:r>
        <w:rPr>
          <w:spacing w:val="-11"/>
        </w:rPr>
        <w:t xml:space="preserve"> </w:t>
      </w:r>
      <w:r>
        <w:t>higher</w:t>
      </w:r>
      <w:r>
        <w:rPr>
          <w:spacing w:val="-8"/>
        </w:rPr>
        <w:t xml:space="preserve"> </w:t>
      </w:r>
      <w:r>
        <w:t>efficiency</w:t>
      </w:r>
      <w:r>
        <w:rPr>
          <w:spacing w:val="-14"/>
        </w:rPr>
        <w:t xml:space="preserve"> </w:t>
      </w:r>
      <w:r>
        <w:t>ratio</w:t>
      </w:r>
      <w:r>
        <w:rPr>
          <w:spacing w:val="-1"/>
        </w:rPr>
        <w:t xml:space="preserve"> </w:t>
      </w:r>
      <w:r>
        <w:t>of</w:t>
      </w:r>
      <w:r>
        <w:rPr>
          <w:spacing w:val="-15"/>
        </w:rPr>
        <w:t xml:space="preserve"> </w:t>
      </w:r>
      <w:r>
        <w:t>89.83%</w:t>
      </w:r>
      <w:r>
        <w:rPr>
          <w:spacing w:val="-8"/>
        </w:rPr>
        <w:t xml:space="preserve"> </w:t>
      </w:r>
      <w:r>
        <w:t>recorded</w:t>
      </w:r>
      <w:r>
        <w:rPr>
          <w:spacing w:val="-10"/>
        </w:rPr>
        <w:t xml:space="preserve"> </w:t>
      </w:r>
      <w:r>
        <w:t>by</w:t>
      </w:r>
      <w:r>
        <w:rPr>
          <w:spacing w:val="-15"/>
        </w:rPr>
        <w:t xml:space="preserve"> </w:t>
      </w:r>
      <w:r>
        <w:t>the</w:t>
      </w:r>
      <w:r>
        <w:rPr>
          <w:spacing w:val="-11"/>
        </w:rPr>
        <w:t xml:space="preserve"> </w:t>
      </w:r>
      <w:r>
        <w:t>SRC</w:t>
      </w:r>
      <w:r>
        <w:rPr>
          <w:spacing w:val="-11"/>
        </w:rPr>
        <w:t xml:space="preserve"> </w:t>
      </w:r>
      <w:r>
        <w:t>as</w:t>
      </w:r>
      <w:r>
        <w:rPr>
          <w:spacing w:val="-12"/>
        </w:rPr>
        <w:t xml:space="preserve"> </w:t>
      </w:r>
      <w:r>
        <w:t>opposed</w:t>
      </w:r>
      <w:r>
        <w:rPr>
          <w:spacing w:val="-10"/>
        </w:rPr>
        <w:t xml:space="preserve"> </w:t>
      </w:r>
      <w:r>
        <w:t>to</w:t>
      </w:r>
      <w:r>
        <w:rPr>
          <w:spacing w:val="-9"/>
        </w:rPr>
        <w:t xml:space="preserve"> </w:t>
      </w:r>
      <w:r>
        <w:t>the</w:t>
      </w:r>
      <w:r>
        <w:rPr>
          <w:spacing w:val="-11"/>
        </w:rPr>
        <w:t xml:space="preserve"> </w:t>
      </w:r>
      <w:r>
        <w:t>87.80%</w:t>
      </w:r>
      <w:r>
        <w:rPr>
          <w:spacing w:val="-13"/>
        </w:rPr>
        <w:t xml:space="preserve"> </w:t>
      </w:r>
      <w:r>
        <w:t>recorded by the PRC is mainly attributed to the reduced current flowing in the circuit by virtue of its series nature</w:t>
      </w:r>
      <w:r>
        <w:rPr>
          <w:spacing w:val="-3"/>
        </w:rPr>
        <w:t xml:space="preserve"> </w:t>
      </w:r>
      <w:r>
        <w:t>that limits the</w:t>
      </w:r>
      <w:r>
        <w:rPr>
          <w:spacing w:val="-3"/>
        </w:rPr>
        <w:t xml:space="preserve"> </w:t>
      </w:r>
      <w:r>
        <w:t>tank current to</w:t>
      </w:r>
      <w:r>
        <w:rPr>
          <w:spacing w:val="-2"/>
        </w:rPr>
        <w:t xml:space="preserve"> </w:t>
      </w:r>
      <w:r>
        <w:t>the current drawn by</w:t>
      </w:r>
      <w:r>
        <w:rPr>
          <w:spacing w:val="-7"/>
        </w:rPr>
        <w:t xml:space="preserve"> </w:t>
      </w:r>
      <w:r>
        <w:t>the load at resonance. Nonetheless, neither of them compares to the performance of LLC and LCC, as predicted in the design literature.</w:t>
      </w:r>
    </w:p>
    <w:p w14:paraId="52EADC5E">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jc w:val="both"/>
        <w:textAlignment w:val="auto"/>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70FA313A">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p>
    <w:p w14:paraId="2147DB14">
      <w:pPr>
        <w:pStyle w:val="9"/>
        <w:keepNext w:val="0"/>
        <w:keepLines w:val="0"/>
        <w:pageBreakBefore w:val="0"/>
        <w:widowControl w:val="0"/>
        <w:kinsoku/>
        <w:wordWrap/>
        <w:overflowPunct/>
        <w:topLinePunct w:val="0"/>
        <w:autoSpaceDE w:val="0"/>
        <w:autoSpaceDN w:val="0"/>
        <w:bidi w:val="0"/>
        <w:adjustRightInd/>
        <w:snapToGrid/>
        <w:spacing w:before="81"/>
        <w:ind w:left="0" w:leftChars="0" w:right="0"/>
        <w:textAlignment w:val="auto"/>
        <w:rPr>
          <w:sz w:val="20"/>
        </w:rPr>
      </w:pPr>
    </w:p>
    <w:p w14:paraId="354B2AD9">
      <w:pPr>
        <w:pStyle w:val="9"/>
        <w:keepNext w:val="0"/>
        <w:keepLines w:val="0"/>
        <w:pageBreakBefore w:val="0"/>
        <w:widowControl w:val="0"/>
        <w:kinsoku/>
        <w:wordWrap/>
        <w:overflowPunct/>
        <w:topLinePunct w:val="0"/>
        <w:autoSpaceDE w:val="0"/>
        <w:autoSpaceDN w:val="0"/>
        <w:bidi w:val="0"/>
        <w:adjustRightInd/>
        <w:snapToGrid/>
        <w:ind w:left="1320" w:leftChars="600" w:right="550" w:rightChars="250" w:firstLine="0" w:firstLineChars="0"/>
        <w:textAlignment w:val="auto"/>
        <w:rPr>
          <w:sz w:val="20"/>
        </w:rPr>
      </w:pPr>
      <w:r>
        <w:rPr>
          <w:sz w:val="20"/>
        </w:rPr>
        <w:drawing>
          <wp:inline distT="0" distB="0" distL="0" distR="0">
            <wp:extent cx="5530215" cy="2118360"/>
            <wp:effectExtent l="0" t="0" r="0" b="0"/>
            <wp:docPr id="32" name="Image 32" descr="/home/claude/ch4_images/image9.png"/>
            <wp:cNvGraphicFramePr/>
            <a:graphic xmlns:a="http://schemas.openxmlformats.org/drawingml/2006/main">
              <a:graphicData uri="http://schemas.openxmlformats.org/drawingml/2006/picture">
                <pic:pic xmlns:pic="http://schemas.openxmlformats.org/drawingml/2006/picture">
                  <pic:nvPicPr>
                    <pic:cNvPr id="32" name="Image 32" descr="/home/claude/ch4_images/image9.png"/>
                    <pic:cNvPicPr/>
                  </pic:nvPicPr>
                  <pic:blipFill>
                    <a:blip r:embed="rId41" cstate="print"/>
                    <a:stretch>
                      <a:fillRect/>
                    </a:stretch>
                  </pic:blipFill>
                  <pic:spPr>
                    <a:xfrm>
                      <a:off x="0" y="0"/>
                      <a:ext cx="5530383" cy="2118360"/>
                    </a:xfrm>
                    <a:prstGeom prst="rect">
                      <a:avLst/>
                    </a:prstGeom>
                  </pic:spPr>
                </pic:pic>
              </a:graphicData>
            </a:graphic>
          </wp:inline>
        </w:drawing>
      </w:r>
    </w:p>
    <w:p w14:paraId="18F93CE7">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p>
    <w:p w14:paraId="70658E4D">
      <w:pPr>
        <w:pStyle w:val="9"/>
        <w:keepNext w:val="0"/>
        <w:keepLines w:val="0"/>
        <w:pageBreakBefore w:val="0"/>
        <w:widowControl w:val="0"/>
        <w:kinsoku/>
        <w:wordWrap/>
        <w:overflowPunct/>
        <w:topLinePunct w:val="0"/>
        <w:autoSpaceDE w:val="0"/>
        <w:autoSpaceDN w:val="0"/>
        <w:bidi w:val="0"/>
        <w:adjustRightInd/>
        <w:snapToGrid/>
        <w:spacing w:before="53"/>
        <w:ind w:left="0" w:leftChars="0" w:right="0"/>
        <w:textAlignment w:val="auto"/>
        <w:rPr>
          <w:sz w:val="20"/>
        </w:rPr>
      </w:pPr>
    </w:p>
    <w:p w14:paraId="25F8770D">
      <w:pPr>
        <w:keepNext w:val="0"/>
        <w:keepLines w:val="0"/>
        <w:pageBreakBefore w:val="0"/>
        <w:widowControl w:val="0"/>
        <w:kinsoku/>
        <w:wordWrap/>
        <w:overflowPunct/>
        <w:topLinePunct w:val="0"/>
        <w:autoSpaceDE w:val="0"/>
        <w:autoSpaceDN w:val="0"/>
        <w:bidi w:val="0"/>
        <w:adjustRightInd/>
        <w:snapToGrid/>
        <w:spacing w:before="0"/>
        <w:ind w:left="4262" w:leftChars="0" w:right="0" w:hanging="2822"/>
        <w:jc w:val="left"/>
        <w:textAlignment w:val="auto"/>
        <w:rPr>
          <w:i/>
          <w:sz w:val="20"/>
        </w:rPr>
      </w:pPr>
      <w:r>
        <w:rPr>
          <w:i/>
          <w:sz w:val="20"/>
        </w:rPr>
        <w:t>Fig. 4.1.1:</w:t>
      </w:r>
      <w:r>
        <w:rPr>
          <w:i/>
          <w:spacing w:val="-6"/>
          <w:sz w:val="20"/>
        </w:rPr>
        <w:t xml:space="preserve"> </w:t>
      </w:r>
      <w:r>
        <w:rPr>
          <w:i/>
          <w:sz w:val="20"/>
        </w:rPr>
        <w:t>Full-bridge LLC</w:t>
      </w:r>
      <w:r>
        <w:rPr>
          <w:i/>
          <w:spacing w:val="-6"/>
          <w:sz w:val="20"/>
        </w:rPr>
        <w:t xml:space="preserve"> </w:t>
      </w:r>
      <w:r>
        <w:rPr>
          <w:i/>
          <w:sz w:val="20"/>
        </w:rPr>
        <w:t>closed-loop</w:t>
      </w:r>
      <w:r>
        <w:rPr>
          <w:i/>
          <w:spacing w:val="-6"/>
          <w:sz w:val="20"/>
        </w:rPr>
        <w:t xml:space="preserve"> </w:t>
      </w:r>
      <w:r>
        <w:rPr>
          <w:i/>
          <w:sz w:val="20"/>
        </w:rPr>
        <w:t>Simulink</w:t>
      </w:r>
      <w:r>
        <w:rPr>
          <w:i/>
          <w:spacing w:val="-4"/>
          <w:sz w:val="20"/>
        </w:rPr>
        <w:t xml:space="preserve"> </w:t>
      </w:r>
      <w:r>
        <w:rPr>
          <w:i/>
          <w:sz w:val="20"/>
        </w:rPr>
        <w:t>model —</w:t>
      </w:r>
      <w:r>
        <w:rPr>
          <w:i/>
          <w:spacing w:val="-7"/>
          <w:sz w:val="20"/>
        </w:rPr>
        <w:t xml:space="preserve"> </w:t>
      </w:r>
      <w:r>
        <w:rPr>
          <w:i/>
          <w:sz w:val="20"/>
        </w:rPr>
        <w:t>power</w:t>
      </w:r>
      <w:r>
        <w:rPr>
          <w:i/>
          <w:spacing w:val="-3"/>
          <w:sz w:val="20"/>
        </w:rPr>
        <w:t xml:space="preserve"> </w:t>
      </w:r>
      <w:r>
        <w:rPr>
          <w:i/>
          <w:sz w:val="20"/>
        </w:rPr>
        <w:t>stage</w:t>
      </w:r>
      <w:r>
        <w:rPr>
          <w:i/>
          <w:spacing w:val="-4"/>
          <w:sz w:val="20"/>
        </w:rPr>
        <w:t xml:space="preserve"> </w:t>
      </w:r>
      <w:r>
        <w:rPr>
          <w:i/>
          <w:sz w:val="20"/>
        </w:rPr>
        <w:t>with</w:t>
      </w:r>
      <w:r>
        <w:rPr>
          <w:i/>
          <w:spacing w:val="-2"/>
          <w:sz w:val="20"/>
        </w:rPr>
        <w:t xml:space="preserve"> </w:t>
      </w:r>
      <w:r>
        <w:rPr>
          <w:i/>
          <w:sz w:val="20"/>
        </w:rPr>
        <w:t>PI</w:t>
      </w:r>
      <w:r>
        <w:rPr>
          <w:i/>
          <w:spacing w:val="-2"/>
          <w:sz w:val="20"/>
        </w:rPr>
        <w:t xml:space="preserve"> </w:t>
      </w:r>
      <w:r>
        <w:rPr>
          <w:i/>
          <w:sz w:val="20"/>
        </w:rPr>
        <w:t>frequency</w:t>
      </w:r>
      <w:r>
        <w:rPr>
          <w:i/>
          <w:spacing w:val="-4"/>
          <w:sz w:val="20"/>
        </w:rPr>
        <w:t xml:space="preserve"> </w:t>
      </w:r>
      <w:r>
        <w:rPr>
          <w:i/>
          <w:sz w:val="20"/>
        </w:rPr>
        <w:t>controller,</w:t>
      </w:r>
      <w:r>
        <w:rPr>
          <w:i/>
          <w:spacing w:val="-3"/>
          <w:sz w:val="20"/>
        </w:rPr>
        <w:t xml:space="preserve"> </w:t>
      </w:r>
      <w:r>
        <w:rPr>
          <w:i/>
          <w:sz w:val="20"/>
        </w:rPr>
        <w:t>LPF, saturation, VCO, and complementary gate pulse generation</w:t>
      </w:r>
    </w:p>
    <w:p w14:paraId="7C8CEB11">
      <w:pPr>
        <w:pStyle w:val="9"/>
        <w:keepNext w:val="0"/>
        <w:keepLines w:val="0"/>
        <w:pageBreakBefore w:val="0"/>
        <w:widowControl w:val="0"/>
        <w:kinsoku/>
        <w:wordWrap/>
        <w:overflowPunct/>
        <w:topLinePunct w:val="0"/>
        <w:autoSpaceDE w:val="0"/>
        <w:autoSpaceDN w:val="0"/>
        <w:bidi w:val="0"/>
        <w:adjustRightInd/>
        <w:snapToGrid/>
        <w:spacing w:before="194"/>
        <w:ind w:left="0" w:leftChars="0" w:right="0"/>
        <w:jc w:val="both"/>
        <w:textAlignment w:val="auto"/>
      </w:pPr>
      <w:r>
        <w:t>Closed-loop</w:t>
      </w:r>
      <w:r>
        <w:rPr>
          <w:spacing w:val="-5"/>
        </w:rPr>
        <w:t xml:space="preserve"> </w:t>
      </w:r>
      <w:r>
        <w:t>control</w:t>
      </w:r>
      <w:r>
        <w:rPr>
          <w:spacing w:val="-10"/>
        </w:rPr>
        <w:t xml:space="preserve"> </w:t>
      </w:r>
      <w:r>
        <w:t>operation</w:t>
      </w:r>
      <w:r>
        <w:rPr>
          <w:spacing w:val="-2"/>
        </w:rPr>
        <w:t xml:space="preserve"> </w:t>
      </w:r>
      <w:r>
        <w:t>is</w:t>
      </w:r>
      <w:r>
        <w:rPr>
          <w:spacing w:val="-4"/>
        </w:rPr>
        <w:t xml:space="preserve"> </w:t>
      </w:r>
      <w:r>
        <w:t>performed</w:t>
      </w:r>
      <w:r>
        <w:rPr>
          <w:spacing w:val="-2"/>
        </w:rPr>
        <w:t xml:space="preserve"> </w:t>
      </w:r>
      <w:r>
        <w:t>according</w:t>
      </w:r>
      <w:r>
        <w:rPr>
          <w:spacing w:val="-2"/>
        </w:rPr>
        <w:t xml:space="preserve"> </w:t>
      </w:r>
      <w:r>
        <w:t>to</w:t>
      </w:r>
      <w:r>
        <w:rPr>
          <w:spacing w:val="-2"/>
        </w:rPr>
        <w:t xml:space="preserve"> </w:t>
      </w:r>
      <w:r>
        <w:t>the</w:t>
      </w:r>
      <w:r>
        <w:rPr>
          <w:spacing w:val="-3"/>
        </w:rPr>
        <w:t xml:space="preserve"> </w:t>
      </w:r>
      <w:r>
        <w:t>following</w:t>
      </w:r>
      <w:r>
        <w:rPr>
          <w:spacing w:val="-2"/>
        </w:rPr>
        <w:t xml:space="preserve"> steps:</w:t>
      </w:r>
    </w:p>
    <w:p w14:paraId="172E992F">
      <w:pPr>
        <w:pStyle w:val="14"/>
        <w:keepNext w:val="0"/>
        <w:keepLines w:val="0"/>
        <w:pageBreakBefore w:val="0"/>
        <w:widowControl w:val="0"/>
        <w:numPr>
          <w:ilvl w:val="3"/>
          <w:numId w:val="5"/>
        </w:numPr>
        <w:tabs>
          <w:tab w:val="left" w:pos="1693"/>
          <w:tab w:val="left" w:pos="1801"/>
        </w:tabs>
        <w:kinsoku/>
        <w:wordWrap/>
        <w:overflowPunct/>
        <w:topLinePunct w:val="0"/>
        <w:autoSpaceDE w:val="0"/>
        <w:autoSpaceDN w:val="0"/>
        <w:bidi w:val="0"/>
        <w:adjustRightInd/>
        <w:snapToGrid/>
        <w:spacing w:before="195" w:after="0" w:line="340" w:lineRule="auto"/>
        <w:ind w:left="0" w:leftChars="0" w:right="0" w:hanging="361"/>
        <w:jc w:val="both"/>
        <w:textAlignment w:val="auto"/>
        <w:rPr>
          <w:sz w:val="24"/>
        </w:rPr>
      </w:pPr>
      <w:r>
        <w:rPr>
          <w:sz w:val="24"/>
        </w:rPr>
        <w:t>Measurement (sensing): Output capacitor voltage is measured and then goes through a first- order low-pass filter 1/(0.001s + 1) that removes fast fluctuations due to high-frequency switching and extracts the DC component V_o,filtered.</w:t>
      </w:r>
    </w:p>
    <w:p w14:paraId="754A1BF9">
      <w:pPr>
        <w:pStyle w:val="14"/>
        <w:keepNext w:val="0"/>
        <w:keepLines w:val="0"/>
        <w:pageBreakBefore w:val="0"/>
        <w:widowControl w:val="0"/>
        <w:numPr>
          <w:ilvl w:val="3"/>
          <w:numId w:val="5"/>
        </w:numPr>
        <w:tabs>
          <w:tab w:val="left" w:pos="1645"/>
          <w:tab w:val="left" w:pos="1801"/>
        </w:tabs>
        <w:kinsoku/>
        <w:wordWrap/>
        <w:overflowPunct/>
        <w:topLinePunct w:val="0"/>
        <w:autoSpaceDE w:val="0"/>
        <w:autoSpaceDN w:val="0"/>
        <w:bidi w:val="0"/>
        <w:adjustRightInd/>
        <w:snapToGrid/>
        <w:spacing w:before="77" w:after="0" w:line="343" w:lineRule="auto"/>
        <w:ind w:left="0" w:leftChars="0" w:right="0" w:hanging="361"/>
        <w:jc w:val="both"/>
        <w:textAlignment w:val="auto"/>
        <w:rPr>
          <w:sz w:val="24"/>
        </w:rPr>
      </w:pPr>
      <w:r>
        <w:rPr>
          <w:sz w:val="24"/>
        </w:rPr>
        <w:t>Error</w:t>
      </w:r>
      <w:r>
        <w:rPr>
          <w:spacing w:val="-6"/>
          <w:sz w:val="24"/>
        </w:rPr>
        <w:t xml:space="preserve"> </w:t>
      </w:r>
      <w:r>
        <w:rPr>
          <w:sz w:val="24"/>
        </w:rPr>
        <w:t>generation:</w:t>
      </w:r>
      <w:r>
        <w:rPr>
          <w:spacing w:val="-3"/>
          <w:sz w:val="24"/>
        </w:rPr>
        <w:t xml:space="preserve"> </w:t>
      </w:r>
      <w:r>
        <w:rPr>
          <w:sz w:val="24"/>
        </w:rPr>
        <w:t>Filtered</w:t>
      </w:r>
      <w:r>
        <w:rPr>
          <w:spacing w:val="-3"/>
          <w:sz w:val="24"/>
        </w:rPr>
        <w:t xml:space="preserve"> </w:t>
      </w:r>
      <w:r>
        <w:rPr>
          <w:sz w:val="24"/>
        </w:rPr>
        <w:t>output</w:t>
      </w:r>
      <w:r>
        <w:rPr>
          <w:spacing w:val="-3"/>
          <w:sz w:val="24"/>
        </w:rPr>
        <w:t xml:space="preserve"> </w:t>
      </w:r>
      <w:r>
        <w:rPr>
          <w:sz w:val="24"/>
        </w:rPr>
        <w:t>voltage is</w:t>
      </w:r>
      <w:r>
        <w:rPr>
          <w:spacing w:val="-6"/>
          <w:sz w:val="24"/>
        </w:rPr>
        <w:t xml:space="preserve"> </w:t>
      </w:r>
      <w:r>
        <w:rPr>
          <w:sz w:val="24"/>
        </w:rPr>
        <w:t>subtracted</w:t>
      </w:r>
      <w:r>
        <w:rPr>
          <w:spacing w:val="-3"/>
          <w:sz w:val="24"/>
        </w:rPr>
        <w:t xml:space="preserve"> </w:t>
      </w:r>
      <w:r>
        <w:rPr>
          <w:sz w:val="24"/>
        </w:rPr>
        <w:t>from</w:t>
      </w:r>
      <w:r>
        <w:rPr>
          <w:spacing w:val="-11"/>
          <w:sz w:val="24"/>
        </w:rPr>
        <w:t xml:space="preserve"> </w:t>
      </w:r>
      <w:r>
        <w:rPr>
          <w:sz w:val="24"/>
        </w:rPr>
        <w:t>the</w:t>
      </w:r>
      <w:r>
        <w:rPr>
          <w:spacing w:val="-4"/>
          <w:sz w:val="24"/>
        </w:rPr>
        <w:t xml:space="preserve"> </w:t>
      </w:r>
      <w:r>
        <w:rPr>
          <w:sz w:val="24"/>
        </w:rPr>
        <w:t>reference</w:t>
      </w:r>
      <w:r>
        <w:rPr>
          <w:spacing w:val="-4"/>
          <w:sz w:val="24"/>
        </w:rPr>
        <w:t xml:space="preserve"> </w:t>
      </w:r>
      <w:r>
        <w:rPr>
          <w:sz w:val="24"/>
        </w:rPr>
        <w:t>voltage,</w:t>
      </w:r>
      <w:r>
        <w:rPr>
          <w:spacing w:val="-1"/>
          <w:sz w:val="24"/>
        </w:rPr>
        <w:t xml:space="preserve"> </w:t>
      </w:r>
      <w:r>
        <w:rPr>
          <w:sz w:val="24"/>
        </w:rPr>
        <w:t>V_ref</w:t>
      </w:r>
      <w:r>
        <w:rPr>
          <w:spacing w:val="-10"/>
          <w:sz w:val="24"/>
        </w:rPr>
        <w:t xml:space="preserve"> </w:t>
      </w:r>
      <w:r>
        <w:rPr>
          <w:sz w:val="24"/>
        </w:rPr>
        <w:t>=</w:t>
      </w:r>
      <w:r>
        <w:rPr>
          <w:spacing w:val="-4"/>
          <w:sz w:val="24"/>
        </w:rPr>
        <w:t xml:space="preserve"> </w:t>
      </w:r>
      <w:r>
        <w:rPr>
          <w:sz w:val="24"/>
        </w:rPr>
        <w:t>51</w:t>
      </w:r>
      <w:r>
        <w:rPr>
          <w:spacing w:val="-3"/>
          <w:sz w:val="24"/>
        </w:rPr>
        <w:t xml:space="preserve"> </w:t>
      </w:r>
      <w:r>
        <w:rPr>
          <w:sz w:val="24"/>
        </w:rPr>
        <w:t>V to generate an error signal e = V_ref − V_o,filtered.</w:t>
      </w:r>
    </w:p>
    <w:p w14:paraId="1AD11F0B">
      <w:pPr>
        <w:pStyle w:val="14"/>
        <w:keepNext w:val="0"/>
        <w:keepLines w:val="0"/>
        <w:pageBreakBefore w:val="0"/>
        <w:widowControl w:val="0"/>
        <w:numPr>
          <w:ilvl w:val="3"/>
          <w:numId w:val="5"/>
        </w:numPr>
        <w:tabs>
          <w:tab w:val="left" w:pos="1636"/>
        </w:tabs>
        <w:kinsoku/>
        <w:wordWrap/>
        <w:overflowPunct/>
        <w:topLinePunct w:val="0"/>
        <w:autoSpaceDE w:val="0"/>
        <w:autoSpaceDN w:val="0"/>
        <w:bidi w:val="0"/>
        <w:adjustRightInd/>
        <w:snapToGrid/>
        <w:spacing w:before="75" w:after="0" w:line="240" w:lineRule="auto"/>
        <w:ind w:left="0" w:leftChars="0" w:right="0" w:hanging="196"/>
        <w:jc w:val="both"/>
        <w:textAlignment w:val="auto"/>
        <w:rPr>
          <w:sz w:val="24"/>
        </w:rPr>
      </w:pPr>
      <w:r>
        <w:rPr>
          <w:sz w:val="24"/>
        </w:rPr>
        <w:t>PI</w:t>
      </w:r>
      <w:r>
        <w:rPr>
          <w:spacing w:val="-6"/>
          <w:sz w:val="24"/>
        </w:rPr>
        <w:t xml:space="preserve"> </w:t>
      </w:r>
      <w:r>
        <w:rPr>
          <w:sz w:val="24"/>
        </w:rPr>
        <w:t>controller:</w:t>
      </w:r>
      <w:r>
        <w:rPr>
          <w:spacing w:val="-5"/>
          <w:sz w:val="24"/>
        </w:rPr>
        <w:t xml:space="preserve"> </w:t>
      </w:r>
      <w:r>
        <w:rPr>
          <w:sz w:val="24"/>
        </w:rPr>
        <w:t>Error</w:t>
      </w:r>
      <w:r>
        <w:rPr>
          <w:spacing w:val="-4"/>
          <w:sz w:val="24"/>
        </w:rPr>
        <w:t xml:space="preserve"> </w:t>
      </w:r>
      <w:r>
        <w:rPr>
          <w:sz w:val="24"/>
        </w:rPr>
        <w:t>signal</w:t>
      </w:r>
      <w:r>
        <w:rPr>
          <w:spacing w:val="-6"/>
          <w:sz w:val="24"/>
        </w:rPr>
        <w:t xml:space="preserve"> </w:t>
      </w:r>
      <w:r>
        <w:rPr>
          <w:sz w:val="24"/>
        </w:rPr>
        <w:t>e</w:t>
      </w:r>
      <w:r>
        <w:rPr>
          <w:spacing w:val="-7"/>
          <w:sz w:val="24"/>
        </w:rPr>
        <w:t xml:space="preserve"> </w:t>
      </w:r>
      <w:r>
        <w:rPr>
          <w:sz w:val="24"/>
        </w:rPr>
        <w:t>goes</w:t>
      </w:r>
      <w:r>
        <w:rPr>
          <w:spacing w:val="-8"/>
          <w:sz w:val="24"/>
        </w:rPr>
        <w:t xml:space="preserve"> </w:t>
      </w:r>
      <w:r>
        <w:rPr>
          <w:sz w:val="24"/>
        </w:rPr>
        <w:t>through</w:t>
      </w:r>
      <w:r>
        <w:rPr>
          <w:spacing w:val="-10"/>
          <w:sz w:val="24"/>
        </w:rPr>
        <w:t xml:space="preserve"> </w:t>
      </w:r>
      <w:r>
        <w:rPr>
          <w:sz w:val="24"/>
        </w:rPr>
        <w:t>a</w:t>
      </w:r>
      <w:r>
        <w:rPr>
          <w:spacing w:val="-7"/>
          <w:sz w:val="24"/>
        </w:rPr>
        <w:t xml:space="preserve"> </w:t>
      </w:r>
      <w:r>
        <w:rPr>
          <w:sz w:val="24"/>
        </w:rPr>
        <w:t>PI</w:t>
      </w:r>
      <w:r>
        <w:rPr>
          <w:spacing w:val="-4"/>
          <w:sz w:val="24"/>
        </w:rPr>
        <w:t xml:space="preserve"> </w:t>
      </w:r>
      <w:r>
        <w:rPr>
          <w:sz w:val="24"/>
        </w:rPr>
        <w:t>controller</w:t>
      </w:r>
      <w:r>
        <w:rPr>
          <w:spacing w:val="-4"/>
          <w:sz w:val="24"/>
        </w:rPr>
        <w:t xml:space="preserve"> </w:t>
      </w:r>
      <w:r>
        <w:rPr>
          <w:sz w:val="24"/>
        </w:rPr>
        <w:t>characterized</w:t>
      </w:r>
      <w:r>
        <w:rPr>
          <w:spacing w:val="-1"/>
          <w:sz w:val="24"/>
        </w:rPr>
        <w:t xml:space="preserve"> </w:t>
      </w:r>
      <w:r>
        <w:rPr>
          <w:sz w:val="24"/>
        </w:rPr>
        <w:t>by</w:t>
      </w:r>
      <w:r>
        <w:rPr>
          <w:spacing w:val="-11"/>
          <w:sz w:val="24"/>
        </w:rPr>
        <w:t xml:space="preserve"> </w:t>
      </w:r>
      <w:r>
        <w:rPr>
          <w:sz w:val="24"/>
        </w:rPr>
        <w:t>proportional</w:t>
      </w:r>
      <w:r>
        <w:rPr>
          <w:spacing w:val="-9"/>
          <w:sz w:val="24"/>
        </w:rPr>
        <w:t xml:space="preserve"> </w:t>
      </w:r>
      <w:r>
        <w:rPr>
          <w:sz w:val="24"/>
        </w:rPr>
        <w:t>gain</w:t>
      </w:r>
      <w:r>
        <w:rPr>
          <w:spacing w:val="-1"/>
          <w:sz w:val="24"/>
        </w:rPr>
        <w:t xml:space="preserve"> </w:t>
      </w:r>
      <w:r>
        <w:rPr>
          <w:spacing w:val="-5"/>
          <w:sz w:val="24"/>
        </w:rPr>
        <w:t>K_p</w:t>
      </w:r>
    </w:p>
    <w:p w14:paraId="00D70A87">
      <w:pPr>
        <w:pStyle w:val="9"/>
        <w:keepNext w:val="0"/>
        <w:keepLines w:val="0"/>
        <w:pageBreakBefore w:val="0"/>
        <w:widowControl w:val="0"/>
        <w:kinsoku/>
        <w:wordWrap/>
        <w:overflowPunct/>
        <w:topLinePunct w:val="0"/>
        <w:autoSpaceDE w:val="0"/>
        <w:autoSpaceDN w:val="0"/>
        <w:bidi w:val="0"/>
        <w:adjustRightInd/>
        <w:snapToGrid/>
        <w:spacing w:before="113" w:line="343" w:lineRule="auto"/>
        <w:ind w:left="0" w:leftChars="0" w:right="0"/>
        <w:jc w:val="both"/>
        <w:textAlignment w:val="auto"/>
      </w:pPr>
      <w:r>
        <w:t>= 15,000 and integral gain K_i = 4×10⁶. Proportional part makes the controller respond immediately to any error while integral part makes it free of steady-state offset.</w:t>
      </w:r>
    </w:p>
    <w:p w14:paraId="5C75E8AD">
      <w:pPr>
        <w:pStyle w:val="14"/>
        <w:keepNext w:val="0"/>
        <w:keepLines w:val="0"/>
        <w:pageBreakBefore w:val="0"/>
        <w:widowControl w:val="0"/>
        <w:numPr>
          <w:ilvl w:val="3"/>
          <w:numId w:val="5"/>
        </w:numPr>
        <w:tabs>
          <w:tab w:val="left" w:pos="1655"/>
          <w:tab w:val="left" w:pos="1801"/>
        </w:tabs>
        <w:kinsoku/>
        <w:wordWrap/>
        <w:overflowPunct/>
        <w:topLinePunct w:val="0"/>
        <w:autoSpaceDE w:val="0"/>
        <w:autoSpaceDN w:val="0"/>
        <w:bidi w:val="0"/>
        <w:adjustRightInd/>
        <w:snapToGrid/>
        <w:spacing w:before="75" w:after="0" w:line="340" w:lineRule="auto"/>
        <w:ind w:left="0" w:leftChars="0" w:right="0" w:hanging="361"/>
        <w:jc w:val="both"/>
        <w:textAlignment w:val="auto"/>
        <w:rPr>
          <w:sz w:val="24"/>
        </w:rPr>
      </w:pPr>
      <w:r>
        <w:rPr>
          <w:sz w:val="24"/>
        </w:rPr>
        <w:t>Frequency</w:t>
      </w:r>
      <w:r>
        <w:rPr>
          <w:spacing w:val="-3"/>
          <w:sz w:val="24"/>
        </w:rPr>
        <w:t xml:space="preserve"> </w:t>
      </w:r>
      <w:r>
        <w:rPr>
          <w:sz w:val="24"/>
        </w:rPr>
        <w:t>saturation: PI controller output signal is</w:t>
      </w:r>
      <w:r>
        <w:rPr>
          <w:spacing w:val="-1"/>
          <w:sz w:val="24"/>
        </w:rPr>
        <w:t xml:space="preserve"> </w:t>
      </w:r>
      <w:r>
        <w:rPr>
          <w:sz w:val="24"/>
        </w:rPr>
        <w:t>considered the switching frequency</w:t>
      </w:r>
      <w:r>
        <w:rPr>
          <w:spacing w:val="-3"/>
          <w:sz w:val="24"/>
        </w:rPr>
        <w:t xml:space="preserve"> </w:t>
      </w:r>
      <w:r>
        <w:rPr>
          <w:sz w:val="24"/>
        </w:rPr>
        <w:t>control signal f_s. It undergoes saturation, where the lower boundary is f_s = 110 kHz (above ZVS threshold</w:t>
      </w:r>
      <w:r>
        <w:rPr>
          <w:spacing w:val="-15"/>
          <w:sz w:val="24"/>
        </w:rPr>
        <w:t xml:space="preserve"> </w:t>
      </w:r>
      <w:r>
        <w:rPr>
          <w:sz w:val="24"/>
        </w:rPr>
        <w:t>f_r</w:t>
      </w:r>
      <w:r>
        <w:rPr>
          <w:spacing w:val="-15"/>
          <w:sz w:val="24"/>
        </w:rPr>
        <w:t xml:space="preserve"> </w:t>
      </w:r>
      <w:r>
        <w:rPr>
          <w:sz w:val="24"/>
        </w:rPr>
        <w:t>for</w:t>
      </w:r>
      <w:r>
        <w:rPr>
          <w:spacing w:val="-13"/>
          <w:sz w:val="24"/>
        </w:rPr>
        <w:t xml:space="preserve"> </w:t>
      </w:r>
      <w:r>
        <w:rPr>
          <w:sz w:val="24"/>
        </w:rPr>
        <w:t>safe</w:t>
      </w:r>
      <w:r>
        <w:rPr>
          <w:spacing w:val="-14"/>
          <w:sz w:val="24"/>
        </w:rPr>
        <w:t xml:space="preserve"> </w:t>
      </w:r>
      <w:r>
        <w:rPr>
          <w:sz w:val="24"/>
        </w:rPr>
        <w:t>operation)</w:t>
      </w:r>
      <w:r>
        <w:rPr>
          <w:spacing w:val="-12"/>
          <w:sz w:val="24"/>
        </w:rPr>
        <w:t xml:space="preserve"> </w:t>
      </w:r>
      <w:r>
        <w:rPr>
          <w:sz w:val="24"/>
        </w:rPr>
        <w:t>and</w:t>
      </w:r>
      <w:r>
        <w:rPr>
          <w:spacing w:val="-14"/>
          <w:sz w:val="24"/>
        </w:rPr>
        <w:t xml:space="preserve"> </w:t>
      </w:r>
      <w:r>
        <w:rPr>
          <w:sz w:val="24"/>
        </w:rPr>
        <w:t>the</w:t>
      </w:r>
      <w:r>
        <w:rPr>
          <w:spacing w:val="-14"/>
          <w:sz w:val="24"/>
        </w:rPr>
        <w:t xml:space="preserve"> </w:t>
      </w:r>
      <w:r>
        <w:rPr>
          <w:sz w:val="24"/>
        </w:rPr>
        <w:t>upper</w:t>
      </w:r>
      <w:r>
        <w:rPr>
          <w:spacing w:val="-15"/>
          <w:sz w:val="24"/>
        </w:rPr>
        <w:t xml:space="preserve"> </w:t>
      </w:r>
      <w:r>
        <w:rPr>
          <w:sz w:val="24"/>
        </w:rPr>
        <w:t>one</w:t>
      </w:r>
      <w:r>
        <w:rPr>
          <w:spacing w:val="-15"/>
          <w:sz w:val="24"/>
        </w:rPr>
        <w:t xml:space="preserve"> </w:t>
      </w:r>
      <w:r>
        <w:rPr>
          <w:sz w:val="24"/>
        </w:rPr>
        <w:t>corresponds</w:t>
      </w:r>
      <w:r>
        <w:rPr>
          <w:spacing w:val="-15"/>
          <w:sz w:val="24"/>
        </w:rPr>
        <w:t xml:space="preserve"> </w:t>
      </w:r>
      <w:r>
        <w:rPr>
          <w:sz w:val="24"/>
        </w:rPr>
        <w:t>to</w:t>
      </w:r>
      <w:r>
        <w:rPr>
          <w:spacing w:val="-13"/>
          <w:sz w:val="24"/>
        </w:rPr>
        <w:t xml:space="preserve"> </w:t>
      </w:r>
      <w:r>
        <w:rPr>
          <w:sz w:val="24"/>
        </w:rPr>
        <w:t>the</w:t>
      </w:r>
      <w:r>
        <w:rPr>
          <w:spacing w:val="-14"/>
          <w:sz w:val="24"/>
        </w:rPr>
        <w:t xml:space="preserve"> </w:t>
      </w:r>
      <w:r>
        <w:rPr>
          <w:sz w:val="24"/>
        </w:rPr>
        <w:t>point</w:t>
      </w:r>
      <w:r>
        <w:rPr>
          <w:spacing w:val="-9"/>
          <w:sz w:val="24"/>
        </w:rPr>
        <w:t xml:space="preserve"> </w:t>
      </w:r>
      <w:r>
        <w:rPr>
          <w:sz w:val="24"/>
        </w:rPr>
        <w:t>when</w:t>
      </w:r>
      <w:r>
        <w:rPr>
          <w:spacing w:val="-15"/>
          <w:sz w:val="24"/>
        </w:rPr>
        <w:t xml:space="preserve"> </w:t>
      </w:r>
      <w:r>
        <w:rPr>
          <w:sz w:val="24"/>
        </w:rPr>
        <w:t>gain</w:t>
      </w:r>
      <w:r>
        <w:rPr>
          <w:spacing w:val="-14"/>
          <w:sz w:val="24"/>
        </w:rPr>
        <w:t xml:space="preserve"> </w:t>
      </w:r>
      <w:r>
        <w:rPr>
          <w:sz w:val="24"/>
        </w:rPr>
        <w:t>becomes too</w:t>
      </w:r>
      <w:r>
        <w:rPr>
          <w:spacing w:val="-15"/>
          <w:sz w:val="24"/>
        </w:rPr>
        <w:t xml:space="preserve"> </w:t>
      </w:r>
      <w:r>
        <w:rPr>
          <w:sz w:val="24"/>
        </w:rPr>
        <w:t>small</w:t>
      </w:r>
      <w:r>
        <w:rPr>
          <w:spacing w:val="-15"/>
          <w:sz w:val="24"/>
        </w:rPr>
        <w:t xml:space="preserve"> </w:t>
      </w:r>
      <w:r>
        <w:rPr>
          <w:sz w:val="24"/>
        </w:rPr>
        <w:t>for</w:t>
      </w:r>
      <w:r>
        <w:rPr>
          <w:spacing w:val="-13"/>
          <w:sz w:val="24"/>
        </w:rPr>
        <w:t xml:space="preserve"> </w:t>
      </w:r>
      <w:r>
        <w:rPr>
          <w:sz w:val="24"/>
        </w:rPr>
        <w:t>rated</w:t>
      </w:r>
      <w:r>
        <w:rPr>
          <w:spacing w:val="-12"/>
          <w:sz w:val="24"/>
        </w:rPr>
        <w:t xml:space="preserve"> </w:t>
      </w:r>
      <w:r>
        <w:rPr>
          <w:sz w:val="24"/>
        </w:rPr>
        <w:t>power</w:t>
      </w:r>
      <w:r>
        <w:rPr>
          <w:spacing w:val="-15"/>
          <w:sz w:val="24"/>
        </w:rPr>
        <w:t xml:space="preserve"> </w:t>
      </w:r>
      <w:r>
        <w:rPr>
          <w:sz w:val="24"/>
        </w:rPr>
        <w:t>delivery,</w:t>
      </w:r>
      <w:r>
        <w:rPr>
          <w:spacing w:val="-6"/>
          <w:sz w:val="24"/>
        </w:rPr>
        <w:t xml:space="preserve"> </w:t>
      </w:r>
      <w:r>
        <w:rPr>
          <w:sz w:val="24"/>
        </w:rPr>
        <w:t>f_s</w:t>
      </w:r>
      <w:r>
        <w:rPr>
          <w:spacing w:val="-14"/>
          <w:sz w:val="24"/>
        </w:rPr>
        <w:t xml:space="preserve"> </w:t>
      </w:r>
      <w:r>
        <w:rPr>
          <w:sz w:val="24"/>
        </w:rPr>
        <w:t>=</w:t>
      </w:r>
      <w:r>
        <w:rPr>
          <w:spacing w:val="-13"/>
          <w:sz w:val="24"/>
        </w:rPr>
        <w:t xml:space="preserve"> </w:t>
      </w:r>
      <w:r>
        <w:rPr>
          <w:sz w:val="24"/>
        </w:rPr>
        <w:t>220</w:t>
      </w:r>
      <w:r>
        <w:rPr>
          <w:spacing w:val="-12"/>
          <w:sz w:val="24"/>
        </w:rPr>
        <w:t xml:space="preserve"> </w:t>
      </w:r>
      <w:r>
        <w:rPr>
          <w:sz w:val="24"/>
        </w:rPr>
        <w:t>kHz.</w:t>
      </w:r>
      <w:r>
        <w:rPr>
          <w:spacing w:val="-15"/>
          <w:sz w:val="24"/>
        </w:rPr>
        <w:t xml:space="preserve"> </w:t>
      </w:r>
      <w:r>
        <w:rPr>
          <w:sz w:val="24"/>
        </w:rPr>
        <w:t>Lower</w:t>
      </w:r>
      <w:r>
        <w:rPr>
          <w:spacing w:val="-10"/>
          <w:sz w:val="24"/>
        </w:rPr>
        <w:t xml:space="preserve"> </w:t>
      </w:r>
      <w:r>
        <w:rPr>
          <w:sz w:val="24"/>
        </w:rPr>
        <w:t>frequency</w:t>
      </w:r>
      <w:r>
        <w:rPr>
          <w:spacing w:val="-15"/>
          <w:sz w:val="24"/>
        </w:rPr>
        <w:t xml:space="preserve"> </w:t>
      </w:r>
      <w:r>
        <w:rPr>
          <w:sz w:val="24"/>
        </w:rPr>
        <w:t>bound</w:t>
      </w:r>
      <w:r>
        <w:rPr>
          <w:spacing w:val="-12"/>
          <w:sz w:val="24"/>
        </w:rPr>
        <w:t xml:space="preserve"> </w:t>
      </w:r>
      <w:r>
        <w:rPr>
          <w:sz w:val="24"/>
        </w:rPr>
        <w:t>constitutes</w:t>
      </w:r>
      <w:r>
        <w:rPr>
          <w:spacing w:val="-15"/>
          <w:sz w:val="24"/>
        </w:rPr>
        <w:t xml:space="preserve"> </w:t>
      </w:r>
      <w:r>
        <w:rPr>
          <w:sz w:val="24"/>
        </w:rPr>
        <w:t>the</w:t>
      </w:r>
      <w:r>
        <w:rPr>
          <w:spacing w:val="-13"/>
          <w:sz w:val="24"/>
        </w:rPr>
        <w:t xml:space="preserve"> </w:t>
      </w:r>
      <w:r>
        <w:rPr>
          <w:sz w:val="24"/>
        </w:rPr>
        <w:t>most critical constraint since falling below the resonant frequency would result in entering capacitive region and loss of ZVS.</w:t>
      </w:r>
    </w:p>
    <w:p w14:paraId="342EE089">
      <w:pPr>
        <w:pStyle w:val="14"/>
        <w:keepNext w:val="0"/>
        <w:keepLines w:val="0"/>
        <w:pageBreakBefore w:val="0"/>
        <w:widowControl w:val="0"/>
        <w:numPr>
          <w:ilvl w:val="3"/>
          <w:numId w:val="5"/>
        </w:numPr>
        <w:tabs>
          <w:tab w:val="left" w:pos="1627"/>
          <w:tab w:val="left" w:pos="1801"/>
        </w:tabs>
        <w:kinsoku/>
        <w:wordWrap/>
        <w:overflowPunct/>
        <w:topLinePunct w:val="0"/>
        <w:autoSpaceDE w:val="0"/>
        <w:autoSpaceDN w:val="0"/>
        <w:bidi w:val="0"/>
        <w:adjustRightInd/>
        <w:snapToGrid/>
        <w:spacing w:before="74" w:after="0" w:line="340" w:lineRule="auto"/>
        <w:ind w:left="0" w:leftChars="0" w:right="0" w:hanging="361"/>
        <w:jc w:val="both"/>
        <w:textAlignment w:val="auto"/>
        <w:rPr>
          <w:sz w:val="24"/>
        </w:rPr>
      </w:pPr>
      <w:r>
        <w:rPr>
          <w:sz w:val="24"/>
        </w:rPr>
        <w:t>Generation</w:t>
      </w:r>
      <w:r>
        <w:rPr>
          <w:spacing w:val="-15"/>
          <w:sz w:val="24"/>
        </w:rPr>
        <w:t xml:space="preserve"> </w:t>
      </w:r>
      <w:r>
        <w:rPr>
          <w:sz w:val="24"/>
        </w:rPr>
        <w:t>of</w:t>
      </w:r>
      <w:r>
        <w:rPr>
          <w:spacing w:val="-15"/>
          <w:sz w:val="24"/>
        </w:rPr>
        <w:t xml:space="preserve"> </w:t>
      </w:r>
      <w:r>
        <w:rPr>
          <w:sz w:val="24"/>
        </w:rPr>
        <w:t>CO</w:t>
      </w:r>
      <w:r>
        <w:rPr>
          <w:spacing w:val="-12"/>
          <w:sz w:val="24"/>
        </w:rPr>
        <w:t xml:space="preserve"> </w:t>
      </w:r>
      <w:r>
        <w:rPr>
          <w:sz w:val="24"/>
        </w:rPr>
        <w:t>and</w:t>
      </w:r>
      <w:r>
        <w:rPr>
          <w:spacing w:val="-10"/>
          <w:sz w:val="24"/>
        </w:rPr>
        <w:t xml:space="preserve"> </w:t>
      </w:r>
      <w:r>
        <w:rPr>
          <w:sz w:val="24"/>
        </w:rPr>
        <w:t>gate</w:t>
      </w:r>
      <w:r>
        <w:rPr>
          <w:spacing w:val="-11"/>
          <w:sz w:val="24"/>
        </w:rPr>
        <w:t xml:space="preserve"> </w:t>
      </w:r>
      <w:r>
        <w:rPr>
          <w:sz w:val="24"/>
        </w:rPr>
        <w:t>signals:</w:t>
      </w:r>
      <w:r>
        <w:rPr>
          <w:spacing w:val="-10"/>
          <w:sz w:val="24"/>
        </w:rPr>
        <w:t xml:space="preserve"> </w:t>
      </w:r>
      <w:r>
        <w:rPr>
          <w:sz w:val="24"/>
        </w:rPr>
        <w:t>The</w:t>
      </w:r>
      <w:r>
        <w:rPr>
          <w:spacing w:val="-7"/>
          <w:sz w:val="24"/>
        </w:rPr>
        <w:t xml:space="preserve"> </w:t>
      </w:r>
      <w:r>
        <w:rPr>
          <w:sz w:val="24"/>
        </w:rPr>
        <w:t>frequency</w:t>
      </w:r>
      <w:r>
        <w:rPr>
          <w:spacing w:val="-14"/>
          <w:sz w:val="24"/>
        </w:rPr>
        <w:t xml:space="preserve"> </w:t>
      </w:r>
      <w:r>
        <w:rPr>
          <w:sz w:val="24"/>
        </w:rPr>
        <w:t>signal</w:t>
      </w:r>
      <w:r>
        <w:rPr>
          <w:spacing w:val="-10"/>
          <w:sz w:val="24"/>
        </w:rPr>
        <w:t xml:space="preserve"> </w:t>
      </w:r>
      <w:r>
        <w:rPr>
          <w:sz w:val="24"/>
        </w:rPr>
        <w:t>is</w:t>
      </w:r>
      <w:r>
        <w:rPr>
          <w:spacing w:val="-8"/>
          <w:sz w:val="24"/>
        </w:rPr>
        <w:t xml:space="preserve"> </w:t>
      </w:r>
      <w:r>
        <w:rPr>
          <w:sz w:val="24"/>
        </w:rPr>
        <w:t>converted</w:t>
      </w:r>
      <w:r>
        <w:rPr>
          <w:spacing w:val="-10"/>
          <w:sz w:val="24"/>
        </w:rPr>
        <w:t xml:space="preserve"> </w:t>
      </w:r>
      <w:r>
        <w:rPr>
          <w:sz w:val="24"/>
        </w:rPr>
        <w:t>into</w:t>
      </w:r>
      <w:r>
        <w:rPr>
          <w:spacing w:val="-11"/>
          <w:sz w:val="24"/>
        </w:rPr>
        <w:t xml:space="preserve"> </w:t>
      </w:r>
      <w:r>
        <w:rPr>
          <w:sz w:val="24"/>
        </w:rPr>
        <w:t>the</w:t>
      </w:r>
      <w:r>
        <w:rPr>
          <w:spacing w:val="-11"/>
          <w:sz w:val="24"/>
        </w:rPr>
        <w:t xml:space="preserve"> </w:t>
      </w:r>
      <w:r>
        <w:rPr>
          <w:sz w:val="24"/>
        </w:rPr>
        <w:t>angular</w:t>
      </w:r>
      <w:r>
        <w:rPr>
          <w:spacing w:val="-4"/>
          <w:sz w:val="24"/>
        </w:rPr>
        <w:t xml:space="preserve"> </w:t>
      </w:r>
      <w:r>
        <w:rPr>
          <w:sz w:val="24"/>
        </w:rPr>
        <w:t>frequency ω_s = 2πf_s by multiplying with 2π. This is integrated to produce a phase angle θ(t), which grows continuously. The sine block generates a sinusoidal</w:t>
      </w:r>
      <w:r>
        <w:rPr>
          <w:spacing w:val="-7"/>
          <w:sz w:val="24"/>
        </w:rPr>
        <w:t xml:space="preserve"> </w:t>
      </w:r>
      <w:r>
        <w:rPr>
          <w:sz w:val="24"/>
        </w:rPr>
        <w:t>output from</w:t>
      </w:r>
      <w:r>
        <w:rPr>
          <w:spacing w:val="-7"/>
          <w:sz w:val="24"/>
        </w:rPr>
        <w:t xml:space="preserve"> </w:t>
      </w:r>
      <w:r>
        <w:rPr>
          <w:sz w:val="24"/>
        </w:rPr>
        <w:t>the input phase angle, and</w:t>
      </w:r>
      <w:r>
        <w:rPr>
          <w:spacing w:val="40"/>
          <w:sz w:val="24"/>
        </w:rPr>
        <w:t xml:space="preserve"> </w:t>
      </w:r>
      <w:r>
        <w:rPr>
          <w:sz w:val="24"/>
        </w:rPr>
        <w:t>the</w:t>
      </w:r>
      <w:r>
        <w:rPr>
          <w:spacing w:val="40"/>
          <w:sz w:val="24"/>
        </w:rPr>
        <w:t xml:space="preserve"> </w:t>
      </w:r>
      <w:r>
        <w:rPr>
          <w:sz w:val="24"/>
        </w:rPr>
        <w:t>comparator</w:t>
      </w:r>
      <w:r>
        <w:rPr>
          <w:spacing w:val="39"/>
          <w:sz w:val="24"/>
        </w:rPr>
        <w:t xml:space="preserve"> </w:t>
      </w:r>
      <w:r>
        <w:rPr>
          <w:sz w:val="24"/>
        </w:rPr>
        <w:t>(threshold</w:t>
      </w:r>
      <w:r>
        <w:rPr>
          <w:spacing w:val="40"/>
          <w:sz w:val="24"/>
        </w:rPr>
        <w:t xml:space="preserve"> </w:t>
      </w:r>
      <w:r>
        <w:rPr>
          <w:sz w:val="24"/>
        </w:rPr>
        <w:t>level</w:t>
      </w:r>
      <w:r>
        <w:rPr>
          <w:spacing w:val="38"/>
          <w:sz w:val="24"/>
        </w:rPr>
        <w:t xml:space="preserve"> </w:t>
      </w:r>
      <w:r>
        <w:rPr>
          <w:sz w:val="24"/>
        </w:rPr>
        <w:t>=</w:t>
      </w:r>
      <w:r>
        <w:rPr>
          <w:spacing w:val="40"/>
          <w:sz w:val="24"/>
        </w:rPr>
        <w:t xml:space="preserve"> </w:t>
      </w:r>
      <w:r>
        <w:rPr>
          <w:sz w:val="24"/>
        </w:rPr>
        <w:t>0)</w:t>
      </w:r>
      <w:r>
        <w:rPr>
          <w:spacing w:val="40"/>
          <w:sz w:val="24"/>
        </w:rPr>
        <w:t xml:space="preserve"> </w:t>
      </w:r>
      <w:r>
        <w:rPr>
          <w:sz w:val="24"/>
        </w:rPr>
        <w:t>creates</w:t>
      </w:r>
      <w:r>
        <w:rPr>
          <w:spacing w:val="35"/>
          <w:sz w:val="24"/>
        </w:rPr>
        <w:t xml:space="preserve"> </w:t>
      </w:r>
      <w:r>
        <w:rPr>
          <w:sz w:val="24"/>
        </w:rPr>
        <w:t>a</w:t>
      </w:r>
      <w:r>
        <w:rPr>
          <w:spacing w:val="40"/>
          <w:sz w:val="24"/>
        </w:rPr>
        <w:t xml:space="preserve"> </w:t>
      </w:r>
      <w:r>
        <w:rPr>
          <w:sz w:val="24"/>
        </w:rPr>
        <w:t>gate</w:t>
      </w:r>
      <w:r>
        <w:rPr>
          <w:spacing w:val="40"/>
          <w:sz w:val="24"/>
        </w:rPr>
        <w:t xml:space="preserve"> </w:t>
      </w:r>
      <w:r>
        <w:rPr>
          <w:sz w:val="24"/>
        </w:rPr>
        <w:t>square</w:t>
      </w:r>
      <w:r>
        <w:rPr>
          <w:spacing w:val="40"/>
          <w:sz w:val="24"/>
        </w:rPr>
        <w:t xml:space="preserve"> </w:t>
      </w:r>
      <w:r>
        <w:rPr>
          <w:sz w:val="24"/>
        </w:rPr>
        <w:t>wave</w:t>
      </w:r>
      <w:r>
        <w:rPr>
          <w:spacing w:val="40"/>
          <w:sz w:val="24"/>
        </w:rPr>
        <w:t xml:space="preserve"> </w:t>
      </w:r>
      <w:r>
        <w:rPr>
          <w:sz w:val="24"/>
        </w:rPr>
        <w:t>signal.</w:t>
      </w:r>
      <w:r>
        <w:rPr>
          <w:spacing w:val="40"/>
          <w:sz w:val="24"/>
        </w:rPr>
        <w:t xml:space="preserve"> </w:t>
      </w:r>
      <w:r>
        <w:rPr>
          <w:sz w:val="24"/>
        </w:rPr>
        <w:t>Two</w:t>
      </w:r>
      <w:r>
        <w:rPr>
          <w:spacing w:val="40"/>
          <w:sz w:val="24"/>
        </w:rPr>
        <w:t xml:space="preserve"> </w:t>
      </w:r>
      <w:r>
        <w:rPr>
          <w:sz w:val="24"/>
        </w:rPr>
        <w:t>sets</w:t>
      </w:r>
      <w:r>
        <w:rPr>
          <w:spacing w:val="35"/>
          <w:sz w:val="24"/>
        </w:rPr>
        <w:t xml:space="preserve"> </w:t>
      </w:r>
      <w:r>
        <w:rPr>
          <w:sz w:val="24"/>
        </w:rPr>
        <w:t>of</w:t>
      </w:r>
    </w:p>
    <w:p w14:paraId="494D456F">
      <w:pPr>
        <w:pStyle w:val="14"/>
        <w:keepNext w:val="0"/>
        <w:keepLines w:val="0"/>
        <w:pageBreakBefore w:val="0"/>
        <w:widowControl w:val="0"/>
        <w:kinsoku/>
        <w:wordWrap/>
        <w:overflowPunct/>
        <w:topLinePunct w:val="0"/>
        <w:autoSpaceDE w:val="0"/>
        <w:autoSpaceDN w:val="0"/>
        <w:bidi w:val="0"/>
        <w:adjustRightInd/>
        <w:snapToGrid/>
        <w:spacing w:after="0" w:line="340" w:lineRule="auto"/>
        <w:ind w:left="0" w:leftChars="0" w:right="0"/>
        <w:jc w:val="both"/>
        <w:textAlignment w:val="auto"/>
        <w:rPr>
          <w:sz w:val="24"/>
        </w:rPr>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292802D6">
      <w:pPr>
        <w:pStyle w:val="9"/>
        <w:keepNext w:val="0"/>
        <w:keepLines w:val="0"/>
        <w:pageBreakBefore w:val="0"/>
        <w:widowControl w:val="0"/>
        <w:kinsoku/>
        <w:wordWrap/>
        <w:overflowPunct/>
        <w:topLinePunct w:val="0"/>
        <w:autoSpaceDE w:val="0"/>
        <w:autoSpaceDN w:val="0"/>
        <w:bidi w:val="0"/>
        <w:adjustRightInd/>
        <w:snapToGrid/>
        <w:spacing w:before="80" w:line="338" w:lineRule="auto"/>
        <w:ind w:left="0" w:leftChars="0" w:right="0"/>
        <w:textAlignment w:val="auto"/>
      </w:pPr>
    </w:p>
    <w:p w14:paraId="3275E117">
      <w:pPr>
        <w:pStyle w:val="9"/>
        <w:keepNext w:val="0"/>
        <w:keepLines w:val="0"/>
        <w:pageBreakBefore w:val="0"/>
        <w:widowControl w:val="0"/>
        <w:kinsoku/>
        <w:wordWrap/>
        <w:overflowPunct/>
        <w:topLinePunct w:val="0"/>
        <w:autoSpaceDE w:val="0"/>
        <w:autoSpaceDN w:val="0"/>
        <w:bidi w:val="0"/>
        <w:adjustRightInd/>
        <w:snapToGrid/>
        <w:spacing w:before="80" w:line="338" w:lineRule="auto"/>
        <w:ind w:left="0" w:leftChars="0" w:right="0"/>
        <w:textAlignment w:val="auto"/>
      </w:pPr>
      <w:r>
        <w:t>complementary signals, whose phase difference is 180 degrees, are created for each pair of</w:t>
      </w:r>
      <w:r>
        <w:rPr>
          <w:spacing w:val="40"/>
        </w:rPr>
        <w:t xml:space="preserve"> </w:t>
      </w:r>
      <w:r>
        <w:t>legs of the bridge circuit.</w:t>
      </w:r>
    </w:p>
    <w:p w14:paraId="1CF07592">
      <w:pPr>
        <w:pStyle w:val="9"/>
        <w:keepNext w:val="0"/>
        <w:keepLines w:val="0"/>
        <w:pageBreakBefore w:val="0"/>
        <w:widowControl w:val="0"/>
        <w:kinsoku/>
        <w:wordWrap/>
        <w:overflowPunct/>
        <w:topLinePunct w:val="0"/>
        <w:autoSpaceDE w:val="0"/>
        <w:autoSpaceDN w:val="0"/>
        <w:bidi w:val="0"/>
        <w:adjustRightInd/>
        <w:snapToGrid/>
        <w:spacing w:before="270"/>
        <w:ind w:left="0" w:leftChars="0" w:right="0"/>
        <w:textAlignment w:val="auto"/>
      </w:pPr>
    </w:p>
    <w:p w14:paraId="33F1BA4B">
      <w:pPr>
        <w:pStyle w:val="6"/>
        <w:keepNext w:val="0"/>
        <w:keepLines w:val="0"/>
        <w:pageBreakBefore w:val="0"/>
        <w:widowControl w:val="0"/>
        <w:numPr>
          <w:ilvl w:val="2"/>
          <w:numId w:val="5"/>
        </w:numPr>
        <w:tabs>
          <w:tab w:val="left" w:pos="1683"/>
        </w:tabs>
        <w:kinsoku/>
        <w:wordWrap/>
        <w:overflowPunct/>
        <w:topLinePunct w:val="0"/>
        <w:autoSpaceDE w:val="0"/>
        <w:autoSpaceDN w:val="0"/>
        <w:bidi w:val="0"/>
        <w:adjustRightInd/>
        <w:snapToGrid/>
        <w:spacing w:before="1" w:after="0" w:line="240" w:lineRule="auto"/>
        <w:ind w:left="0" w:leftChars="0" w:right="0" w:hanging="603"/>
        <w:jc w:val="both"/>
        <w:textAlignment w:val="auto"/>
      </w:pPr>
      <w:bookmarkStart w:id="42" w:name="4.1.2  Control Law and Frequency Modulat"/>
      <w:bookmarkEnd w:id="42"/>
      <w:r>
        <w:t>Control</w:t>
      </w:r>
      <w:r>
        <w:rPr>
          <w:spacing w:val="-5"/>
        </w:rPr>
        <w:t xml:space="preserve"> </w:t>
      </w:r>
      <w:r>
        <w:t>Law</w:t>
      </w:r>
      <w:r>
        <w:rPr>
          <w:spacing w:val="-3"/>
        </w:rPr>
        <w:t xml:space="preserve"> </w:t>
      </w:r>
      <w:r>
        <w:t>and</w:t>
      </w:r>
      <w:r>
        <w:rPr>
          <w:spacing w:val="-1"/>
        </w:rPr>
        <w:t xml:space="preserve"> </w:t>
      </w:r>
      <w:r>
        <w:t>Frequency</w:t>
      </w:r>
      <w:r>
        <w:rPr>
          <w:spacing w:val="-2"/>
        </w:rPr>
        <w:t xml:space="preserve"> </w:t>
      </w:r>
      <w:r>
        <w:t>Modulation</w:t>
      </w:r>
      <w:r>
        <w:rPr>
          <w:spacing w:val="-4"/>
        </w:rPr>
        <w:t xml:space="preserve"> </w:t>
      </w:r>
      <w:r>
        <w:rPr>
          <w:spacing w:val="-2"/>
        </w:rPr>
        <w:t>Principle</w:t>
      </w:r>
    </w:p>
    <w:p w14:paraId="542674A5">
      <w:pPr>
        <w:pStyle w:val="9"/>
        <w:keepNext w:val="0"/>
        <w:keepLines w:val="0"/>
        <w:pageBreakBefore w:val="0"/>
        <w:widowControl w:val="0"/>
        <w:kinsoku/>
        <w:wordWrap/>
        <w:overflowPunct/>
        <w:topLinePunct w:val="0"/>
        <w:autoSpaceDE w:val="0"/>
        <w:autoSpaceDN w:val="0"/>
        <w:bidi w:val="0"/>
        <w:adjustRightInd/>
        <w:snapToGrid/>
        <w:spacing w:before="93" w:line="360" w:lineRule="auto"/>
        <w:ind w:left="0" w:leftChars="0" w:right="0"/>
        <w:jc w:val="both"/>
        <w:textAlignment w:val="auto"/>
      </w:pPr>
      <w:r>
        <w:t>LLC is a frequency-controlled converter. The relation between frequency and output voltage gain depends on the LLC gain characteristic (Chapter 3, Figure 3.2.1):</w:t>
      </w:r>
    </w:p>
    <w:p w14:paraId="6013592B">
      <w:pPr>
        <w:pStyle w:val="14"/>
        <w:keepNext w:val="0"/>
        <w:keepLines w:val="0"/>
        <w:pageBreakBefore w:val="0"/>
        <w:widowControl w:val="0"/>
        <w:numPr>
          <w:ilvl w:val="0"/>
          <w:numId w:val="6"/>
        </w:numPr>
        <w:tabs>
          <w:tab w:val="left" w:pos="1219"/>
          <w:tab w:val="clear" w:pos="420"/>
        </w:tabs>
        <w:kinsoku/>
        <w:wordWrap/>
        <w:overflowPunct/>
        <w:topLinePunct w:val="0"/>
        <w:autoSpaceDE w:val="0"/>
        <w:autoSpaceDN w:val="0"/>
        <w:bidi w:val="0"/>
        <w:adjustRightInd/>
        <w:snapToGrid/>
        <w:spacing w:before="99" w:after="0" w:line="360" w:lineRule="auto"/>
        <w:ind w:left="420" w:leftChars="0" w:right="0" w:rightChars="0" w:hanging="420" w:firstLineChars="0"/>
        <w:jc w:val="both"/>
        <w:textAlignment w:val="auto"/>
        <w:rPr>
          <w:sz w:val="24"/>
        </w:rPr>
      </w:pPr>
      <w:r>
        <w:rPr>
          <w:sz w:val="24"/>
        </w:rPr>
        <w:t>If</w:t>
      </w:r>
      <w:r>
        <w:rPr>
          <w:spacing w:val="-14"/>
          <w:sz w:val="24"/>
        </w:rPr>
        <w:t xml:space="preserve"> </w:t>
      </w:r>
      <w:r>
        <w:rPr>
          <w:sz w:val="24"/>
        </w:rPr>
        <w:t>V_out</w:t>
      </w:r>
      <w:r>
        <w:rPr>
          <w:spacing w:val="-6"/>
          <w:sz w:val="24"/>
        </w:rPr>
        <w:t xml:space="preserve"> </w:t>
      </w:r>
      <w:r>
        <w:rPr>
          <w:sz w:val="24"/>
        </w:rPr>
        <w:t>↑</w:t>
      </w:r>
      <w:r>
        <w:rPr>
          <w:spacing w:val="-11"/>
          <w:sz w:val="24"/>
        </w:rPr>
        <w:t xml:space="preserve"> </w:t>
      </w:r>
      <w:r>
        <w:rPr>
          <w:sz w:val="24"/>
        </w:rPr>
        <w:t>(above</w:t>
      </w:r>
      <w:r>
        <w:rPr>
          <w:spacing w:val="-8"/>
          <w:sz w:val="24"/>
        </w:rPr>
        <w:t xml:space="preserve"> </w:t>
      </w:r>
      <w:r>
        <w:rPr>
          <w:sz w:val="24"/>
        </w:rPr>
        <w:t>reference),</w:t>
      </w:r>
      <w:r>
        <w:rPr>
          <w:spacing w:val="-9"/>
          <w:sz w:val="24"/>
        </w:rPr>
        <w:t xml:space="preserve"> </w:t>
      </w:r>
      <w:r>
        <w:rPr>
          <w:sz w:val="24"/>
        </w:rPr>
        <w:t>then</w:t>
      </w:r>
      <w:r>
        <w:rPr>
          <w:spacing w:val="-11"/>
          <w:sz w:val="24"/>
        </w:rPr>
        <w:t xml:space="preserve"> </w:t>
      </w:r>
      <w:r>
        <w:rPr>
          <w:sz w:val="24"/>
        </w:rPr>
        <w:t>error</w:t>
      </w:r>
      <w:r>
        <w:rPr>
          <w:spacing w:val="-9"/>
          <w:sz w:val="24"/>
        </w:rPr>
        <w:t xml:space="preserve"> </w:t>
      </w:r>
      <w:r>
        <w:rPr>
          <w:sz w:val="24"/>
        </w:rPr>
        <w:t>e</w:t>
      </w:r>
      <w:r>
        <w:rPr>
          <w:spacing w:val="-8"/>
          <w:sz w:val="24"/>
        </w:rPr>
        <w:t xml:space="preserve"> </w:t>
      </w:r>
      <w:r>
        <w:rPr>
          <w:sz w:val="24"/>
        </w:rPr>
        <w:t>&lt;</w:t>
      </w:r>
      <w:r>
        <w:rPr>
          <w:spacing w:val="-8"/>
          <w:sz w:val="24"/>
        </w:rPr>
        <w:t xml:space="preserve"> </w:t>
      </w:r>
      <w:r>
        <w:rPr>
          <w:sz w:val="24"/>
        </w:rPr>
        <w:t>0:</w:t>
      </w:r>
      <w:r>
        <w:rPr>
          <w:spacing w:val="-10"/>
          <w:sz w:val="24"/>
        </w:rPr>
        <w:t xml:space="preserve"> </w:t>
      </w:r>
      <w:r>
        <w:rPr>
          <w:sz w:val="24"/>
        </w:rPr>
        <w:t>PI</w:t>
      </w:r>
      <w:r>
        <w:rPr>
          <w:spacing w:val="-9"/>
          <w:sz w:val="24"/>
        </w:rPr>
        <w:t xml:space="preserve"> </w:t>
      </w:r>
      <w:r>
        <w:rPr>
          <w:sz w:val="24"/>
        </w:rPr>
        <w:t>output</w:t>
      </w:r>
      <w:r>
        <w:rPr>
          <w:spacing w:val="-6"/>
          <w:sz w:val="24"/>
        </w:rPr>
        <w:t xml:space="preserve"> </w:t>
      </w:r>
      <w:r>
        <w:rPr>
          <w:sz w:val="24"/>
        </w:rPr>
        <w:t>will</w:t>
      </w:r>
      <w:r>
        <w:rPr>
          <w:spacing w:val="-14"/>
          <w:sz w:val="24"/>
        </w:rPr>
        <w:t xml:space="preserve"> </w:t>
      </w:r>
      <w:r>
        <w:rPr>
          <w:sz w:val="24"/>
        </w:rPr>
        <w:t>decrease,</w:t>
      </w:r>
      <w:r>
        <w:rPr>
          <w:spacing w:val="-5"/>
          <w:sz w:val="24"/>
        </w:rPr>
        <w:t xml:space="preserve"> </w:t>
      </w:r>
      <w:r>
        <w:rPr>
          <w:sz w:val="24"/>
        </w:rPr>
        <w:t>resulting</w:t>
      </w:r>
      <w:r>
        <w:rPr>
          <w:spacing w:val="-2"/>
          <w:sz w:val="24"/>
        </w:rPr>
        <w:t xml:space="preserve"> </w:t>
      </w:r>
      <w:r>
        <w:rPr>
          <w:sz w:val="24"/>
        </w:rPr>
        <w:t>in</w:t>
      </w:r>
      <w:r>
        <w:rPr>
          <w:spacing w:val="-4"/>
          <w:sz w:val="24"/>
        </w:rPr>
        <w:t xml:space="preserve"> </w:t>
      </w:r>
      <w:r>
        <w:rPr>
          <w:sz w:val="24"/>
        </w:rPr>
        <w:t>an</w:t>
      </w:r>
      <w:r>
        <w:rPr>
          <w:spacing w:val="-7"/>
          <w:sz w:val="24"/>
        </w:rPr>
        <w:t xml:space="preserve"> </w:t>
      </w:r>
      <w:r>
        <w:rPr>
          <w:sz w:val="24"/>
        </w:rPr>
        <w:t>increase</w:t>
      </w:r>
      <w:r>
        <w:rPr>
          <w:spacing w:val="-3"/>
          <w:sz w:val="24"/>
        </w:rPr>
        <w:t xml:space="preserve"> </w:t>
      </w:r>
      <w:r>
        <w:rPr>
          <w:sz w:val="24"/>
        </w:rPr>
        <w:t>in</w:t>
      </w:r>
      <w:r>
        <w:rPr>
          <w:spacing w:val="-7"/>
          <w:sz w:val="24"/>
        </w:rPr>
        <w:t xml:space="preserve"> </w:t>
      </w:r>
      <w:r>
        <w:rPr>
          <w:sz w:val="24"/>
        </w:rPr>
        <w:t>f_s. Therefore, K will decrease and V_out will be lowered toward reference.</w:t>
      </w:r>
    </w:p>
    <w:p w14:paraId="31BB19F3">
      <w:pPr>
        <w:pStyle w:val="14"/>
        <w:keepNext w:val="0"/>
        <w:keepLines w:val="0"/>
        <w:pageBreakBefore w:val="0"/>
        <w:widowControl w:val="0"/>
        <w:numPr>
          <w:ilvl w:val="0"/>
          <w:numId w:val="6"/>
        </w:numPr>
        <w:tabs>
          <w:tab w:val="left" w:pos="1223"/>
          <w:tab w:val="clear" w:pos="420"/>
        </w:tabs>
        <w:kinsoku/>
        <w:wordWrap/>
        <w:overflowPunct/>
        <w:topLinePunct w:val="0"/>
        <w:autoSpaceDE w:val="0"/>
        <w:autoSpaceDN w:val="0"/>
        <w:bidi w:val="0"/>
        <w:adjustRightInd/>
        <w:snapToGrid/>
        <w:spacing w:before="103" w:after="0" w:line="360" w:lineRule="auto"/>
        <w:ind w:left="420" w:leftChars="0" w:right="0" w:rightChars="0" w:hanging="420" w:firstLineChars="0"/>
        <w:jc w:val="both"/>
        <w:textAlignment w:val="auto"/>
        <w:rPr>
          <w:sz w:val="24"/>
        </w:rPr>
      </w:pPr>
      <w:r>
        <w:rPr>
          <w:sz w:val="24"/>
        </w:rPr>
        <w:t>If</w:t>
      </w:r>
      <w:r>
        <w:rPr>
          <w:spacing w:val="-9"/>
          <w:sz w:val="24"/>
        </w:rPr>
        <w:t xml:space="preserve"> </w:t>
      </w:r>
      <w:r>
        <w:rPr>
          <w:sz w:val="24"/>
        </w:rPr>
        <w:t>V_out ↓</w:t>
      </w:r>
      <w:r>
        <w:rPr>
          <w:spacing w:val="-6"/>
          <w:sz w:val="24"/>
        </w:rPr>
        <w:t xml:space="preserve"> </w:t>
      </w:r>
      <w:r>
        <w:rPr>
          <w:sz w:val="24"/>
        </w:rPr>
        <w:t>(below</w:t>
      </w:r>
      <w:r>
        <w:rPr>
          <w:spacing w:val="-2"/>
          <w:sz w:val="24"/>
        </w:rPr>
        <w:t xml:space="preserve"> </w:t>
      </w:r>
      <w:r>
        <w:rPr>
          <w:sz w:val="24"/>
        </w:rPr>
        <w:t>reference),</w:t>
      </w:r>
      <w:r>
        <w:rPr>
          <w:spacing w:val="-4"/>
          <w:sz w:val="24"/>
        </w:rPr>
        <w:t xml:space="preserve"> </w:t>
      </w:r>
      <w:r>
        <w:rPr>
          <w:sz w:val="24"/>
        </w:rPr>
        <w:t>then</w:t>
      </w:r>
      <w:r>
        <w:rPr>
          <w:spacing w:val="-6"/>
          <w:sz w:val="24"/>
        </w:rPr>
        <w:t xml:space="preserve"> </w:t>
      </w:r>
      <w:r>
        <w:rPr>
          <w:sz w:val="24"/>
        </w:rPr>
        <w:t>error</w:t>
      </w:r>
      <w:r>
        <w:rPr>
          <w:spacing w:val="-4"/>
          <w:sz w:val="24"/>
        </w:rPr>
        <w:t xml:space="preserve"> </w:t>
      </w:r>
      <w:r>
        <w:rPr>
          <w:sz w:val="24"/>
        </w:rPr>
        <w:t>e</w:t>
      </w:r>
      <w:r>
        <w:rPr>
          <w:spacing w:val="-7"/>
          <w:sz w:val="24"/>
        </w:rPr>
        <w:t xml:space="preserve"> </w:t>
      </w:r>
      <w:r>
        <w:rPr>
          <w:sz w:val="24"/>
        </w:rPr>
        <w:t>&gt;</w:t>
      </w:r>
      <w:r>
        <w:rPr>
          <w:spacing w:val="-2"/>
          <w:sz w:val="24"/>
        </w:rPr>
        <w:t xml:space="preserve"> </w:t>
      </w:r>
      <w:r>
        <w:rPr>
          <w:sz w:val="24"/>
        </w:rPr>
        <w:t>0:</w:t>
      </w:r>
      <w:r>
        <w:rPr>
          <w:spacing w:val="-6"/>
          <w:sz w:val="24"/>
        </w:rPr>
        <w:t xml:space="preserve"> </w:t>
      </w:r>
      <w:r>
        <w:rPr>
          <w:sz w:val="24"/>
        </w:rPr>
        <w:t>PI</w:t>
      </w:r>
      <w:r>
        <w:rPr>
          <w:spacing w:val="-9"/>
          <w:sz w:val="24"/>
        </w:rPr>
        <w:t xml:space="preserve"> </w:t>
      </w:r>
      <w:r>
        <w:rPr>
          <w:sz w:val="24"/>
        </w:rPr>
        <w:t>output</w:t>
      </w:r>
      <w:r>
        <w:rPr>
          <w:spacing w:val="-1"/>
          <w:sz w:val="24"/>
        </w:rPr>
        <w:t xml:space="preserve"> </w:t>
      </w:r>
      <w:r>
        <w:rPr>
          <w:sz w:val="24"/>
        </w:rPr>
        <w:t>will</w:t>
      </w:r>
      <w:r>
        <w:rPr>
          <w:spacing w:val="-10"/>
          <w:sz w:val="24"/>
        </w:rPr>
        <w:t xml:space="preserve"> </w:t>
      </w:r>
      <w:r>
        <w:rPr>
          <w:sz w:val="24"/>
        </w:rPr>
        <w:t>rise, which</w:t>
      </w:r>
      <w:r>
        <w:rPr>
          <w:spacing w:val="-6"/>
          <w:sz w:val="24"/>
        </w:rPr>
        <w:t xml:space="preserve"> </w:t>
      </w:r>
      <w:r>
        <w:rPr>
          <w:sz w:val="24"/>
        </w:rPr>
        <w:t>will</w:t>
      </w:r>
      <w:r>
        <w:rPr>
          <w:spacing w:val="-5"/>
          <w:sz w:val="24"/>
        </w:rPr>
        <w:t xml:space="preserve"> </w:t>
      </w:r>
      <w:r>
        <w:rPr>
          <w:sz w:val="24"/>
        </w:rPr>
        <w:t>cause</w:t>
      </w:r>
      <w:r>
        <w:rPr>
          <w:spacing w:val="-2"/>
          <w:sz w:val="24"/>
        </w:rPr>
        <w:t xml:space="preserve"> </w:t>
      </w:r>
      <w:r>
        <w:rPr>
          <w:sz w:val="24"/>
        </w:rPr>
        <w:t>a</w:t>
      </w:r>
      <w:r>
        <w:rPr>
          <w:spacing w:val="-2"/>
          <w:sz w:val="24"/>
        </w:rPr>
        <w:t xml:space="preserve"> </w:t>
      </w:r>
      <w:r>
        <w:rPr>
          <w:sz w:val="24"/>
        </w:rPr>
        <w:t>decrease</w:t>
      </w:r>
      <w:r>
        <w:rPr>
          <w:spacing w:val="-2"/>
          <w:sz w:val="24"/>
        </w:rPr>
        <w:t xml:space="preserve"> </w:t>
      </w:r>
      <w:r>
        <w:rPr>
          <w:sz w:val="24"/>
        </w:rPr>
        <w:t>in</w:t>
      </w:r>
      <w:r>
        <w:rPr>
          <w:spacing w:val="-1"/>
          <w:sz w:val="24"/>
        </w:rPr>
        <w:t xml:space="preserve"> </w:t>
      </w:r>
      <w:r>
        <w:rPr>
          <w:sz w:val="24"/>
        </w:rPr>
        <w:t>f_s (but no less than 110 kHz). K will increase and V_out will go up toward reference.</w:t>
      </w:r>
    </w:p>
    <w:p w14:paraId="0307291B">
      <w:pPr>
        <w:pStyle w:val="9"/>
        <w:keepNext w:val="0"/>
        <w:keepLines w:val="0"/>
        <w:pageBreakBefore w:val="0"/>
        <w:widowControl w:val="0"/>
        <w:kinsoku/>
        <w:wordWrap/>
        <w:overflowPunct/>
        <w:topLinePunct w:val="0"/>
        <w:autoSpaceDE w:val="0"/>
        <w:autoSpaceDN w:val="0"/>
        <w:bidi w:val="0"/>
        <w:adjustRightInd/>
        <w:snapToGrid/>
        <w:spacing w:before="100" w:line="360" w:lineRule="auto"/>
        <w:ind w:left="0" w:leftChars="0" w:right="0"/>
        <w:jc w:val="both"/>
        <w:textAlignment w:val="auto"/>
      </w:pPr>
      <w:r>
        <w:t>The duty</w:t>
      </w:r>
      <w:r>
        <w:rPr>
          <w:spacing w:val="-6"/>
        </w:rPr>
        <w:t xml:space="preserve"> </w:t>
      </w:r>
      <w:r>
        <w:t>cycle will stay</w:t>
      </w:r>
      <w:r>
        <w:rPr>
          <w:spacing w:val="-6"/>
        </w:rPr>
        <w:t xml:space="preserve"> </w:t>
      </w:r>
      <w:r>
        <w:t>constant at 50%, while frequency</w:t>
      </w:r>
      <w:r>
        <w:rPr>
          <w:spacing w:val="-1"/>
        </w:rPr>
        <w:t xml:space="preserve"> </w:t>
      </w:r>
      <w:r>
        <w:t>varies. This is entirely</w:t>
      </w:r>
      <w:r>
        <w:rPr>
          <w:spacing w:val="-6"/>
        </w:rPr>
        <w:t xml:space="preserve"> </w:t>
      </w:r>
      <w:r>
        <w:t>different from</w:t>
      </w:r>
      <w:r>
        <w:rPr>
          <w:spacing w:val="-6"/>
        </w:rPr>
        <w:t xml:space="preserve"> </w:t>
      </w:r>
      <w:r>
        <w:t>how PWM</w:t>
      </w:r>
      <w:r>
        <w:rPr>
          <w:spacing w:val="-4"/>
        </w:rPr>
        <w:t xml:space="preserve"> </w:t>
      </w:r>
      <w:r>
        <w:t>converters</w:t>
      </w:r>
      <w:r>
        <w:rPr>
          <w:spacing w:val="-4"/>
        </w:rPr>
        <w:t xml:space="preserve"> </w:t>
      </w:r>
      <w:r>
        <w:t>operate, which</w:t>
      </w:r>
      <w:r>
        <w:rPr>
          <w:spacing w:val="-6"/>
        </w:rPr>
        <w:t xml:space="preserve"> </w:t>
      </w:r>
      <w:r>
        <w:t>require</w:t>
      </w:r>
      <w:r>
        <w:rPr>
          <w:spacing w:val="-3"/>
        </w:rPr>
        <w:t xml:space="preserve"> </w:t>
      </w:r>
      <w:r>
        <w:t>tuning</w:t>
      </w:r>
      <w:r>
        <w:rPr>
          <w:spacing w:val="-2"/>
        </w:rPr>
        <w:t xml:space="preserve"> </w:t>
      </w:r>
      <w:r>
        <w:t>of</w:t>
      </w:r>
      <w:r>
        <w:rPr>
          <w:spacing w:val="-9"/>
        </w:rPr>
        <w:t xml:space="preserve"> </w:t>
      </w:r>
      <w:r>
        <w:t>the</w:t>
      </w:r>
      <w:r>
        <w:rPr>
          <w:spacing w:val="-3"/>
        </w:rPr>
        <w:t xml:space="preserve"> </w:t>
      </w:r>
      <w:r>
        <w:t>PI</w:t>
      </w:r>
      <w:r>
        <w:rPr>
          <w:spacing w:val="-1"/>
        </w:rPr>
        <w:t xml:space="preserve"> </w:t>
      </w:r>
      <w:r>
        <w:t>regulator</w:t>
      </w:r>
      <w:r>
        <w:rPr>
          <w:spacing w:val="-1"/>
        </w:rPr>
        <w:t xml:space="preserve"> </w:t>
      </w:r>
      <w:r>
        <w:t>based</w:t>
      </w:r>
      <w:r>
        <w:rPr>
          <w:spacing w:val="-2"/>
        </w:rPr>
        <w:t xml:space="preserve"> </w:t>
      </w:r>
      <w:r>
        <w:t>on</w:t>
      </w:r>
      <w:r>
        <w:rPr>
          <w:spacing w:val="-6"/>
        </w:rPr>
        <w:t xml:space="preserve"> </w:t>
      </w:r>
      <w:r>
        <w:t>the</w:t>
      </w:r>
      <w:r>
        <w:rPr>
          <w:spacing w:val="-3"/>
        </w:rPr>
        <w:t xml:space="preserve"> </w:t>
      </w:r>
      <w:r>
        <w:t>duty-cycle-to-voltage gain characteristic.</w:t>
      </w:r>
    </w:p>
    <w:p w14:paraId="585ECFEB">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6D8CAB87">
      <w:pPr>
        <w:pStyle w:val="9"/>
        <w:keepNext w:val="0"/>
        <w:keepLines w:val="0"/>
        <w:pageBreakBefore w:val="0"/>
        <w:widowControl w:val="0"/>
        <w:kinsoku/>
        <w:wordWrap/>
        <w:overflowPunct/>
        <w:topLinePunct w:val="0"/>
        <w:autoSpaceDE w:val="0"/>
        <w:autoSpaceDN w:val="0"/>
        <w:bidi w:val="0"/>
        <w:adjustRightInd/>
        <w:snapToGrid/>
        <w:spacing w:before="6"/>
        <w:ind w:left="0" w:leftChars="0" w:right="0"/>
        <w:textAlignment w:val="auto"/>
      </w:pPr>
    </w:p>
    <w:p w14:paraId="4551EF5C">
      <w:pPr>
        <w:pStyle w:val="6"/>
        <w:keepNext w:val="0"/>
        <w:keepLines w:val="0"/>
        <w:pageBreakBefore w:val="0"/>
        <w:widowControl w:val="0"/>
        <w:numPr>
          <w:ilvl w:val="2"/>
          <w:numId w:val="5"/>
        </w:numPr>
        <w:tabs>
          <w:tab w:val="left" w:pos="1685"/>
        </w:tabs>
        <w:kinsoku/>
        <w:wordWrap/>
        <w:overflowPunct/>
        <w:topLinePunct w:val="0"/>
        <w:autoSpaceDE w:val="0"/>
        <w:autoSpaceDN w:val="0"/>
        <w:bidi w:val="0"/>
        <w:adjustRightInd/>
        <w:snapToGrid/>
        <w:spacing w:before="0" w:after="0" w:line="240" w:lineRule="auto"/>
        <w:ind w:left="0" w:leftChars="0" w:right="0" w:hanging="605"/>
        <w:jc w:val="both"/>
        <w:textAlignment w:val="auto"/>
      </w:pPr>
      <w:bookmarkStart w:id="43" w:name="4.1.3  LLC PI Controller Parameters"/>
      <w:bookmarkEnd w:id="43"/>
      <w:r>
        <w:t>LLC</w:t>
      </w:r>
      <w:r>
        <w:rPr>
          <w:spacing w:val="-7"/>
        </w:rPr>
        <w:t xml:space="preserve"> </w:t>
      </w:r>
      <w:r>
        <w:t>PI</w:t>
      </w:r>
      <w:r>
        <w:rPr>
          <w:spacing w:val="-2"/>
        </w:rPr>
        <w:t xml:space="preserve"> </w:t>
      </w:r>
      <w:r>
        <w:t>Controller</w:t>
      </w:r>
      <w:r>
        <w:rPr>
          <w:spacing w:val="-2"/>
        </w:rPr>
        <w:t xml:space="preserve"> Parameters</w:t>
      </w:r>
    </w:p>
    <w:p w14:paraId="032E6DEF">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b/>
          <w:i/>
          <w:sz w:val="20"/>
        </w:rPr>
      </w:pPr>
    </w:p>
    <w:tbl>
      <w:tblPr>
        <w:tblStyle w:val="8"/>
        <w:tblpPr w:leftFromText="180" w:rightFromText="180" w:vertAnchor="text" w:horzAnchor="page" w:tblpXSpec="center" w:tblpY="143"/>
        <w:tblOverlap w:val="never"/>
        <w:tblW w:w="0" w:type="auto"/>
        <w:jc w:val="center"/>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Layout w:type="fixed"/>
        <w:tblCellMar>
          <w:top w:w="0" w:type="dxa"/>
          <w:left w:w="0" w:type="dxa"/>
          <w:bottom w:w="0" w:type="dxa"/>
          <w:right w:w="0" w:type="dxa"/>
        </w:tblCellMar>
      </w:tblPr>
      <w:tblGrid>
        <w:gridCol w:w="2401"/>
        <w:gridCol w:w="2401"/>
        <w:gridCol w:w="2401"/>
      </w:tblGrid>
      <w:tr w14:paraId="01607D02">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345" w:hRule="atLeast"/>
          <w:jc w:val="center"/>
        </w:trPr>
        <w:tc>
          <w:tcPr>
            <w:tcW w:w="2401" w:type="dxa"/>
            <w:shd w:val="clear" w:color="auto" w:fill="D9E0F1"/>
          </w:tcPr>
          <w:p w14:paraId="58D59599">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r>
              <w:rPr>
                <w:b/>
                <w:spacing w:val="-2"/>
                <w:sz w:val="20"/>
              </w:rPr>
              <w:t>Parameter</w:t>
            </w:r>
          </w:p>
        </w:tc>
        <w:tc>
          <w:tcPr>
            <w:tcW w:w="2401" w:type="dxa"/>
            <w:shd w:val="clear" w:color="auto" w:fill="D9E0F1"/>
          </w:tcPr>
          <w:p w14:paraId="7AFEF043">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r>
              <w:rPr>
                <w:b/>
                <w:spacing w:val="-2"/>
                <w:sz w:val="20"/>
              </w:rPr>
              <w:t>Value</w:t>
            </w:r>
          </w:p>
        </w:tc>
        <w:tc>
          <w:tcPr>
            <w:tcW w:w="2401" w:type="dxa"/>
            <w:shd w:val="clear" w:color="auto" w:fill="D9E0F1"/>
          </w:tcPr>
          <w:p w14:paraId="6D7C7F94">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r>
              <w:rPr>
                <w:b/>
                <w:spacing w:val="-4"/>
                <w:sz w:val="20"/>
              </w:rPr>
              <w:t>Unit</w:t>
            </w:r>
          </w:p>
        </w:tc>
      </w:tr>
      <w:tr w14:paraId="1B3F07A1">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345" w:hRule="atLeast"/>
          <w:jc w:val="center"/>
        </w:trPr>
        <w:tc>
          <w:tcPr>
            <w:tcW w:w="2401" w:type="dxa"/>
          </w:tcPr>
          <w:p w14:paraId="4EF9CD32">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z w:val="20"/>
              </w:rPr>
              <w:t>Proportional</w:t>
            </w:r>
            <w:r>
              <w:rPr>
                <w:spacing w:val="-9"/>
                <w:sz w:val="20"/>
              </w:rPr>
              <w:t xml:space="preserve"> </w:t>
            </w:r>
            <w:r>
              <w:rPr>
                <w:sz w:val="20"/>
              </w:rPr>
              <w:t>gain</w:t>
            </w:r>
            <w:r>
              <w:rPr>
                <w:spacing w:val="-7"/>
                <w:sz w:val="20"/>
              </w:rPr>
              <w:t xml:space="preserve"> </w:t>
            </w:r>
            <w:r>
              <w:rPr>
                <w:spacing w:val="-5"/>
                <w:sz w:val="20"/>
              </w:rPr>
              <w:t>K_p</w:t>
            </w:r>
          </w:p>
        </w:tc>
        <w:tc>
          <w:tcPr>
            <w:tcW w:w="2401" w:type="dxa"/>
          </w:tcPr>
          <w:p w14:paraId="284D28A4">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pacing w:val="-2"/>
                <w:sz w:val="20"/>
              </w:rPr>
              <w:t>15,000</w:t>
            </w:r>
          </w:p>
        </w:tc>
        <w:tc>
          <w:tcPr>
            <w:tcW w:w="2401" w:type="dxa"/>
          </w:tcPr>
          <w:p w14:paraId="4069417F">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pacing w:val="-10"/>
                <w:sz w:val="20"/>
              </w:rPr>
              <w:t>—</w:t>
            </w:r>
          </w:p>
        </w:tc>
      </w:tr>
      <w:tr w14:paraId="7ACBDF2C">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345" w:hRule="atLeast"/>
          <w:jc w:val="center"/>
        </w:trPr>
        <w:tc>
          <w:tcPr>
            <w:tcW w:w="2401" w:type="dxa"/>
          </w:tcPr>
          <w:p w14:paraId="1A7C7EE4">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z w:val="20"/>
              </w:rPr>
              <w:t>Integral</w:t>
            </w:r>
            <w:r>
              <w:rPr>
                <w:spacing w:val="-7"/>
                <w:sz w:val="20"/>
              </w:rPr>
              <w:t xml:space="preserve"> </w:t>
            </w:r>
            <w:r>
              <w:rPr>
                <w:sz w:val="20"/>
              </w:rPr>
              <w:t>gain</w:t>
            </w:r>
            <w:r>
              <w:rPr>
                <w:spacing w:val="-3"/>
                <w:sz w:val="20"/>
              </w:rPr>
              <w:t xml:space="preserve"> </w:t>
            </w:r>
            <w:r>
              <w:rPr>
                <w:spacing w:val="-5"/>
                <w:sz w:val="20"/>
              </w:rPr>
              <w:t>K_i</w:t>
            </w:r>
          </w:p>
        </w:tc>
        <w:tc>
          <w:tcPr>
            <w:tcW w:w="2401" w:type="dxa"/>
          </w:tcPr>
          <w:p w14:paraId="10F16DFC">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z w:val="20"/>
              </w:rPr>
              <w:t>4</w:t>
            </w:r>
            <w:r>
              <w:rPr>
                <w:spacing w:val="2"/>
                <w:sz w:val="20"/>
              </w:rPr>
              <w:t xml:space="preserve"> </w:t>
            </w:r>
            <w:r>
              <w:rPr>
                <w:sz w:val="20"/>
              </w:rPr>
              <w:t>×</w:t>
            </w:r>
            <w:r>
              <w:rPr>
                <w:spacing w:val="-1"/>
                <w:sz w:val="20"/>
              </w:rPr>
              <w:t xml:space="preserve"> </w:t>
            </w:r>
            <w:r>
              <w:rPr>
                <w:spacing w:val="-5"/>
                <w:sz w:val="20"/>
              </w:rPr>
              <w:t>10⁶</w:t>
            </w:r>
          </w:p>
        </w:tc>
        <w:tc>
          <w:tcPr>
            <w:tcW w:w="2401" w:type="dxa"/>
          </w:tcPr>
          <w:p w14:paraId="456F7D3A">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pacing w:val="-10"/>
                <w:sz w:val="20"/>
              </w:rPr>
              <w:t>—</w:t>
            </w:r>
          </w:p>
        </w:tc>
      </w:tr>
      <w:tr w14:paraId="5971ED29">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575" w:hRule="atLeast"/>
          <w:jc w:val="center"/>
        </w:trPr>
        <w:tc>
          <w:tcPr>
            <w:tcW w:w="2401" w:type="dxa"/>
          </w:tcPr>
          <w:p w14:paraId="51A72FDF">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hanging="601"/>
              <w:jc w:val="left"/>
              <w:textAlignment w:val="auto"/>
              <w:rPr>
                <w:sz w:val="20"/>
              </w:rPr>
            </w:pPr>
            <w:r>
              <w:rPr>
                <w:sz w:val="20"/>
              </w:rPr>
              <w:t>Lower</w:t>
            </w:r>
            <w:r>
              <w:rPr>
                <w:spacing w:val="-13"/>
                <w:sz w:val="20"/>
              </w:rPr>
              <w:t xml:space="preserve"> </w:t>
            </w:r>
            <w:r>
              <w:rPr>
                <w:sz w:val="20"/>
              </w:rPr>
              <w:t>frequency</w:t>
            </w:r>
            <w:r>
              <w:rPr>
                <w:spacing w:val="-12"/>
                <w:sz w:val="20"/>
              </w:rPr>
              <w:t xml:space="preserve"> </w:t>
            </w:r>
            <w:r>
              <w:rPr>
                <w:sz w:val="20"/>
              </w:rPr>
              <w:t xml:space="preserve">limit </w:t>
            </w:r>
            <w:r>
              <w:rPr>
                <w:spacing w:val="-2"/>
                <w:sz w:val="20"/>
              </w:rPr>
              <w:t>f_s,min</w:t>
            </w:r>
          </w:p>
        </w:tc>
        <w:tc>
          <w:tcPr>
            <w:tcW w:w="2401" w:type="dxa"/>
          </w:tcPr>
          <w:p w14:paraId="45F66128">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pacing w:val="-5"/>
                <w:sz w:val="20"/>
              </w:rPr>
              <w:t>110</w:t>
            </w:r>
          </w:p>
        </w:tc>
        <w:tc>
          <w:tcPr>
            <w:tcW w:w="2401" w:type="dxa"/>
          </w:tcPr>
          <w:p w14:paraId="210B518B">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pacing w:val="-5"/>
                <w:sz w:val="20"/>
              </w:rPr>
              <w:t>kHz</w:t>
            </w:r>
          </w:p>
        </w:tc>
      </w:tr>
      <w:tr w14:paraId="7226F35F">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570" w:hRule="atLeast"/>
          <w:jc w:val="center"/>
        </w:trPr>
        <w:tc>
          <w:tcPr>
            <w:tcW w:w="2401" w:type="dxa"/>
          </w:tcPr>
          <w:p w14:paraId="10F057B7">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hanging="572"/>
              <w:jc w:val="left"/>
              <w:textAlignment w:val="auto"/>
              <w:rPr>
                <w:sz w:val="20"/>
              </w:rPr>
            </w:pPr>
            <w:r>
              <w:rPr>
                <w:sz w:val="20"/>
              </w:rPr>
              <w:t>Upper</w:t>
            </w:r>
            <w:r>
              <w:rPr>
                <w:spacing w:val="-13"/>
                <w:sz w:val="20"/>
              </w:rPr>
              <w:t xml:space="preserve"> </w:t>
            </w:r>
            <w:r>
              <w:rPr>
                <w:sz w:val="20"/>
              </w:rPr>
              <w:t>frequency</w:t>
            </w:r>
            <w:r>
              <w:rPr>
                <w:spacing w:val="-12"/>
                <w:sz w:val="20"/>
              </w:rPr>
              <w:t xml:space="preserve"> </w:t>
            </w:r>
            <w:r>
              <w:rPr>
                <w:sz w:val="20"/>
              </w:rPr>
              <w:t xml:space="preserve">limit </w:t>
            </w:r>
            <w:r>
              <w:rPr>
                <w:spacing w:val="-2"/>
                <w:sz w:val="20"/>
              </w:rPr>
              <w:t>f_s,max</w:t>
            </w:r>
          </w:p>
        </w:tc>
        <w:tc>
          <w:tcPr>
            <w:tcW w:w="2401" w:type="dxa"/>
          </w:tcPr>
          <w:p w14:paraId="28C5D37B">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pacing w:val="-5"/>
                <w:sz w:val="20"/>
              </w:rPr>
              <w:t>220</w:t>
            </w:r>
          </w:p>
        </w:tc>
        <w:tc>
          <w:tcPr>
            <w:tcW w:w="2401" w:type="dxa"/>
          </w:tcPr>
          <w:p w14:paraId="5D1D3D0E">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pacing w:val="-5"/>
                <w:sz w:val="20"/>
              </w:rPr>
              <w:t>kHz</w:t>
            </w:r>
          </w:p>
        </w:tc>
      </w:tr>
      <w:tr w14:paraId="1536D29A">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346" w:hRule="atLeast"/>
          <w:jc w:val="center"/>
        </w:trPr>
        <w:tc>
          <w:tcPr>
            <w:tcW w:w="2401" w:type="dxa"/>
          </w:tcPr>
          <w:p w14:paraId="69AA4FE6">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z w:val="20"/>
              </w:rPr>
              <w:t>Dead</w:t>
            </w:r>
            <w:r>
              <w:rPr>
                <w:spacing w:val="-3"/>
                <w:sz w:val="20"/>
              </w:rPr>
              <w:t xml:space="preserve"> </w:t>
            </w:r>
            <w:r>
              <w:rPr>
                <w:spacing w:val="-4"/>
                <w:sz w:val="20"/>
              </w:rPr>
              <w:t>time</w:t>
            </w:r>
          </w:p>
        </w:tc>
        <w:tc>
          <w:tcPr>
            <w:tcW w:w="2401" w:type="dxa"/>
          </w:tcPr>
          <w:p w14:paraId="152F6849">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pacing w:val="-5"/>
                <w:sz w:val="20"/>
              </w:rPr>
              <w:t>400</w:t>
            </w:r>
          </w:p>
        </w:tc>
        <w:tc>
          <w:tcPr>
            <w:tcW w:w="2401" w:type="dxa"/>
          </w:tcPr>
          <w:p w14:paraId="137550CF">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pacing w:val="-5"/>
                <w:sz w:val="20"/>
              </w:rPr>
              <w:t>ns</w:t>
            </w:r>
          </w:p>
        </w:tc>
      </w:tr>
      <w:tr w14:paraId="0255D5E9">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345" w:hRule="atLeast"/>
          <w:jc w:val="center"/>
        </w:trPr>
        <w:tc>
          <w:tcPr>
            <w:tcW w:w="2401" w:type="dxa"/>
          </w:tcPr>
          <w:p w14:paraId="0AEC3EB1">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z w:val="20"/>
              </w:rPr>
              <w:t>LPF</w:t>
            </w:r>
            <w:r>
              <w:rPr>
                <w:spacing w:val="-3"/>
                <w:sz w:val="20"/>
              </w:rPr>
              <w:t xml:space="preserve"> </w:t>
            </w:r>
            <w:r>
              <w:rPr>
                <w:sz w:val="20"/>
              </w:rPr>
              <w:t>time</w:t>
            </w:r>
            <w:r>
              <w:rPr>
                <w:spacing w:val="-2"/>
                <w:sz w:val="20"/>
              </w:rPr>
              <w:t xml:space="preserve"> constant</w:t>
            </w:r>
          </w:p>
        </w:tc>
        <w:tc>
          <w:tcPr>
            <w:tcW w:w="2401" w:type="dxa"/>
          </w:tcPr>
          <w:p w14:paraId="56B96E7B">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pacing w:val="-2"/>
                <w:sz w:val="20"/>
              </w:rPr>
              <w:t>0.001</w:t>
            </w:r>
          </w:p>
        </w:tc>
        <w:tc>
          <w:tcPr>
            <w:tcW w:w="2401" w:type="dxa"/>
          </w:tcPr>
          <w:p w14:paraId="0DD9BCD1">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pacing w:val="-10"/>
                <w:sz w:val="20"/>
              </w:rPr>
              <w:t>s</w:t>
            </w:r>
          </w:p>
        </w:tc>
      </w:tr>
      <w:tr w14:paraId="17667112">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340" w:hRule="atLeast"/>
          <w:jc w:val="center"/>
        </w:trPr>
        <w:tc>
          <w:tcPr>
            <w:tcW w:w="2401" w:type="dxa"/>
          </w:tcPr>
          <w:p w14:paraId="49D71D59">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z w:val="20"/>
              </w:rPr>
              <w:t>Reference</w:t>
            </w:r>
            <w:r>
              <w:rPr>
                <w:spacing w:val="-11"/>
                <w:sz w:val="20"/>
              </w:rPr>
              <w:t xml:space="preserve"> </w:t>
            </w:r>
            <w:r>
              <w:rPr>
                <w:sz w:val="20"/>
              </w:rPr>
              <w:t>voltage</w:t>
            </w:r>
            <w:r>
              <w:rPr>
                <w:spacing w:val="-6"/>
                <w:sz w:val="20"/>
              </w:rPr>
              <w:t xml:space="preserve"> </w:t>
            </w:r>
            <w:r>
              <w:rPr>
                <w:spacing w:val="-4"/>
                <w:sz w:val="20"/>
              </w:rPr>
              <w:t>V_ref</w:t>
            </w:r>
          </w:p>
        </w:tc>
        <w:tc>
          <w:tcPr>
            <w:tcW w:w="2401" w:type="dxa"/>
          </w:tcPr>
          <w:p w14:paraId="35143CFB">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z w:val="20"/>
              </w:rPr>
              <w:t>51</w:t>
            </w:r>
            <w:r>
              <w:rPr>
                <w:spacing w:val="-4"/>
                <w:sz w:val="20"/>
              </w:rPr>
              <w:t xml:space="preserve"> </w:t>
            </w:r>
            <w:r>
              <w:rPr>
                <w:sz w:val="20"/>
              </w:rPr>
              <w:t>(also</w:t>
            </w:r>
            <w:r>
              <w:rPr>
                <w:spacing w:val="-6"/>
                <w:sz w:val="20"/>
              </w:rPr>
              <w:t xml:space="preserve"> </w:t>
            </w:r>
            <w:r>
              <w:rPr>
                <w:sz w:val="20"/>
              </w:rPr>
              <w:t>tested:</w:t>
            </w:r>
            <w:r>
              <w:rPr>
                <w:spacing w:val="-4"/>
                <w:sz w:val="20"/>
              </w:rPr>
              <w:t xml:space="preserve"> </w:t>
            </w:r>
            <w:r>
              <w:rPr>
                <w:sz w:val="20"/>
              </w:rPr>
              <w:t>60,</w:t>
            </w:r>
            <w:r>
              <w:rPr>
                <w:spacing w:val="-3"/>
                <w:sz w:val="20"/>
              </w:rPr>
              <w:t xml:space="preserve"> </w:t>
            </w:r>
            <w:r>
              <w:rPr>
                <w:spacing w:val="-5"/>
                <w:sz w:val="20"/>
              </w:rPr>
              <w:t>40)</w:t>
            </w:r>
          </w:p>
        </w:tc>
        <w:tc>
          <w:tcPr>
            <w:tcW w:w="2401" w:type="dxa"/>
          </w:tcPr>
          <w:p w14:paraId="17BD70EB">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pacing w:val="-10"/>
                <w:sz w:val="20"/>
              </w:rPr>
              <w:t>V</w:t>
            </w:r>
          </w:p>
        </w:tc>
      </w:tr>
    </w:tbl>
    <w:p w14:paraId="555304A1">
      <w:pPr>
        <w:pStyle w:val="9"/>
        <w:keepNext w:val="0"/>
        <w:keepLines w:val="0"/>
        <w:pageBreakBefore w:val="0"/>
        <w:widowControl w:val="0"/>
        <w:kinsoku/>
        <w:wordWrap/>
        <w:overflowPunct/>
        <w:topLinePunct w:val="0"/>
        <w:autoSpaceDE w:val="0"/>
        <w:autoSpaceDN w:val="0"/>
        <w:bidi w:val="0"/>
        <w:adjustRightInd/>
        <w:snapToGrid/>
        <w:spacing w:before="21"/>
        <w:ind w:left="0" w:leftChars="0" w:right="0"/>
        <w:textAlignment w:val="auto"/>
        <w:rPr>
          <w:b/>
          <w:i/>
          <w:sz w:val="20"/>
        </w:rPr>
      </w:pPr>
    </w:p>
    <w:p w14:paraId="6AD46470">
      <w:pPr>
        <w:keepNext w:val="0"/>
        <w:keepLines w:val="0"/>
        <w:pageBreakBefore w:val="0"/>
        <w:widowControl w:val="0"/>
        <w:kinsoku/>
        <w:wordWrap/>
        <w:overflowPunct/>
        <w:topLinePunct w:val="0"/>
        <w:autoSpaceDE w:val="0"/>
        <w:autoSpaceDN w:val="0"/>
        <w:bidi w:val="0"/>
        <w:adjustRightInd/>
        <w:snapToGrid/>
        <w:spacing w:before="76"/>
        <w:ind w:left="0" w:leftChars="0" w:right="0" w:firstLine="0"/>
        <w:jc w:val="left"/>
        <w:textAlignment w:val="auto"/>
        <w:rPr>
          <w:i/>
          <w:sz w:val="20"/>
        </w:rPr>
      </w:pPr>
    </w:p>
    <w:p w14:paraId="71AC7481">
      <w:pPr>
        <w:keepNext w:val="0"/>
        <w:keepLines w:val="0"/>
        <w:pageBreakBefore w:val="0"/>
        <w:widowControl w:val="0"/>
        <w:kinsoku/>
        <w:wordWrap/>
        <w:overflowPunct/>
        <w:topLinePunct w:val="0"/>
        <w:autoSpaceDE w:val="0"/>
        <w:autoSpaceDN w:val="0"/>
        <w:bidi w:val="0"/>
        <w:adjustRightInd/>
        <w:snapToGrid/>
        <w:spacing w:before="76"/>
        <w:ind w:left="0" w:leftChars="0" w:right="0" w:firstLine="0"/>
        <w:jc w:val="left"/>
        <w:textAlignment w:val="auto"/>
        <w:rPr>
          <w:i/>
          <w:sz w:val="20"/>
        </w:rPr>
      </w:pPr>
    </w:p>
    <w:p w14:paraId="407BD67E">
      <w:pPr>
        <w:keepNext w:val="0"/>
        <w:keepLines w:val="0"/>
        <w:pageBreakBefore w:val="0"/>
        <w:widowControl w:val="0"/>
        <w:kinsoku/>
        <w:wordWrap/>
        <w:overflowPunct/>
        <w:topLinePunct w:val="0"/>
        <w:autoSpaceDE w:val="0"/>
        <w:autoSpaceDN w:val="0"/>
        <w:bidi w:val="0"/>
        <w:adjustRightInd/>
        <w:snapToGrid/>
        <w:spacing w:before="76"/>
        <w:ind w:left="0" w:leftChars="0" w:right="0" w:firstLine="0"/>
        <w:jc w:val="left"/>
        <w:textAlignment w:val="auto"/>
        <w:rPr>
          <w:i/>
          <w:sz w:val="20"/>
        </w:rPr>
      </w:pPr>
    </w:p>
    <w:p w14:paraId="3F9C5D17">
      <w:pPr>
        <w:keepNext w:val="0"/>
        <w:keepLines w:val="0"/>
        <w:pageBreakBefore w:val="0"/>
        <w:widowControl w:val="0"/>
        <w:kinsoku/>
        <w:wordWrap/>
        <w:overflowPunct/>
        <w:topLinePunct w:val="0"/>
        <w:autoSpaceDE w:val="0"/>
        <w:autoSpaceDN w:val="0"/>
        <w:bidi w:val="0"/>
        <w:adjustRightInd/>
        <w:snapToGrid/>
        <w:spacing w:before="76"/>
        <w:ind w:left="0" w:leftChars="0" w:right="0" w:firstLine="0"/>
        <w:jc w:val="left"/>
        <w:textAlignment w:val="auto"/>
        <w:rPr>
          <w:i/>
          <w:sz w:val="20"/>
        </w:rPr>
      </w:pPr>
    </w:p>
    <w:p w14:paraId="5A010B50">
      <w:pPr>
        <w:keepNext w:val="0"/>
        <w:keepLines w:val="0"/>
        <w:pageBreakBefore w:val="0"/>
        <w:widowControl w:val="0"/>
        <w:kinsoku/>
        <w:wordWrap/>
        <w:overflowPunct/>
        <w:topLinePunct w:val="0"/>
        <w:autoSpaceDE w:val="0"/>
        <w:autoSpaceDN w:val="0"/>
        <w:bidi w:val="0"/>
        <w:adjustRightInd/>
        <w:snapToGrid/>
        <w:spacing w:before="76"/>
        <w:ind w:left="0" w:leftChars="0" w:right="0" w:firstLine="0"/>
        <w:jc w:val="left"/>
        <w:textAlignment w:val="auto"/>
        <w:rPr>
          <w:i/>
          <w:sz w:val="20"/>
        </w:rPr>
      </w:pPr>
    </w:p>
    <w:p w14:paraId="684654F4">
      <w:pPr>
        <w:keepNext w:val="0"/>
        <w:keepLines w:val="0"/>
        <w:pageBreakBefore w:val="0"/>
        <w:widowControl w:val="0"/>
        <w:kinsoku/>
        <w:wordWrap/>
        <w:overflowPunct/>
        <w:topLinePunct w:val="0"/>
        <w:autoSpaceDE w:val="0"/>
        <w:autoSpaceDN w:val="0"/>
        <w:bidi w:val="0"/>
        <w:adjustRightInd/>
        <w:snapToGrid/>
        <w:spacing w:before="76"/>
        <w:ind w:left="0" w:leftChars="0" w:right="0" w:firstLine="0"/>
        <w:jc w:val="left"/>
        <w:textAlignment w:val="auto"/>
        <w:rPr>
          <w:i/>
          <w:sz w:val="20"/>
        </w:rPr>
      </w:pPr>
    </w:p>
    <w:p w14:paraId="7110EBD2">
      <w:pPr>
        <w:keepNext w:val="0"/>
        <w:keepLines w:val="0"/>
        <w:pageBreakBefore w:val="0"/>
        <w:widowControl w:val="0"/>
        <w:kinsoku/>
        <w:wordWrap/>
        <w:overflowPunct/>
        <w:topLinePunct w:val="0"/>
        <w:autoSpaceDE w:val="0"/>
        <w:autoSpaceDN w:val="0"/>
        <w:bidi w:val="0"/>
        <w:adjustRightInd/>
        <w:snapToGrid/>
        <w:spacing w:before="76"/>
        <w:ind w:left="0" w:leftChars="0" w:right="0" w:firstLine="0"/>
        <w:jc w:val="left"/>
        <w:textAlignment w:val="auto"/>
        <w:rPr>
          <w:i/>
          <w:sz w:val="20"/>
        </w:rPr>
      </w:pPr>
    </w:p>
    <w:p w14:paraId="21D3E210">
      <w:pPr>
        <w:keepNext w:val="0"/>
        <w:keepLines w:val="0"/>
        <w:pageBreakBefore w:val="0"/>
        <w:widowControl w:val="0"/>
        <w:kinsoku/>
        <w:wordWrap/>
        <w:overflowPunct/>
        <w:topLinePunct w:val="0"/>
        <w:autoSpaceDE w:val="0"/>
        <w:autoSpaceDN w:val="0"/>
        <w:bidi w:val="0"/>
        <w:adjustRightInd/>
        <w:snapToGrid/>
        <w:spacing w:before="76"/>
        <w:ind w:left="0" w:leftChars="0" w:right="0" w:firstLine="0"/>
        <w:jc w:val="left"/>
        <w:textAlignment w:val="auto"/>
        <w:rPr>
          <w:i/>
          <w:sz w:val="20"/>
        </w:rPr>
      </w:pPr>
    </w:p>
    <w:p w14:paraId="5D05602B">
      <w:pPr>
        <w:keepNext w:val="0"/>
        <w:keepLines w:val="0"/>
        <w:pageBreakBefore w:val="0"/>
        <w:widowControl w:val="0"/>
        <w:kinsoku/>
        <w:wordWrap/>
        <w:overflowPunct/>
        <w:topLinePunct w:val="0"/>
        <w:autoSpaceDE w:val="0"/>
        <w:autoSpaceDN w:val="0"/>
        <w:bidi w:val="0"/>
        <w:adjustRightInd/>
        <w:snapToGrid/>
        <w:spacing w:before="76"/>
        <w:ind w:left="0" w:leftChars="0" w:right="0" w:firstLine="0"/>
        <w:jc w:val="left"/>
        <w:textAlignment w:val="auto"/>
        <w:rPr>
          <w:i/>
          <w:sz w:val="20"/>
        </w:rPr>
      </w:pPr>
    </w:p>
    <w:p w14:paraId="686B0E21">
      <w:pPr>
        <w:keepNext w:val="0"/>
        <w:keepLines w:val="0"/>
        <w:pageBreakBefore w:val="0"/>
        <w:widowControl w:val="0"/>
        <w:kinsoku/>
        <w:wordWrap/>
        <w:overflowPunct/>
        <w:topLinePunct w:val="0"/>
        <w:autoSpaceDE w:val="0"/>
        <w:autoSpaceDN w:val="0"/>
        <w:bidi w:val="0"/>
        <w:adjustRightInd/>
        <w:snapToGrid/>
        <w:spacing w:before="76"/>
        <w:ind w:left="0" w:leftChars="0" w:right="0" w:firstLine="0"/>
        <w:jc w:val="left"/>
        <w:textAlignment w:val="auto"/>
        <w:rPr>
          <w:i/>
          <w:sz w:val="20"/>
        </w:rPr>
      </w:pPr>
    </w:p>
    <w:p w14:paraId="2663168B">
      <w:pPr>
        <w:keepNext w:val="0"/>
        <w:keepLines w:val="0"/>
        <w:pageBreakBefore w:val="0"/>
        <w:widowControl w:val="0"/>
        <w:kinsoku/>
        <w:wordWrap/>
        <w:overflowPunct/>
        <w:topLinePunct w:val="0"/>
        <w:autoSpaceDE w:val="0"/>
        <w:autoSpaceDN w:val="0"/>
        <w:bidi w:val="0"/>
        <w:adjustRightInd/>
        <w:snapToGrid/>
        <w:spacing w:before="76"/>
        <w:ind w:left="0" w:leftChars="0" w:right="0" w:firstLine="0"/>
        <w:jc w:val="left"/>
        <w:textAlignment w:val="auto"/>
        <w:rPr>
          <w:i/>
          <w:sz w:val="20"/>
        </w:rPr>
      </w:pPr>
    </w:p>
    <w:p w14:paraId="3C8D11FB">
      <w:pPr>
        <w:keepNext w:val="0"/>
        <w:keepLines w:val="0"/>
        <w:pageBreakBefore w:val="0"/>
        <w:widowControl w:val="0"/>
        <w:kinsoku/>
        <w:wordWrap/>
        <w:overflowPunct/>
        <w:topLinePunct w:val="0"/>
        <w:autoSpaceDE w:val="0"/>
        <w:autoSpaceDN w:val="0"/>
        <w:bidi w:val="0"/>
        <w:adjustRightInd/>
        <w:snapToGrid/>
        <w:spacing w:before="76"/>
        <w:ind w:left="0" w:leftChars="0" w:right="0" w:firstLine="720" w:firstLineChars="0"/>
        <w:jc w:val="center"/>
        <w:textAlignment w:val="auto"/>
        <w:rPr>
          <w:i/>
          <w:sz w:val="20"/>
        </w:rPr>
      </w:pPr>
      <w:r>
        <w:rPr>
          <w:i/>
          <w:sz w:val="20"/>
        </w:rPr>
        <w:t>Table</w:t>
      </w:r>
      <w:r>
        <w:rPr>
          <w:i/>
          <w:spacing w:val="-6"/>
          <w:sz w:val="20"/>
        </w:rPr>
        <w:t xml:space="preserve"> </w:t>
      </w:r>
      <w:r>
        <w:rPr>
          <w:i/>
          <w:sz w:val="20"/>
        </w:rPr>
        <w:t>4.1:</w:t>
      </w:r>
      <w:r>
        <w:rPr>
          <w:i/>
          <w:spacing w:val="-3"/>
          <w:sz w:val="20"/>
        </w:rPr>
        <w:t xml:space="preserve"> </w:t>
      </w:r>
      <w:r>
        <w:rPr>
          <w:i/>
          <w:sz w:val="20"/>
        </w:rPr>
        <w:t>LLC</w:t>
      </w:r>
      <w:r>
        <w:rPr>
          <w:i/>
          <w:spacing w:val="-7"/>
          <w:sz w:val="20"/>
        </w:rPr>
        <w:t xml:space="preserve"> </w:t>
      </w:r>
      <w:r>
        <w:rPr>
          <w:i/>
          <w:sz w:val="20"/>
        </w:rPr>
        <w:t>closed-loop</w:t>
      </w:r>
      <w:r>
        <w:rPr>
          <w:i/>
          <w:spacing w:val="-11"/>
          <w:sz w:val="20"/>
        </w:rPr>
        <w:t xml:space="preserve"> </w:t>
      </w:r>
      <w:r>
        <w:rPr>
          <w:i/>
          <w:sz w:val="20"/>
        </w:rPr>
        <w:t>controller</w:t>
      </w:r>
      <w:r>
        <w:rPr>
          <w:i/>
          <w:spacing w:val="-3"/>
          <w:sz w:val="20"/>
        </w:rPr>
        <w:t xml:space="preserve"> </w:t>
      </w:r>
      <w:r>
        <w:rPr>
          <w:i/>
          <w:spacing w:val="-2"/>
          <w:sz w:val="20"/>
        </w:rPr>
        <w:t>parameters</w:t>
      </w:r>
    </w:p>
    <w:p w14:paraId="63FC858A">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0BA9E6B7">
      <w:pPr>
        <w:pStyle w:val="9"/>
        <w:keepNext w:val="0"/>
        <w:keepLines w:val="0"/>
        <w:pageBreakBefore w:val="0"/>
        <w:widowControl w:val="0"/>
        <w:kinsoku/>
        <w:wordWrap/>
        <w:overflowPunct/>
        <w:topLinePunct w:val="0"/>
        <w:autoSpaceDE w:val="0"/>
        <w:autoSpaceDN w:val="0"/>
        <w:bidi w:val="0"/>
        <w:adjustRightInd/>
        <w:snapToGrid/>
        <w:spacing w:before="33"/>
        <w:ind w:left="0" w:leftChars="0" w:right="0"/>
        <w:textAlignment w:val="auto"/>
        <w:rPr>
          <w:i/>
          <w:sz w:val="20"/>
        </w:rPr>
      </w:pPr>
    </w:p>
    <w:p w14:paraId="47CDFFC6">
      <w:pPr>
        <w:pStyle w:val="4"/>
        <w:keepNext w:val="0"/>
        <w:keepLines w:val="0"/>
        <w:pageBreakBefore w:val="0"/>
        <w:widowControl w:val="0"/>
        <w:numPr>
          <w:ilvl w:val="1"/>
          <w:numId w:val="5"/>
        </w:numPr>
        <w:tabs>
          <w:tab w:val="left" w:pos="1573"/>
        </w:tabs>
        <w:kinsoku/>
        <w:wordWrap/>
        <w:overflowPunct/>
        <w:topLinePunct w:val="0"/>
        <w:autoSpaceDE w:val="0"/>
        <w:autoSpaceDN w:val="0"/>
        <w:bidi w:val="0"/>
        <w:adjustRightInd/>
        <w:snapToGrid/>
        <w:spacing w:before="0" w:after="0" w:line="240" w:lineRule="auto"/>
        <w:ind w:left="0" w:leftChars="0" w:right="0" w:hanging="493"/>
        <w:jc w:val="both"/>
        <w:textAlignment w:val="auto"/>
      </w:pPr>
      <w:bookmarkStart w:id="44" w:name="4.2  Simulink Output — LLC Closed-Loop"/>
      <w:bookmarkEnd w:id="44"/>
      <w:r>
        <w:t>Simulink</w:t>
      </w:r>
      <w:r>
        <w:rPr>
          <w:spacing w:val="-11"/>
        </w:rPr>
        <w:t xml:space="preserve"> </w:t>
      </w:r>
      <w:r>
        <w:t>Output</w:t>
      </w:r>
      <w:r>
        <w:rPr>
          <w:spacing w:val="-8"/>
        </w:rPr>
        <w:t xml:space="preserve"> </w:t>
      </w:r>
      <w:r>
        <w:t>—</w:t>
      </w:r>
      <w:r>
        <w:rPr>
          <w:spacing w:val="-9"/>
        </w:rPr>
        <w:t xml:space="preserve"> </w:t>
      </w:r>
      <w:r>
        <w:t>LLC</w:t>
      </w:r>
      <w:r>
        <w:rPr>
          <w:spacing w:val="-9"/>
        </w:rPr>
        <w:t xml:space="preserve"> </w:t>
      </w:r>
      <w:r>
        <w:t>Closed-</w:t>
      </w:r>
      <w:r>
        <w:rPr>
          <w:spacing w:val="-4"/>
        </w:rPr>
        <w:t>Loop</w:t>
      </w:r>
    </w:p>
    <w:p w14:paraId="18A11603">
      <w:pPr>
        <w:pStyle w:val="9"/>
        <w:keepNext w:val="0"/>
        <w:keepLines w:val="0"/>
        <w:pageBreakBefore w:val="0"/>
        <w:widowControl w:val="0"/>
        <w:kinsoku/>
        <w:wordWrap/>
        <w:overflowPunct/>
        <w:topLinePunct w:val="0"/>
        <w:autoSpaceDE w:val="0"/>
        <w:autoSpaceDN w:val="0"/>
        <w:bidi w:val="0"/>
        <w:adjustRightInd/>
        <w:snapToGrid/>
        <w:spacing w:before="114" w:line="362" w:lineRule="auto"/>
        <w:ind w:left="0" w:leftChars="0" w:right="0"/>
        <w:jc w:val="both"/>
        <w:textAlignment w:val="auto"/>
      </w:pPr>
      <w:r>
        <w:t>A closed loop LLC converter is analyzed for three different voltage references set points which are 51V (rated), 60V (greater than rated), and 40V (lesser than rated). The transients for the output voltages for all the three cases have been provided below.</w:t>
      </w:r>
    </w:p>
    <w:p w14:paraId="2AF46205">
      <w:pPr>
        <w:pStyle w:val="9"/>
        <w:keepNext w:val="0"/>
        <w:keepLines w:val="0"/>
        <w:pageBreakBefore w:val="0"/>
        <w:widowControl w:val="0"/>
        <w:kinsoku/>
        <w:wordWrap/>
        <w:overflowPunct/>
        <w:topLinePunct w:val="0"/>
        <w:autoSpaceDE w:val="0"/>
        <w:autoSpaceDN w:val="0"/>
        <w:bidi w:val="0"/>
        <w:adjustRightInd/>
        <w:snapToGrid/>
        <w:spacing w:after="0" w:line="362" w:lineRule="auto"/>
        <w:ind w:left="0" w:leftChars="0" w:right="0"/>
        <w:jc w:val="both"/>
        <w:textAlignment w:val="auto"/>
      </w:pPr>
    </w:p>
    <w:p w14:paraId="58E923A2">
      <w:pPr>
        <w:pStyle w:val="9"/>
        <w:keepNext w:val="0"/>
        <w:keepLines w:val="0"/>
        <w:pageBreakBefore w:val="0"/>
        <w:widowControl w:val="0"/>
        <w:kinsoku/>
        <w:wordWrap/>
        <w:overflowPunct/>
        <w:topLinePunct w:val="0"/>
        <w:autoSpaceDE w:val="0"/>
        <w:autoSpaceDN w:val="0"/>
        <w:bidi w:val="0"/>
        <w:adjustRightInd/>
        <w:snapToGrid/>
        <w:spacing w:after="0" w:line="362" w:lineRule="auto"/>
        <w:ind w:left="0" w:leftChars="0" w:right="0"/>
        <w:jc w:val="both"/>
        <w:textAlignment w:val="auto"/>
      </w:pPr>
    </w:p>
    <w:p w14:paraId="1C06454D">
      <w:pPr>
        <w:pStyle w:val="9"/>
        <w:keepNext w:val="0"/>
        <w:keepLines w:val="0"/>
        <w:pageBreakBefore w:val="0"/>
        <w:widowControl w:val="0"/>
        <w:kinsoku/>
        <w:wordWrap/>
        <w:overflowPunct/>
        <w:topLinePunct w:val="0"/>
        <w:autoSpaceDE w:val="0"/>
        <w:autoSpaceDN w:val="0"/>
        <w:bidi w:val="0"/>
        <w:adjustRightInd/>
        <w:snapToGrid/>
        <w:spacing w:after="0" w:line="362" w:lineRule="auto"/>
        <w:ind w:left="0" w:leftChars="0" w:right="0"/>
        <w:jc w:val="both"/>
        <w:textAlignment w:val="auto"/>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51253CDC">
      <w:pPr>
        <w:pStyle w:val="9"/>
        <w:keepNext w:val="0"/>
        <w:keepLines w:val="0"/>
        <w:pageBreakBefore w:val="0"/>
        <w:widowControl w:val="0"/>
        <w:kinsoku/>
        <w:wordWrap/>
        <w:overflowPunct/>
        <w:topLinePunct w:val="0"/>
        <w:autoSpaceDE w:val="0"/>
        <w:autoSpaceDN w:val="0"/>
        <w:bidi w:val="0"/>
        <w:adjustRightInd/>
        <w:snapToGrid/>
        <w:spacing w:before="80"/>
        <w:ind w:left="0" w:leftChars="0" w:right="0"/>
        <w:textAlignment w:val="auto"/>
      </w:pPr>
    </w:p>
    <w:p w14:paraId="7C892E8E">
      <w:pPr>
        <w:pStyle w:val="9"/>
        <w:keepNext w:val="0"/>
        <w:keepLines w:val="0"/>
        <w:pageBreakBefore w:val="0"/>
        <w:widowControl w:val="0"/>
        <w:kinsoku/>
        <w:wordWrap/>
        <w:overflowPunct/>
        <w:topLinePunct w:val="0"/>
        <w:autoSpaceDE w:val="0"/>
        <w:autoSpaceDN w:val="0"/>
        <w:bidi w:val="0"/>
        <w:adjustRightInd/>
        <w:snapToGrid/>
        <w:spacing w:before="80"/>
        <w:ind w:left="0" w:leftChars="0" w:right="0"/>
        <w:textAlignment w:val="auto"/>
      </w:pPr>
      <w:r>
        <w:t>Case</w:t>
      </w:r>
      <w:r>
        <w:rPr>
          <w:spacing w:val="-6"/>
        </w:rPr>
        <w:t xml:space="preserve"> </w:t>
      </w:r>
      <w:r>
        <w:t>(i):</w:t>
      </w:r>
      <w:r>
        <w:rPr>
          <w:spacing w:val="-2"/>
        </w:rPr>
        <w:t xml:space="preserve"> </w:t>
      </w:r>
      <w:r>
        <w:t>Reference</w:t>
      </w:r>
      <w:r>
        <w:rPr>
          <w:spacing w:val="-3"/>
        </w:rPr>
        <w:t xml:space="preserve"> </w:t>
      </w:r>
      <w:r>
        <w:t>Voltage,</w:t>
      </w:r>
      <w:r>
        <w:rPr>
          <w:spacing w:val="-1"/>
        </w:rPr>
        <w:t xml:space="preserve"> </w:t>
      </w:r>
      <w:r>
        <w:t>Vref=51V</w:t>
      </w:r>
      <w:r>
        <w:rPr>
          <w:spacing w:val="2"/>
        </w:rPr>
        <w:t xml:space="preserve"> </w:t>
      </w:r>
      <w:r>
        <w:t>—Rated</w:t>
      </w:r>
      <w:r>
        <w:rPr>
          <w:spacing w:val="-2"/>
        </w:rPr>
        <w:t xml:space="preserve"> Condition</w:t>
      </w:r>
    </w:p>
    <w:p w14:paraId="3A701FA3">
      <w:pPr>
        <w:pStyle w:val="9"/>
        <w:keepNext w:val="0"/>
        <w:keepLines w:val="0"/>
        <w:pageBreakBefore w:val="0"/>
        <w:widowControl w:val="0"/>
        <w:kinsoku/>
        <w:wordWrap/>
        <w:overflowPunct/>
        <w:topLinePunct w:val="0"/>
        <w:autoSpaceDE w:val="0"/>
        <w:autoSpaceDN w:val="0"/>
        <w:bidi w:val="0"/>
        <w:adjustRightInd/>
        <w:snapToGrid/>
        <w:spacing w:before="237" w:line="360" w:lineRule="auto"/>
        <w:ind w:left="0" w:leftChars="0" w:right="0"/>
        <w:jc w:val="both"/>
        <w:textAlignment w:val="auto"/>
      </w:pPr>
      <w:r>
        <w:t>In</w:t>
      </w:r>
      <w:r>
        <w:rPr>
          <w:spacing w:val="-15"/>
        </w:rPr>
        <w:t xml:space="preserve"> </w:t>
      </w:r>
      <w:r>
        <w:t>Fig.</w:t>
      </w:r>
      <w:r>
        <w:rPr>
          <w:spacing w:val="-15"/>
        </w:rPr>
        <w:t xml:space="preserve"> </w:t>
      </w:r>
      <w:r>
        <w:t>4.2.1,</w:t>
      </w:r>
      <w:r>
        <w:rPr>
          <w:spacing w:val="-15"/>
        </w:rPr>
        <w:t xml:space="preserve"> </w:t>
      </w:r>
      <w:r>
        <w:t>it</w:t>
      </w:r>
      <w:r>
        <w:rPr>
          <w:spacing w:val="-11"/>
        </w:rPr>
        <w:t xml:space="preserve"> </w:t>
      </w:r>
      <w:r>
        <w:t>can</w:t>
      </w:r>
      <w:r>
        <w:rPr>
          <w:spacing w:val="-15"/>
        </w:rPr>
        <w:t xml:space="preserve"> </w:t>
      </w:r>
      <w:r>
        <w:t>be</w:t>
      </w:r>
      <w:r>
        <w:rPr>
          <w:spacing w:val="-12"/>
        </w:rPr>
        <w:t xml:space="preserve"> </w:t>
      </w:r>
      <w:r>
        <w:t>seen</w:t>
      </w:r>
      <w:r>
        <w:rPr>
          <w:spacing w:val="-15"/>
        </w:rPr>
        <w:t xml:space="preserve"> </w:t>
      </w:r>
      <w:r>
        <w:t>that</w:t>
      </w:r>
      <w:r>
        <w:rPr>
          <w:spacing w:val="-15"/>
        </w:rPr>
        <w:t xml:space="preserve"> </w:t>
      </w:r>
      <w:r>
        <w:t>the</w:t>
      </w:r>
      <w:r>
        <w:rPr>
          <w:spacing w:val="-13"/>
        </w:rPr>
        <w:t xml:space="preserve"> </w:t>
      </w:r>
      <w:r>
        <w:t>output</w:t>
      </w:r>
      <w:r>
        <w:rPr>
          <w:spacing w:val="-8"/>
        </w:rPr>
        <w:t xml:space="preserve"> </w:t>
      </w:r>
      <w:r>
        <w:t>voltage</w:t>
      </w:r>
      <w:r>
        <w:rPr>
          <w:spacing w:val="-13"/>
        </w:rPr>
        <w:t xml:space="preserve"> </w:t>
      </w:r>
      <w:r>
        <w:t>settles</w:t>
      </w:r>
      <w:r>
        <w:rPr>
          <w:spacing w:val="-14"/>
        </w:rPr>
        <w:t xml:space="preserve"> </w:t>
      </w:r>
      <w:r>
        <w:t>at</w:t>
      </w:r>
      <w:r>
        <w:rPr>
          <w:spacing w:val="-11"/>
        </w:rPr>
        <w:t xml:space="preserve"> </w:t>
      </w:r>
      <w:r>
        <w:t>51V.</w:t>
      </w:r>
      <w:r>
        <w:rPr>
          <w:spacing w:val="-15"/>
        </w:rPr>
        <w:t xml:space="preserve"> </w:t>
      </w:r>
      <w:r>
        <w:t>There</w:t>
      </w:r>
      <w:r>
        <w:rPr>
          <w:spacing w:val="-9"/>
        </w:rPr>
        <w:t xml:space="preserve"> </w:t>
      </w:r>
      <w:r>
        <w:t>is</w:t>
      </w:r>
      <w:r>
        <w:rPr>
          <w:spacing w:val="-14"/>
        </w:rPr>
        <w:t xml:space="preserve"> </w:t>
      </w:r>
      <w:r>
        <w:t>an</w:t>
      </w:r>
      <w:r>
        <w:rPr>
          <w:spacing w:val="-15"/>
        </w:rPr>
        <w:t xml:space="preserve"> </w:t>
      </w:r>
      <w:r>
        <w:t>overshoot</w:t>
      </w:r>
      <w:r>
        <w:rPr>
          <w:spacing w:val="-11"/>
        </w:rPr>
        <w:t xml:space="preserve"> </w:t>
      </w:r>
      <w:r>
        <w:t>value</w:t>
      </w:r>
      <w:r>
        <w:rPr>
          <w:spacing w:val="-13"/>
        </w:rPr>
        <w:t xml:space="preserve"> </w:t>
      </w:r>
      <w:r>
        <w:t>of</w:t>
      </w:r>
      <w:r>
        <w:rPr>
          <w:spacing w:val="-15"/>
        </w:rPr>
        <w:t xml:space="preserve"> </w:t>
      </w:r>
      <w:r>
        <w:t>around 83V</w:t>
      </w:r>
      <w:r>
        <w:rPr>
          <w:spacing w:val="-15"/>
        </w:rPr>
        <w:t xml:space="preserve"> </w:t>
      </w:r>
      <w:r>
        <w:t>because</w:t>
      </w:r>
      <w:r>
        <w:rPr>
          <w:spacing w:val="-11"/>
        </w:rPr>
        <w:t xml:space="preserve"> </w:t>
      </w:r>
      <w:r>
        <w:t>of</w:t>
      </w:r>
      <w:r>
        <w:rPr>
          <w:spacing w:val="-15"/>
        </w:rPr>
        <w:t xml:space="preserve"> </w:t>
      </w:r>
      <w:r>
        <w:t>the</w:t>
      </w:r>
      <w:r>
        <w:rPr>
          <w:spacing w:val="-11"/>
        </w:rPr>
        <w:t xml:space="preserve"> </w:t>
      </w:r>
      <w:r>
        <w:t>charging</w:t>
      </w:r>
      <w:r>
        <w:rPr>
          <w:spacing w:val="-10"/>
        </w:rPr>
        <w:t xml:space="preserve"> </w:t>
      </w:r>
      <w:r>
        <w:t>of</w:t>
      </w:r>
      <w:r>
        <w:rPr>
          <w:spacing w:val="-15"/>
        </w:rPr>
        <w:t xml:space="preserve"> </w:t>
      </w:r>
      <w:r>
        <w:t>the</w:t>
      </w:r>
      <w:r>
        <w:rPr>
          <w:spacing w:val="-11"/>
        </w:rPr>
        <w:t xml:space="preserve"> </w:t>
      </w:r>
      <w:r>
        <w:t>resonant</w:t>
      </w:r>
      <w:r>
        <w:rPr>
          <w:spacing w:val="-5"/>
        </w:rPr>
        <w:t xml:space="preserve"> </w:t>
      </w:r>
      <w:r>
        <w:t>tank.</w:t>
      </w:r>
      <w:r>
        <w:rPr>
          <w:spacing w:val="-8"/>
        </w:rPr>
        <w:t xml:space="preserve"> </w:t>
      </w:r>
      <w:r>
        <w:t>Then</w:t>
      </w:r>
      <w:r>
        <w:rPr>
          <w:spacing w:val="-10"/>
        </w:rPr>
        <w:t xml:space="preserve"> </w:t>
      </w:r>
      <w:r>
        <w:t>it</w:t>
      </w:r>
      <w:r>
        <w:rPr>
          <w:spacing w:val="-5"/>
        </w:rPr>
        <w:t xml:space="preserve"> </w:t>
      </w:r>
      <w:r>
        <w:t>damps</w:t>
      </w:r>
      <w:r>
        <w:rPr>
          <w:spacing w:val="-12"/>
        </w:rPr>
        <w:t xml:space="preserve"> </w:t>
      </w:r>
      <w:r>
        <w:t>out</w:t>
      </w:r>
      <w:r>
        <w:rPr>
          <w:spacing w:val="-5"/>
        </w:rPr>
        <w:t xml:space="preserve"> </w:t>
      </w:r>
      <w:r>
        <w:t>and</w:t>
      </w:r>
      <w:r>
        <w:rPr>
          <w:spacing w:val="-10"/>
        </w:rPr>
        <w:t xml:space="preserve"> </w:t>
      </w:r>
      <w:r>
        <w:t>settles</w:t>
      </w:r>
      <w:r>
        <w:rPr>
          <w:spacing w:val="-7"/>
        </w:rPr>
        <w:t xml:space="preserve"> </w:t>
      </w:r>
      <w:r>
        <w:t>in</w:t>
      </w:r>
      <w:r>
        <w:rPr>
          <w:spacing w:val="-10"/>
        </w:rPr>
        <w:t xml:space="preserve"> </w:t>
      </w:r>
      <w:r>
        <w:t>approximately</w:t>
      </w:r>
      <w:r>
        <w:rPr>
          <w:spacing w:val="-14"/>
        </w:rPr>
        <w:t xml:space="preserve"> </w:t>
      </w:r>
      <w:r>
        <w:t>8ms. The settling time depends on the value of K_i</w:t>
      </w:r>
      <w:r>
        <w:rPr>
          <w:spacing w:val="-5"/>
        </w:rPr>
        <w:t xml:space="preserve"> </w:t>
      </w:r>
      <w:r>
        <w:t>of</w:t>
      </w:r>
      <w:r>
        <w:rPr>
          <w:spacing w:val="-3"/>
        </w:rPr>
        <w:t xml:space="preserve"> </w:t>
      </w:r>
      <w:r>
        <w:t>the integral. If K_i is higher, it will settle faster but there is a danger of instability</w:t>
      </w:r>
    </w:p>
    <w:p w14:paraId="547C043C">
      <w:pPr>
        <w:pStyle w:val="9"/>
        <w:keepNext w:val="0"/>
        <w:keepLines w:val="0"/>
        <w:pageBreakBefore w:val="0"/>
        <w:widowControl w:val="0"/>
        <w:kinsoku/>
        <w:wordWrap/>
        <w:overflowPunct/>
        <w:topLinePunct w:val="0"/>
        <w:autoSpaceDE w:val="0"/>
        <w:autoSpaceDN w:val="0"/>
        <w:bidi w:val="0"/>
        <w:adjustRightInd/>
        <w:snapToGrid/>
        <w:spacing w:before="6"/>
        <w:ind w:left="0" w:leftChars="0" w:right="0"/>
        <w:textAlignment w:val="auto"/>
        <w:rPr>
          <w:sz w:val="9"/>
        </w:rPr>
      </w:pPr>
      <w:r>
        <w:rPr>
          <w:sz w:val="9"/>
        </w:rPr>
        <w:drawing>
          <wp:anchor distT="0" distB="0" distL="0" distR="0" simplePos="0" relativeHeight="251669504" behindDoc="1" locked="0" layoutInCell="1" allowOverlap="1">
            <wp:simplePos x="0" y="0"/>
            <wp:positionH relativeFrom="page">
              <wp:posOffset>1188085</wp:posOffset>
            </wp:positionH>
            <wp:positionV relativeFrom="paragraph">
              <wp:posOffset>85090</wp:posOffset>
            </wp:positionV>
            <wp:extent cx="5636895" cy="800100"/>
            <wp:effectExtent l="0" t="0" r="0" b="0"/>
            <wp:wrapTopAndBottom/>
            <wp:docPr id="33" name="Image 33" descr="/home/claude/ch4_images/image10.png"/>
            <wp:cNvGraphicFramePr/>
            <a:graphic xmlns:a="http://schemas.openxmlformats.org/drawingml/2006/main">
              <a:graphicData uri="http://schemas.openxmlformats.org/drawingml/2006/picture">
                <pic:pic xmlns:pic="http://schemas.openxmlformats.org/drawingml/2006/picture">
                  <pic:nvPicPr>
                    <pic:cNvPr id="33" name="Image 33" descr="/home/claude/ch4_images/image10.png"/>
                    <pic:cNvPicPr/>
                  </pic:nvPicPr>
                  <pic:blipFill>
                    <a:blip r:embed="rId42" cstate="print"/>
                    <a:stretch>
                      <a:fillRect/>
                    </a:stretch>
                  </pic:blipFill>
                  <pic:spPr>
                    <a:xfrm>
                      <a:off x="0" y="0"/>
                      <a:ext cx="5636739" cy="799909"/>
                    </a:xfrm>
                    <a:prstGeom prst="rect">
                      <a:avLst/>
                    </a:prstGeom>
                  </pic:spPr>
                </pic:pic>
              </a:graphicData>
            </a:graphic>
          </wp:anchor>
        </w:drawing>
      </w:r>
    </w:p>
    <w:p w14:paraId="4464CB8F">
      <w:pPr>
        <w:keepNext w:val="0"/>
        <w:keepLines w:val="0"/>
        <w:pageBreakBefore w:val="0"/>
        <w:widowControl w:val="0"/>
        <w:kinsoku/>
        <w:wordWrap/>
        <w:overflowPunct/>
        <w:topLinePunct w:val="0"/>
        <w:autoSpaceDE w:val="0"/>
        <w:autoSpaceDN w:val="0"/>
        <w:bidi w:val="0"/>
        <w:adjustRightInd/>
        <w:snapToGrid/>
        <w:spacing w:before="109"/>
        <w:ind w:left="0" w:leftChars="0" w:right="0" w:firstLine="0"/>
        <w:jc w:val="center"/>
        <w:textAlignment w:val="auto"/>
        <w:rPr>
          <w:i/>
          <w:sz w:val="20"/>
        </w:rPr>
      </w:pPr>
      <w:r>
        <w:rPr>
          <w:i/>
          <w:sz w:val="20"/>
        </w:rPr>
        <w:t>Fig.</w:t>
      </w:r>
      <w:r>
        <w:rPr>
          <w:i/>
          <w:spacing w:val="-1"/>
          <w:sz w:val="20"/>
        </w:rPr>
        <w:t xml:space="preserve"> </w:t>
      </w:r>
      <w:r>
        <w:rPr>
          <w:i/>
          <w:sz w:val="20"/>
        </w:rPr>
        <w:t>4.2.1:</w:t>
      </w:r>
      <w:r>
        <w:rPr>
          <w:i/>
          <w:spacing w:val="-8"/>
          <w:sz w:val="20"/>
        </w:rPr>
        <w:t xml:space="preserve"> </w:t>
      </w:r>
      <w:r>
        <w:rPr>
          <w:i/>
          <w:sz w:val="20"/>
        </w:rPr>
        <w:t>LLC</w:t>
      </w:r>
      <w:r>
        <w:rPr>
          <w:i/>
          <w:spacing w:val="-7"/>
          <w:sz w:val="20"/>
        </w:rPr>
        <w:t xml:space="preserve"> </w:t>
      </w:r>
      <w:r>
        <w:rPr>
          <w:i/>
          <w:sz w:val="20"/>
        </w:rPr>
        <w:t>closed-loop</w:t>
      </w:r>
      <w:r>
        <w:rPr>
          <w:i/>
          <w:spacing w:val="-7"/>
          <w:sz w:val="20"/>
        </w:rPr>
        <w:t xml:space="preserve"> </w:t>
      </w:r>
      <w:r>
        <w:rPr>
          <w:i/>
          <w:sz w:val="20"/>
        </w:rPr>
        <w:t>output</w:t>
      </w:r>
      <w:r>
        <w:rPr>
          <w:i/>
          <w:spacing w:val="-6"/>
          <w:sz w:val="20"/>
        </w:rPr>
        <w:t xml:space="preserve"> </w:t>
      </w:r>
      <w:r>
        <w:rPr>
          <w:i/>
          <w:sz w:val="20"/>
        </w:rPr>
        <w:t>voltage</w:t>
      </w:r>
      <w:r>
        <w:rPr>
          <w:i/>
          <w:spacing w:val="1"/>
          <w:sz w:val="20"/>
        </w:rPr>
        <w:t xml:space="preserve"> </w:t>
      </w:r>
      <w:r>
        <w:rPr>
          <w:i/>
          <w:sz w:val="20"/>
        </w:rPr>
        <w:t>—</w:t>
      </w:r>
      <w:r>
        <w:rPr>
          <w:i/>
          <w:spacing w:val="-8"/>
          <w:sz w:val="20"/>
        </w:rPr>
        <w:t xml:space="preserve"> </w:t>
      </w:r>
      <w:r>
        <w:rPr>
          <w:i/>
          <w:sz w:val="20"/>
        </w:rPr>
        <w:t>V_ref</w:t>
      </w:r>
      <w:r>
        <w:rPr>
          <w:i/>
          <w:spacing w:val="-5"/>
          <w:sz w:val="20"/>
        </w:rPr>
        <w:t xml:space="preserve"> </w:t>
      </w:r>
      <w:r>
        <w:rPr>
          <w:i/>
          <w:sz w:val="20"/>
        </w:rPr>
        <w:t>=</w:t>
      </w:r>
      <w:r>
        <w:rPr>
          <w:i/>
          <w:spacing w:val="-8"/>
          <w:sz w:val="20"/>
        </w:rPr>
        <w:t xml:space="preserve"> </w:t>
      </w:r>
      <w:r>
        <w:rPr>
          <w:i/>
          <w:sz w:val="20"/>
        </w:rPr>
        <w:t>51</w:t>
      </w:r>
      <w:r>
        <w:rPr>
          <w:i/>
          <w:spacing w:val="-3"/>
          <w:sz w:val="20"/>
        </w:rPr>
        <w:t xml:space="preserve"> </w:t>
      </w:r>
      <w:r>
        <w:rPr>
          <w:i/>
          <w:sz w:val="20"/>
        </w:rPr>
        <w:t>V.</w:t>
      </w:r>
      <w:r>
        <w:rPr>
          <w:i/>
          <w:spacing w:val="-5"/>
          <w:sz w:val="20"/>
        </w:rPr>
        <w:t xml:space="preserve"> </w:t>
      </w:r>
      <w:r>
        <w:rPr>
          <w:i/>
          <w:sz w:val="20"/>
        </w:rPr>
        <w:t>Stable regulation</w:t>
      </w:r>
      <w:r>
        <w:rPr>
          <w:i/>
          <w:spacing w:val="-8"/>
          <w:sz w:val="20"/>
        </w:rPr>
        <w:t xml:space="preserve"> </w:t>
      </w:r>
      <w:r>
        <w:rPr>
          <w:i/>
          <w:sz w:val="20"/>
        </w:rPr>
        <w:t>achieved</w:t>
      </w:r>
      <w:r>
        <w:rPr>
          <w:i/>
          <w:spacing w:val="-7"/>
          <w:sz w:val="20"/>
        </w:rPr>
        <w:t xml:space="preserve"> </w:t>
      </w:r>
      <w:r>
        <w:rPr>
          <w:i/>
          <w:sz w:val="20"/>
        </w:rPr>
        <w:t>within</w:t>
      </w:r>
      <w:r>
        <w:rPr>
          <w:i/>
          <w:spacing w:val="-7"/>
          <w:sz w:val="20"/>
        </w:rPr>
        <w:t xml:space="preserve"> </w:t>
      </w:r>
      <w:r>
        <w:rPr>
          <w:i/>
          <w:sz w:val="20"/>
        </w:rPr>
        <w:t>~8</w:t>
      </w:r>
      <w:r>
        <w:rPr>
          <w:i/>
          <w:spacing w:val="-7"/>
          <w:sz w:val="20"/>
        </w:rPr>
        <w:t xml:space="preserve"> </w:t>
      </w:r>
      <w:r>
        <w:rPr>
          <w:i/>
          <w:spacing w:val="-5"/>
          <w:sz w:val="20"/>
        </w:rPr>
        <w:t>ms.</w:t>
      </w:r>
    </w:p>
    <w:p w14:paraId="173F8243">
      <w:pPr>
        <w:pStyle w:val="5"/>
        <w:keepNext w:val="0"/>
        <w:keepLines w:val="0"/>
        <w:pageBreakBefore w:val="0"/>
        <w:widowControl w:val="0"/>
        <w:kinsoku/>
        <w:wordWrap/>
        <w:overflowPunct/>
        <w:topLinePunct w:val="0"/>
        <w:autoSpaceDE w:val="0"/>
        <w:autoSpaceDN w:val="0"/>
        <w:bidi w:val="0"/>
        <w:adjustRightInd/>
        <w:snapToGrid/>
        <w:ind w:left="0" w:leftChars="0" w:right="0"/>
        <w:textAlignment w:val="auto"/>
      </w:pPr>
      <w:r>
        <w:t>Case</w:t>
      </w:r>
      <w:r>
        <w:rPr>
          <w:spacing w:val="-2"/>
        </w:rPr>
        <w:t xml:space="preserve"> </w:t>
      </w:r>
      <w:r>
        <w:t>(ii):</w:t>
      </w:r>
      <w:r>
        <w:rPr>
          <w:spacing w:val="-2"/>
        </w:rPr>
        <w:t xml:space="preserve"> </w:t>
      </w:r>
      <w:r>
        <w:t>V_ref</w:t>
      </w:r>
      <w:r>
        <w:rPr>
          <w:spacing w:val="-1"/>
        </w:rPr>
        <w:t xml:space="preserve"> </w:t>
      </w:r>
      <w:r>
        <w:t>=</w:t>
      </w:r>
      <w:r>
        <w:rPr>
          <w:spacing w:val="-2"/>
        </w:rPr>
        <w:t xml:space="preserve"> </w:t>
      </w:r>
      <w:r>
        <w:t>60</w:t>
      </w:r>
      <w:r>
        <w:rPr>
          <w:spacing w:val="1"/>
        </w:rPr>
        <w:t xml:space="preserve"> </w:t>
      </w:r>
      <w:r>
        <w:t>V</w:t>
      </w:r>
      <w:r>
        <w:rPr>
          <w:spacing w:val="5"/>
        </w:rPr>
        <w:t xml:space="preserve"> </w:t>
      </w:r>
      <w:r>
        <w:t>—</w:t>
      </w:r>
      <w:r>
        <w:rPr>
          <w:spacing w:val="1"/>
        </w:rPr>
        <w:t xml:space="preserve"> </w:t>
      </w:r>
      <w:r>
        <w:t>Above</w:t>
      </w:r>
      <w:r>
        <w:rPr>
          <w:spacing w:val="-4"/>
        </w:rPr>
        <w:t xml:space="preserve"> </w:t>
      </w:r>
      <w:r>
        <w:rPr>
          <w:spacing w:val="-2"/>
        </w:rPr>
        <w:t>Rated</w:t>
      </w:r>
    </w:p>
    <w:p w14:paraId="7A845C23">
      <w:pPr>
        <w:pStyle w:val="9"/>
        <w:keepNext w:val="0"/>
        <w:keepLines w:val="0"/>
        <w:pageBreakBefore w:val="0"/>
        <w:widowControl w:val="0"/>
        <w:kinsoku/>
        <w:wordWrap/>
        <w:overflowPunct/>
        <w:topLinePunct w:val="0"/>
        <w:autoSpaceDE w:val="0"/>
        <w:autoSpaceDN w:val="0"/>
        <w:bidi w:val="0"/>
        <w:adjustRightInd/>
        <w:snapToGrid/>
        <w:spacing w:before="233" w:line="360" w:lineRule="auto"/>
        <w:ind w:left="0" w:leftChars="0" w:right="0"/>
        <w:jc w:val="both"/>
        <w:textAlignment w:val="auto"/>
      </w:pPr>
      <w:r>
        <w:t>Figure 4.2.2 depicts the result of setting the reference value to 60 volts. Here too, the voltage is regulated to 60 volts. In this case, the gain increases through the reduction of</w:t>
      </w:r>
      <w:r>
        <w:rPr>
          <w:spacing w:val="-2"/>
        </w:rPr>
        <w:t xml:space="preserve"> </w:t>
      </w:r>
      <w:r>
        <w:t>the frequency to f_r as the</w:t>
      </w:r>
      <w:r>
        <w:rPr>
          <w:spacing w:val="-8"/>
        </w:rPr>
        <w:t xml:space="preserve"> </w:t>
      </w:r>
      <w:r>
        <w:t>controller</w:t>
      </w:r>
      <w:r>
        <w:rPr>
          <w:spacing w:val="-5"/>
        </w:rPr>
        <w:t xml:space="preserve"> </w:t>
      </w:r>
      <w:r>
        <w:t>tries</w:t>
      </w:r>
      <w:r>
        <w:rPr>
          <w:spacing w:val="-9"/>
        </w:rPr>
        <w:t xml:space="preserve"> </w:t>
      </w:r>
      <w:r>
        <w:t>to</w:t>
      </w:r>
      <w:r>
        <w:rPr>
          <w:spacing w:val="-2"/>
        </w:rPr>
        <w:t xml:space="preserve"> </w:t>
      </w:r>
      <w:r>
        <w:t>bring</w:t>
      </w:r>
      <w:r>
        <w:rPr>
          <w:spacing w:val="-7"/>
        </w:rPr>
        <w:t xml:space="preserve"> </w:t>
      </w:r>
      <w:r>
        <w:t>about</w:t>
      </w:r>
      <w:r>
        <w:rPr>
          <w:spacing w:val="-2"/>
        </w:rPr>
        <w:t xml:space="preserve"> </w:t>
      </w:r>
      <w:r>
        <w:t>f_s</w:t>
      </w:r>
      <w:r>
        <w:rPr>
          <w:spacing w:val="-9"/>
        </w:rPr>
        <w:t xml:space="preserve"> </w:t>
      </w:r>
      <w:r>
        <w:t>closer</w:t>
      </w:r>
      <w:r>
        <w:rPr>
          <w:spacing w:val="-5"/>
        </w:rPr>
        <w:t xml:space="preserve"> </w:t>
      </w:r>
      <w:r>
        <w:t>to</w:t>
      </w:r>
      <w:r>
        <w:rPr>
          <w:spacing w:val="-2"/>
        </w:rPr>
        <w:t xml:space="preserve"> </w:t>
      </w:r>
      <w:r>
        <w:t>f_r.</w:t>
      </w:r>
      <w:r>
        <w:rPr>
          <w:spacing w:val="-5"/>
        </w:rPr>
        <w:t xml:space="preserve"> </w:t>
      </w:r>
      <w:r>
        <w:t>Frequency</w:t>
      </w:r>
      <w:r>
        <w:rPr>
          <w:spacing w:val="-12"/>
        </w:rPr>
        <w:t xml:space="preserve"> </w:t>
      </w:r>
      <w:r>
        <w:t>saturation</w:t>
      </w:r>
      <w:r>
        <w:rPr>
          <w:spacing w:val="-7"/>
        </w:rPr>
        <w:t xml:space="preserve"> </w:t>
      </w:r>
      <w:r>
        <w:t>lower</w:t>
      </w:r>
      <w:r>
        <w:rPr>
          <w:spacing w:val="-1"/>
        </w:rPr>
        <w:t xml:space="preserve"> </w:t>
      </w:r>
      <w:r>
        <w:t>limit</w:t>
      </w:r>
      <w:r>
        <w:rPr>
          <w:spacing w:val="-2"/>
        </w:rPr>
        <w:t xml:space="preserve"> </w:t>
      </w:r>
      <w:r>
        <w:t>still</w:t>
      </w:r>
      <w:r>
        <w:rPr>
          <w:spacing w:val="-6"/>
        </w:rPr>
        <w:t xml:space="preserve"> </w:t>
      </w:r>
      <w:r>
        <w:t>holds</w:t>
      </w:r>
      <w:r>
        <w:rPr>
          <w:spacing w:val="-9"/>
        </w:rPr>
        <w:t xml:space="preserve"> </w:t>
      </w:r>
      <w:r>
        <w:t>good</w:t>
      </w:r>
      <w:r>
        <w:rPr>
          <w:spacing w:val="-7"/>
        </w:rPr>
        <w:t xml:space="preserve"> </w:t>
      </w:r>
      <w:r>
        <w:t>at 110 kHz.</w:t>
      </w:r>
    </w:p>
    <w:p w14:paraId="3EDF0E09">
      <w:pPr>
        <w:pStyle w:val="9"/>
        <w:keepNext w:val="0"/>
        <w:keepLines w:val="0"/>
        <w:pageBreakBefore w:val="0"/>
        <w:widowControl w:val="0"/>
        <w:kinsoku/>
        <w:wordWrap/>
        <w:overflowPunct/>
        <w:topLinePunct w:val="0"/>
        <w:autoSpaceDE w:val="0"/>
        <w:autoSpaceDN w:val="0"/>
        <w:bidi w:val="0"/>
        <w:adjustRightInd/>
        <w:snapToGrid/>
        <w:spacing w:before="1"/>
        <w:ind w:left="0" w:leftChars="0" w:right="0"/>
        <w:textAlignment w:val="auto"/>
        <w:rPr>
          <w:sz w:val="9"/>
        </w:rPr>
      </w:pPr>
      <w:r>
        <w:rPr>
          <w:sz w:val="9"/>
        </w:rPr>
        <w:drawing>
          <wp:anchor distT="0" distB="0" distL="0" distR="0" simplePos="0" relativeHeight="251670528" behindDoc="1" locked="0" layoutInCell="1" allowOverlap="1">
            <wp:simplePos x="0" y="0"/>
            <wp:positionH relativeFrom="page">
              <wp:posOffset>1188085</wp:posOffset>
            </wp:positionH>
            <wp:positionV relativeFrom="paragraph">
              <wp:posOffset>81280</wp:posOffset>
            </wp:positionV>
            <wp:extent cx="5612130" cy="810895"/>
            <wp:effectExtent l="0" t="0" r="0" b="0"/>
            <wp:wrapTopAndBottom/>
            <wp:docPr id="34" name="Image 34" descr="/home/claude/ch4_images/image11.png"/>
            <wp:cNvGraphicFramePr/>
            <a:graphic xmlns:a="http://schemas.openxmlformats.org/drawingml/2006/main">
              <a:graphicData uri="http://schemas.openxmlformats.org/drawingml/2006/picture">
                <pic:pic xmlns:pic="http://schemas.openxmlformats.org/drawingml/2006/picture">
                  <pic:nvPicPr>
                    <pic:cNvPr id="34" name="Image 34" descr="/home/claude/ch4_images/image11.png"/>
                    <pic:cNvPicPr/>
                  </pic:nvPicPr>
                  <pic:blipFill>
                    <a:blip r:embed="rId43" cstate="print"/>
                    <a:stretch>
                      <a:fillRect/>
                    </a:stretch>
                  </pic:blipFill>
                  <pic:spPr>
                    <a:xfrm>
                      <a:off x="0" y="0"/>
                      <a:ext cx="5611908" cy="810768"/>
                    </a:xfrm>
                    <a:prstGeom prst="rect">
                      <a:avLst/>
                    </a:prstGeom>
                  </pic:spPr>
                </pic:pic>
              </a:graphicData>
            </a:graphic>
          </wp:anchor>
        </w:drawing>
      </w:r>
    </w:p>
    <w:p w14:paraId="450899D2">
      <w:pPr>
        <w:keepNext w:val="0"/>
        <w:keepLines w:val="0"/>
        <w:pageBreakBefore w:val="0"/>
        <w:widowControl w:val="0"/>
        <w:kinsoku/>
        <w:wordWrap/>
        <w:overflowPunct/>
        <w:topLinePunct w:val="0"/>
        <w:autoSpaceDE w:val="0"/>
        <w:autoSpaceDN w:val="0"/>
        <w:bidi w:val="0"/>
        <w:adjustRightInd/>
        <w:snapToGrid/>
        <w:spacing w:before="97"/>
        <w:ind w:left="0" w:leftChars="0" w:right="0" w:firstLine="0"/>
        <w:jc w:val="center"/>
        <w:textAlignment w:val="auto"/>
        <w:rPr>
          <w:i/>
          <w:sz w:val="20"/>
        </w:rPr>
      </w:pPr>
      <w:r>
        <w:rPr>
          <w:i/>
          <w:sz w:val="20"/>
        </w:rPr>
        <w:t>Fig. 4.2.2:</w:t>
      </w:r>
      <w:r>
        <w:rPr>
          <w:i/>
          <w:spacing w:val="-6"/>
          <w:sz w:val="20"/>
        </w:rPr>
        <w:t xml:space="preserve"> </w:t>
      </w:r>
      <w:r>
        <w:rPr>
          <w:i/>
          <w:sz w:val="20"/>
        </w:rPr>
        <w:t>LLC</w:t>
      </w:r>
      <w:r>
        <w:rPr>
          <w:i/>
          <w:spacing w:val="-6"/>
          <w:sz w:val="20"/>
        </w:rPr>
        <w:t xml:space="preserve"> </w:t>
      </w:r>
      <w:r>
        <w:rPr>
          <w:i/>
          <w:sz w:val="20"/>
        </w:rPr>
        <w:t>closed-loop</w:t>
      </w:r>
      <w:r>
        <w:rPr>
          <w:i/>
          <w:spacing w:val="-5"/>
          <w:sz w:val="20"/>
        </w:rPr>
        <w:t xml:space="preserve"> </w:t>
      </w:r>
      <w:r>
        <w:rPr>
          <w:i/>
          <w:sz w:val="20"/>
        </w:rPr>
        <w:t>output</w:t>
      </w:r>
      <w:r>
        <w:rPr>
          <w:i/>
          <w:spacing w:val="-4"/>
          <w:sz w:val="20"/>
        </w:rPr>
        <w:t xml:space="preserve"> </w:t>
      </w:r>
      <w:r>
        <w:rPr>
          <w:i/>
          <w:sz w:val="20"/>
        </w:rPr>
        <w:t>voltage</w:t>
      </w:r>
      <w:r>
        <w:rPr>
          <w:i/>
          <w:spacing w:val="2"/>
          <w:sz w:val="20"/>
        </w:rPr>
        <w:t xml:space="preserve"> </w:t>
      </w:r>
      <w:r>
        <w:rPr>
          <w:i/>
          <w:sz w:val="20"/>
        </w:rPr>
        <w:t>—</w:t>
      </w:r>
      <w:r>
        <w:rPr>
          <w:i/>
          <w:spacing w:val="-7"/>
          <w:sz w:val="20"/>
        </w:rPr>
        <w:t xml:space="preserve"> </w:t>
      </w:r>
      <w:r>
        <w:rPr>
          <w:i/>
          <w:sz w:val="20"/>
        </w:rPr>
        <w:t>V_ref</w:t>
      </w:r>
      <w:r>
        <w:rPr>
          <w:i/>
          <w:spacing w:val="-4"/>
          <w:sz w:val="20"/>
        </w:rPr>
        <w:t xml:space="preserve"> </w:t>
      </w:r>
      <w:r>
        <w:rPr>
          <w:i/>
          <w:sz w:val="20"/>
        </w:rPr>
        <w:t>=</w:t>
      </w:r>
      <w:r>
        <w:rPr>
          <w:i/>
          <w:spacing w:val="-7"/>
          <w:sz w:val="20"/>
        </w:rPr>
        <w:t xml:space="preserve"> </w:t>
      </w:r>
      <w:r>
        <w:rPr>
          <w:i/>
          <w:sz w:val="20"/>
        </w:rPr>
        <w:t>60</w:t>
      </w:r>
      <w:r>
        <w:rPr>
          <w:i/>
          <w:spacing w:val="-2"/>
          <w:sz w:val="20"/>
        </w:rPr>
        <w:t xml:space="preserve"> </w:t>
      </w:r>
      <w:r>
        <w:rPr>
          <w:i/>
          <w:sz w:val="20"/>
        </w:rPr>
        <w:t>V.</w:t>
      </w:r>
      <w:r>
        <w:rPr>
          <w:i/>
          <w:spacing w:val="-3"/>
          <w:sz w:val="20"/>
        </w:rPr>
        <w:t xml:space="preserve"> </w:t>
      </w:r>
      <w:r>
        <w:rPr>
          <w:i/>
          <w:sz w:val="20"/>
        </w:rPr>
        <w:t>Regulated</w:t>
      </w:r>
      <w:r>
        <w:rPr>
          <w:i/>
          <w:spacing w:val="-6"/>
          <w:sz w:val="20"/>
        </w:rPr>
        <w:t xml:space="preserve"> </w:t>
      </w:r>
      <w:r>
        <w:rPr>
          <w:i/>
          <w:sz w:val="20"/>
        </w:rPr>
        <w:t>to</w:t>
      </w:r>
      <w:r>
        <w:rPr>
          <w:i/>
          <w:spacing w:val="-6"/>
          <w:sz w:val="20"/>
        </w:rPr>
        <w:t xml:space="preserve"> </w:t>
      </w:r>
      <w:r>
        <w:rPr>
          <w:i/>
          <w:sz w:val="20"/>
        </w:rPr>
        <w:t>60</w:t>
      </w:r>
      <w:r>
        <w:rPr>
          <w:i/>
          <w:spacing w:val="-6"/>
          <w:sz w:val="20"/>
        </w:rPr>
        <w:t xml:space="preserve"> </w:t>
      </w:r>
      <w:r>
        <w:rPr>
          <w:i/>
          <w:sz w:val="20"/>
        </w:rPr>
        <w:t>V</w:t>
      </w:r>
      <w:r>
        <w:rPr>
          <w:i/>
          <w:spacing w:val="-4"/>
          <w:sz w:val="20"/>
        </w:rPr>
        <w:t xml:space="preserve"> </w:t>
      </w:r>
      <w:r>
        <w:rPr>
          <w:i/>
          <w:sz w:val="20"/>
        </w:rPr>
        <w:t>within</w:t>
      </w:r>
      <w:r>
        <w:rPr>
          <w:i/>
          <w:spacing w:val="-6"/>
          <w:sz w:val="20"/>
        </w:rPr>
        <w:t xml:space="preserve"> </w:t>
      </w:r>
      <w:r>
        <w:rPr>
          <w:i/>
          <w:sz w:val="20"/>
        </w:rPr>
        <w:t>~12</w:t>
      </w:r>
      <w:r>
        <w:rPr>
          <w:i/>
          <w:spacing w:val="-6"/>
          <w:sz w:val="20"/>
        </w:rPr>
        <w:t xml:space="preserve"> </w:t>
      </w:r>
      <w:r>
        <w:rPr>
          <w:i/>
          <w:spacing w:val="-5"/>
          <w:sz w:val="20"/>
        </w:rPr>
        <w:t>ms.</w:t>
      </w:r>
    </w:p>
    <w:p w14:paraId="041C1E4A">
      <w:pPr>
        <w:pStyle w:val="5"/>
        <w:keepNext w:val="0"/>
        <w:keepLines w:val="0"/>
        <w:pageBreakBefore w:val="0"/>
        <w:widowControl w:val="0"/>
        <w:kinsoku/>
        <w:wordWrap/>
        <w:overflowPunct/>
        <w:topLinePunct w:val="0"/>
        <w:autoSpaceDE w:val="0"/>
        <w:autoSpaceDN w:val="0"/>
        <w:bidi w:val="0"/>
        <w:adjustRightInd/>
        <w:snapToGrid/>
        <w:spacing w:before="203"/>
        <w:ind w:left="0" w:leftChars="0" w:right="0"/>
        <w:textAlignment w:val="auto"/>
      </w:pPr>
      <w:r>
        <w:t>Case</w:t>
      </w:r>
      <w:r>
        <w:rPr>
          <w:spacing w:val="-1"/>
        </w:rPr>
        <w:t xml:space="preserve"> </w:t>
      </w:r>
      <w:r>
        <w:t>(iii):</w:t>
      </w:r>
      <w:r>
        <w:rPr>
          <w:spacing w:val="-3"/>
        </w:rPr>
        <w:t xml:space="preserve"> </w:t>
      </w:r>
      <w:r>
        <w:t>V_ref</w:t>
      </w:r>
      <w:r>
        <w:rPr>
          <w:spacing w:val="-2"/>
        </w:rPr>
        <w:t xml:space="preserve"> </w:t>
      </w:r>
      <w:r>
        <w:t>=</w:t>
      </w:r>
      <w:r>
        <w:rPr>
          <w:spacing w:val="-3"/>
        </w:rPr>
        <w:t xml:space="preserve"> </w:t>
      </w:r>
      <w:r>
        <w:t>40</w:t>
      </w:r>
      <w:r>
        <w:rPr>
          <w:spacing w:val="1"/>
        </w:rPr>
        <w:t xml:space="preserve"> </w:t>
      </w:r>
      <w:r>
        <w:t>V</w:t>
      </w:r>
      <w:r>
        <w:rPr>
          <w:spacing w:val="2"/>
        </w:rPr>
        <w:t xml:space="preserve"> </w:t>
      </w:r>
      <w:r>
        <w:t xml:space="preserve">— Below </w:t>
      </w:r>
      <w:r>
        <w:rPr>
          <w:spacing w:val="-2"/>
        </w:rPr>
        <w:t>Rated</w:t>
      </w:r>
    </w:p>
    <w:p w14:paraId="7DF9EE0E">
      <w:pPr>
        <w:pStyle w:val="9"/>
        <w:keepNext w:val="0"/>
        <w:keepLines w:val="0"/>
        <w:pageBreakBefore w:val="0"/>
        <w:widowControl w:val="0"/>
        <w:kinsoku/>
        <w:wordWrap/>
        <w:overflowPunct/>
        <w:topLinePunct w:val="0"/>
        <w:autoSpaceDE w:val="0"/>
        <w:autoSpaceDN w:val="0"/>
        <w:bidi w:val="0"/>
        <w:adjustRightInd/>
        <w:snapToGrid/>
        <w:spacing w:before="233" w:line="360" w:lineRule="auto"/>
        <w:ind w:left="0" w:leftChars="0" w:right="0"/>
        <w:jc w:val="both"/>
        <w:textAlignment w:val="auto"/>
      </w:pPr>
      <w:r>
        <w:t>Figure</w:t>
      </w:r>
      <w:r>
        <w:rPr>
          <w:spacing w:val="-15"/>
        </w:rPr>
        <w:t xml:space="preserve"> </w:t>
      </w:r>
      <w:r>
        <w:t>4.2.3</w:t>
      </w:r>
      <w:r>
        <w:rPr>
          <w:spacing w:val="-15"/>
        </w:rPr>
        <w:t xml:space="preserve"> </w:t>
      </w:r>
      <w:r>
        <w:t>depicts</w:t>
      </w:r>
      <w:r>
        <w:rPr>
          <w:spacing w:val="-15"/>
        </w:rPr>
        <w:t xml:space="preserve"> </w:t>
      </w:r>
      <w:r>
        <w:t>the</w:t>
      </w:r>
      <w:r>
        <w:rPr>
          <w:spacing w:val="-15"/>
        </w:rPr>
        <w:t xml:space="preserve"> </w:t>
      </w:r>
      <w:r>
        <w:t>output</w:t>
      </w:r>
      <w:r>
        <w:rPr>
          <w:spacing w:val="-11"/>
        </w:rPr>
        <w:t xml:space="preserve"> </w:t>
      </w:r>
      <w:r>
        <w:t>voltage</w:t>
      </w:r>
      <w:r>
        <w:rPr>
          <w:spacing w:val="-13"/>
        </w:rPr>
        <w:t xml:space="preserve"> </w:t>
      </w:r>
      <w:r>
        <w:t>for</w:t>
      </w:r>
      <w:r>
        <w:rPr>
          <w:spacing w:val="-11"/>
        </w:rPr>
        <w:t xml:space="preserve"> </w:t>
      </w:r>
      <w:r>
        <w:t>reference</w:t>
      </w:r>
      <w:r>
        <w:rPr>
          <w:spacing w:val="-13"/>
        </w:rPr>
        <w:t xml:space="preserve"> </w:t>
      </w:r>
      <w:r>
        <w:t>value</w:t>
      </w:r>
      <w:r>
        <w:rPr>
          <w:spacing w:val="-13"/>
        </w:rPr>
        <w:t xml:space="preserve"> </w:t>
      </w:r>
      <w:r>
        <w:t>at</w:t>
      </w:r>
      <w:r>
        <w:rPr>
          <w:spacing w:val="-11"/>
        </w:rPr>
        <w:t xml:space="preserve"> </w:t>
      </w:r>
      <w:r>
        <w:t>40V.</w:t>
      </w:r>
      <w:r>
        <w:rPr>
          <w:spacing w:val="-15"/>
        </w:rPr>
        <w:t xml:space="preserve"> </w:t>
      </w:r>
      <w:r>
        <w:t>As</w:t>
      </w:r>
      <w:r>
        <w:rPr>
          <w:spacing w:val="-14"/>
        </w:rPr>
        <w:t xml:space="preserve"> </w:t>
      </w:r>
      <w:r>
        <w:t>the</w:t>
      </w:r>
      <w:r>
        <w:rPr>
          <w:spacing w:val="-13"/>
        </w:rPr>
        <w:t xml:space="preserve"> </w:t>
      </w:r>
      <w:r>
        <w:t>PI</w:t>
      </w:r>
      <w:r>
        <w:rPr>
          <w:spacing w:val="-15"/>
        </w:rPr>
        <w:t xml:space="preserve"> </w:t>
      </w:r>
      <w:r>
        <w:t>control</w:t>
      </w:r>
      <w:r>
        <w:rPr>
          <w:spacing w:val="-15"/>
        </w:rPr>
        <w:t xml:space="preserve"> </w:t>
      </w:r>
      <w:r>
        <w:t>increases</w:t>
      </w:r>
      <w:r>
        <w:rPr>
          <w:spacing w:val="-14"/>
        </w:rPr>
        <w:t xml:space="preserve"> </w:t>
      </w:r>
      <w:r>
        <w:t>the</w:t>
      </w:r>
      <w:r>
        <w:rPr>
          <w:spacing w:val="-13"/>
        </w:rPr>
        <w:t xml:space="preserve"> </w:t>
      </w:r>
      <w:r>
        <w:t>value of f_s beyond 128 kHz to decrease the gain, it shifts the operation well above the resonance. This is because</w:t>
      </w:r>
      <w:r>
        <w:rPr>
          <w:spacing w:val="-7"/>
        </w:rPr>
        <w:t xml:space="preserve"> </w:t>
      </w:r>
      <w:r>
        <w:t>the</w:t>
      </w:r>
      <w:r>
        <w:rPr>
          <w:spacing w:val="-7"/>
        </w:rPr>
        <w:t xml:space="preserve"> </w:t>
      </w:r>
      <w:r>
        <w:t>operation</w:t>
      </w:r>
      <w:r>
        <w:rPr>
          <w:spacing w:val="-11"/>
        </w:rPr>
        <w:t xml:space="preserve"> </w:t>
      </w:r>
      <w:r>
        <w:t>with</w:t>
      </w:r>
      <w:r>
        <w:rPr>
          <w:spacing w:val="-11"/>
        </w:rPr>
        <w:t xml:space="preserve"> </w:t>
      </w:r>
      <w:r>
        <w:t>reference</w:t>
      </w:r>
      <w:r>
        <w:rPr>
          <w:spacing w:val="-2"/>
        </w:rPr>
        <w:t xml:space="preserve"> </w:t>
      </w:r>
      <w:r>
        <w:t>value</w:t>
      </w:r>
      <w:r>
        <w:rPr>
          <w:spacing w:val="-7"/>
        </w:rPr>
        <w:t xml:space="preserve"> </w:t>
      </w:r>
      <w:r>
        <w:t>at</w:t>
      </w:r>
      <w:r>
        <w:rPr>
          <w:spacing w:val="-1"/>
        </w:rPr>
        <w:t xml:space="preserve"> </w:t>
      </w:r>
      <w:r>
        <w:t>40</w:t>
      </w:r>
      <w:r>
        <w:rPr>
          <w:spacing w:val="-6"/>
        </w:rPr>
        <w:t xml:space="preserve"> </w:t>
      </w:r>
      <w:r>
        <w:t>V</w:t>
      </w:r>
      <w:r>
        <w:rPr>
          <w:spacing w:val="-11"/>
        </w:rPr>
        <w:t xml:space="preserve"> </w:t>
      </w:r>
      <w:r>
        <w:t>converges</w:t>
      </w:r>
      <w:r>
        <w:rPr>
          <w:spacing w:val="-3"/>
        </w:rPr>
        <w:t xml:space="preserve"> </w:t>
      </w:r>
      <w:r>
        <w:t>much</w:t>
      </w:r>
      <w:r>
        <w:rPr>
          <w:spacing w:val="-6"/>
        </w:rPr>
        <w:t xml:space="preserve"> </w:t>
      </w:r>
      <w:r>
        <w:t>better</w:t>
      </w:r>
      <w:r>
        <w:rPr>
          <w:spacing w:val="-9"/>
        </w:rPr>
        <w:t xml:space="preserve"> </w:t>
      </w:r>
      <w:r>
        <w:t>than</w:t>
      </w:r>
      <w:r>
        <w:rPr>
          <w:spacing w:val="-6"/>
        </w:rPr>
        <w:t xml:space="preserve"> </w:t>
      </w:r>
      <w:r>
        <w:t>for</w:t>
      </w:r>
      <w:r>
        <w:rPr>
          <w:spacing w:val="-4"/>
        </w:rPr>
        <w:t xml:space="preserve"> </w:t>
      </w:r>
      <w:r>
        <w:t>51</w:t>
      </w:r>
      <w:r>
        <w:rPr>
          <w:spacing w:val="-6"/>
        </w:rPr>
        <w:t xml:space="preserve"> </w:t>
      </w:r>
      <w:r>
        <w:t>V</w:t>
      </w:r>
      <w:r>
        <w:rPr>
          <w:spacing w:val="-6"/>
        </w:rPr>
        <w:t xml:space="preserve"> </w:t>
      </w:r>
      <w:r>
        <w:t>and</w:t>
      </w:r>
      <w:r>
        <w:rPr>
          <w:spacing w:val="-6"/>
        </w:rPr>
        <w:t xml:space="preserve"> </w:t>
      </w:r>
      <w:r>
        <w:t>60</w:t>
      </w:r>
      <w:r>
        <w:rPr>
          <w:spacing w:val="-6"/>
        </w:rPr>
        <w:t xml:space="preserve"> </w:t>
      </w:r>
      <w:r>
        <w:t>V</w:t>
      </w:r>
      <w:r>
        <w:rPr>
          <w:spacing w:val="-6"/>
        </w:rPr>
        <w:t xml:space="preserve"> </w:t>
      </w:r>
      <w:r>
        <w:t>due to increased frequency. Thus, the controller regulates for a ±22% set-point range.</w:t>
      </w:r>
    </w:p>
    <w:p w14:paraId="17FD6928">
      <w:pPr>
        <w:pStyle w:val="9"/>
        <w:keepNext w:val="0"/>
        <w:keepLines w:val="0"/>
        <w:pageBreakBefore w:val="0"/>
        <w:widowControl w:val="0"/>
        <w:kinsoku/>
        <w:wordWrap/>
        <w:overflowPunct/>
        <w:topLinePunct w:val="0"/>
        <w:autoSpaceDE w:val="0"/>
        <w:autoSpaceDN w:val="0"/>
        <w:bidi w:val="0"/>
        <w:adjustRightInd/>
        <w:snapToGrid/>
        <w:spacing w:before="8"/>
        <w:ind w:left="0" w:leftChars="0" w:right="0"/>
        <w:textAlignment w:val="auto"/>
        <w:rPr>
          <w:sz w:val="8"/>
        </w:rPr>
      </w:pPr>
      <w:r>
        <w:rPr>
          <w:sz w:val="8"/>
        </w:rPr>
        <w:drawing>
          <wp:anchor distT="0" distB="0" distL="0" distR="0" simplePos="0" relativeHeight="251670528" behindDoc="1" locked="0" layoutInCell="1" allowOverlap="1">
            <wp:simplePos x="0" y="0"/>
            <wp:positionH relativeFrom="page">
              <wp:posOffset>1188085</wp:posOffset>
            </wp:positionH>
            <wp:positionV relativeFrom="paragraph">
              <wp:posOffset>78740</wp:posOffset>
            </wp:positionV>
            <wp:extent cx="5622290" cy="781685"/>
            <wp:effectExtent l="0" t="0" r="0" b="0"/>
            <wp:wrapTopAndBottom/>
            <wp:docPr id="35" name="Image 35" descr="/home/claude/ch4_images/image12.png"/>
            <wp:cNvGraphicFramePr/>
            <a:graphic xmlns:a="http://schemas.openxmlformats.org/drawingml/2006/main">
              <a:graphicData uri="http://schemas.openxmlformats.org/drawingml/2006/picture">
                <pic:pic xmlns:pic="http://schemas.openxmlformats.org/drawingml/2006/picture">
                  <pic:nvPicPr>
                    <pic:cNvPr id="35" name="Image 35" descr="/home/claude/ch4_images/image12.png"/>
                    <pic:cNvPicPr/>
                  </pic:nvPicPr>
                  <pic:blipFill>
                    <a:blip r:embed="rId44" cstate="print"/>
                    <a:stretch>
                      <a:fillRect/>
                    </a:stretch>
                  </pic:blipFill>
                  <pic:spPr>
                    <a:xfrm>
                      <a:off x="0" y="0"/>
                      <a:ext cx="5622363" cy="781812"/>
                    </a:xfrm>
                    <a:prstGeom prst="rect">
                      <a:avLst/>
                    </a:prstGeom>
                  </pic:spPr>
                </pic:pic>
              </a:graphicData>
            </a:graphic>
          </wp:anchor>
        </w:drawing>
      </w:r>
    </w:p>
    <w:p w14:paraId="0EF173CF">
      <w:pPr>
        <w:keepNext w:val="0"/>
        <w:keepLines w:val="0"/>
        <w:pageBreakBefore w:val="0"/>
        <w:widowControl w:val="0"/>
        <w:kinsoku/>
        <w:wordWrap/>
        <w:overflowPunct/>
        <w:topLinePunct w:val="0"/>
        <w:autoSpaceDE w:val="0"/>
        <w:autoSpaceDN w:val="0"/>
        <w:bidi w:val="0"/>
        <w:adjustRightInd/>
        <w:snapToGrid/>
        <w:spacing w:before="143"/>
        <w:ind w:left="0" w:leftChars="0" w:right="0" w:firstLine="0"/>
        <w:jc w:val="center"/>
        <w:textAlignment w:val="auto"/>
        <w:rPr>
          <w:i/>
          <w:sz w:val="20"/>
        </w:rPr>
      </w:pPr>
      <w:r>
        <w:rPr>
          <w:i/>
          <w:sz w:val="20"/>
        </w:rPr>
        <w:t>Fig.</w:t>
      </w:r>
      <w:r>
        <w:rPr>
          <w:i/>
          <w:spacing w:val="-1"/>
          <w:sz w:val="20"/>
        </w:rPr>
        <w:t xml:space="preserve"> </w:t>
      </w:r>
      <w:r>
        <w:rPr>
          <w:i/>
          <w:sz w:val="20"/>
        </w:rPr>
        <w:t>4.2.3:</w:t>
      </w:r>
      <w:r>
        <w:rPr>
          <w:i/>
          <w:spacing w:val="-6"/>
          <w:sz w:val="20"/>
        </w:rPr>
        <w:t xml:space="preserve"> </w:t>
      </w:r>
      <w:r>
        <w:rPr>
          <w:i/>
          <w:sz w:val="20"/>
        </w:rPr>
        <w:t>LLC</w:t>
      </w:r>
      <w:r>
        <w:rPr>
          <w:i/>
          <w:spacing w:val="-5"/>
          <w:sz w:val="20"/>
        </w:rPr>
        <w:t xml:space="preserve"> </w:t>
      </w:r>
      <w:r>
        <w:rPr>
          <w:i/>
          <w:sz w:val="20"/>
        </w:rPr>
        <w:t>closed-loop</w:t>
      </w:r>
      <w:r>
        <w:rPr>
          <w:i/>
          <w:spacing w:val="-7"/>
          <w:sz w:val="20"/>
        </w:rPr>
        <w:t xml:space="preserve"> </w:t>
      </w:r>
      <w:r>
        <w:rPr>
          <w:i/>
          <w:sz w:val="20"/>
        </w:rPr>
        <w:t>output</w:t>
      </w:r>
      <w:r>
        <w:rPr>
          <w:i/>
          <w:spacing w:val="-4"/>
          <w:sz w:val="20"/>
        </w:rPr>
        <w:t xml:space="preserve"> </w:t>
      </w:r>
      <w:r>
        <w:rPr>
          <w:i/>
          <w:sz w:val="20"/>
        </w:rPr>
        <w:t>voltage</w:t>
      </w:r>
      <w:r>
        <w:rPr>
          <w:i/>
          <w:spacing w:val="1"/>
          <w:sz w:val="20"/>
        </w:rPr>
        <w:t xml:space="preserve"> </w:t>
      </w:r>
      <w:r>
        <w:rPr>
          <w:i/>
          <w:sz w:val="20"/>
        </w:rPr>
        <w:t>—</w:t>
      </w:r>
      <w:r>
        <w:rPr>
          <w:i/>
          <w:spacing w:val="-7"/>
          <w:sz w:val="20"/>
        </w:rPr>
        <w:t xml:space="preserve"> </w:t>
      </w:r>
      <w:r>
        <w:rPr>
          <w:i/>
          <w:sz w:val="20"/>
        </w:rPr>
        <w:t>V_ref</w:t>
      </w:r>
      <w:r>
        <w:rPr>
          <w:i/>
          <w:spacing w:val="-5"/>
          <w:sz w:val="20"/>
        </w:rPr>
        <w:t xml:space="preserve"> </w:t>
      </w:r>
      <w:r>
        <w:rPr>
          <w:i/>
          <w:sz w:val="20"/>
        </w:rPr>
        <w:t>=</w:t>
      </w:r>
      <w:r>
        <w:rPr>
          <w:i/>
          <w:spacing w:val="-8"/>
          <w:sz w:val="20"/>
        </w:rPr>
        <w:t xml:space="preserve"> </w:t>
      </w:r>
      <w:r>
        <w:rPr>
          <w:i/>
          <w:sz w:val="20"/>
        </w:rPr>
        <w:t>40</w:t>
      </w:r>
      <w:r>
        <w:rPr>
          <w:i/>
          <w:spacing w:val="-2"/>
          <w:sz w:val="20"/>
        </w:rPr>
        <w:t xml:space="preserve"> </w:t>
      </w:r>
      <w:r>
        <w:rPr>
          <w:i/>
          <w:sz w:val="20"/>
        </w:rPr>
        <w:t>V.</w:t>
      </w:r>
      <w:r>
        <w:rPr>
          <w:i/>
          <w:spacing w:val="-3"/>
          <w:sz w:val="20"/>
        </w:rPr>
        <w:t xml:space="preserve"> </w:t>
      </w:r>
      <w:r>
        <w:rPr>
          <w:i/>
          <w:sz w:val="20"/>
        </w:rPr>
        <w:t>Stable</w:t>
      </w:r>
      <w:r>
        <w:rPr>
          <w:i/>
          <w:spacing w:val="-1"/>
          <w:sz w:val="20"/>
        </w:rPr>
        <w:t xml:space="preserve"> </w:t>
      </w:r>
      <w:r>
        <w:rPr>
          <w:i/>
          <w:sz w:val="20"/>
        </w:rPr>
        <w:t>regulation</w:t>
      </w:r>
      <w:r>
        <w:rPr>
          <w:i/>
          <w:spacing w:val="-6"/>
          <w:sz w:val="20"/>
        </w:rPr>
        <w:t xml:space="preserve"> </w:t>
      </w:r>
      <w:r>
        <w:rPr>
          <w:i/>
          <w:sz w:val="20"/>
        </w:rPr>
        <w:t>at</w:t>
      </w:r>
      <w:r>
        <w:rPr>
          <w:i/>
          <w:spacing w:val="-5"/>
          <w:sz w:val="20"/>
        </w:rPr>
        <w:t xml:space="preserve"> </w:t>
      </w:r>
      <w:r>
        <w:rPr>
          <w:i/>
          <w:sz w:val="20"/>
        </w:rPr>
        <w:t>40</w:t>
      </w:r>
      <w:r>
        <w:rPr>
          <w:i/>
          <w:spacing w:val="-7"/>
          <w:sz w:val="20"/>
        </w:rPr>
        <w:t xml:space="preserve"> </w:t>
      </w:r>
      <w:r>
        <w:rPr>
          <w:i/>
          <w:sz w:val="20"/>
        </w:rPr>
        <w:t>V</w:t>
      </w:r>
      <w:r>
        <w:rPr>
          <w:i/>
          <w:spacing w:val="-4"/>
          <w:sz w:val="20"/>
        </w:rPr>
        <w:t xml:space="preserve"> </w:t>
      </w:r>
      <w:r>
        <w:rPr>
          <w:i/>
          <w:sz w:val="20"/>
        </w:rPr>
        <w:t>within</w:t>
      </w:r>
      <w:r>
        <w:rPr>
          <w:i/>
          <w:spacing w:val="-7"/>
          <w:sz w:val="20"/>
        </w:rPr>
        <w:t xml:space="preserve"> </w:t>
      </w:r>
      <w:r>
        <w:rPr>
          <w:i/>
          <w:sz w:val="20"/>
        </w:rPr>
        <w:t>~10</w:t>
      </w:r>
      <w:r>
        <w:rPr>
          <w:i/>
          <w:spacing w:val="-6"/>
          <w:sz w:val="20"/>
        </w:rPr>
        <w:t xml:space="preserve"> </w:t>
      </w:r>
      <w:r>
        <w:rPr>
          <w:i/>
          <w:spacing w:val="-5"/>
          <w:sz w:val="20"/>
        </w:rPr>
        <w:t>ms.</w:t>
      </w:r>
    </w:p>
    <w:p w14:paraId="593A7340">
      <w:pPr>
        <w:keepNext w:val="0"/>
        <w:keepLines w:val="0"/>
        <w:pageBreakBefore w:val="0"/>
        <w:widowControl w:val="0"/>
        <w:kinsoku/>
        <w:wordWrap/>
        <w:overflowPunct/>
        <w:topLinePunct w:val="0"/>
        <w:autoSpaceDE w:val="0"/>
        <w:autoSpaceDN w:val="0"/>
        <w:bidi w:val="0"/>
        <w:adjustRightInd/>
        <w:snapToGrid/>
        <w:spacing w:after="0"/>
        <w:ind w:left="0" w:leftChars="0" w:right="0"/>
        <w:jc w:val="center"/>
        <w:textAlignment w:val="auto"/>
        <w:rPr>
          <w:i/>
          <w:sz w:val="20"/>
        </w:rPr>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537C8AF2">
      <w:pPr>
        <w:pStyle w:val="4"/>
        <w:keepNext w:val="0"/>
        <w:keepLines w:val="0"/>
        <w:pageBreakBefore w:val="0"/>
        <w:widowControl w:val="0"/>
        <w:numPr>
          <w:ilvl w:val="0"/>
          <w:numId w:val="0"/>
        </w:numPr>
        <w:tabs>
          <w:tab w:val="left" w:pos="1573"/>
        </w:tabs>
        <w:kinsoku/>
        <w:wordWrap/>
        <w:overflowPunct/>
        <w:topLinePunct w:val="0"/>
        <w:autoSpaceDE w:val="0"/>
        <w:autoSpaceDN w:val="0"/>
        <w:bidi w:val="0"/>
        <w:adjustRightInd/>
        <w:snapToGrid/>
        <w:spacing w:before="90" w:after="0" w:line="240" w:lineRule="auto"/>
        <w:ind w:left="-493" w:leftChars="0" w:right="0" w:rightChars="0"/>
        <w:jc w:val="both"/>
        <w:textAlignment w:val="auto"/>
      </w:pPr>
      <w:bookmarkStart w:id="45" w:name="4.5  Large-Signal State-Space Model and "/>
      <w:bookmarkEnd w:id="45"/>
    </w:p>
    <w:p w14:paraId="73D81D6D">
      <w:pPr>
        <w:pStyle w:val="4"/>
        <w:keepNext w:val="0"/>
        <w:keepLines w:val="0"/>
        <w:pageBreakBefore w:val="0"/>
        <w:widowControl w:val="0"/>
        <w:numPr>
          <w:ilvl w:val="1"/>
          <w:numId w:val="7"/>
        </w:numPr>
        <w:tabs>
          <w:tab w:val="left" w:pos="1573"/>
        </w:tabs>
        <w:kinsoku/>
        <w:wordWrap/>
        <w:overflowPunct/>
        <w:topLinePunct w:val="0"/>
        <w:autoSpaceDE w:val="0"/>
        <w:autoSpaceDN w:val="0"/>
        <w:bidi w:val="0"/>
        <w:adjustRightInd/>
        <w:snapToGrid/>
        <w:spacing w:before="90" w:after="0" w:line="240" w:lineRule="auto"/>
        <w:ind w:left="0" w:leftChars="0" w:right="0" w:hanging="493"/>
        <w:jc w:val="both"/>
        <w:textAlignment w:val="auto"/>
      </w:pPr>
      <w:r>
        <w:t>Large-Signal</w:t>
      </w:r>
      <w:r>
        <w:rPr>
          <w:spacing w:val="-11"/>
        </w:rPr>
        <w:t xml:space="preserve"> </w:t>
      </w:r>
      <w:r>
        <w:t>State-Space</w:t>
      </w:r>
      <w:r>
        <w:rPr>
          <w:spacing w:val="-9"/>
        </w:rPr>
        <w:t xml:space="preserve"> </w:t>
      </w:r>
      <w:r>
        <w:t>Model</w:t>
      </w:r>
      <w:r>
        <w:rPr>
          <w:spacing w:val="-11"/>
        </w:rPr>
        <w:t xml:space="preserve"> </w:t>
      </w:r>
      <w:r>
        <w:t>and</w:t>
      </w:r>
      <w:r>
        <w:rPr>
          <w:spacing w:val="-7"/>
        </w:rPr>
        <w:t xml:space="preserve"> </w:t>
      </w:r>
      <w:r>
        <w:t>Bode</w:t>
      </w:r>
      <w:r>
        <w:rPr>
          <w:spacing w:val="-9"/>
        </w:rPr>
        <w:t xml:space="preserve"> </w:t>
      </w:r>
      <w:r>
        <w:rPr>
          <w:spacing w:val="-4"/>
        </w:rPr>
        <w:t>Plot</w:t>
      </w:r>
    </w:p>
    <w:p w14:paraId="1A1752FB">
      <w:pPr>
        <w:pStyle w:val="6"/>
        <w:keepNext w:val="0"/>
        <w:keepLines w:val="0"/>
        <w:pageBreakBefore w:val="0"/>
        <w:widowControl w:val="0"/>
        <w:numPr>
          <w:ilvl w:val="2"/>
          <w:numId w:val="7"/>
        </w:numPr>
        <w:tabs>
          <w:tab w:val="left" w:pos="1683"/>
        </w:tabs>
        <w:kinsoku/>
        <w:wordWrap/>
        <w:overflowPunct/>
        <w:topLinePunct w:val="0"/>
        <w:autoSpaceDE w:val="0"/>
        <w:autoSpaceDN w:val="0"/>
        <w:bidi w:val="0"/>
        <w:adjustRightInd/>
        <w:snapToGrid/>
        <w:spacing w:before="176" w:after="0" w:line="240" w:lineRule="auto"/>
        <w:ind w:left="0" w:leftChars="0" w:right="0" w:hanging="603"/>
        <w:jc w:val="both"/>
        <w:textAlignment w:val="auto"/>
      </w:pPr>
      <w:bookmarkStart w:id="46" w:name="4.5.1  State-Space Formulation"/>
      <w:bookmarkEnd w:id="46"/>
      <w:r>
        <w:t>State-Space</w:t>
      </w:r>
      <w:r>
        <w:rPr>
          <w:spacing w:val="-3"/>
        </w:rPr>
        <w:t xml:space="preserve"> </w:t>
      </w:r>
      <w:r>
        <w:rPr>
          <w:spacing w:val="-2"/>
        </w:rPr>
        <w:t>Formulation</w:t>
      </w:r>
    </w:p>
    <w:p w14:paraId="55209081">
      <w:pPr>
        <w:pStyle w:val="9"/>
        <w:keepNext w:val="0"/>
        <w:keepLines w:val="0"/>
        <w:pageBreakBefore w:val="0"/>
        <w:widowControl w:val="0"/>
        <w:kinsoku/>
        <w:wordWrap/>
        <w:overflowPunct/>
        <w:topLinePunct w:val="0"/>
        <w:autoSpaceDE w:val="0"/>
        <w:autoSpaceDN w:val="0"/>
        <w:bidi w:val="0"/>
        <w:adjustRightInd/>
        <w:snapToGrid/>
        <w:spacing w:before="95" w:line="360" w:lineRule="auto"/>
        <w:ind w:left="0" w:leftChars="0" w:right="0"/>
        <w:jc w:val="both"/>
        <w:textAlignment w:val="auto"/>
      </w:pPr>
      <w:r>
        <w:t>For providing theoretical foundation for the design of the PI controller, LLC resonant converter is represented</w:t>
      </w:r>
      <w:r>
        <w:rPr>
          <w:spacing w:val="-15"/>
        </w:rPr>
        <w:t xml:space="preserve"> </w:t>
      </w:r>
      <w:r>
        <w:t>by</w:t>
      </w:r>
      <w:r>
        <w:rPr>
          <w:spacing w:val="-15"/>
        </w:rPr>
        <w:t xml:space="preserve"> </w:t>
      </w:r>
      <w:r>
        <w:t>large-signal</w:t>
      </w:r>
      <w:r>
        <w:rPr>
          <w:spacing w:val="-15"/>
        </w:rPr>
        <w:t xml:space="preserve"> </w:t>
      </w:r>
      <w:r>
        <w:t>state</w:t>
      </w:r>
      <w:r>
        <w:rPr>
          <w:spacing w:val="-14"/>
        </w:rPr>
        <w:t xml:space="preserve"> </w:t>
      </w:r>
      <w:r>
        <w:t>space</w:t>
      </w:r>
      <w:r>
        <w:rPr>
          <w:spacing w:val="-13"/>
        </w:rPr>
        <w:t xml:space="preserve"> </w:t>
      </w:r>
      <w:r>
        <w:t>system.</w:t>
      </w:r>
      <w:r>
        <w:rPr>
          <w:spacing w:val="-10"/>
        </w:rPr>
        <w:t xml:space="preserve"> </w:t>
      </w:r>
      <w:r>
        <w:t>State</w:t>
      </w:r>
      <w:r>
        <w:rPr>
          <w:spacing w:val="-12"/>
        </w:rPr>
        <w:t xml:space="preserve"> </w:t>
      </w:r>
      <w:r>
        <w:t>variables</w:t>
      </w:r>
      <w:r>
        <w:rPr>
          <w:spacing w:val="-14"/>
        </w:rPr>
        <w:t xml:space="preserve"> </w:t>
      </w:r>
      <w:r>
        <w:t>of</w:t>
      </w:r>
      <w:r>
        <w:rPr>
          <w:spacing w:val="-15"/>
        </w:rPr>
        <w:t xml:space="preserve"> </w:t>
      </w:r>
      <w:r>
        <w:t>the</w:t>
      </w:r>
      <w:r>
        <w:rPr>
          <w:spacing w:val="-13"/>
        </w:rPr>
        <w:t xml:space="preserve"> </w:t>
      </w:r>
      <w:r>
        <w:t>LLC</w:t>
      </w:r>
      <w:r>
        <w:rPr>
          <w:spacing w:val="-13"/>
        </w:rPr>
        <w:t xml:space="preserve"> </w:t>
      </w:r>
      <w:r>
        <w:t>resonant</w:t>
      </w:r>
      <w:r>
        <w:rPr>
          <w:spacing w:val="-7"/>
        </w:rPr>
        <w:t xml:space="preserve"> </w:t>
      </w:r>
      <w:r>
        <w:t>converter</w:t>
      </w:r>
      <w:r>
        <w:rPr>
          <w:spacing w:val="-10"/>
        </w:rPr>
        <w:t xml:space="preserve"> </w:t>
      </w:r>
      <w:r>
        <w:t>are</w:t>
      </w:r>
      <w:r>
        <w:rPr>
          <w:spacing w:val="-13"/>
        </w:rPr>
        <w:t xml:space="preserve"> </w:t>
      </w:r>
      <w:r>
        <w:t xml:space="preserve">given </w:t>
      </w:r>
      <w:r>
        <w:rPr>
          <w:spacing w:val="-2"/>
        </w:rPr>
        <w:t>below.</w:t>
      </w:r>
    </w:p>
    <w:p w14:paraId="202DF5AD">
      <w:pPr>
        <w:pStyle w:val="14"/>
        <w:keepNext w:val="0"/>
        <w:keepLines w:val="0"/>
        <w:pageBreakBefore w:val="0"/>
        <w:widowControl w:val="0"/>
        <w:numPr>
          <w:ilvl w:val="3"/>
          <w:numId w:val="7"/>
        </w:numPr>
        <w:tabs>
          <w:tab w:val="left" w:pos="1223"/>
        </w:tabs>
        <w:kinsoku/>
        <w:wordWrap/>
        <w:overflowPunct/>
        <w:topLinePunct w:val="0"/>
        <w:autoSpaceDE w:val="0"/>
        <w:autoSpaceDN w:val="0"/>
        <w:bidi w:val="0"/>
        <w:adjustRightInd/>
        <w:snapToGrid/>
        <w:spacing w:before="97" w:after="0" w:line="240" w:lineRule="auto"/>
        <w:ind w:left="0" w:leftChars="0" w:right="0" w:hanging="143"/>
        <w:jc w:val="both"/>
        <w:textAlignment w:val="auto"/>
        <w:rPr>
          <w:sz w:val="24"/>
        </w:rPr>
      </w:pPr>
      <w:r>
        <w:rPr>
          <w:sz w:val="24"/>
        </w:rPr>
        <w:t>Ir—Resonant</w:t>
      </w:r>
      <w:r>
        <w:rPr>
          <w:spacing w:val="2"/>
          <w:sz w:val="24"/>
        </w:rPr>
        <w:t xml:space="preserve"> </w:t>
      </w:r>
      <w:r>
        <w:rPr>
          <w:sz w:val="24"/>
        </w:rPr>
        <w:t>inductor</w:t>
      </w:r>
      <w:r>
        <w:rPr>
          <w:spacing w:val="-3"/>
          <w:sz w:val="24"/>
        </w:rPr>
        <w:t xml:space="preserve"> </w:t>
      </w:r>
      <w:r>
        <w:rPr>
          <w:sz w:val="24"/>
        </w:rPr>
        <w:t>current (passing</w:t>
      </w:r>
      <w:r>
        <w:rPr>
          <w:spacing w:val="-4"/>
          <w:sz w:val="24"/>
        </w:rPr>
        <w:t xml:space="preserve"> </w:t>
      </w:r>
      <w:r>
        <w:rPr>
          <w:sz w:val="24"/>
        </w:rPr>
        <w:t>through</w:t>
      </w:r>
      <w:r>
        <w:rPr>
          <w:spacing w:val="-8"/>
          <w:sz w:val="24"/>
        </w:rPr>
        <w:t xml:space="preserve"> </w:t>
      </w:r>
      <w:r>
        <w:rPr>
          <w:spacing w:val="-5"/>
          <w:sz w:val="24"/>
        </w:rPr>
        <w:t>Lr)</w:t>
      </w:r>
    </w:p>
    <w:p w14:paraId="32066FB9">
      <w:pPr>
        <w:pStyle w:val="14"/>
        <w:keepNext w:val="0"/>
        <w:keepLines w:val="0"/>
        <w:pageBreakBefore w:val="0"/>
        <w:widowControl w:val="0"/>
        <w:numPr>
          <w:ilvl w:val="3"/>
          <w:numId w:val="7"/>
        </w:numPr>
        <w:tabs>
          <w:tab w:val="left" w:pos="1223"/>
        </w:tabs>
        <w:kinsoku/>
        <w:wordWrap/>
        <w:overflowPunct/>
        <w:topLinePunct w:val="0"/>
        <w:autoSpaceDE w:val="0"/>
        <w:autoSpaceDN w:val="0"/>
        <w:bidi w:val="0"/>
        <w:adjustRightInd/>
        <w:snapToGrid/>
        <w:spacing w:before="243" w:after="0" w:line="240" w:lineRule="auto"/>
        <w:ind w:left="0" w:leftChars="0" w:right="0" w:hanging="143"/>
        <w:jc w:val="both"/>
        <w:textAlignment w:val="auto"/>
        <w:rPr>
          <w:sz w:val="24"/>
        </w:rPr>
      </w:pPr>
      <w:r>
        <w:rPr>
          <w:sz w:val="24"/>
        </w:rPr>
        <w:t>vC</w:t>
      </w:r>
      <w:r>
        <w:rPr>
          <w:spacing w:val="-2"/>
          <w:sz w:val="24"/>
        </w:rPr>
        <w:t xml:space="preserve"> </w:t>
      </w:r>
      <w:r>
        <w:rPr>
          <w:sz w:val="24"/>
        </w:rPr>
        <w:t>—</w:t>
      </w:r>
      <w:r>
        <w:rPr>
          <w:spacing w:val="-1"/>
          <w:sz w:val="24"/>
        </w:rPr>
        <w:t xml:space="preserve"> </w:t>
      </w:r>
      <w:r>
        <w:rPr>
          <w:sz w:val="24"/>
        </w:rPr>
        <w:t>Resonant</w:t>
      </w:r>
      <w:r>
        <w:rPr>
          <w:spacing w:val="4"/>
          <w:sz w:val="24"/>
        </w:rPr>
        <w:t xml:space="preserve"> </w:t>
      </w:r>
      <w:r>
        <w:rPr>
          <w:sz w:val="24"/>
        </w:rPr>
        <w:t>capacitor</w:t>
      </w:r>
      <w:r>
        <w:rPr>
          <w:spacing w:val="1"/>
          <w:sz w:val="24"/>
        </w:rPr>
        <w:t xml:space="preserve"> </w:t>
      </w:r>
      <w:r>
        <w:rPr>
          <w:sz w:val="24"/>
        </w:rPr>
        <w:t>voltage</w:t>
      </w:r>
      <w:r>
        <w:rPr>
          <w:spacing w:val="-2"/>
          <w:sz w:val="24"/>
        </w:rPr>
        <w:t xml:space="preserve"> </w:t>
      </w:r>
      <w:r>
        <w:rPr>
          <w:sz w:val="24"/>
        </w:rPr>
        <w:t>(between</w:t>
      </w:r>
      <w:r>
        <w:rPr>
          <w:spacing w:val="-5"/>
          <w:sz w:val="24"/>
        </w:rPr>
        <w:t xml:space="preserve"> </w:t>
      </w:r>
      <w:r>
        <w:rPr>
          <w:sz w:val="24"/>
        </w:rPr>
        <w:t>the</w:t>
      </w:r>
      <w:r>
        <w:rPr>
          <w:spacing w:val="-7"/>
          <w:sz w:val="24"/>
        </w:rPr>
        <w:t xml:space="preserve"> </w:t>
      </w:r>
      <w:r>
        <w:rPr>
          <w:sz w:val="24"/>
        </w:rPr>
        <w:t>terminals</w:t>
      </w:r>
      <w:r>
        <w:rPr>
          <w:spacing w:val="-2"/>
          <w:sz w:val="24"/>
        </w:rPr>
        <w:t xml:space="preserve"> </w:t>
      </w:r>
      <w:r>
        <w:rPr>
          <w:sz w:val="24"/>
        </w:rPr>
        <w:t>of</w:t>
      </w:r>
      <w:r>
        <w:rPr>
          <w:spacing w:val="-8"/>
          <w:sz w:val="24"/>
        </w:rPr>
        <w:t xml:space="preserve"> </w:t>
      </w:r>
      <w:r>
        <w:rPr>
          <w:spacing w:val="-5"/>
          <w:sz w:val="24"/>
        </w:rPr>
        <w:t>Cr)</w:t>
      </w:r>
    </w:p>
    <w:p w14:paraId="1D1A68A9">
      <w:pPr>
        <w:pStyle w:val="14"/>
        <w:keepNext w:val="0"/>
        <w:keepLines w:val="0"/>
        <w:pageBreakBefore w:val="0"/>
        <w:widowControl w:val="0"/>
        <w:numPr>
          <w:ilvl w:val="3"/>
          <w:numId w:val="7"/>
        </w:numPr>
        <w:tabs>
          <w:tab w:val="left" w:pos="1223"/>
        </w:tabs>
        <w:kinsoku/>
        <w:wordWrap/>
        <w:overflowPunct/>
        <w:topLinePunct w:val="0"/>
        <w:autoSpaceDE w:val="0"/>
        <w:autoSpaceDN w:val="0"/>
        <w:bidi w:val="0"/>
        <w:adjustRightInd/>
        <w:snapToGrid/>
        <w:spacing w:before="237" w:after="0" w:line="240" w:lineRule="auto"/>
        <w:ind w:left="0" w:leftChars="0" w:right="0" w:hanging="143"/>
        <w:jc w:val="both"/>
        <w:textAlignment w:val="auto"/>
        <w:rPr>
          <w:sz w:val="24"/>
        </w:rPr>
      </w:pPr>
      <w:r>
        <w:rPr>
          <w:sz w:val="24"/>
        </w:rPr>
        <w:t>Im—Magnetizing</w:t>
      </w:r>
      <w:r>
        <w:rPr>
          <w:spacing w:val="-2"/>
          <w:sz w:val="24"/>
        </w:rPr>
        <w:t xml:space="preserve"> </w:t>
      </w:r>
      <w:r>
        <w:rPr>
          <w:sz w:val="24"/>
        </w:rPr>
        <w:t>inductor</w:t>
      </w:r>
      <w:r>
        <w:rPr>
          <w:spacing w:val="-4"/>
          <w:sz w:val="24"/>
        </w:rPr>
        <w:t xml:space="preserve"> </w:t>
      </w:r>
      <w:r>
        <w:rPr>
          <w:sz w:val="24"/>
        </w:rPr>
        <w:t>current</w:t>
      </w:r>
      <w:r>
        <w:rPr>
          <w:spacing w:val="-5"/>
          <w:sz w:val="24"/>
        </w:rPr>
        <w:t xml:space="preserve"> </w:t>
      </w:r>
      <w:r>
        <w:rPr>
          <w:sz w:val="24"/>
        </w:rPr>
        <w:t>(passing</w:t>
      </w:r>
      <w:r>
        <w:rPr>
          <w:spacing w:val="-4"/>
          <w:sz w:val="24"/>
        </w:rPr>
        <w:t xml:space="preserve"> </w:t>
      </w:r>
      <w:r>
        <w:rPr>
          <w:sz w:val="24"/>
        </w:rPr>
        <w:t>through</w:t>
      </w:r>
      <w:r>
        <w:rPr>
          <w:spacing w:val="-9"/>
          <w:sz w:val="24"/>
        </w:rPr>
        <w:t xml:space="preserve"> </w:t>
      </w:r>
      <w:r>
        <w:rPr>
          <w:spacing w:val="-5"/>
          <w:sz w:val="24"/>
        </w:rPr>
        <w:t>Lm)</w:t>
      </w:r>
    </w:p>
    <w:p w14:paraId="421571DD">
      <w:pPr>
        <w:pStyle w:val="14"/>
        <w:keepNext w:val="0"/>
        <w:keepLines w:val="0"/>
        <w:pageBreakBefore w:val="0"/>
        <w:widowControl w:val="0"/>
        <w:numPr>
          <w:ilvl w:val="3"/>
          <w:numId w:val="7"/>
        </w:numPr>
        <w:tabs>
          <w:tab w:val="left" w:pos="1223"/>
        </w:tabs>
        <w:kinsoku/>
        <w:wordWrap/>
        <w:overflowPunct/>
        <w:topLinePunct w:val="0"/>
        <w:autoSpaceDE w:val="0"/>
        <w:autoSpaceDN w:val="0"/>
        <w:bidi w:val="0"/>
        <w:adjustRightInd/>
        <w:snapToGrid/>
        <w:spacing w:before="238" w:after="0" w:line="240" w:lineRule="auto"/>
        <w:ind w:left="0" w:leftChars="0" w:right="0" w:hanging="143"/>
        <w:jc w:val="both"/>
        <w:textAlignment w:val="auto"/>
        <w:rPr>
          <w:sz w:val="24"/>
        </w:rPr>
      </w:pPr>
      <w:r>
        <w:rPr>
          <w:sz w:val="24"/>
        </w:rPr>
        <w:t>vO</w:t>
      </w:r>
      <w:r>
        <w:rPr>
          <w:spacing w:val="-5"/>
          <w:sz w:val="24"/>
        </w:rPr>
        <w:t xml:space="preserve"> </w:t>
      </w:r>
      <w:r>
        <w:rPr>
          <w:sz w:val="24"/>
        </w:rPr>
        <w:t>—Output</w:t>
      </w:r>
      <w:r>
        <w:rPr>
          <w:spacing w:val="3"/>
          <w:sz w:val="24"/>
        </w:rPr>
        <w:t xml:space="preserve"> </w:t>
      </w:r>
      <w:r>
        <w:rPr>
          <w:sz w:val="24"/>
        </w:rPr>
        <w:t>capacitor</w:t>
      </w:r>
      <w:r>
        <w:rPr>
          <w:spacing w:val="-1"/>
          <w:sz w:val="24"/>
        </w:rPr>
        <w:t xml:space="preserve"> </w:t>
      </w:r>
      <w:r>
        <w:rPr>
          <w:sz w:val="24"/>
        </w:rPr>
        <w:t>voltage</w:t>
      </w:r>
      <w:r>
        <w:rPr>
          <w:spacing w:val="-3"/>
          <w:sz w:val="24"/>
        </w:rPr>
        <w:t xml:space="preserve"> </w:t>
      </w:r>
      <w:r>
        <w:rPr>
          <w:sz w:val="24"/>
        </w:rPr>
        <w:t>(regulated</w:t>
      </w:r>
      <w:r>
        <w:rPr>
          <w:spacing w:val="-7"/>
          <w:sz w:val="24"/>
        </w:rPr>
        <w:t xml:space="preserve"> </w:t>
      </w:r>
      <w:r>
        <w:rPr>
          <w:sz w:val="24"/>
        </w:rPr>
        <w:t>output</w:t>
      </w:r>
      <w:r>
        <w:rPr>
          <w:spacing w:val="-2"/>
          <w:sz w:val="24"/>
        </w:rPr>
        <w:t xml:space="preserve"> voltage)</w:t>
      </w:r>
    </w:p>
    <w:p w14:paraId="373BCF06">
      <w:pPr>
        <w:pStyle w:val="9"/>
        <w:keepNext w:val="0"/>
        <w:keepLines w:val="0"/>
        <w:pageBreakBefore w:val="0"/>
        <w:widowControl w:val="0"/>
        <w:kinsoku/>
        <w:wordWrap/>
        <w:overflowPunct/>
        <w:topLinePunct w:val="0"/>
        <w:autoSpaceDE w:val="0"/>
        <w:autoSpaceDN w:val="0"/>
        <w:bidi w:val="0"/>
        <w:adjustRightInd/>
        <w:snapToGrid/>
        <w:spacing w:before="238" w:line="360" w:lineRule="auto"/>
        <w:ind w:left="0" w:leftChars="0" w:right="0"/>
        <w:jc w:val="both"/>
        <w:textAlignment w:val="auto"/>
      </w:pPr>
      <w:r>
        <w:t>Input variable</w:t>
      </w:r>
      <w:r>
        <w:rPr>
          <w:spacing w:val="-5"/>
        </w:rPr>
        <w:t xml:space="preserve"> </w:t>
      </w:r>
      <w:r>
        <w:t>of</w:t>
      </w:r>
      <w:r>
        <w:rPr>
          <w:spacing w:val="-11"/>
        </w:rPr>
        <w:t xml:space="preserve"> </w:t>
      </w:r>
      <w:r>
        <w:t>the</w:t>
      </w:r>
      <w:r>
        <w:rPr>
          <w:spacing w:val="-5"/>
        </w:rPr>
        <w:t xml:space="preserve"> </w:t>
      </w:r>
      <w:r>
        <w:t>circuit is</w:t>
      </w:r>
      <w:r>
        <w:rPr>
          <w:spacing w:val="-6"/>
        </w:rPr>
        <w:t xml:space="preserve"> </w:t>
      </w:r>
      <w:r>
        <w:t>vIn</w:t>
      </w:r>
      <w:r>
        <w:rPr>
          <w:spacing w:val="-8"/>
        </w:rPr>
        <w:t xml:space="preserve"> </w:t>
      </w:r>
      <w:r>
        <w:t>which</w:t>
      </w:r>
      <w:r>
        <w:rPr>
          <w:spacing w:val="-9"/>
        </w:rPr>
        <w:t xml:space="preserve"> </w:t>
      </w:r>
      <w:r>
        <w:t>represents</w:t>
      </w:r>
      <w:r>
        <w:rPr>
          <w:spacing w:val="-10"/>
        </w:rPr>
        <w:t xml:space="preserve"> </w:t>
      </w:r>
      <w:r>
        <w:t>the</w:t>
      </w:r>
      <w:r>
        <w:rPr>
          <w:spacing w:val="-5"/>
        </w:rPr>
        <w:t xml:space="preserve"> </w:t>
      </w:r>
      <w:r>
        <w:t>square</w:t>
      </w:r>
      <w:r>
        <w:rPr>
          <w:spacing w:val="-5"/>
        </w:rPr>
        <w:t xml:space="preserve"> </w:t>
      </w:r>
      <w:r>
        <w:t>wave</w:t>
      </w:r>
      <w:r>
        <w:rPr>
          <w:spacing w:val="-5"/>
        </w:rPr>
        <w:t xml:space="preserve"> </w:t>
      </w:r>
      <w:r>
        <w:t>voltage</w:t>
      </w:r>
      <w:r>
        <w:rPr>
          <w:spacing w:val="-5"/>
        </w:rPr>
        <w:t xml:space="preserve"> </w:t>
      </w:r>
      <w:r>
        <w:t>across</w:t>
      </w:r>
      <w:r>
        <w:rPr>
          <w:spacing w:val="-10"/>
        </w:rPr>
        <w:t xml:space="preserve"> </w:t>
      </w:r>
      <w:r>
        <w:t>the</w:t>
      </w:r>
      <w:r>
        <w:rPr>
          <w:spacing w:val="-5"/>
        </w:rPr>
        <w:t xml:space="preserve"> </w:t>
      </w:r>
      <w:r>
        <w:t>bridge</w:t>
      </w:r>
      <w:r>
        <w:rPr>
          <w:spacing w:val="-5"/>
        </w:rPr>
        <w:t xml:space="preserve"> </w:t>
      </w:r>
      <w:r>
        <w:t>varying from +Vdc to -Vdc. Output variable of the circuit is vO. The state equations are formed using Kirchhoff’s Voltage Law (KVL) and Kirchhoff’s Current Law (KCL) for each energy storing component of the equivalent LLC</w:t>
      </w:r>
    </w:p>
    <w:p w14:paraId="37B06A02">
      <w:pPr>
        <w:pStyle w:val="9"/>
        <w:keepNext w:val="0"/>
        <w:keepLines w:val="0"/>
        <w:pageBreakBefore w:val="0"/>
        <w:widowControl w:val="0"/>
        <w:kinsoku/>
        <w:wordWrap/>
        <w:overflowPunct/>
        <w:topLinePunct w:val="0"/>
        <w:autoSpaceDE w:val="0"/>
        <w:autoSpaceDN w:val="0"/>
        <w:bidi w:val="0"/>
        <w:adjustRightInd/>
        <w:snapToGrid/>
        <w:spacing w:before="101" w:line="309" w:lineRule="auto"/>
        <w:ind w:left="845" w:leftChars="0" w:right="0" w:hanging="845" w:firstLineChars="0"/>
        <w:jc w:val="both"/>
        <w:textAlignment w:val="auto"/>
      </w:pPr>
      <w:r>
        <w:t>di_r/dt</w:t>
      </w:r>
      <w:r>
        <w:rPr>
          <w:spacing w:val="-1"/>
        </w:rPr>
        <w:t xml:space="preserve"> </w:t>
      </w:r>
      <w:r>
        <w:t>=</w:t>
      </w:r>
      <w:r>
        <w:rPr>
          <w:spacing w:val="-11"/>
        </w:rPr>
        <w:t xml:space="preserve"> </w:t>
      </w:r>
      <w:r>
        <w:t>(v_in</w:t>
      </w:r>
      <w:r>
        <w:rPr>
          <w:spacing w:val="-10"/>
        </w:rPr>
        <w:t xml:space="preserve"> </w:t>
      </w:r>
      <w:r>
        <w:t>−</w:t>
      </w:r>
      <w:r>
        <w:rPr>
          <w:spacing w:val="-6"/>
        </w:rPr>
        <w:t xml:space="preserve"> </w:t>
      </w:r>
      <w:r>
        <w:t>v_c</w:t>
      </w:r>
      <w:r>
        <w:rPr>
          <w:spacing w:val="-6"/>
        </w:rPr>
        <w:t xml:space="preserve"> </w:t>
      </w:r>
      <w:r>
        <w:t>−</w:t>
      </w:r>
      <w:r>
        <w:rPr>
          <w:spacing w:val="-2"/>
        </w:rPr>
        <w:t xml:space="preserve"> </w:t>
      </w:r>
      <w:r>
        <w:t>v_o×n)</w:t>
      </w:r>
      <w:r>
        <w:rPr>
          <w:spacing w:val="-4"/>
        </w:rPr>
        <w:t xml:space="preserve"> </w:t>
      </w:r>
      <w:r>
        <w:t>/</w:t>
      </w:r>
      <w:r>
        <w:rPr>
          <w:spacing w:val="-5"/>
        </w:rPr>
        <w:t xml:space="preserve"> </w:t>
      </w:r>
      <w:r>
        <w:t>Lr dv_c/dt = i_r / Cr</w:t>
      </w:r>
    </w:p>
    <w:p w14:paraId="64E9B994">
      <w:pPr>
        <w:pStyle w:val="9"/>
        <w:keepNext w:val="0"/>
        <w:keepLines w:val="0"/>
        <w:pageBreakBefore w:val="0"/>
        <w:widowControl w:val="0"/>
        <w:kinsoku/>
        <w:wordWrap/>
        <w:overflowPunct/>
        <w:topLinePunct w:val="0"/>
        <w:autoSpaceDE w:val="0"/>
        <w:autoSpaceDN w:val="0"/>
        <w:bidi w:val="0"/>
        <w:adjustRightInd/>
        <w:snapToGrid/>
        <w:spacing w:line="309" w:lineRule="auto"/>
        <w:ind w:left="0" w:leftChars="0" w:right="0" w:firstLine="749"/>
        <w:jc w:val="both"/>
        <w:textAlignment w:val="auto"/>
      </w:pPr>
      <w:r>
        <w:t>di_m/dt = v_o×n / Lm dv_o/dt</w:t>
      </w:r>
      <w:r>
        <w:rPr>
          <w:spacing w:val="-1"/>
        </w:rPr>
        <w:t xml:space="preserve"> </w:t>
      </w:r>
      <w:r>
        <w:t>=</w:t>
      </w:r>
      <w:r>
        <w:rPr>
          <w:spacing w:val="-1"/>
        </w:rPr>
        <w:t xml:space="preserve"> </w:t>
      </w:r>
      <w:r>
        <w:t>(i_r×n</w:t>
      </w:r>
      <w:r>
        <w:rPr>
          <w:spacing w:val="-4"/>
        </w:rPr>
        <w:t xml:space="preserve"> </w:t>
      </w:r>
      <w:r>
        <w:t>−</w:t>
      </w:r>
      <w:r>
        <w:rPr>
          <w:spacing w:val="3"/>
        </w:rPr>
        <w:t xml:space="preserve"> </w:t>
      </w:r>
      <w:r>
        <w:t>v_o/R_dc)</w:t>
      </w:r>
      <w:r>
        <w:rPr>
          <w:spacing w:val="1"/>
        </w:rPr>
        <w:t xml:space="preserve"> </w:t>
      </w:r>
      <w:r>
        <w:t>/</w:t>
      </w:r>
      <w:r>
        <w:rPr>
          <w:spacing w:val="-4"/>
        </w:rPr>
        <w:t xml:space="preserve"> C_out</w:t>
      </w:r>
    </w:p>
    <w:p w14:paraId="4528E6C3">
      <w:pPr>
        <w:pStyle w:val="9"/>
        <w:keepNext w:val="0"/>
        <w:keepLines w:val="0"/>
        <w:pageBreakBefore w:val="0"/>
        <w:widowControl w:val="0"/>
        <w:kinsoku/>
        <w:wordWrap/>
        <w:overflowPunct/>
        <w:topLinePunct w:val="0"/>
        <w:autoSpaceDE w:val="0"/>
        <w:autoSpaceDN w:val="0"/>
        <w:bidi w:val="0"/>
        <w:adjustRightInd/>
        <w:snapToGrid/>
        <w:spacing w:before="16" w:line="360" w:lineRule="auto"/>
        <w:ind w:left="0" w:leftChars="0" w:right="0"/>
        <w:jc w:val="both"/>
        <w:textAlignment w:val="auto"/>
      </w:pPr>
      <w:r>
        <w:t>The four equations above make up the state space model, given by ż = Ax + Bu, y = Cx + Du. The state</w:t>
      </w:r>
      <w:r>
        <w:rPr>
          <w:spacing w:val="-8"/>
        </w:rPr>
        <w:t xml:space="preserve"> </w:t>
      </w:r>
      <w:r>
        <w:t>variables</w:t>
      </w:r>
      <w:r>
        <w:rPr>
          <w:spacing w:val="-9"/>
        </w:rPr>
        <w:t xml:space="preserve"> </w:t>
      </w:r>
      <w:r>
        <w:t>can</w:t>
      </w:r>
      <w:r>
        <w:rPr>
          <w:spacing w:val="-12"/>
        </w:rPr>
        <w:t xml:space="preserve"> </w:t>
      </w:r>
      <w:r>
        <w:t>be</w:t>
      </w:r>
      <w:r>
        <w:rPr>
          <w:spacing w:val="-8"/>
        </w:rPr>
        <w:t xml:space="preserve"> </w:t>
      </w:r>
      <w:r>
        <w:t>represented</w:t>
      </w:r>
      <w:r>
        <w:rPr>
          <w:spacing w:val="-7"/>
        </w:rPr>
        <w:t xml:space="preserve"> </w:t>
      </w:r>
      <w:r>
        <w:t>by</w:t>
      </w:r>
      <w:r>
        <w:rPr>
          <w:spacing w:val="-15"/>
        </w:rPr>
        <w:t xml:space="preserve"> </w:t>
      </w:r>
      <w:r>
        <w:t>the</w:t>
      </w:r>
      <w:r>
        <w:rPr>
          <w:spacing w:val="-3"/>
        </w:rPr>
        <w:t xml:space="preserve"> </w:t>
      </w:r>
      <w:r>
        <w:t>vector</w:t>
      </w:r>
      <w:r>
        <w:rPr>
          <w:spacing w:val="-10"/>
        </w:rPr>
        <w:t xml:space="preserve"> </w:t>
      </w:r>
      <w:r>
        <w:t>x</w:t>
      </w:r>
      <w:r>
        <w:rPr>
          <w:spacing w:val="-12"/>
        </w:rPr>
        <w:t xml:space="preserve"> </w:t>
      </w:r>
      <w:r>
        <w:t>=</w:t>
      </w:r>
      <w:r>
        <w:rPr>
          <w:spacing w:val="-8"/>
        </w:rPr>
        <w:t xml:space="preserve"> </w:t>
      </w:r>
      <w:r>
        <w:t>[i_r,</w:t>
      </w:r>
      <w:r>
        <w:rPr>
          <w:spacing w:val="-5"/>
        </w:rPr>
        <w:t xml:space="preserve"> </w:t>
      </w:r>
      <w:r>
        <w:t>v_c, i_m,</w:t>
      </w:r>
      <w:r>
        <w:rPr>
          <w:spacing w:val="-5"/>
        </w:rPr>
        <w:t xml:space="preserve"> </w:t>
      </w:r>
      <w:r>
        <w:t>v_o]ᵀ.</w:t>
      </w:r>
      <w:r>
        <w:rPr>
          <w:spacing w:val="-5"/>
        </w:rPr>
        <w:t xml:space="preserve"> </w:t>
      </w:r>
      <w:r>
        <w:t>The</w:t>
      </w:r>
      <w:r>
        <w:rPr>
          <w:spacing w:val="-3"/>
        </w:rPr>
        <w:t xml:space="preserve"> </w:t>
      </w:r>
      <w:r>
        <w:t>matrices</w:t>
      </w:r>
      <w:r>
        <w:rPr>
          <w:spacing w:val="-5"/>
        </w:rPr>
        <w:t xml:space="preserve"> </w:t>
      </w:r>
      <w:r>
        <w:t>A,</w:t>
      </w:r>
      <w:r>
        <w:rPr>
          <w:spacing w:val="-5"/>
        </w:rPr>
        <w:t xml:space="preserve"> </w:t>
      </w:r>
      <w:r>
        <w:t>B,</w:t>
      </w:r>
      <w:r>
        <w:rPr>
          <w:spacing w:val="-5"/>
        </w:rPr>
        <w:t xml:space="preserve"> </w:t>
      </w:r>
      <w:r>
        <w:t>C,</w:t>
      </w:r>
      <w:r>
        <w:rPr>
          <w:spacing w:val="-5"/>
        </w:rPr>
        <w:t xml:space="preserve"> </w:t>
      </w:r>
      <w:r>
        <w:t>D</w:t>
      </w:r>
      <w:r>
        <w:rPr>
          <w:spacing w:val="-7"/>
        </w:rPr>
        <w:t xml:space="preserve"> </w:t>
      </w:r>
      <w:r>
        <w:t>will be calculated based on the physical parameters in the circuit. This will give us a 4th order transfer function with resonant frequencies f_r1 and f_r2</w:t>
      </w:r>
    </w:p>
    <w:p w14:paraId="0B9632DA">
      <w:pPr>
        <w:pStyle w:val="6"/>
        <w:keepNext w:val="0"/>
        <w:keepLines w:val="0"/>
        <w:pageBreakBefore w:val="0"/>
        <w:widowControl w:val="0"/>
        <w:numPr>
          <w:ilvl w:val="2"/>
          <w:numId w:val="7"/>
        </w:numPr>
        <w:tabs>
          <w:tab w:val="left" w:pos="1683"/>
        </w:tabs>
        <w:kinsoku/>
        <w:wordWrap/>
        <w:overflowPunct/>
        <w:topLinePunct w:val="0"/>
        <w:autoSpaceDE w:val="0"/>
        <w:autoSpaceDN w:val="0"/>
        <w:bidi w:val="0"/>
        <w:adjustRightInd/>
        <w:snapToGrid/>
        <w:spacing w:before="189" w:after="0" w:line="240" w:lineRule="auto"/>
        <w:ind w:left="0" w:leftChars="0" w:right="0" w:hanging="603"/>
        <w:jc w:val="both"/>
        <w:textAlignment w:val="auto"/>
      </w:pPr>
      <w:bookmarkStart w:id="47" w:name="4.5.2  Small-Signal Frequency-to-Output "/>
      <w:bookmarkEnd w:id="47"/>
      <w:r>
        <w:t>Small-Signal</w:t>
      </w:r>
      <w:r>
        <w:rPr>
          <w:spacing w:val="-5"/>
        </w:rPr>
        <w:t xml:space="preserve"> </w:t>
      </w:r>
      <w:r>
        <w:t>Frequency-to-Output</w:t>
      </w:r>
      <w:r>
        <w:rPr>
          <w:spacing w:val="-10"/>
        </w:rPr>
        <w:t xml:space="preserve"> </w:t>
      </w:r>
      <w:r>
        <w:t>Transfer</w:t>
      </w:r>
      <w:r>
        <w:rPr>
          <w:spacing w:val="-6"/>
        </w:rPr>
        <w:t xml:space="preserve"> </w:t>
      </w:r>
      <w:r>
        <w:rPr>
          <w:spacing w:val="-2"/>
        </w:rPr>
        <w:t>Function</w:t>
      </w:r>
    </w:p>
    <w:p w14:paraId="1BC8AFDB">
      <w:pPr>
        <w:pStyle w:val="9"/>
        <w:keepNext w:val="0"/>
        <w:keepLines w:val="0"/>
        <w:pageBreakBefore w:val="0"/>
        <w:widowControl w:val="0"/>
        <w:kinsoku/>
        <w:wordWrap/>
        <w:overflowPunct/>
        <w:topLinePunct w:val="0"/>
        <w:autoSpaceDE w:val="0"/>
        <w:autoSpaceDN w:val="0"/>
        <w:bidi w:val="0"/>
        <w:adjustRightInd/>
        <w:snapToGrid/>
        <w:spacing w:before="93" w:line="360" w:lineRule="auto"/>
        <w:ind w:left="0" w:leftChars="0" w:right="0" w:firstLine="720"/>
        <w:jc w:val="both"/>
        <w:textAlignment w:val="auto"/>
      </w:pPr>
      <w:r>
        <w:t>The more important transfer function for the design of the controller is that of frequency to output small-signal response (F_s → V_out). This transfer function relates a small disturbance of switching frequency δf_s with an output voltage disturbance δv_o, about the operating point. It is derived</w:t>
      </w:r>
      <w:r>
        <w:rPr>
          <w:spacing w:val="-13"/>
        </w:rPr>
        <w:t xml:space="preserve"> </w:t>
      </w:r>
      <w:r>
        <w:t>through</w:t>
      </w:r>
      <w:r>
        <w:rPr>
          <w:spacing w:val="-13"/>
        </w:rPr>
        <w:t xml:space="preserve"> </w:t>
      </w:r>
      <w:r>
        <w:t>the</w:t>
      </w:r>
      <w:r>
        <w:rPr>
          <w:spacing w:val="-6"/>
        </w:rPr>
        <w:t xml:space="preserve"> </w:t>
      </w:r>
      <w:r>
        <w:t>linearisation</w:t>
      </w:r>
      <w:r>
        <w:rPr>
          <w:spacing w:val="-13"/>
        </w:rPr>
        <w:t xml:space="preserve"> </w:t>
      </w:r>
      <w:r>
        <w:t>of</w:t>
      </w:r>
      <w:r>
        <w:rPr>
          <w:spacing w:val="-15"/>
        </w:rPr>
        <w:t xml:space="preserve"> </w:t>
      </w:r>
      <w:r>
        <w:t>the</w:t>
      </w:r>
      <w:r>
        <w:rPr>
          <w:spacing w:val="-6"/>
        </w:rPr>
        <w:t xml:space="preserve"> </w:t>
      </w:r>
      <w:r>
        <w:t>large-signal</w:t>
      </w:r>
      <w:r>
        <w:rPr>
          <w:spacing w:val="-8"/>
        </w:rPr>
        <w:t xml:space="preserve"> </w:t>
      </w:r>
      <w:r>
        <w:t>state</w:t>
      </w:r>
      <w:r>
        <w:rPr>
          <w:spacing w:val="-10"/>
        </w:rPr>
        <w:t xml:space="preserve"> </w:t>
      </w:r>
      <w:r>
        <w:t>equations</w:t>
      </w:r>
      <w:r>
        <w:rPr>
          <w:spacing w:val="-7"/>
        </w:rPr>
        <w:t xml:space="preserve"> </w:t>
      </w:r>
      <w:r>
        <w:t>by</w:t>
      </w:r>
      <w:r>
        <w:rPr>
          <w:spacing w:val="-9"/>
        </w:rPr>
        <w:t xml:space="preserve"> </w:t>
      </w:r>
      <w:r>
        <w:t>frequency</w:t>
      </w:r>
      <w:r>
        <w:rPr>
          <w:spacing w:val="-13"/>
        </w:rPr>
        <w:t xml:space="preserve"> </w:t>
      </w:r>
      <w:r>
        <w:t>decomposition</w:t>
      </w:r>
      <w:r>
        <w:rPr>
          <w:spacing w:val="-13"/>
        </w:rPr>
        <w:t xml:space="preserve"> </w:t>
      </w:r>
      <w:r>
        <w:t>of</w:t>
      </w:r>
      <w:r>
        <w:rPr>
          <w:spacing w:val="-15"/>
        </w:rPr>
        <w:t xml:space="preserve"> </w:t>
      </w:r>
      <w:r>
        <w:t>the bridge voltage:</w:t>
      </w:r>
    </w:p>
    <w:p w14:paraId="7515793B">
      <w:pPr>
        <w:pStyle w:val="9"/>
        <w:keepNext w:val="0"/>
        <w:keepLines w:val="0"/>
        <w:pageBreakBefore w:val="0"/>
        <w:widowControl w:val="0"/>
        <w:kinsoku/>
        <w:wordWrap/>
        <w:overflowPunct/>
        <w:topLinePunct w:val="0"/>
        <w:autoSpaceDE w:val="0"/>
        <w:autoSpaceDN w:val="0"/>
        <w:bidi w:val="0"/>
        <w:adjustRightInd/>
        <w:snapToGrid/>
        <w:spacing w:before="101"/>
        <w:ind w:left="0" w:leftChars="0" w:right="0"/>
        <w:textAlignment w:val="auto"/>
      </w:pPr>
      <w:r>
        <w:t>v_bridge(t)</w:t>
      </w:r>
      <w:r>
        <w:rPr>
          <w:spacing w:val="-6"/>
        </w:rPr>
        <w:t xml:space="preserve"> </w:t>
      </w:r>
      <w:r>
        <w:t>=</w:t>
      </w:r>
      <w:r>
        <w:rPr>
          <w:spacing w:val="-2"/>
        </w:rPr>
        <w:t xml:space="preserve"> </w:t>
      </w:r>
      <w:r>
        <w:t>(4V_in/π) ×</w:t>
      </w:r>
      <w:r>
        <w:rPr>
          <w:spacing w:val="-1"/>
        </w:rPr>
        <w:t xml:space="preserve"> </w:t>
      </w:r>
      <w:r>
        <w:t>sin(2π</w:t>
      </w:r>
      <w:r>
        <w:rPr>
          <w:spacing w:val="2"/>
        </w:rPr>
        <w:t xml:space="preserve"> </w:t>
      </w:r>
      <w:r>
        <w:t>f_s</w:t>
      </w:r>
      <w:r>
        <w:rPr>
          <w:spacing w:val="-4"/>
        </w:rPr>
        <w:t xml:space="preserve"> </w:t>
      </w:r>
      <w:r>
        <w:t>t)</w:t>
      </w:r>
      <w:r>
        <w:rPr>
          <w:spacing w:val="56"/>
        </w:rPr>
        <w:t xml:space="preserve"> </w:t>
      </w:r>
      <w:r>
        <w:t>[fundamental</w:t>
      </w:r>
      <w:r>
        <w:rPr>
          <w:spacing w:val="-9"/>
        </w:rPr>
        <w:t xml:space="preserve"> </w:t>
      </w:r>
      <w:r>
        <w:rPr>
          <w:spacing w:val="-2"/>
        </w:rPr>
        <w:t>component]</w:t>
      </w:r>
    </w:p>
    <w:p w14:paraId="6A6F9193">
      <w:pPr>
        <w:pStyle w:val="9"/>
        <w:keepNext w:val="0"/>
        <w:keepLines w:val="0"/>
        <w:pageBreakBefore w:val="0"/>
        <w:widowControl w:val="0"/>
        <w:kinsoku/>
        <w:wordWrap/>
        <w:overflowPunct/>
        <w:topLinePunct w:val="0"/>
        <w:autoSpaceDE w:val="0"/>
        <w:autoSpaceDN w:val="0"/>
        <w:bidi w:val="0"/>
        <w:adjustRightInd/>
        <w:snapToGrid/>
        <w:spacing w:after="0"/>
        <w:ind w:left="0" w:leftChars="0" w:right="0"/>
        <w:textAlignment w:val="auto"/>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1F664174">
      <w:pPr>
        <w:pStyle w:val="9"/>
        <w:keepNext w:val="0"/>
        <w:keepLines w:val="0"/>
        <w:pageBreakBefore w:val="0"/>
        <w:widowControl w:val="0"/>
        <w:kinsoku/>
        <w:wordWrap/>
        <w:overflowPunct/>
        <w:topLinePunct w:val="0"/>
        <w:autoSpaceDE w:val="0"/>
        <w:autoSpaceDN w:val="0"/>
        <w:bidi w:val="0"/>
        <w:adjustRightInd/>
        <w:snapToGrid/>
        <w:spacing w:before="80" w:line="360" w:lineRule="auto"/>
        <w:ind w:left="0" w:leftChars="0" w:right="0"/>
        <w:jc w:val="both"/>
        <w:textAlignment w:val="auto"/>
      </w:pPr>
    </w:p>
    <w:p w14:paraId="19D26F4F">
      <w:pPr>
        <w:pStyle w:val="9"/>
        <w:keepNext w:val="0"/>
        <w:keepLines w:val="0"/>
        <w:pageBreakBefore w:val="0"/>
        <w:widowControl w:val="0"/>
        <w:kinsoku/>
        <w:wordWrap/>
        <w:overflowPunct/>
        <w:topLinePunct w:val="0"/>
        <w:autoSpaceDE w:val="0"/>
        <w:autoSpaceDN w:val="0"/>
        <w:bidi w:val="0"/>
        <w:adjustRightInd/>
        <w:snapToGrid/>
        <w:spacing w:before="80" w:line="360" w:lineRule="auto"/>
        <w:ind w:left="0" w:leftChars="0" w:right="0"/>
        <w:jc w:val="both"/>
        <w:textAlignment w:val="auto"/>
      </w:pPr>
      <w:r>
        <w:t>Linearisation of the model with Small signals leads to the introduction of the input matrix B_f, representing</w:t>
      </w:r>
      <w:r>
        <w:rPr>
          <w:spacing w:val="-13"/>
        </w:rPr>
        <w:t xml:space="preserve"> </w:t>
      </w:r>
      <w:r>
        <w:t>the</w:t>
      </w:r>
      <w:r>
        <w:rPr>
          <w:spacing w:val="-13"/>
        </w:rPr>
        <w:t xml:space="preserve"> </w:t>
      </w:r>
      <w:r>
        <w:t>partial</w:t>
      </w:r>
      <w:r>
        <w:rPr>
          <w:spacing w:val="-15"/>
        </w:rPr>
        <w:t xml:space="preserve"> </w:t>
      </w:r>
      <w:r>
        <w:t>derivative</w:t>
      </w:r>
      <w:r>
        <w:rPr>
          <w:spacing w:val="-13"/>
        </w:rPr>
        <w:t xml:space="preserve"> </w:t>
      </w:r>
      <w:r>
        <w:t>of</w:t>
      </w:r>
      <w:r>
        <w:rPr>
          <w:spacing w:val="-15"/>
        </w:rPr>
        <w:t xml:space="preserve"> </w:t>
      </w:r>
      <w:r>
        <w:t>bridge</w:t>
      </w:r>
      <w:r>
        <w:rPr>
          <w:spacing w:val="-9"/>
        </w:rPr>
        <w:t xml:space="preserve"> </w:t>
      </w:r>
      <w:r>
        <w:t>voltage</w:t>
      </w:r>
      <w:r>
        <w:rPr>
          <w:spacing w:val="-13"/>
        </w:rPr>
        <w:t xml:space="preserve"> </w:t>
      </w:r>
      <w:r>
        <w:t>with</w:t>
      </w:r>
      <w:r>
        <w:rPr>
          <w:spacing w:val="-15"/>
        </w:rPr>
        <w:t xml:space="preserve"> </w:t>
      </w:r>
      <w:r>
        <w:t>respect</w:t>
      </w:r>
      <w:r>
        <w:rPr>
          <w:spacing w:val="-11"/>
        </w:rPr>
        <w:t xml:space="preserve"> </w:t>
      </w:r>
      <w:r>
        <w:t>to</w:t>
      </w:r>
      <w:r>
        <w:rPr>
          <w:spacing w:val="-11"/>
        </w:rPr>
        <w:t xml:space="preserve"> </w:t>
      </w:r>
      <w:r>
        <w:t>the</w:t>
      </w:r>
      <w:r>
        <w:rPr>
          <w:spacing w:val="-13"/>
        </w:rPr>
        <w:t xml:space="preserve"> </w:t>
      </w:r>
      <w:r>
        <w:t>switching</w:t>
      </w:r>
      <w:r>
        <w:rPr>
          <w:spacing w:val="-8"/>
        </w:rPr>
        <w:t xml:space="preserve"> </w:t>
      </w:r>
      <w:r>
        <w:t>frequency.</w:t>
      </w:r>
      <w:r>
        <w:rPr>
          <w:spacing w:val="-10"/>
        </w:rPr>
        <w:t xml:space="preserve"> </w:t>
      </w:r>
      <w:r>
        <w:t>The</w:t>
      </w:r>
      <w:r>
        <w:rPr>
          <w:spacing w:val="-13"/>
        </w:rPr>
        <w:t xml:space="preserve"> </w:t>
      </w:r>
      <w:r>
        <w:t>small signal state equation becomes:</w:t>
      </w:r>
    </w:p>
    <w:p w14:paraId="08F9EDED">
      <w:pPr>
        <w:pStyle w:val="9"/>
        <w:keepNext w:val="0"/>
        <w:keepLines w:val="0"/>
        <w:pageBreakBefore w:val="0"/>
        <w:widowControl w:val="0"/>
        <w:kinsoku/>
        <w:wordWrap/>
        <w:overflowPunct/>
        <w:topLinePunct w:val="0"/>
        <w:autoSpaceDE w:val="0"/>
        <w:autoSpaceDN w:val="0"/>
        <w:bidi w:val="0"/>
        <w:adjustRightInd/>
        <w:snapToGrid/>
        <w:spacing w:before="102" w:line="309" w:lineRule="auto"/>
        <w:ind w:left="0" w:leftChars="0" w:right="0" w:hanging="437"/>
        <w:jc w:val="center"/>
        <w:textAlignment w:val="auto"/>
      </w:pPr>
      <w:r>
        <w:t>δż</w:t>
      </w:r>
      <w:r>
        <w:rPr>
          <w:spacing w:val="-9"/>
        </w:rPr>
        <w:t xml:space="preserve"> </w:t>
      </w:r>
      <w:r>
        <w:t>=</w:t>
      </w:r>
      <w:r>
        <w:rPr>
          <w:spacing w:val="-5"/>
        </w:rPr>
        <w:t xml:space="preserve"> </w:t>
      </w:r>
      <w:r>
        <w:t>A·δx</w:t>
      </w:r>
      <w:r>
        <w:rPr>
          <w:spacing w:val="-9"/>
        </w:rPr>
        <w:t xml:space="preserve"> </w:t>
      </w:r>
      <w:r>
        <w:t>+</w:t>
      </w:r>
      <w:r>
        <w:rPr>
          <w:spacing w:val="-5"/>
        </w:rPr>
        <w:t xml:space="preserve"> </w:t>
      </w:r>
      <w:r>
        <w:t>B_f·δf_s δv_o = C·δx</w:t>
      </w:r>
    </w:p>
    <w:p w14:paraId="44AF8F69">
      <w:pPr>
        <w:pStyle w:val="9"/>
        <w:keepNext w:val="0"/>
        <w:keepLines w:val="0"/>
        <w:pageBreakBefore w:val="0"/>
        <w:widowControl w:val="0"/>
        <w:kinsoku/>
        <w:wordWrap/>
        <w:overflowPunct/>
        <w:topLinePunct w:val="0"/>
        <w:autoSpaceDE w:val="0"/>
        <w:autoSpaceDN w:val="0"/>
        <w:bidi w:val="0"/>
        <w:adjustRightInd/>
        <w:snapToGrid/>
        <w:spacing w:before="18" w:line="362" w:lineRule="auto"/>
        <w:ind w:left="0" w:leftChars="0" w:right="0"/>
        <w:jc w:val="both"/>
        <w:textAlignment w:val="auto"/>
      </w:pPr>
      <w:r>
        <w:t>The frequency-to-output transfer function G(s) = δV_o(s) / δF_s(s) is then computed from the linearised</w:t>
      </w:r>
      <w:r>
        <w:rPr>
          <w:spacing w:val="-10"/>
        </w:rPr>
        <w:t xml:space="preserve"> </w:t>
      </w:r>
      <w:r>
        <w:t>state-space</w:t>
      </w:r>
      <w:r>
        <w:rPr>
          <w:spacing w:val="-12"/>
        </w:rPr>
        <w:t xml:space="preserve"> </w:t>
      </w:r>
      <w:r>
        <w:t>matrices.</w:t>
      </w:r>
      <w:r>
        <w:rPr>
          <w:spacing w:val="-10"/>
        </w:rPr>
        <w:t xml:space="preserve"> </w:t>
      </w:r>
      <w:r>
        <w:t>The</w:t>
      </w:r>
      <w:r>
        <w:rPr>
          <w:spacing w:val="-12"/>
        </w:rPr>
        <w:t xml:space="preserve"> </w:t>
      </w:r>
      <w:r>
        <w:t>Bode</w:t>
      </w:r>
      <w:r>
        <w:rPr>
          <w:spacing w:val="-12"/>
        </w:rPr>
        <w:t xml:space="preserve"> </w:t>
      </w:r>
      <w:r>
        <w:t>plot</w:t>
      </w:r>
      <w:r>
        <w:rPr>
          <w:spacing w:val="-11"/>
        </w:rPr>
        <w:t xml:space="preserve"> </w:t>
      </w:r>
      <w:r>
        <w:t>of</w:t>
      </w:r>
      <w:r>
        <w:rPr>
          <w:spacing w:val="-15"/>
        </w:rPr>
        <w:t xml:space="preserve"> </w:t>
      </w:r>
      <w:r>
        <w:t>G(s)</w:t>
      </w:r>
      <w:r>
        <w:rPr>
          <w:spacing w:val="-10"/>
        </w:rPr>
        <w:t xml:space="preserve"> </w:t>
      </w:r>
      <w:r>
        <w:t>for</w:t>
      </w:r>
      <w:r>
        <w:rPr>
          <w:spacing w:val="-10"/>
        </w:rPr>
        <w:t xml:space="preserve"> </w:t>
      </w:r>
      <w:r>
        <w:t>the</w:t>
      </w:r>
      <w:r>
        <w:rPr>
          <w:spacing w:val="-12"/>
        </w:rPr>
        <w:t xml:space="preserve"> </w:t>
      </w:r>
      <w:r>
        <w:t>designed</w:t>
      </w:r>
      <w:r>
        <w:rPr>
          <w:spacing w:val="-12"/>
        </w:rPr>
        <w:t xml:space="preserve"> </w:t>
      </w:r>
      <w:r>
        <w:t>LLC</w:t>
      </w:r>
      <w:r>
        <w:rPr>
          <w:spacing w:val="-12"/>
        </w:rPr>
        <w:t xml:space="preserve"> </w:t>
      </w:r>
      <w:r>
        <w:t>converter</w:t>
      </w:r>
      <w:r>
        <w:rPr>
          <w:spacing w:val="-5"/>
        </w:rPr>
        <w:t xml:space="preserve"> </w:t>
      </w:r>
      <w:r>
        <w:t>is</w:t>
      </w:r>
      <w:r>
        <w:rPr>
          <w:spacing w:val="-9"/>
        </w:rPr>
        <w:t xml:space="preserve"> </w:t>
      </w:r>
      <w:r>
        <w:t>shown</w:t>
      </w:r>
      <w:r>
        <w:rPr>
          <w:spacing w:val="-12"/>
        </w:rPr>
        <w:t xml:space="preserve"> </w:t>
      </w:r>
      <w:r>
        <w:t>in</w:t>
      </w:r>
      <w:r>
        <w:rPr>
          <w:spacing w:val="-12"/>
        </w:rPr>
        <w:t xml:space="preserve"> </w:t>
      </w:r>
      <w:r>
        <w:t xml:space="preserve">Fig. </w:t>
      </w:r>
      <w:r>
        <w:rPr>
          <w:spacing w:val="-2"/>
        </w:rPr>
        <w:t>4.5.1.</w:t>
      </w:r>
    </w:p>
    <w:p w14:paraId="4966C9DE">
      <w:pPr>
        <w:pStyle w:val="9"/>
        <w:keepNext w:val="0"/>
        <w:keepLines w:val="0"/>
        <w:pageBreakBefore w:val="0"/>
        <w:widowControl w:val="0"/>
        <w:kinsoku/>
        <w:wordWrap/>
        <w:overflowPunct/>
        <w:topLinePunct w:val="0"/>
        <w:autoSpaceDE w:val="0"/>
        <w:autoSpaceDN w:val="0"/>
        <w:bidi w:val="0"/>
        <w:adjustRightInd/>
        <w:snapToGrid/>
        <w:spacing w:before="9"/>
        <w:ind w:left="0" w:leftChars="0" w:right="0"/>
        <w:textAlignment w:val="auto"/>
        <w:rPr>
          <w:sz w:val="8"/>
        </w:rPr>
      </w:pPr>
      <w:r>
        <w:rPr>
          <w:sz w:val="8"/>
        </w:rPr>
        <w:drawing>
          <wp:anchor distT="0" distB="0" distL="0" distR="0" simplePos="0" relativeHeight="251671552" behindDoc="1" locked="0" layoutInCell="1" allowOverlap="1">
            <wp:simplePos x="0" y="0"/>
            <wp:positionH relativeFrom="page">
              <wp:posOffset>1188085</wp:posOffset>
            </wp:positionH>
            <wp:positionV relativeFrom="paragraph">
              <wp:posOffset>79375</wp:posOffset>
            </wp:positionV>
            <wp:extent cx="5588000" cy="3425190"/>
            <wp:effectExtent l="0" t="0" r="0" b="0"/>
            <wp:wrapTopAndBottom/>
            <wp:docPr id="36" name="Image 36" descr="/home/claude/ch4_images/image57.png"/>
            <wp:cNvGraphicFramePr/>
            <a:graphic xmlns:a="http://schemas.openxmlformats.org/drawingml/2006/main">
              <a:graphicData uri="http://schemas.openxmlformats.org/drawingml/2006/picture">
                <pic:pic xmlns:pic="http://schemas.openxmlformats.org/drawingml/2006/picture">
                  <pic:nvPicPr>
                    <pic:cNvPr id="36" name="Image 36" descr="/home/claude/ch4_images/image57.png"/>
                    <pic:cNvPicPr/>
                  </pic:nvPicPr>
                  <pic:blipFill>
                    <a:blip r:embed="rId45" cstate="print"/>
                    <a:stretch>
                      <a:fillRect/>
                    </a:stretch>
                  </pic:blipFill>
                  <pic:spPr>
                    <a:xfrm>
                      <a:off x="0" y="0"/>
                      <a:ext cx="5588235" cy="3424999"/>
                    </a:xfrm>
                    <a:prstGeom prst="rect">
                      <a:avLst/>
                    </a:prstGeom>
                  </pic:spPr>
                </pic:pic>
              </a:graphicData>
            </a:graphic>
          </wp:anchor>
        </w:drawing>
      </w:r>
    </w:p>
    <w:p w14:paraId="7402C427">
      <w:pPr>
        <w:keepNext w:val="0"/>
        <w:keepLines w:val="0"/>
        <w:pageBreakBefore w:val="0"/>
        <w:widowControl w:val="0"/>
        <w:kinsoku/>
        <w:wordWrap/>
        <w:overflowPunct/>
        <w:topLinePunct w:val="0"/>
        <w:autoSpaceDE w:val="0"/>
        <w:autoSpaceDN w:val="0"/>
        <w:bidi w:val="0"/>
        <w:adjustRightInd/>
        <w:snapToGrid/>
        <w:spacing w:before="124"/>
        <w:ind w:left="0" w:leftChars="0" w:right="0" w:hanging="14"/>
        <w:jc w:val="center"/>
        <w:textAlignment w:val="auto"/>
        <w:rPr>
          <w:i/>
          <w:sz w:val="20"/>
        </w:rPr>
      </w:pPr>
      <w:r>
        <w:rPr>
          <w:i/>
          <w:sz w:val="20"/>
        </w:rPr>
        <w:t>Fig. 4.5.1:</w:t>
      </w:r>
      <w:r>
        <w:rPr>
          <w:i/>
          <w:spacing w:val="-1"/>
          <w:sz w:val="20"/>
        </w:rPr>
        <w:t xml:space="preserve"> </w:t>
      </w:r>
      <w:r>
        <w:rPr>
          <w:i/>
          <w:sz w:val="20"/>
        </w:rPr>
        <w:t>Bode plot of the LLC</w:t>
      </w:r>
      <w:r>
        <w:rPr>
          <w:i/>
          <w:spacing w:val="-1"/>
          <w:sz w:val="20"/>
        </w:rPr>
        <w:t xml:space="preserve"> </w:t>
      </w:r>
      <w:r>
        <w:rPr>
          <w:i/>
          <w:sz w:val="20"/>
        </w:rPr>
        <w:t>plant transfer</w:t>
      </w:r>
      <w:r>
        <w:rPr>
          <w:i/>
          <w:spacing w:val="-2"/>
          <w:sz w:val="20"/>
        </w:rPr>
        <w:t xml:space="preserve"> </w:t>
      </w:r>
      <w:r>
        <w:rPr>
          <w:i/>
          <w:sz w:val="20"/>
        </w:rPr>
        <w:t>function (F_s</w:t>
      </w:r>
      <w:r>
        <w:rPr>
          <w:i/>
          <w:spacing w:val="-2"/>
          <w:sz w:val="20"/>
        </w:rPr>
        <w:t xml:space="preserve"> </w:t>
      </w:r>
      <w:r>
        <w:rPr>
          <w:i/>
          <w:sz w:val="20"/>
        </w:rPr>
        <w:t>→ V_out). Gain</w:t>
      </w:r>
      <w:r>
        <w:rPr>
          <w:i/>
          <w:spacing w:val="-1"/>
          <w:sz w:val="20"/>
        </w:rPr>
        <w:t xml:space="preserve"> </w:t>
      </w:r>
      <w:r>
        <w:rPr>
          <w:i/>
          <w:sz w:val="20"/>
        </w:rPr>
        <w:t>margin =</w:t>
      </w:r>
      <w:r>
        <w:rPr>
          <w:i/>
          <w:spacing w:val="-2"/>
          <w:sz w:val="20"/>
        </w:rPr>
        <w:t xml:space="preserve"> </w:t>
      </w:r>
      <w:r>
        <w:rPr>
          <w:i/>
          <w:sz w:val="20"/>
        </w:rPr>
        <w:t>36.6</w:t>
      </w:r>
      <w:r>
        <w:rPr>
          <w:i/>
          <w:spacing w:val="-1"/>
          <w:sz w:val="20"/>
        </w:rPr>
        <w:t xml:space="preserve"> </w:t>
      </w:r>
      <w:r>
        <w:rPr>
          <w:i/>
          <w:sz w:val="20"/>
        </w:rPr>
        <w:t>dB at 7.42×10⁵ rad/s; Phase margin</w:t>
      </w:r>
      <w:r>
        <w:rPr>
          <w:i/>
          <w:spacing w:val="-5"/>
          <w:sz w:val="20"/>
        </w:rPr>
        <w:t xml:space="preserve"> </w:t>
      </w:r>
      <w:r>
        <w:rPr>
          <w:i/>
          <w:sz w:val="20"/>
        </w:rPr>
        <w:t>=</w:t>
      </w:r>
      <w:r>
        <w:rPr>
          <w:i/>
          <w:spacing w:val="-6"/>
          <w:sz w:val="20"/>
        </w:rPr>
        <w:t xml:space="preserve"> </w:t>
      </w:r>
      <w:r>
        <w:rPr>
          <w:i/>
          <w:sz w:val="20"/>
        </w:rPr>
        <w:t>0.126°</w:t>
      </w:r>
      <w:r>
        <w:rPr>
          <w:i/>
          <w:spacing w:val="-4"/>
          <w:sz w:val="20"/>
        </w:rPr>
        <w:t xml:space="preserve"> </w:t>
      </w:r>
      <w:r>
        <w:rPr>
          <w:i/>
          <w:sz w:val="20"/>
        </w:rPr>
        <w:t>at</w:t>
      </w:r>
      <w:r>
        <w:rPr>
          <w:i/>
          <w:spacing w:val="-3"/>
          <w:sz w:val="20"/>
        </w:rPr>
        <w:t xml:space="preserve"> </w:t>
      </w:r>
      <w:r>
        <w:rPr>
          <w:i/>
          <w:sz w:val="20"/>
        </w:rPr>
        <w:t>7.45×10⁵ rad/s.</w:t>
      </w:r>
      <w:r>
        <w:rPr>
          <w:i/>
          <w:spacing w:val="-2"/>
          <w:sz w:val="20"/>
        </w:rPr>
        <w:t xml:space="preserve"> </w:t>
      </w:r>
      <w:r>
        <w:rPr>
          <w:i/>
          <w:sz w:val="20"/>
        </w:rPr>
        <w:t>The open-loop</w:t>
      </w:r>
      <w:r>
        <w:rPr>
          <w:i/>
          <w:spacing w:val="-5"/>
          <w:sz w:val="20"/>
        </w:rPr>
        <w:t xml:space="preserve"> </w:t>
      </w:r>
      <w:r>
        <w:rPr>
          <w:i/>
          <w:sz w:val="20"/>
        </w:rPr>
        <w:t>plant</w:t>
      </w:r>
      <w:r>
        <w:rPr>
          <w:i/>
          <w:spacing w:val="-3"/>
          <w:sz w:val="20"/>
        </w:rPr>
        <w:t xml:space="preserve"> </w:t>
      </w:r>
      <w:r>
        <w:rPr>
          <w:i/>
          <w:sz w:val="20"/>
        </w:rPr>
        <w:t>is</w:t>
      </w:r>
      <w:r>
        <w:rPr>
          <w:i/>
          <w:spacing w:val="-1"/>
          <w:sz w:val="20"/>
        </w:rPr>
        <w:t xml:space="preserve"> </w:t>
      </w:r>
      <w:r>
        <w:rPr>
          <w:i/>
          <w:sz w:val="20"/>
        </w:rPr>
        <w:t>marginally</w:t>
      </w:r>
      <w:r>
        <w:rPr>
          <w:i/>
          <w:spacing w:val="-3"/>
          <w:sz w:val="20"/>
        </w:rPr>
        <w:t xml:space="preserve"> </w:t>
      </w:r>
      <w:r>
        <w:rPr>
          <w:i/>
          <w:sz w:val="20"/>
        </w:rPr>
        <w:t>stable,</w:t>
      </w:r>
      <w:r>
        <w:rPr>
          <w:i/>
          <w:spacing w:val="-2"/>
          <w:sz w:val="20"/>
        </w:rPr>
        <w:t xml:space="preserve"> </w:t>
      </w:r>
      <w:r>
        <w:rPr>
          <w:i/>
          <w:sz w:val="20"/>
        </w:rPr>
        <w:t>confirming</w:t>
      </w:r>
      <w:r>
        <w:rPr>
          <w:i/>
          <w:spacing w:val="-5"/>
          <w:sz w:val="20"/>
        </w:rPr>
        <w:t xml:space="preserve"> </w:t>
      </w:r>
      <w:r>
        <w:rPr>
          <w:i/>
          <w:sz w:val="20"/>
        </w:rPr>
        <w:t>that</w:t>
      </w:r>
      <w:r>
        <w:rPr>
          <w:i/>
          <w:spacing w:val="-3"/>
          <w:sz w:val="20"/>
        </w:rPr>
        <w:t xml:space="preserve"> </w:t>
      </w:r>
      <w:r>
        <w:rPr>
          <w:i/>
          <w:sz w:val="20"/>
        </w:rPr>
        <w:t>PI</w:t>
      </w:r>
      <w:r>
        <w:rPr>
          <w:i/>
          <w:spacing w:val="-5"/>
          <w:sz w:val="20"/>
        </w:rPr>
        <w:t xml:space="preserve"> </w:t>
      </w:r>
      <w:r>
        <w:rPr>
          <w:i/>
          <w:sz w:val="20"/>
        </w:rPr>
        <w:t>control</w:t>
      </w:r>
      <w:r>
        <w:rPr>
          <w:i/>
          <w:spacing w:val="-3"/>
          <w:sz w:val="20"/>
        </w:rPr>
        <w:t xml:space="preserve"> </w:t>
      </w:r>
      <w:r>
        <w:rPr>
          <w:i/>
          <w:sz w:val="20"/>
        </w:rPr>
        <w:t>and frequency limiting are essential for stable closed-loop operation.</w:t>
      </w:r>
    </w:p>
    <w:p w14:paraId="4ADB8B50">
      <w:pPr>
        <w:pStyle w:val="9"/>
        <w:keepNext w:val="0"/>
        <w:keepLines w:val="0"/>
        <w:pageBreakBefore w:val="0"/>
        <w:widowControl w:val="0"/>
        <w:kinsoku/>
        <w:wordWrap/>
        <w:overflowPunct/>
        <w:topLinePunct w:val="0"/>
        <w:autoSpaceDE w:val="0"/>
        <w:autoSpaceDN w:val="0"/>
        <w:bidi w:val="0"/>
        <w:adjustRightInd/>
        <w:snapToGrid/>
        <w:spacing w:before="200" w:line="360" w:lineRule="auto"/>
        <w:ind w:left="0" w:leftChars="0" w:right="0"/>
        <w:jc w:val="both"/>
        <w:textAlignment w:val="auto"/>
      </w:pPr>
      <w:r>
        <w:t>From</w:t>
      </w:r>
      <w:r>
        <w:rPr>
          <w:spacing w:val="-15"/>
        </w:rPr>
        <w:t xml:space="preserve"> </w:t>
      </w:r>
      <w:r>
        <w:t>the</w:t>
      </w:r>
      <w:r>
        <w:rPr>
          <w:spacing w:val="-15"/>
        </w:rPr>
        <w:t xml:space="preserve"> </w:t>
      </w:r>
      <w:r>
        <w:t>Bode</w:t>
      </w:r>
      <w:r>
        <w:rPr>
          <w:spacing w:val="-13"/>
        </w:rPr>
        <w:t xml:space="preserve"> </w:t>
      </w:r>
      <w:r>
        <w:t>plot,</w:t>
      </w:r>
      <w:r>
        <w:rPr>
          <w:spacing w:val="-8"/>
        </w:rPr>
        <w:t xml:space="preserve"> </w:t>
      </w:r>
      <w:r>
        <w:t>it</w:t>
      </w:r>
      <w:r>
        <w:rPr>
          <w:spacing w:val="-5"/>
        </w:rPr>
        <w:t xml:space="preserve"> </w:t>
      </w:r>
      <w:r>
        <w:t>is</w:t>
      </w:r>
      <w:r>
        <w:rPr>
          <w:spacing w:val="-12"/>
        </w:rPr>
        <w:t xml:space="preserve"> </w:t>
      </w:r>
      <w:r>
        <w:t>shown</w:t>
      </w:r>
      <w:r>
        <w:rPr>
          <w:spacing w:val="-15"/>
        </w:rPr>
        <w:t xml:space="preserve"> </w:t>
      </w:r>
      <w:r>
        <w:t>that</w:t>
      </w:r>
      <w:r>
        <w:rPr>
          <w:spacing w:val="-9"/>
        </w:rPr>
        <w:t xml:space="preserve"> </w:t>
      </w:r>
      <w:r>
        <w:t>the</w:t>
      </w:r>
      <w:r>
        <w:rPr>
          <w:spacing w:val="-11"/>
        </w:rPr>
        <w:t xml:space="preserve"> </w:t>
      </w:r>
      <w:r>
        <w:t>open-loop</w:t>
      </w:r>
      <w:r>
        <w:rPr>
          <w:spacing w:val="-14"/>
        </w:rPr>
        <w:t xml:space="preserve"> </w:t>
      </w:r>
      <w:r>
        <w:t>LLC</w:t>
      </w:r>
      <w:r>
        <w:rPr>
          <w:spacing w:val="-11"/>
        </w:rPr>
        <w:t xml:space="preserve"> </w:t>
      </w:r>
      <w:r>
        <w:t>plant</w:t>
      </w:r>
      <w:r>
        <w:rPr>
          <w:spacing w:val="-5"/>
        </w:rPr>
        <w:t xml:space="preserve"> </w:t>
      </w:r>
      <w:r>
        <w:t>has</w:t>
      </w:r>
      <w:r>
        <w:rPr>
          <w:spacing w:val="-12"/>
        </w:rPr>
        <w:t xml:space="preserve"> </w:t>
      </w:r>
      <w:r>
        <w:t>a</w:t>
      </w:r>
      <w:r>
        <w:rPr>
          <w:spacing w:val="-11"/>
        </w:rPr>
        <w:t xml:space="preserve"> </w:t>
      </w:r>
      <w:r>
        <w:t>gain</w:t>
      </w:r>
      <w:r>
        <w:rPr>
          <w:spacing w:val="-10"/>
        </w:rPr>
        <w:t xml:space="preserve"> </w:t>
      </w:r>
      <w:r>
        <w:t>margin</w:t>
      </w:r>
      <w:r>
        <w:rPr>
          <w:spacing w:val="-14"/>
        </w:rPr>
        <w:t xml:space="preserve"> </w:t>
      </w:r>
      <w:r>
        <w:t>of</w:t>
      </w:r>
      <w:r>
        <w:rPr>
          <w:spacing w:val="-15"/>
        </w:rPr>
        <w:t xml:space="preserve"> </w:t>
      </w:r>
      <w:r>
        <w:t>36.6</w:t>
      </w:r>
      <w:r>
        <w:rPr>
          <w:spacing w:val="-10"/>
        </w:rPr>
        <w:t xml:space="preserve"> </w:t>
      </w:r>
      <w:r>
        <w:t>dB</w:t>
      </w:r>
      <w:r>
        <w:rPr>
          <w:spacing w:val="-11"/>
        </w:rPr>
        <w:t xml:space="preserve"> </w:t>
      </w:r>
      <w:r>
        <w:t>and</w:t>
      </w:r>
      <w:r>
        <w:rPr>
          <w:spacing w:val="-10"/>
        </w:rPr>
        <w:t xml:space="preserve"> </w:t>
      </w:r>
      <w:r>
        <w:t>a</w:t>
      </w:r>
      <w:r>
        <w:rPr>
          <w:spacing w:val="-11"/>
        </w:rPr>
        <w:t xml:space="preserve"> </w:t>
      </w:r>
      <w:r>
        <w:t>phase margin</w:t>
      </w:r>
      <w:r>
        <w:rPr>
          <w:spacing w:val="-5"/>
        </w:rPr>
        <w:t xml:space="preserve"> </w:t>
      </w:r>
      <w:r>
        <w:t>of</w:t>
      </w:r>
      <w:r>
        <w:rPr>
          <w:spacing w:val="-13"/>
        </w:rPr>
        <w:t xml:space="preserve"> </w:t>
      </w:r>
      <w:r>
        <w:t>only</w:t>
      </w:r>
      <w:r>
        <w:rPr>
          <w:spacing w:val="-9"/>
        </w:rPr>
        <w:t xml:space="preserve"> </w:t>
      </w:r>
      <w:r>
        <w:t>0.126°,</w:t>
      </w:r>
      <w:r>
        <w:rPr>
          <w:spacing w:val="-3"/>
        </w:rPr>
        <w:t xml:space="preserve"> </w:t>
      </w:r>
      <w:r>
        <w:t>which</w:t>
      </w:r>
      <w:r>
        <w:rPr>
          <w:spacing w:val="-5"/>
        </w:rPr>
        <w:t xml:space="preserve"> </w:t>
      </w:r>
      <w:r>
        <w:t>is</w:t>
      </w:r>
      <w:r>
        <w:rPr>
          <w:spacing w:val="-3"/>
        </w:rPr>
        <w:t xml:space="preserve"> </w:t>
      </w:r>
      <w:r>
        <w:t>nearly</w:t>
      </w:r>
      <w:r>
        <w:rPr>
          <w:spacing w:val="-9"/>
        </w:rPr>
        <w:t xml:space="preserve"> </w:t>
      </w:r>
      <w:r>
        <w:t>zero,</w:t>
      </w:r>
      <w:r>
        <w:rPr>
          <w:spacing w:val="-3"/>
        </w:rPr>
        <w:t xml:space="preserve"> </w:t>
      </w:r>
      <w:r>
        <w:t>at</w:t>
      </w:r>
      <w:r>
        <w:rPr>
          <w:spacing w:val="-5"/>
        </w:rPr>
        <w:t xml:space="preserve"> </w:t>
      </w:r>
      <w:r>
        <w:t>the</w:t>
      </w:r>
      <w:r>
        <w:rPr>
          <w:spacing w:val="-6"/>
        </w:rPr>
        <w:t xml:space="preserve"> </w:t>
      </w:r>
      <w:r>
        <w:t>crossover</w:t>
      </w:r>
      <w:r>
        <w:rPr>
          <w:spacing w:val="-3"/>
        </w:rPr>
        <w:t xml:space="preserve"> </w:t>
      </w:r>
      <w:r>
        <w:t>frequency</w:t>
      </w:r>
      <w:r>
        <w:rPr>
          <w:spacing w:val="-10"/>
        </w:rPr>
        <w:t xml:space="preserve"> </w:t>
      </w:r>
      <w:r>
        <w:t>of</w:t>
      </w:r>
      <w:r>
        <w:rPr>
          <w:spacing w:val="-13"/>
        </w:rPr>
        <w:t xml:space="preserve"> </w:t>
      </w:r>
      <w:r>
        <w:t>about 7.45×10⁵</w:t>
      </w:r>
      <w:r>
        <w:rPr>
          <w:spacing w:val="-5"/>
        </w:rPr>
        <w:t xml:space="preserve"> </w:t>
      </w:r>
      <w:r>
        <w:t>rad/s</w:t>
      </w:r>
      <w:r>
        <w:rPr>
          <w:spacing w:val="-7"/>
        </w:rPr>
        <w:t xml:space="preserve"> </w:t>
      </w:r>
      <w:r>
        <w:t>(≈118 kHz).</w:t>
      </w:r>
      <w:r>
        <w:rPr>
          <w:spacing w:val="-11"/>
        </w:rPr>
        <w:t xml:space="preserve"> </w:t>
      </w:r>
      <w:r>
        <w:t>This</w:t>
      </w:r>
      <w:r>
        <w:rPr>
          <w:spacing w:val="-9"/>
        </w:rPr>
        <w:t xml:space="preserve"> </w:t>
      </w:r>
      <w:r>
        <w:t>implies</w:t>
      </w:r>
      <w:r>
        <w:rPr>
          <w:spacing w:val="-14"/>
        </w:rPr>
        <w:t xml:space="preserve"> </w:t>
      </w:r>
      <w:r>
        <w:t>that</w:t>
      </w:r>
      <w:r>
        <w:rPr>
          <w:spacing w:val="-11"/>
        </w:rPr>
        <w:t xml:space="preserve"> </w:t>
      </w:r>
      <w:r>
        <w:t>the</w:t>
      </w:r>
      <w:r>
        <w:rPr>
          <w:spacing w:val="-15"/>
        </w:rPr>
        <w:t xml:space="preserve"> </w:t>
      </w:r>
      <w:r>
        <w:t>open-loop</w:t>
      </w:r>
      <w:r>
        <w:rPr>
          <w:spacing w:val="-12"/>
        </w:rPr>
        <w:t xml:space="preserve"> </w:t>
      </w:r>
      <w:r>
        <w:t>LLC</w:t>
      </w:r>
      <w:r>
        <w:rPr>
          <w:spacing w:val="-13"/>
        </w:rPr>
        <w:t xml:space="preserve"> </w:t>
      </w:r>
      <w:r>
        <w:t>plant</w:t>
      </w:r>
      <w:r>
        <w:rPr>
          <w:spacing w:val="-7"/>
        </w:rPr>
        <w:t xml:space="preserve"> </w:t>
      </w:r>
      <w:r>
        <w:t>is</w:t>
      </w:r>
      <w:r>
        <w:rPr>
          <w:spacing w:val="-9"/>
        </w:rPr>
        <w:t xml:space="preserve"> </w:t>
      </w:r>
      <w:r>
        <w:t>marginally</w:t>
      </w:r>
      <w:r>
        <w:rPr>
          <w:spacing w:val="-15"/>
        </w:rPr>
        <w:t xml:space="preserve"> </w:t>
      </w:r>
      <w:r>
        <w:t>stable</w:t>
      </w:r>
      <w:r>
        <w:rPr>
          <w:spacing w:val="-13"/>
        </w:rPr>
        <w:t xml:space="preserve"> </w:t>
      </w:r>
      <w:r>
        <w:t>since</w:t>
      </w:r>
      <w:r>
        <w:rPr>
          <w:spacing w:val="-13"/>
        </w:rPr>
        <w:t xml:space="preserve"> </w:t>
      </w:r>
      <w:r>
        <w:t>an</w:t>
      </w:r>
      <w:r>
        <w:rPr>
          <w:spacing w:val="-12"/>
        </w:rPr>
        <w:t xml:space="preserve"> </w:t>
      </w:r>
      <w:r>
        <w:t>infinite</w:t>
      </w:r>
      <w:r>
        <w:rPr>
          <w:spacing w:val="-13"/>
        </w:rPr>
        <w:t xml:space="preserve"> </w:t>
      </w:r>
      <w:r>
        <w:t>gain</w:t>
      </w:r>
      <w:r>
        <w:rPr>
          <w:spacing w:val="-15"/>
        </w:rPr>
        <w:t xml:space="preserve"> </w:t>
      </w:r>
      <w:r>
        <w:t>or</w:t>
      </w:r>
      <w:r>
        <w:rPr>
          <w:spacing w:val="-10"/>
        </w:rPr>
        <w:t xml:space="preserve"> </w:t>
      </w:r>
      <w:r>
        <w:t>high</w:t>
      </w:r>
      <w:r>
        <w:rPr>
          <w:spacing w:val="-15"/>
        </w:rPr>
        <w:t xml:space="preserve"> </w:t>
      </w:r>
      <w:r>
        <w:t>gain will</w:t>
      </w:r>
      <w:r>
        <w:rPr>
          <w:spacing w:val="-9"/>
        </w:rPr>
        <w:t xml:space="preserve"> </w:t>
      </w:r>
      <w:r>
        <w:t>cause</w:t>
      </w:r>
      <w:r>
        <w:rPr>
          <w:spacing w:val="-6"/>
        </w:rPr>
        <w:t xml:space="preserve"> </w:t>
      </w:r>
      <w:r>
        <w:t>the</w:t>
      </w:r>
      <w:r>
        <w:rPr>
          <w:spacing w:val="-6"/>
        </w:rPr>
        <w:t xml:space="preserve"> </w:t>
      </w:r>
      <w:r>
        <w:t>output</w:t>
      </w:r>
      <w:r>
        <w:rPr>
          <w:spacing w:val="-9"/>
        </w:rPr>
        <w:t xml:space="preserve"> </w:t>
      </w:r>
      <w:r>
        <w:t>of</w:t>
      </w:r>
      <w:r>
        <w:rPr>
          <w:spacing w:val="-13"/>
        </w:rPr>
        <w:t xml:space="preserve"> </w:t>
      </w:r>
      <w:r>
        <w:t>the</w:t>
      </w:r>
      <w:r>
        <w:rPr>
          <w:spacing w:val="-6"/>
        </w:rPr>
        <w:t xml:space="preserve"> </w:t>
      </w:r>
      <w:r>
        <w:t>power</w:t>
      </w:r>
      <w:r>
        <w:rPr>
          <w:spacing w:val="-3"/>
        </w:rPr>
        <w:t xml:space="preserve"> </w:t>
      </w:r>
      <w:r>
        <w:t>converter</w:t>
      </w:r>
      <w:r>
        <w:rPr>
          <w:spacing w:val="-8"/>
        </w:rPr>
        <w:t xml:space="preserve"> </w:t>
      </w:r>
      <w:r>
        <w:t>to be</w:t>
      </w:r>
      <w:r>
        <w:rPr>
          <w:spacing w:val="-6"/>
        </w:rPr>
        <w:t xml:space="preserve"> </w:t>
      </w:r>
      <w:r>
        <w:t>unstable.</w:t>
      </w:r>
      <w:r>
        <w:rPr>
          <w:spacing w:val="-3"/>
        </w:rPr>
        <w:t xml:space="preserve"> </w:t>
      </w:r>
      <w:r>
        <w:t>From</w:t>
      </w:r>
      <w:r>
        <w:rPr>
          <w:spacing w:val="-14"/>
        </w:rPr>
        <w:t xml:space="preserve"> </w:t>
      </w:r>
      <w:r>
        <w:t>the</w:t>
      </w:r>
      <w:r>
        <w:rPr>
          <w:spacing w:val="-1"/>
        </w:rPr>
        <w:t xml:space="preserve"> </w:t>
      </w:r>
      <w:r>
        <w:t>introduction</w:t>
      </w:r>
      <w:r>
        <w:rPr>
          <w:spacing w:val="-10"/>
        </w:rPr>
        <w:t xml:space="preserve"> </w:t>
      </w:r>
      <w:r>
        <w:t>of</w:t>
      </w:r>
      <w:r>
        <w:rPr>
          <w:spacing w:val="-13"/>
        </w:rPr>
        <w:t xml:space="preserve"> </w:t>
      </w:r>
      <w:r>
        <w:t>the</w:t>
      </w:r>
      <w:r>
        <w:rPr>
          <w:spacing w:val="-6"/>
        </w:rPr>
        <w:t xml:space="preserve"> </w:t>
      </w:r>
      <w:r>
        <w:t>PI</w:t>
      </w:r>
      <w:r>
        <w:rPr>
          <w:spacing w:val="-3"/>
        </w:rPr>
        <w:t xml:space="preserve"> </w:t>
      </w:r>
      <w:r>
        <w:t>controller, which</w:t>
      </w:r>
      <w:r>
        <w:rPr>
          <w:spacing w:val="-15"/>
        </w:rPr>
        <w:t xml:space="preserve"> </w:t>
      </w:r>
      <w:r>
        <w:t>provides</w:t>
      </w:r>
      <w:r>
        <w:rPr>
          <w:spacing w:val="-15"/>
        </w:rPr>
        <w:t xml:space="preserve"> </w:t>
      </w:r>
      <w:r>
        <w:t>phase</w:t>
      </w:r>
      <w:r>
        <w:rPr>
          <w:spacing w:val="-9"/>
        </w:rPr>
        <w:t xml:space="preserve"> </w:t>
      </w:r>
      <w:r>
        <w:t>lead</w:t>
      </w:r>
      <w:r>
        <w:rPr>
          <w:spacing w:val="-11"/>
        </w:rPr>
        <w:t xml:space="preserve"> </w:t>
      </w:r>
      <w:r>
        <w:t>at</w:t>
      </w:r>
      <w:r>
        <w:rPr>
          <w:spacing w:val="-2"/>
        </w:rPr>
        <w:t xml:space="preserve"> </w:t>
      </w:r>
      <w:r>
        <w:t>lower</w:t>
      </w:r>
      <w:r>
        <w:rPr>
          <w:spacing w:val="-5"/>
        </w:rPr>
        <w:t xml:space="preserve"> </w:t>
      </w:r>
      <w:r>
        <w:t>frequencies</w:t>
      </w:r>
      <w:r>
        <w:rPr>
          <w:spacing w:val="-13"/>
        </w:rPr>
        <w:t xml:space="preserve"> </w:t>
      </w:r>
      <w:r>
        <w:t>and</w:t>
      </w:r>
      <w:r>
        <w:rPr>
          <w:spacing w:val="-7"/>
        </w:rPr>
        <w:t xml:space="preserve"> </w:t>
      </w:r>
      <w:r>
        <w:t>the</w:t>
      </w:r>
      <w:r>
        <w:rPr>
          <w:spacing w:val="-8"/>
        </w:rPr>
        <w:t xml:space="preserve"> </w:t>
      </w:r>
      <w:r>
        <w:t>inclusion</w:t>
      </w:r>
      <w:r>
        <w:rPr>
          <w:spacing w:val="-15"/>
        </w:rPr>
        <w:t xml:space="preserve"> </w:t>
      </w:r>
      <w:r>
        <w:t>of</w:t>
      </w:r>
      <w:r>
        <w:rPr>
          <w:spacing w:val="-14"/>
        </w:rPr>
        <w:t xml:space="preserve"> </w:t>
      </w:r>
      <w:r>
        <w:t>frequency</w:t>
      </w:r>
      <w:r>
        <w:rPr>
          <w:spacing w:val="-11"/>
        </w:rPr>
        <w:t xml:space="preserve"> </w:t>
      </w:r>
      <w:r>
        <w:t>limit</w:t>
      </w:r>
      <w:r>
        <w:rPr>
          <w:spacing w:val="-2"/>
        </w:rPr>
        <w:t xml:space="preserve"> </w:t>
      </w:r>
      <w:r>
        <w:t>values</w:t>
      </w:r>
      <w:r>
        <w:rPr>
          <w:spacing w:val="-13"/>
        </w:rPr>
        <w:t xml:space="preserve"> </w:t>
      </w:r>
      <w:r>
        <w:t>of</w:t>
      </w:r>
      <w:r>
        <w:rPr>
          <w:spacing w:val="-15"/>
        </w:rPr>
        <w:t xml:space="preserve"> </w:t>
      </w:r>
      <w:r>
        <w:t>110-220 kHz, the operating range becomes stable with inductive gain.</w:t>
      </w:r>
    </w:p>
    <w:p w14:paraId="309EC6A1">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jc w:val="both"/>
        <w:textAlignment w:val="auto"/>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2498C52C">
      <w:pPr>
        <w:pStyle w:val="2"/>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51548FB0">
      <w:pPr>
        <w:pStyle w:val="2"/>
        <w:keepNext w:val="0"/>
        <w:keepLines w:val="0"/>
        <w:pageBreakBefore w:val="0"/>
        <w:widowControl w:val="0"/>
        <w:kinsoku/>
        <w:wordWrap/>
        <w:overflowPunct/>
        <w:topLinePunct w:val="0"/>
        <w:autoSpaceDE w:val="0"/>
        <w:autoSpaceDN w:val="0"/>
        <w:bidi w:val="0"/>
        <w:adjustRightInd/>
        <w:snapToGrid/>
        <w:ind w:left="0" w:leftChars="0" w:right="0"/>
        <w:textAlignment w:val="auto"/>
      </w:pPr>
      <w:r>
        <w:t>CHAPTER</w:t>
      </w:r>
      <w:r>
        <w:rPr>
          <w:spacing w:val="-3"/>
        </w:rPr>
        <w:t xml:space="preserve"> </w:t>
      </w:r>
      <w:r>
        <w:rPr>
          <w:spacing w:val="-10"/>
        </w:rPr>
        <w:t>5</w:t>
      </w:r>
    </w:p>
    <w:p w14:paraId="1BE4CBC8">
      <w:pPr>
        <w:pStyle w:val="3"/>
        <w:keepNext w:val="0"/>
        <w:keepLines w:val="0"/>
        <w:pageBreakBefore w:val="0"/>
        <w:widowControl w:val="0"/>
        <w:kinsoku/>
        <w:wordWrap/>
        <w:overflowPunct/>
        <w:topLinePunct w:val="0"/>
        <w:autoSpaceDE w:val="0"/>
        <w:autoSpaceDN w:val="0"/>
        <w:bidi w:val="0"/>
        <w:adjustRightInd/>
        <w:snapToGrid/>
        <w:ind w:left="0" w:leftChars="0" w:right="0"/>
        <w:textAlignment w:val="auto"/>
      </w:pPr>
      <w:r>
        <w:t>EFFICIENCY</w:t>
      </w:r>
      <w:r>
        <w:rPr>
          <w:spacing w:val="-10"/>
        </w:rPr>
        <w:t xml:space="preserve"> </w:t>
      </w:r>
      <w:r>
        <w:t>ANALYSIS</w:t>
      </w:r>
      <w:r>
        <w:rPr>
          <w:spacing w:val="-4"/>
        </w:rPr>
        <w:t xml:space="preserve"> </w:t>
      </w:r>
      <w:r>
        <w:t>&amp;</w:t>
      </w:r>
      <w:r>
        <w:rPr>
          <w:spacing w:val="-9"/>
        </w:rPr>
        <w:t xml:space="preserve"> </w:t>
      </w:r>
      <w:r>
        <w:t>LOSS</w:t>
      </w:r>
      <w:r>
        <w:rPr>
          <w:spacing w:val="-6"/>
        </w:rPr>
        <w:t xml:space="preserve"> </w:t>
      </w:r>
      <w:r>
        <w:rPr>
          <w:spacing w:val="-2"/>
        </w:rPr>
        <w:t>CALCULATION</w:t>
      </w:r>
    </w:p>
    <w:p w14:paraId="17AC2D8E">
      <w:pPr>
        <w:pStyle w:val="9"/>
        <w:keepNext w:val="0"/>
        <w:keepLines w:val="0"/>
        <w:pageBreakBefore w:val="0"/>
        <w:widowControl w:val="0"/>
        <w:kinsoku/>
        <w:wordWrap/>
        <w:overflowPunct/>
        <w:topLinePunct w:val="0"/>
        <w:autoSpaceDE w:val="0"/>
        <w:autoSpaceDN w:val="0"/>
        <w:bidi w:val="0"/>
        <w:adjustRightInd/>
        <w:snapToGrid/>
        <w:spacing w:before="102"/>
        <w:ind w:left="0" w:leftChars="0" w:right="0"/>
        <w:textAlignment w:val="auto"/>
        <w:rPr>
          <w:b/>
          <w:sz w:val="32"/>
        </w:rPr>
      </w:pPr>
    </w:p>
    <w:p w14:paraId="1A372D89">
      <w:pPr>
        <w:pStyle w:val="9"/>
        <w:keepNext w:val="0"/>
        <w:keepLines w:val="0"/>
        <w:pageBreakBefore w:val="0"/>
        <w:widowControl w:val="0"/>
        <w:kinsoku/>
        <w:wordWrap/>
        <w:overflowPunct/>
        <w:topLinePunct w:val="0"/>
        <w:autoSpaceDE w:val="0"/>
        <w:autoSpaceDN w:val="0"/>
        <w:bidi w:val="0"/>
        <w:adjustRightInd/>
        <w:snapToGrid/>
        <w:spacing w:line="360" w:lineRule="auto"/>
        <w:ind w:right="0"/>
        <w:jc w:val="both"/>
        <w:textAlignment w:val="auto"/>
      </w:pPr>
      <w:r>
        <w:rPr>
          <w:spacing w:val="-2"/>
        </w:rPr>
        <w:t>The main</w:t>
      </w:r>
      <w:r>
        <w:rPr>
          <w:spacing w:val="-4"/>
        </w:rPr>
        <w:t xml:space="preserve"> </w:t>
      </w:r>
      <w:r>
        <w:rPr>
          <w:spacing w:val="-2"/>
        </w:rPr>
        <w:t>criterion</w:t>
      </w:r>
      <w:r>
        <w:rPr>
          <w:spacing w:val="-4"/>
        </w:rPr>
        <w:t xml:space="preserve"> </w:t>
      </w:r>
      <w:r>
        <w:rPr>
          <w:spacing w:val="-2"/>
        </w:rPr>
        <w:t>for determining</w:t>
      </w:r>
      <w:r>
        <w:rPr>
          <w:spacing w:val="-4"/>
        </w:rPr>
        <w:t xml:space="preserve"> </w:t>
      </w:r>
      <w:r>
        <w:rPr>
          <w:spacing w:val="-2"/>
        </w:rPr>
        <w:t>efficiency</w:t>
      </w:r>
      <w:r>
        <w:rPr>
          <w:spacing w:val="-10"/>
        </w:rPr>
        <w:t xml:space="preserve"> </w:t>
      </w:r>
      <w:r>
        <w:rPr>
          <w:spacing w:val="-2"/>
        </w:rPr>
        <w:t>is</w:t>
      </w:r>
      <w:r>
        <w:rPr>
          <w:spacing w:val="-7"/>
        </w:rPr>
        <w:t xml:space="preserve"> </w:t>
      </w:r>
      <w:r>
        <w:rPr>
          <w:spacing w:val="-2"/>
        </w:rPr>
        <w:t>the key</w:t>
      </w:r>
      <w:r>
        <w:rPr>
          <w:spacing w:val="-13"/>
        </w:rPr>
        <w:t xml:space="preserve"> </w:t>
      </w:r>
      <w:r>
        <w:rPr>
          <w:spacing w:val="-2"/>
        </w:rPr>
        <w:t>difference between</w:t>
      </w:r>
      <w:r>
        <w:rPr>
          <w:spacing w:val="-10"/>
        </w:rPr>
        <w:t xml:space="preserve"> </w:t>
      </w:r>
      <w:r>
        <w:rPr>
          <w:spacing w:val="-2"/>
        </w:rPr>
        <w:t xml:space="preserve">resonant converters </w:t>
      </w:r>
      <w:r>
        <w:t>and</w:t>
      </w:r>
      <w:r>
        <w:rPr>
          <w:spacing w:val="-4"/>
        </w:rPr>
        <w:t xml:space="preserve"> </w:t>
      </w:r>
      <w:r>
        <w:t>hard-switched</w:t>
      </w:r>
      <w:r>
        <w:rPr>
          <w:spacing w:val="-4"/>
        </w:rPr>
        <w:t xml:space="preserve"> </w:t>
      </w:r>
      <w:r>
        <w:t>ones.</w:t>
      </w:r>
      <w:r>
        <w:rPr>
          <w:spacing w:val="-2"/>
        </w:rPr>
        <w:t xml:space="preserve"> </w:t>
      </w:r>
      <w:r>
        <w:t>This</w:t>
      </w:r>
      <w:r>
        <w:rPr>
          <w:spacing w:val="-6"/>
        </w:rPr>
        <w:t xml:space="preserve"> </w:t>
      </w:r>
      <w:r>
        <w:t>chapter</w:t>
      </w:r>
      <w:r>
        <w:rPr>
          <w:spacing w:val="-3"/>
        </w:rPr>
        <w:t xml:space="preserve"> </w:t>
      </w:r>
      <w:r>
        <w:t>discusses</w:t>
      </w:r>
      <w:r>
        <w:rPr>
          <w:spacing w:val="-6"/>
        </w:rPr>
        <w:t xml:space="preserve"> </w:t>
      </w:r>
      <w:r>
        <w:t>the</w:t>
      </w:r>
      <w:r>
        <w:rPr>
          <w:spacing w:val="-1"/>
        </w:rPr>
        <w:t xml:space="preserve"> </w:t>
      </w:r>
      <w:r>
        <w:t>detailed</w:t>
      </w:r>
      <w:r>
        <w:rPr>
          <w:spacing w:val="-4"/>
        </w:rPr>
        <w:t xml:space="preserve"> </w:t>
      </w:r>
      <w:r>
        <w:t>analysis</w:t>
      </w:r>
      <w:r>
        <w:rPr>
          <w:spacing w:val="-6"/>
        </w:rPr>
        <w:t xml:space="preserve"> </w:t>
      </w:r>
      <w:r>
        <w:t>of</w:t>
      </w:r>
      <w:r>
        <w:rPr>
          <w:spacing w:val="-11"/>
        </w:rPr>
        <w:t xml:space="preserve"> </w:t>
      </w:r>
      <w:r>
        <w:t>efficiency</w:t>
      </w:r>
      <w:r>
        <w:rPr>
          <w:spacing w:val="-4"/>
        </w:rPr>
        <w:t xml:space="preserve"> </w:t>
      </w:r>
      <w:r>
        <w:t>for</w:t>
      </w:r>
      <w:r>
        <w:rPr>
          <w:spacing w:val="-3"/>
        </w:rPr>
        <w:t xml:space="preserve"> </w:t>
      </w:r>
      <w:r>
        <w:t>all</w:t>
      </w:r>
      <w:r>
        <w:rPr>
          <w:spacing w:val="-9"/>
        </w:rPr>
        <w:t xml:space="preserve"> </w:t>
      </w:r>
      <w:r>
        <w:t>four</w:t>
      </w:r>
      <w:r>
        <w:rPr>
          <w:spacing w:val="-3"/>
        </w:rPr>
        <w:t xml:space="preserve"> </w:t>
      </w:r>
      <w:r>
        <w:t>types</w:t>
      </w:r>
      <w:r>
        <w:rPr>
          <w:spacing w:val="-6"/>
        </w:rPr>
        <w:t xml:space="preserve"> </w:t>
      </w:r>
      <w:r>
        <w:t>of resonant converters,</w:t>
      </w:r>
      <w:r>
        <w:rPr>
          <w:spacing w:val="-1"/>
        </w:rPr>
        <w:t xml:space="preserve"> </w:t>
      </w:r>
      <w:r>
        <w:t>including</w:t>
      </w:r>
      <w:r>
        <w:rPr>
          <w:spacing w:val="-3"/>
        </w:rPr>
        <w:t xml:space="preserve"> </w:t>
      </w:r>
      <w:r>
        <w:t>SRC,</w:t>
      </w:r>
      <w:r>
        <w:rPr>
          <w:spacing w:val="-1"/>
        </w:rPr>
        <w:t xml:space="preserve"> </w:t>
      </w:r>
      <w:r>
        <w:t>PRC,</w:t>
      </w:r>
      <w:r>
        <w:rPr>
          <w:spacing w:val="-1"/>
        </w:rPr>
        <w:t xml:space="preserve"> </w:t>
      </w:r>
      <w:r>
        <w:t>LLC,</w:t>
      </w:r>
      <w:r>
        <w:rPr>
          <w:spacing w:val="-1"/>
        </w:rPr>
        <w:t xml:space="preserve"> </w:t>
      </w:r>
      <w:r>
        <w:t>and</w:t>
      </w:r>
      <w:r>
        <w:rPr>
          <w:spacing w:val="-3"/>
        </w:rPr>
        <w:t xml:space="preserve"> </w:t>
      </w:r>
      <w:r>
        <w:t>LCC,</w:t>
      </w:r>
      <w:r>
        <w:rPr>
          <w:spacing w:val="-1"/>
        </w:rPr>
        <w:t xml:space="preserve"> </w:t>
      </w:r>
      <w:r>
        <w:t>using</w:t>
      </w:r>
      <w:r>
        <w:rPr>
          <w:spacing w:val="-3"/>
        </w:rPr>
        <w:t xml:space="preserve"> </w:t>
      </w:r>
      <w:r>
        <w:t>the</w:t>
      </w:r>
      <w:r>
        <w:rPr>
          <w:spacing w:val="-4"/>
        </w:rPr>
        <w:t xml:space="preserve"> </w:t>
      </w:r>
      <w:r>
        <w:t>theoretical</w:t>
      </w:r>
      <w:r>
        <w:rPr>
          <w:spacing w:val="-7"/>
        </w:rPr>
        <w:t xml:space="preserve"> </w:t>
      </w:r>
      <w:r>
        <w:t>FHA</w:t>
      </w:r>
      <w:r>
        <w:rPr>
          <w:spacing w:val="-4"/>
        </w:rPr>
        <w:t xml:space="preserve"> </w:t>
      </w:r>
      <w:r>
        <w:t>model</w:t>
      </w:r>
      <w:r>
        <w:rPr>
          <w:spacing w:val="-11"/>
        </w:rPr>
        <w:t xml:space="preserve"> </w:t>
      </w:r>
      <w:r>
        <w:t>of</w:t>
      </w:r>
      <w:r>
        <w:rPr>
          <w:spacing w:val="-5"/>
        </w:rPr>
        <w:t xml:space="preserve"> </w:t>
      </w:r>
      <w:r>
        <w:t>losses and measurements in simulations. Simulink models of each type of resonant converter contain the subsystems used to measure losses. They calculate the input power, output power, and efficiency of the</w:t>
      </w:r>
      <w:r>
        <w:rPr>
          <w:spacing w:val="-15"/>
        </w:rPr>
        <w:t xml:space="preserve"> </w:t>
      </w:r>
      <w:r>
        <w:t>system.</w:t>
      </w:r>
      <w:r>
        <w:rPr>
          <w:spacing w:val="-15"/>
        </w:rPr>
        <w:t xml:space="preserve"> </w:t>
      </w:r>
      <w:r>
        <w:t>Theoretical</w:t>
      </w:r>
      <w:r>
        <w:rPr>
          <w:spacing w:val="-15"/>
        </w:rPr>
        <w:t xml:space="preserve"> </w:t>
      </w:r>
      <w:r>
        <w:t>verification</w:t>
      </w:r>
      <w:r>
        <w:rPr>
          <w:spacing w:val="-15"/>
        </w:rPr>
        <w:t xml:space="preserve"> </w:t>
      </w:r>
      <w:r>
        <w:t>by</w:t>
      </w:r>
      <w:r>
        <w:rPr>
          <w:spacing w:val="-15"/>
        </w:rPr>
        <w:t xml:space="preserve"> </w:t>
      </w:r>
      <w:r>
        <w:t>FHA</w:t>
      </w:r>
      <w:r>
        <w:rPr>
          <w:spacing w:val="-15"/>
        </w:rPr>
        <w:t xml:space="preserve"> </w:t>
      </w:r>
      <w:r>
        <w:t>modelling</w:t>
      </w:r>
      <w:r>
        <w:rPr>
          <w:spacing w:val="-15"/>
        </w:rPr>
        <w:t xml:space="preserve"> </w:t>
      </w:r>
      <w:r>
        <w:t>is</w:t>
      </w:r>
      <w:r>
        <w:rPr>
          <w:spacing w:val="-15"/>
        </w:rPr>
        <w:t xml:space="preserve"> </w:t>
      </w:r>
      <w:r>
        <w:t>provided</w:t>
      </w:r>
      <w:r>
        <w:rPr>
          <w:spacing w:val="-10"/>
        </w:rPr>
        <w:t xml:space="preserve"> </w:t>
      </w:r>
      <w:r>
        <w:t>for</w:t>
      </w:r>
      <w:r>
        <w:rPr>
          <w:spacing w:val="-12"/>
        </w:rPr>
        <w:t xml:space="preserve"> </w:t>
      </w:r>
      <w:r>
        <w:t>LLC</w:t>
      </w:r>
      <w:r>
        <w:rPr>
          <w:spacing w:val="-15"/>
        </w:rPr>
        <w:t xml:space="preserve"> </w:t>
      </w:r>
      <w:r>
        <w:t>and</w:t>
      </w:r>
      <w:r>
        <w:rPr>
          <w:spacing w:val="-14"/>
        </w:rPr>
        <w:t xml:space="preserve"> </w:t>
      </w:r>
      <w:r>
        <w:t>LCC</w:t>
      </w:r>
      <w:r>
        <w:rPr>
          <w:spacing w:val="-15"/>
        </w:rPr>
        <w:t xml:space="preserve"> </w:t>
      </w:r>
      <w:r>
        <w:t>types</w:t>
      </w:r>
      <w:r>
        <w:rPr>
          <w:spacing w:val="-15"/>
        </w:rPr>
        <w:t xml:space="preserve"> </w:t>
      </w:r>
      <w:r>
        <w:t>of</w:t>
      </w:r>
      <w:r>
        <w:rPr>
          <w:spacing w:val="-15"/>
        </w:rPr>
        <w:t xml:space="preserve"> </w:t>
      </w:r>
      <w:r>
        <w:t xml:space="preserve">resonant </w:t>
      </w:r>
      <w:r>
        <w:rPr>
          <w:spacing w:val="-2"/>
        </w:rPr>
        <w:t>converters.</w:t>
      </w:r>
    </w:p>
    <w:p w14:paraId="148FCC4B">
      <w:pPr>
        <w:pStyle w:val="9"/>
        <w:keepNext w:val="0"/>
        <w:keepLines w:val="0"/>
        <w:pageBreakBefore w:val="0"/>
        <w:widowControl w:val="0"/>
        <w:kinsoku/>
        <w:wordWrap/>
        <w:overflowPunct/>
        <w:topLinePunct w:val="0"/>
        <w:autoSpaceDE w:val="0"/>
        <w:autoSpaceDN w:val="0"/>
        <w:bidi w:val="0"/>
        <w:adjustRightInd/>
        <w:snapToGrid/>
        <w:spacing w:before="103" w:line="360" w:lineRule="auto"/>
        <w:ind w:right="0"/>
        <w:jc w:val="both"/>
        <w:textAlignment w:val="auto"/>
      </w:pPr>
      <w:r>
        <w:t>In the full-bridge resonant converter, there are four sources of power losses: conduction loss in</w:t>
      </w:r>
      <w:r>
        <w:rPr>
          <w:spacing w:val="-2"/>
        </w:rPr>
        <w:t xml:space="preserve"> </w:t>
      </w:r>
      <w:r>
        <w:t>MOSFET</w:t>
      </w:r>
      <w:r>
        <w:rPr>
          <w:spacing w:val="-1"/>
        </w:rPr>
        <w:t xml:space="preserve"> </w:t>
      </w:r>
      <w:r>
        <w:t>(I²_rms</w:t>
      </w:r>
      <w:r>
        <w:rPr>
          <w:spacing w:val="-4"/>
        </w:rPr>
        <w:t xml:space="preserve"> </w:t>
      </w:r>
      <w:r>
        <w:t>×</w:t>
      </w:r>
      <w:r>
        <w:rPr>
          <w:spacing w:val="-3"/>
        </w:rPr>
        <w:t xml:space="preserve"> </w:t>
      </w:r>
      <w:r>
        <w:t>R_DS(on));</w:t>
      </w:r>
      <w:r>
        <w:rPr>
          <w:spacing w:val="-11"/>
        </w:rPr>
        <w:t xml:space="preserve"> </w:t>
      </w:r>
      <w:r>
        <w:t>turn-off</w:t>
      </w:r>
      <w:r>
        <w:rPr>
          <w:spacing w:val="-10"/>
        </w:rPr>
        <w:t xml:space="preserve"> </w:t>
      </w:r>
      <w:r>
        <w:t>switching loss</w:t>
      </w:r>
      <w:r>
        <w:rPr>
          <w:spacing w:val="-4"/>
        </w:rPr>
        <w:t xml:space="preserve"> </w:t>
      </w:r>
      <w:r>
        <w:t>(although</w:t>
      </w:r>
      <w:r>
        <w:rPr>
          <w:spacing w:val="-7"/>
        </w:rPr>
        <w:t xml:space="preserve"> </w:t>
      </w:r>
      <w:r>
        <w:t>ZVS</w:t>
      </w:r>
      <w:r>
        <w:rPr>
          <w:spacing w:val="-2"/>
        </w:rPr>
        <w:t xml:space="preserve"> </w:t>
      </w:r>
      <w:r>
        <w:t>removes</w:t>
      </w:r>
      <w:r>
        <w:rPr>
          <w:spacing w:val="-4"/>
        </w:rPr>
        <w:t xml:space="preserve"> </w:t>
      </w:r>
      <w:r>
        <w:t>the</w:t>
      </w:r>
      <w:r>
        <w:rPr>
          <w:spacing w:val="-3"/>
        </w:rPr>
        <w:t xml:space="preserve"> </w:t>
      </w:r>
      <w:r>
        <w:t>turn-on</w:t>
      </w:r>
      <w:r>
        <w:rPr>
          <w:spacing w:val="-7"/>
        </w:rPr>
        <w:t xml:space="preserve"> </w:t>
      </w:r>
      <w:r>
        <w:t>loss,</w:t>
      </w:r>
      <w:r>
        <w:rPr>
          <w:spacing w:val="-1"/>
        </w:rPr>
        <w:t xml:space="preserve"> </w:t>
      </w:r>
      <w:r>
        <w:t>a small turn-off loss appears because of the non-zero fall time); copper loss in magnetics (I²_rms × R_ESR in</w:t>
      </w:r>
      <w:r>
        <w:rPr>
          <w:spacing w:val="-1"/>
        </w:rPr>
        <w:t xml:space="preserve"> </w:t>
      </w:r>
      <w:r>
        <w:t>Lr and transformer windings);</w:t>
      </w:r>
      <w:r>
        <w:rPr>
          <w:spacing w:val="-1"/>
        </w:rPr>
        <w:t xml:space="preserve"> </w:t>
      </w:r>
      <w:r>
        <w:t>and secondary</w:t>
      </w:r>
      <w:r>
        <w:rPr>
          <w:spacing w:val="-1"/>
        </w:rPr>
        <w:t xml:space="preserve"> </w:t>
      </w:r>
      <w:r>
        <w:t>diode rectifier loss (V_f</w:t>
      </w:r>
      <w:r>
        <w:rPr>
          <w:spacing w:val="-4"/>
        </w:rPr>
        <w:t xml:space="preserve"> </w:t>
      </w:r>
      <w:r>
        <w:t>× I_avg for all four diodes). Losses</w:t>
      </w:r>
      <w:r>
        <w:rPr>
          <w:spacing w:val="-2"/>
        </w:rPr>
        <w:t xml:space="preserve"> </w:t>
      </w:r>
      <w:r>
        <w:t>equal</w:t>
      </w:r>
      <w:r>
        <w:rPr>
          <w:spacing w:val="-9"/>
        </w:rPr>
        <w:t xml:space="preserve"> </w:t>
      </w:r>
      <w:r>
        <w:t>the</w:t>
      </w:r>
      <w:r>
        <w:rPr>
          <w:spacing w:val="-1"/>
        </w:rPr>
        <w:t xml:space="preserve"> </w:t>
      </w:r>
      <w:r>
        <w:t>sum</w:t>
      </w:r>
      <w:r>
        <w:rPr>
          <w:spacing w:val="-5"/>
        </w:rPr>
        <w:t xml:space="preserve"> </w:t>
      </w:r>
      <w:r>
        <w:t>of</w:t>
      </w:r>
      <w:r>
        <w:rPr>
          <w:spacing w:val="-8"/>
        </w:rPr>
        <w:t xml:space="preserve"> </w:t>
      </w:r>
      <w:r>
        <w:t>these four types</w:t>
      </w:r>
      <w:r>
        <w:rPr>
          <w:spacing w:val="-3"/>
        </w:rPr>
        <w:t xml:space="preserve"> </w:t>
      </w:r>
      <w:r>
        <w:t>of</w:t>
      </w:r>
      <w:r>
        <w:rPr>
          <w:spacing w:val="-3"/>
        </w:rPr>
        <w:t xml:space="preserve"> </w:t>
      </w:r>
      <w:r>
        <w:t>losses. Efficiency is</w:t>
      </w:r>
      <w:r>
        <w:rPr>
          <w:spacing w:val="-3"/>
        </w:rPr>
        <w:t xml:space="preserve"> </w:t>
      </w:r>
      <w:r>
        <w:t>calculated by</w:t>
      </w:r>
      <w:r>
        <w:rPr>
          <w:spacing w:val="-5"/>
        </w:rPr>
        <w:t xml:space="preserve"> </w:t>
      </w:r>
      <w:r>
        <w:t>the formula: η</w:t>
      </w:r>
    </w:p>
    <w:p w14:paraId="45461A2D">
      <w:pPr>
        <w:pStyle w:val="9"/>
        <w:keepNext w:val="0"/>
        <w:keepLines w:val="0"/>
        <w:pageBreakBefore w:val="0"/>
        <w:widowControl w:val="0"/>
        <w:kinsoku/>
        <w:wordWrap/>
        <w:overflowPunct/>
        <w:topLinePunct w:val="0"/>
        <w:autoSpaceDE w:val="0"/>
        <w:autoSpaceDN w:val="0"/>
        <w:bidi w:val="0"/>
        <w:adjustRightInd/>
        <w:snapToGrid/>
        <w:spacing w:line="275" w:lineRule="exact"/>
        <w:ind w:left="0" w:leftChars="0" w:right="0"/>
        <w:jc w:val="both"/>
        <w:textAlignment w:val="auto"/>
      </w:pPr>
      <w:r>
        <w:t>=</w:t>
      </w:r>
      <w:r>
        <w:rPr>
          <w:spacing w:val="-3"/>
        </w:rPr>
        <w:t xml:space="preserve"> </w:t>
      </w:r>
      <w:r>
        <w:t>P_out</w:t>
      </w:r>
      <w:r>
        <w:rPr>
          <w:spacing w:val="4"/>
        </w:rPr>
        <w:t xml:space="preserve"> </w:t>
      </w:r>
      <w:r>
        <w:t>/</w:t>
      </w:r>
      <w:r>
        <w:rPr>
          <w:spacing w:val="-6"/>
        </w:rPr>
        <w:t xml:space="preserve"> </w:t>
      </w:r>
      <w:r>
        <w:t>(P_out</w:t>
      </w:r>
      <w:r>
        <w:rPr>
          <w:spacing w:val="-2"/>
        </w:rPr>
        <w:t xml:space="preserve"> </w:t>
      </w:r>
      <w:r>
        <w:t>+</w:t>
      </w:r>
      <w:r>
        <w:rPr>
          <w:spacing w:val="-2"/>
        </w:rPr>
        <w:t xml:space="preserve"> </w:t>
      </w:r>
      <w:r>
        <w:t>P_loss) ×</w:t>
      </w:r>
      <w:r>
        <w:rPr>
          <w:spacing w:val="-2"/>
        </w:rPr>
        <w:t xml:space="preserve"> </w:t>
      </w:r>
      <w:r>
        <w:rPr>
          <w:spacing w:val="-4"/>
        </w:rPr>
        <w:t>100%.</w:t>
      </w:r>
    </w:p>
    <w:p w14:paraId="41038D37">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0B1D405D">
      <w:pPr>
        <w:pStyle w:val="9"/>
        <w:keepNext w:val="0"/>
        <w:keepLines w:val="0"/>
        <w:pageBreakBefore w:val="0"/>
        <w:widowControl w:val="0"/>
        <w:kinsoku/>
        <w:wordWrap/>
        <w:overflowPunct/>
        <w:topLinePunct w:val="0"/>
        <w:autoSpaceDE w:val="0"/>
        <w:autoSpaceDN w:val="0"/>
        <w:bidi w:val="0"/>
        <w:adjustRightInd/>
        <w:snapToGrid/>
        <w:spacing w:before="210"/>
        <w:ind w:left="0" w:leftChars="0" w:right="0"/>
        <w:textAlignment w:val="auto"/>
      </w:pPr>
    </w:p>
    <w:p w14:paraId="3C0E64A1">
      <w:pPr>
        <w:pStyle w:val="4"/>
        <w:keepNext w:val="0"/>
        <w:keepLines w:val="0"/>
        <w:pageBreakBefore w:val="0"/>
        <w:widowControl w:val="0"/>
        <w:numPr>
          <w:ilvl w:val="1"/>
          <w:numId w:val="8"/>
        </w:numPr>
        <w:tabs>
          <w:tab w:val="left" w:pos="1573"/>
        </w:tabs>
        <w:kinsoku/>
        <w:wordWrap/>
        <w:overflowPunct/>
        <w:topLinePunct w:val="0"/>
        <w:autoSpaceDE w:val="0"/>
        <w:autoSpaceDN w:val="0"/>
        <w:bidi w:val="0"/>
        <w:adjustRightInd/>
        <w:snapToGrid/>
        <w:spacing w:before="0" w:after="0" w:line="240" w:lineRule="auto"/>
        <w:ind w:left="0" w:leftChars="0" w:right="0" w:hanging="493"/>
        <w:jc w:val="both"/>
        <w:textAlignment w:val="auto"/>
      </w:pPr>
      <w:bookmarkStart w:id="48" w:name="5.1  Efficiency Analysis of Series and P"/>
      <w:bookmarkEnd w:id="48"/>
      <w:r>
        <w:t>Efficiency</w:t>
      </w:r>
      <w:r>
        <w:rPr>
          <w:spacing w:val="-10"/>
        </w:rPr>
        <w:t xml:space="preserve"> </w:t>
      </w:r>
      <w:r>
        <w:t>Analysis</w:t>
      </w:r>
      <w:r>
        <w:rPr>
          <w:spacing w:val="-8"/>
        </w:rPr>
        <w:t xml:space="preserve"> </w:t>
      </w:r>
      <w:r>
        <w:t>of</w:t>
      </w:r>
      <w:r>
        <w:rPr>
          <w:spacing w:val="-6"/>
        </w:rPr>
        <w:t xml:space="preserve"> </w:t>
      </w:r>
      <w:r>
        <w:t>Series</w:t>
      </w:r>
      <w:r>
        <w:rPr>
          <w:spacing w:val="-7"/>
        </w:rPr>
        <w:t xml:space="preserve"> </w:t>
      </w:r>
      <w:r>
        <w:t>and</w:t>
      </w:r>
      <w:r>
        <w:rPr>
          <w:spacing w:val="-10"/>
        </w:rPr>
        <w:t xml:space="preserve"> </w:t>
      </w:r>
      <w:r>
        <w:t>Parallel</w:t>
      </w:r>
      <w:r>
        <w:rPr>
          <w:spacing w:val="-9"/>
        </w:rPr>
        <w:t xml:space="preserve"> </w:t>
      </w:r>
      <w:r>
        <w:rPr>
          <w:spacing w:val="-2"/>
        </w:rPr>
        <w:t>Topology</w:t>
      </w:r>
    </w:p>
    <w:p w14:paraId="1BE0807B">
      <w:pPr>
        <w:pStyle w:val="6"/>
        <w:keepNext w:val="0"/>
        <w:keepLines w:val="0"/>
        <w:pageBreakBefore w:val="0"/>
        <w:widowControl w:val="0"/>
        <w:numPr>
          <w:ilvl w:val="2"/>
          <w:numId w:val="8"/>
        </w:numPr>
        <w:tabs>
          <w:tab w:val="left" w:pos="1683"/>
        </w:tabs>
        <w:kinsoku/>
        <w:wordWrap/>
        <w:overflowPunct/>
        <w:topLinePunct w:val="0"/>
        <w:autoSpaceDE w:val="0"/>
        <w:autoSpaceDN w:val="0"/>
        <w:bidi w:val="0"/>
        <w:adjustRightInd/>
        <w:snapToGrid/>
        <w:spacing w:before="182" w:after="0" w:line="240" w:lineRule="auto"/>
        <w:ind w:left="0" w:leftChars="0" w:right="0" w:hanging="603"/>
        <w:jc w:val="both"/>
        <w:textAlignment w:val="auto"/>
      </w:pPr>
      <w:bookmarkStart w:id="49" w:name="5.1.1  Series Resonant Converter — Simul"/>
      <w:bookmarkEnd w:id="49"/>
      <w:r>
        <w:t>Series</w:t>
      </w:r>
      <w:r>
        <w:rPr>
          <w:spacing w:val="-5"/>
        </w:rPr>
        <w:t xml:space="preserve"> </w:t>
      </w:r>
      <w:r>
        <w:t>Resonant</w:t>
      </w:r>
      <w:r>
        <w:rPr>
          <w:spacing w:val="-2"/>
        </w:rPr>
        <w:t xml:space="preserve"> </w:t>
      </w:r>
      <w:r>
        <w:t>Converter</w:t>
      </w:r>
      <w:r>
        <w:rPr>
          <w:spacing w:val="-2"/>
        </w:rPr>
        <w:t xml:space="preserve"> </w:t>
      </w:r>
      <w:r>
        <w:t>—</w:t>
      </w:r>
      <w:r>
        <w:rPr>
          <w:spacing w:val="-2"/>
        </w:rPr>
        <w:t xml:space="preserve"> </w:t>
      </w:r>
      <w:r>
        <w:t>Simulink</w:t>
      </w:r>
      <w:r>
        <w:rPr>
          <w:spacing w:val="-7"/>
        </w:rPr>
        <w:t xml:space="preserve"> </w:t>
      </w:r>
      <w:r>
        <w:t>Loss</w:t>
      </w:r>
      <w:r>
        <w:rPr>
          <w:spacing w:val="-3"/>
        </w:rPr>
        <w:t xml:space="preserve"> </w:t>
      </w:r>
      <w:r>
        <w:rPr>
          <w:spacing w:val="-4"/>
        </w:rPr>
        <w:t>Model</w:t>
      </w:r>
    </w:p>
    <w:p w14:paraId="292B2529">
      <w:pPr>
        <w:pStyle w:val="9"/>
        <w:keepNext w:val="0"/>
        <w:keepLines w:val="0"/>
        <w:pageBreakBefore w:val="0"/>
        <w:widowControl w:val="0"/>
        <w:kinsoku/>
        <w:wordWrap/>
        <w:overflowPunct/>
        <w:topLinePunct w:val="0"/>
        <w:autoSpaceDE w:val="0"/>
        <w:autoSpaceDN w:val="0"/>
        <w:bidi w:val="0"/>
        <w:adjustRightInd/>
        <w:snapToGrid/>
        <w:spacing w:before="89"/>
        <w:ind w:left="0" w:leftChars="0" w:right="0"/>
        <w:jc w:val="both"/>
        <w:textAlignment w:val="auto"/>
      </w:pPr>
      <w:r>
        <w:t>The</w:t>
      </w:r>
      <w:r>
        <w:rPr>
          <w:spacing w:val="-1"/>
        </w:rPr>
        <w:t xml:space="preserve"> </w:t>
      </w:r>
      <w:r>
        <w:t>efficiency</w:t>
      </w:r>
      <w:r>
        <w:rPr>
          <w:spacing w:val="-6"/>
        </w:rPr>
        <w:t xml:space="preserve"> </w:t>
      </w:r>
      <w:r>
        <w:t>testing</w:t>
      </w:r>
      <w:r>
        <w:rPr>
          <w:spacing w:val="7"/>
        </w:rPr>
        <w:t xml:space="preserve"> </w:t>
      </w:r>
      <w:r>
        <w:t>model</w:t>
      </w:r>
      <w:r>
        <w:rPr>
          <w:spacing w:val="-7"/>
        </w:rPr>
        <w:t xml:space="preserve"> </w:t>
      </w:r>
      <w:r>
        <w:t>of</w:t>
      </w:r>
      <w:r>
        <w:rPr>
          <w:spacing w:val="-5"/>
        </w:rPr>
        <w:t xml:space="preserve"> </w:t>
      </w:r>
      <w:r>
        <w:t>the</w:t>
      </w:r>
      <w:r>
        <w:rPr>
          <w:spacing w:val="7"/>
        </w:rPr>
        <w:t xml:space="preserve"> </w:t>
      </w:r>
      <w:r>
        <w:t>Series Resonant</w:t>
      </w:r>
      <w:r>
        <w:rPr>
          <w:spacing w:val="8"/>
        </w:rPr>
        <w:t xml:space="preserve"> </w:t>
      </w:r>
      <w:r>
        <w:t>Converter</w:t>
      </w:r>
      <w:r>
        <w:rPr>
          <w:spacing w:val="-1"/>
        </w:rPr>
        <w:t xml:space="preserve"> </w:t>
      </w:r>
      <w:r>
        <w:t>in</w:t>
      </w:r>
      <w:r>
        <w:rPr>
          <w:spacing w:val="-2"/>
        </w:rPr>
        <w:t xml:space="preserve"> </w:t>
      </w:r>
      <w:r>
        <w:t>Simulink</w:t>
      </w:r>
      <w:r>
        <w:rPr>
          <w:spacing w:val="6"/>
        </w:rPr>
        <w:t xml:space="preserve"> </w:t>
      </w:r>
      <w:r>
        <w:t>is depicted</w:t>
      </w:r>
      <w:r>
        <w:rPr>
          <w:spacing w:val="2"/>
        </w:rPr>
        <w:t xml:space="preserve"> </w:t>
      </w:r>
      <w:r>
        <w:t>in</w:t>
      </w:r>
      <w:r>
        <w:rPr>
          <w:spacing w:val="-1"/>
        </w:rPr>
        <w:t xml:space="preserve"> </w:t>
      </w:r>
      <w:r>
        <w:rPr>
          <w:spacing w:val="-4"/>
        </w:rPr>
        <w:t>Fig.</w:t>
      </w:r>
    </w:p>
    <w:p w14:paraId="7DD0677C">
      <w:pPr>
        <w:pStyle w:val="14"/>
        <w:keepNext w:val="0"/>
        <w:keepLines w:val="0"/>
        <w:pageBreakBefore w:val="0"/>
        <w:widowControl w:val="0"/>
        <w:numPr>
          <w:ilvl w:val="2"/>
          <w:numId w:val="9"/>
        </w:numPr>
        <w:tabs>
          <w:tab w:val="left" w:pos="1669"/>
        </w:tabs>
        <w:kinsoku/>
        <w:wordWrap/>
        <w:overflowPunct/>
        <w:topLinePunct w:val="0"/>
        <w:autoSpaceDE w:val="0"/>
        <w:autoSpaceDN w:val="0"/>
        <w:bidi w:val="0"/>
        <w:adjustRightInd/>
        <w:snapToGrid/>
        <w:spacing w:before="141" w:after="0" w:line="360" w:lineRule="auto"/>
        <w:ind w:left="0" w:leftChars="0" w:right="0" w:firstLine="0"/>
        <w:jc w:val="both"/>
        <w:textAlignment w:val="auto"/>
        <w:rPr>
          <w:sz w:val="24"/>
        </w:rPr>
      </w:pPr>
      <w:r>
        <w:rPr>
          <w:sz w:val="24"/>
        </w:rPr>
        <w:t>below. The model has been instrumented on both sides, the input and output, with power measurement blocks. Input power is</w:t>
      </w:r>
      <w:r>
        <w:rPr>
          <w:spacing w:val="-1"/>
          <w:sz w:val="24"/>
        </w:rPr>
        <w:t xml:space="preserve"> </w:t>
      </w:r>
      <w:r>
        <w:rPr>
          <w:sz w:val="24"/>
        </w:rPr>
        <w:t>calculated as</w:t>
      </w:r>
      <w:r>
        <w:rPr>
          <w:spacing w:val="-1"/>
          <w:sz w:val="24"/>
        </w:rPr>
        <w:t xml:space="preserve"> </w:t>
      </w:r>
      <w:r>
        <w:rPr>
          <w:sz w:val="24"/>
        </w:rPr>
        <w:t>the multiplication</w:t>
      </w:r>
      <w:r>
        <w:rPr>
          <w:spacing w:val="-3"/>
          <w:sz w:val="24"/>
        </w:rPr>
        <w:t xml:space="preserve"> </w:t>
      </w:r>
      <w:r>
        <w:rPr>
          <w:sz w:val="24"/>
        </w:rPr>
        <w:t>of</w:t>
      </w:r>
      <w:r>
        <w:rPr>
          <w:spacing w:val="-2"/>
          <w:sz w:val="24"/>
        </w:rPr>
        <w:t xml:space="preserve"> </w:t>
      </w:r>
      <w:r>
        <w:rPr>
          <w:sz w:val="24"/>
        </w:rPr>
        <w:t>input DC</w:t>
      </w:r>
      <w:r>
        <w:rPr>
          <w:spacing w:val="-1"/>
          <w:sz w:val="24"/>
        </w:rPr>
        <w:t xml:space="preserve"> </w:t>
      </w:r>
      <w:r>
        <w:rPr>
          <w:sz w:val="24"/>
        </w:rPr>
        <w:t>voltage (560V) and input RMS current. On</w:t>
      </w:r>
      <w:r>
        <w:rPr>
          <w:spacing w:val="-8"/>
          <w:sz w:val="24"/>
        </w:rPr>
        <w:t xml:space="preserve"> </w:t>
      </w:r>
      <w:r>
        <w:rPr>
          <w:sz w:val="24"/>
        </w:rPr>
        <w:t>the other hand, output power is determined using the formula: the product</w:t>
      </w:r>
      <w:r>
        <w:rPr>
          <w:spacing w:val="-2"/>
          <w:sz w:val="24"/>
        </w:rPr>
        <w:t xml:space="preserve"> </w:t>
      </w:r>
      <w:r>
        <w:rPr>
          <w:sz w:val="24"/>
        </w:rPr>
        <w:t>of output voltage RMS and output current RMS. Efficiency calculation block calculates efficiency</w:t>
      </w:r>
      <w:r>
        <w:rPr>
          <w:spacing w:val="-2"/>
          <w:sz w:val="24"/>
        </w:rPr>
        <w:t xml:space="preserve"> </w:t>
      </w:r>
      <w:r>
        <w:rPr>
          <w:sz w:val="24"/>
        </w:rPr>
        <w:t>as a ratio of</w:t>
      </w:r>
      <w:r>
        <w:rPr>
          <w:spacing w:val="-1"/>
          <w:sz w:val="24"/>
        </w:rPr>
        <w:t xml:space="preserve"> </w:t>
      </w:r>
      <w:r>
        <w:rPr>
          <w:sz w:val="24"/>
        </w:rPr>
        <w:t>output power to input power and then multiplies by</w:t>
      </w:r>
      <w:r>
        <w:rPr>
          <w:spacing w:val="-3"/>
          <w:sz w:val="24"/>
        </w:rPr>
        <w:t xml:space="preserve"> </w:t>
      </w:r>
      <w:r>
        <w:rPr>
          <w:sz w:val="24"/>
        </w:rPr>
        <w:t>100 to determine efficiency percentage.</w:t>
      </w:r>
    </w:p>
    <w:p w14:paraId="5ACE78FE">
      <w:pPr>
        <w:pStyle w:val="14"/>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jc w:val="both"/>
        <w:textAlignment w:val="auto"/>
        <w:rPr>
          <w:sz w:val="24"/>
        </w:rPr>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64D88FF8">
      <w:pPr>
        <w:pStyle w:val="9"/>
        <w:keepNext w:val="0"/>
        <w:keepLines w:val="0"/>
        <w:pageBreakBefore w:val="0"/>
        <w:widowControl w:val="0"/>
        <w:kinsoku/>
        <w:wordWrap/>
        <w:overflowPunct/>
        <w:topLinePunct w:val="0"/>
        <w:autoSpaceDE w:val="0"/>
        <w:autoSpaceDN w:val="0"/>
        <w:bidi w:val="0"/>
        <w:adjustRightInd/>
        <w:snapToGrid/>
        <w:spacing w:before="2"/>
        <w:ind w:left="0" w:leftChars="0" w:right="0"/>
        <w:textAlignment w:val="auto"/>
        <w:rPr>
          <w:sz w:val="8"/>
        </w:rPr>
      </w:pPr>
    </w:p>
    <w:p w14:paraId="05D4AB1C">
      <w:pPr>
        <w:pStyle w:val="9"/>
        <w:keepNext w:val="0"/>
        <w:keepLines w:val="0"/>
        <w:pageBreakBefore w:val="0"/>
        <w:widowControl w:val="0"/>
        <w:kinsoku/>
        <w:wordWrap/>
        <w:overflowPunct/>
        <w:topLinePunct w:val="0"/>
        <w:autoSpaceDE w:val="0"/>
        <w:autoSpaceDN w:val="0"/>
        <w:bidi w:val="0"/>
        <w:adjustRightInd/>
        <w:snapToGrid/>
        <w:ind w:left="880" w:leftChars="400" w:right="0" w:firstLine="0" w:firstLineChars="0"/>
        <w:textAlignment w:val="auto"/>
        <w:rPr>
          <w:sz w:val="20"/>
        </w:rPr>
      </w:pPr>
    </w:p>
    <w:p w14:paraId="1A9CCC62">
      <w:pPr>
        <w:pStyle w:val="9"/>
        <w:keepNext w:val="0"/>
        <w:keepLines w:val="0"/>
        <w:pageBreakBefore w:val="0"/>
        <w:widowControl w:val="0"/>
        <w:kinsoku/>
        <w:wordWrap/>
        <w:overflowPunct/>
        <w:topLinePunct w:val="0"/>
        <w:autoSpaceDE w:val="0"/>
        <w:autoSpaceDN w:val="0"/>
        <w:bidi w:val="0"/>
        <w:adjustRightInd/>
        <w:snapToGrid/>
        <w:ind w:left="880" w:leftChars="400" w:right="0" w:firstLine="0" w:firstLineChars="0"/>
        <w:textAlignment w:val="auto"/>
        <w:rPr>
          <w:sz w:val="20"/>
        </w:rPr>
      </w:pPr>
    </w:p>
    <w:p w14:paraId="53F41CFA">
      <w:pPr>
        <w:pStyle w:val="9"/>
        <w:keepNext w:val="0"/>
        <w:keepLines w:val="0"/>
        <w:pageBreakBefore w:val="0"/>
        <w:widowControl w:val="0"/>
        <w:kinsoku/>
        <w:wordWrap/>
        <w:overflowPunct/>
        <w:topLinePunct w:val="0"/>
        <w:autoSpaceDE w:val="0"/>
        <w:autoSpaceDN w:val="0"/>
        <w:bidi w:val="0"/>
        <w:adjustRightInd/>
        <w:snapToGrid/>
        <w:ind w:left="880" w:leftChars="400" w:right="0" w:firstLine="0" w:firstLineChars="0"/>
        <w:textAlignment w:val="auto"/>
        <w:rPr>
          <w:sz w:val="20"/>
        </w:rPr>
      </w:pPr>
      <w:r>
        <w:rPr>
          <w:sz w:val="20"/>
        </w:rPr>
        <w:drawing>
          <wp:inline distT="0" distB="0" distL="0" distR="0">
            <wp:extent cx="5484495" cy="3181985"/>
            <wp:effectExtent l="0" t="0" r="0" b="0"/>
            <wp:docPr id="37" name="Image 37" descr="/home/claude/ch5_images/1777626288183_image.png"/>
            <wp:cNvGraphicFramePr/>
            <a:graphic xmlns:a="http://schemas.openxmlformats.org/drawingml/2006/main">
              <a:graphicData uri="http://schemas.openxmlformats.org/drawingml/2006/picture">
                <pic:pic xmlns:pic="http://schemas.openxmlformats.org/drawingml/2006/picture">
                  <pic:nvPicPr>
                    <pic:cNvPr id="37" name="Image 37" descr="/home/claude/ch5_images/1777626288183_image.png"/>
                    <pic:cNvPicPr/>
                  </pic:nvPicPr>
                  <pic:blipFill>
                    <a:blip r:embed="rId46" cstate="print"/>
                    <a:stretch>
                      <a:fillRect/>
                    </a:stretch>
                  </pic:blipFill>
                  <pic:spPr>
                    <a:xfrm>
                      <a:off x="0" y="0"/>
                      <a:ext cx="5484500" cy="3182112"/>
                    </a:xfrm>
                    <a:prstGeom prst="rect">
                      <a:avLst/>
                    </a:prstGeom>
                  </pic:spPr>
                </pic:pic>
              </a:graphicData>
            </a:graphic>
          </wp:inline>
        </w:drawing>
      </w:r>
    </w:p>
    <w:p w14:paraId="3B6194F8">
      <w:pPr>
        <w:keepNext w:val="0"/>
        <w:keepLines w:val="0"/>
        <w:pageBreakBefore w:val="0"/>
        <w:widowControl w:val="0"/>
        <w:kinsoku/>
        <w:wordWrap/>
        <w:overflowPunct/>
        <w:topLinePunct w:val="0"/>
        <w:autoSpaceDE w:val="0"/>
        <w:autoSpaceDN w:val="0"/>
        <w:bidi w:val="0"/>
        <w:adjustRightInd/>
        <w:snapToGrid/>
        <w:spacing w:before="114"/>
        <w:ind w:left="2249" w:leftChars="0" w:right="0" w:hanging="1369" w:firstLineChars="0"/>
        <w:jc w:val="left"/>
        <w:textAlignment w:val="auto"/>
        <w:rPr>
          <w:i/>
          <w:sz w:val="20"/>
        </w:rPr>
      </w:pPr>
      <w:r>
        <w:rPr>
          <w:i/>
          <w:sz w:val="20"/>
        </w:rPr>
        <w:t>Fig. 5.1.1:</w:t>
      </w:r>
      <w:r>
        <w:rPr>
          <w:i/>
          <w:spacing w:val="-5"/>
          <w:sz w:val="20"/>
        </w:rPr>
        <w:t xml:space="preserve"> </w:t>
      </w:r>
      <w:r>
        <w:rPr>
          <w:i/>
          <w:sz w:val="20"/>
        </w:rPr>
        <w:t>Simulink</w:t>
      </w:r>
      <w:r>
        <w:rPr>
          <w:i/>
          <w:spacing w:val="-3"/>
          <w:sz w:val="20"/>
        </w:rPr>
        <w:t xml:space="preserve"> </w:t>
      </w:r>
      <w:r>
        <w:rPr>
          <w:i/>
          <w:sz w:val="20"/>
        </w:rPr>
        <w:t>efficiency</w:t>
      </w:r>
      <w:r>
        <w:rPr>
          <w:i/>
          <w:spacing w:val="-3"/>
          <w:sz w:val="20"/>
        </w:rPr>
        <w:t xml:space="preserve"> </w:t>
      </w:r>
      <w:r>
        <w:rPr>
          <w:i/>
          <w:sz w:val="20"/>
        </w:rPr>
        <w:t>measurement</w:t>
      </w:r>
      <w:r>
        <w:rPr>
          <w:i/>
          <w:spacing w:val="-3"/>
          <w:sz w:val="20"/>
        </w:rPr>
        <w:t xml:space="preserve"> </w:t>
      </w:r>
      <w:r>
        <w:rPr>
          <w:i/>
          <w:sz w:val="20"/>
        </w:rPr>
        <w:t>model</w:t>
      </w:r>
      <w:r>
        <w:rPr>
          <w:i/>
          <w:spacing w:val="-3"/>
          <w:sz w:val="20"/>
        </w:rPr>
        <w:t xml:space="preserve"> </w:t>
      </w:r>
      <w:r>
        <w:rPr>
          <w:i/>
          <w:sz w:val="20"/>
        </w:rPr>
        <w:t>for</w:t>
      </w:r>
      <w:r>
        <w:rPr>
          <w:i/>
          <w:spacing w:val="-6"/>
          <w:sz w:val="20"/>
        </w:rPr>
        <w:t xml:space="preserve"> </w:t>
      </w:r>
      <w:r>
        <w:rPr>
          <w:i/>
          <w:sz w:val="20"/>
        </w:rPr>
        <w:t>the</w:t>
      </w:r>
      <w:r>
        <w:rPr>
          <w:i/>
          <w:spacing w:val="-3"/>
          <w:sz w:val="20"/>
        </w:rPr>
        <w:t xml:space="preserve"> </w:t>
      </w:r>
      <w:r>
        <w:rPr>
          <w:i/>
          <w:sz w:val="20"/>
        </w:rPr>
        <w:t>Series</w:t>
      </w:r>
      <w:r>
        <w:rPr>
          <w:i/>
          <w:spacing w:val="-6"/>
          <w:sz w:val="20"/>
        </w:rPr>
        <w:t xml:space="preserve"> </w:t>
      </w:r>
      <w:r>
        <w:rPr>
          <w:i/>
          <w:sz w:val="20"/>
        </w:rPr>
        <w:t>Resonant</w:t>
      </w:r>
      <w:r>
        <w:rPr>
          <w:i/>
          <w:spacing w:val="-3"/>
          <w:sz w:val="20"/>
        </w:rPr>
        <w:t xml:space="preserve"> </w:t>
      </w:r>
      <w:r>
        <w:rPr>
          <w:i/>
          <w:sz w:val="20"/>
        </w:rPr>
        <w:t>Converter —</w:t>
      </w:r>
      <w:r>
        <w:rPr>
          <w:i/>
          <w:spacing w:val="-6"/>
          <w:sz w:val="20"/>
        </w:rPr>
        <w:t xml:space="preserve"> </w:t>
      </w:r>
      <w:r>
        <w:rPr>
          <w:i/>
          <w:sz w:val="20"/>
        </w:rPr>
        <w:t>input</w:t>
      </w:r>
      <w:r>
        <w:rPr>
          <w:i/>
          <w:spacing w:val="-3"/>
          <w:sz w:val="20"/>
        </w:rPr>
        <w:t xml:space="preserve"> </w:t>
      </w:r>
      <w:r>
        <w:rPr>
          <w:i/>
          <w:sz w:val="20"/>
        </w:rPr>
        <w:t>power</w:t>
      </w:r>
      <w:r>
        <w:rPr>
          <w:i/>
          <w:spacing w:val="-1"/>
          <w:sz w:val="20"/>
        </w:rPr>
        <w:t xml:space="preserve"> </w:t>
      </w:r>
      <w:r>
        <w:rPr>
          <w:i/>
          <w:sz w:val="20"/>
        </w:rPr>
        <w:t>=</w:t>
      </w:r>
      <w:r>
        <w:rPr>
          <w:i/>
          <w:spacing w:val="-1"/>
          <w:sz w:val="20"/>
        </w:rPr>
        <w:t xml:space="preserve"> </w:t>
      </w:r>
      <w:r>
        <w:rPr>
          <w:i/>
          <w:sz w:val="20"/>
        </w:rPr>
        <w:t>4649</w:t>
      </w:r>
      <w:r>
        <w:rPr>
          <w:i/>
          <w:spacing w:val="-5"/>
          <w:sz w:val="20"/>
        </w:rPr>
        <w:t xml:space="preserve"> </w:t>
      </w:r>
      <w:r>
        <w:rPr>
          <w:i/>
          <w:sz w:val="20"/>
        </w:rPr>
        <w:t>W,</w:t>
      </w:r>
      <w:r>
        <w:rPr>
          <w:i/>
          <w:spacing w:val="-2"/>
          <w:sz w:val="20"/>
        </w:rPr>
        <w:t xml:space="preserve"> </w:t>
      </w:r>
      <w:r>
        <w:rPr>
          <w:i/>
          <w:sz w:val="20"/>
        </w:rPr>
        <w:t>output power = 4176 W, efficiency = 89.83%, V_out,RMS = 54.02 V, V_out,peak = 53.29 V</w:t>
      </w:r>
    </w:p>
    <w:p w14:paraId="56E627C9">
      <w:pPr>
        <w:pStyle w:val="9"/>
        <w:keepNext w:val="0"/>
        <w:keepLines w:val="0"/>
        <w:pageBreakBefore w:val="0"/>
        <w:widowControl w:val="0"/>
        <w:kinsoku/>
        <w:wordWrap/>
        <w:overflowPunct/>
        <w:topLinePunct w:val="0"/>
        <w:autoSpaceDE w:val="0"/>
        <w:autoSpaceDN w:val="0"/>
        <w:bidi w:val="0"/>
        <w:adjustRightInd/>
        <w:snapToGrid/>
        <w:spacing w:before="194" w:line="446" w:lineRule="auto"/>
        <w:ind w:left="0" w:leftChars="0" w:right="0"/>
        <w:textAlignment w:val="auto"/>
      </w:pPr>
      <w:r>
        <w:t>The</w:t>
      </w:r>
      <w:r>
        <w:rPr>
          <w:spacing w:val="-4"/>
        </w:rPr>
        <w:t xml:space="preserve"> </w:t>
      </w:r>
      <w:r>
        <w:t>values</w:t>
      </w:r>
      <w:r>
        <w:rPr>
          <w:spacing w:val="-5"/>
        </w:rPr>
        <w:t xml:space="preserve"> </w:t>
      </w:r>
      <w:r>
        <w:t>shown</w:t>
      </w:r>
      <w:r>
        <w:rPr>
          <w:spacing w:val="-4"/>
        </w:rPr>
        <w:t xml:space="preserve"> </w:t>
      </w:r>
      <w:r>
        <w:t>in</w:t>
      </w:r>
      <w:r>
        <w:rPr>
          <w:spacing w:val="-1"/>
        </w:rPr>
        <w:t xml:space="preserve"> </w:t>
      </w:r>
      <w:r>
        <w:t>Fig.</w:t>
      </w:r>
      <w:r>
        <w:rPr>
          <w:spacing w:val="-2"/>
        </w:rPr>
        <w:t xml:space="preserve"> </w:t>
      </w:r>
      <w:r>
        <w:t>5.1.1</w:t>
      </w:r>
      <w:r>
        <w:rPr>
          <w:spacing w:val="-8"/>
        </w:rPr>
        <w:t xml:space="preserve"> </w:t>
      </w:r>
      <w:r>
        <w:t>are</w:t>
      </w:r>
      <w:r>
        <w:rPr>
          <w:spacing w:val="-9"/>
        </w:rPr>
        <w:t xml:space="preserve"> </w:t>
      </w:r>
      <w:r>
        <w:t>those</w:t>
      </w:r>
      <w:r>
        <w:rPr>
          <w:spacing w:val="-4"/>
        </w:rPr>
        <w:t xml:space="preserve"> </w:t>
      </w:r>
      <w:r>
        <w:t>found</w:t>
      </w:r>
      <w:r>
        <w:rPr>
          <w:spacing w:val="-3"/>
        </w:rPr>
        <w:t xml:space="preserve"> </w:t>
      </w:r>
      <w:r>
        <w:t>at</w:t>
      </w:r>
      <w:r>
        <w:rPr>
          <w:spacing w:val="-3"/>
        </w:rPr>
        <w:t xml:space="preserve"> </w:t>
      </w:r>
      <w:r>
        <w:t>the</w:t>
      </w:r>
      <w:r>
        <w:rPr>
          <w:spacing w:val="-4"/>
        </w:rPr>
        <w:t xml:space="preserve"> </w:t>
      </w:r>
      <w:r>
        <w:t>operating</w:t>
      </w:r>
      <w:r>
        <w:rPr>
          <w:spacing w:val="-3"/>
        </w:rPr>
        <w:t xml:space="preserve"> </w:t>
      </w:r>
      <w:r>
        <w:t>point for</w:t>
      </w:r>
      <w:r>
        <w:rPr>
          <w:spacing w:val="-6"/>
        </w:rPr>
        <w:t xml:space="preserve"> </w:t>
      </w:r>
      <w:r>
        <w:t>the</w:t>
      </w:r>
      <w:r>
        <w:rPr>
          <w:spacing w:val="-4"/>
        </w:rPr>
        <w:t xml:space="preserve"> </w:t>
      </w:r>
      <w:r>
        <w:t>Simulink model: Input power P_in = 4649 W</w:t>
      </w:r>
    </w:p>
    <w:p w14:paraId="2045221D">
      <w:pPr>
        <w:pStyle w:val="9"/>
        <w:keepNext w:val="0"/>
        <w:keepLines w:val="0"/>
        <w:pageBreakBefore w:val="0"/>
        <w:widowControl w:val="0"/>
        <w:kinsoku/>
        <w:wordWrap/>
        <w:overflowPunct/>
        <w:topLinePunct w:val="0"/>
        <w:autoSpaceDE w:val="0"/>
        <w:autoSpaceDN w:val="0"/>
        <w:bidi w:val="0"/>
        <w:adjustRightInd/>
        <w:snapToGrid/>
        <w:spacing w:before="1" w:line="451" w:lineRule="auto"/>
        <w:ind w:left="0" w:leftChars="0" w:right="0"/>
        <w:textAlignment w:val="auto"/>
      </w:pPr>
      <w:r>
        <w:t>Output</w:t>
      </w:r>
      <w:r>
        <w:rPr>
          <w:spacing w:val="-7"/>
        </w:rPr>
        <w:t xml:space="preserve"> </w:t>
      </w:r>
      <w:r>
        <w:t>power</w:t>
      </w:r>
      <w:r>
        <w:rPr>
          <w:spacing w:val="-6"/>
        </w:rPr>
        <w:t xml:space="preserve"> </w:t>
      </w:r>
      <w:r>
        <w:t>P_out</w:t>
      </w:r>
      <w:r>
        <w:rPr>
          <w:spacing w:val="-7"/>
        </w:rPr>
        <w:t xml:space="preserve"> </w:t>
      </w:r>
      <w:r>
        <w:t>=</w:t>
      </w:r>
      <w:r>
        <w:rPr>
          <w:spacing w:val="-8"/>
        </w:rPr>
        <w:t xml:space="preserve"> </w:t>
      </w:r>
      <w:r>
        <w:t>4176</w:t>
      </w:r>
      <w:r>
        <w:rPr>
          <w:spacing w:val="-11"/>
        </w:rPr>
        <w:t xml:space="preserve"> </w:t>
      </w:r>
      <w:r>
        <w:t>W Efficiency η = 89.83%</w:t>
      </w:r>
    </w:p>
    <w:p w14:paraId="4CC925DB">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pPr>
      <w:r>
        <w:t>The</w:t>
      </w:r>
      <w:r>
        <w:rPr>
          <w:spacing w:val="-15"/>
        </w:rPr>
        <w:t xml:space="preserve"> </w:t>
      </w:r>
      <w:r>
        <w:t>output</w:t>
      </w:r>
      <w:r>
        <w:rPr>
          <w:spacing w:val="-15"/>
        </w:rPr>
        <w:t xml:space="preserve"> </w:t>
      </w:r>
      <w:r>
        <w:t>voltage</w:t>
      </w:r>
      <w:r>
        <w:rPr>
          <w:spacing w:val="-15"/>
        </w:rPr>
        <w:t xml:space="preserve"> </w:t>
      </w:r>
      <w:r>
        <w:t>value</w:t>
      </w:r>
      <w:r>
        <w:rPr>
          <w:spacing w:val="-15"/>
        </w:rPr>
        <w:t xml:space="preserve"> </w:t>
      </w:r>
      <w:r>
        <w:t>is</w:t>
      </w:r>
      <w:r>
        <w:rPr>
          <w:spacing w:val="-15"/>
        </w:rPr>
        <w:t xml:space="preserve"> </w:t>
      </w:r>
      <w:r>
        <w:t>54.02V</w:t>
      </w:r>
      <w:r>
        <w:rPr>
          <w:spacing w:val="-15"/>
        </w:rPr>
        <w:t xml:space="preserve"> </w:t>
      </w:r>
      <w:r>
        <w:t>(RMS)</w:t>
      </w:r>
      <w:r>
        <w:rPr>
          <w:spacing w:val="-15"/>
        </w:rPr>
        <w:t xml:space="preserve"> </w:t>
      </w:r>
      <w:r>
        <w:t>and</w:t>
      </w:r>
      <w:r>
        <w:rPr>
          <w:spacing w:val="-15"/>
        </w:rPr>
        <w:t xml:space="preserve"> </w:t>
      </w:r>
      <w:r>
        <w:t>53.29V</w:t>
      </w:r>
      <w:r>
        <w:rPr>
          <w:spacing w:val="-15"/>
        </w:rPr>
        <w:t xml:space="preserve"> </w:t>
      </w:r>
      <w:r>
        <w:t>(peak).</w:t>
      </w:r>
      <w:r>
        <w:rPr>
          <w:spacing w:val="-15"/>
        </w:rPr>
        <w:t xml:space="preserve"> </w:t>
      </w:r>
      <w:r>
        <w:t>These</w:t>
      </w:r>
      <w:r>
        <w:rPr>
          <w:spacing w:val="-15"/>
        </w:rPr>
        <w:t xml:space="preserve"> </w:t>
      </w:r>
      <w:r>
        <w:t>values</w:t>
      </w:r>
      <w:r>
        <w:rPr>
          <w:spacing w:val="-15"/>
        </w:rPr>
        <w:t xml:space="preserve"> </w:t>
      </w:r>
      <w:r>
        <w:t>are</w:t>
      </w:r>
      <w:r>
        <w:rPr>
          <w:spacing w:val="-15"/>
        </w:rPr>
        <w:t xml:space="preserve"> </w:t>
      </w:r>
      <w:r>
        <w:t>correct</w:t>
      </w:r>
      <w:r>
        <w:rPr>
          <w:spacing w:val="-15"/>
        </w:rPr>
        <w:t xml:space="preserve"> </w:t>
      </w:r>
      <w:r>
        <w:t>since</w:t>
      </w:r>
      <w:r>
        <w:rPr>
          <w:spacing w:val="-15"/>
        </w:rPr>
        <w:t xml:space="preserve"> </w:t>
      </w:r>
      <w:r>
        <w:t>the</w:t>
      </w:r>
      <w:r>
        <w:rPr>
          <w:spacing w:val="-15"/>
        </w:rPr>
        <w:t xml:space="preserve"> </w:t>
      </w:r>
      <w:r>
        <w:t>target voltage</w:t>
      </w:r>
      <w:r>
        <w:rPr>
          <w:spacing w:val="-2"/>
        </w:rPr>
        <w:t xml:space="preserve"> </w:t>
      </w:r>
      <w:r>
        <w:t>is</w:t>
      </w:r>
      <w:r>
        <w:rPr>
          <w:spacing w:val="-3"/>
        </w:rPr>
        <w:t xml:space="preserve"> </w:t>
      </w:r>
      <w:r>
        <w:t>51V. Active</w:t>
      </w:r>
      <w:r>
        <w:rPr>
          <w:spacing w:val="-2"/>
        </w:rPr>
        <w:t xml:space="preserve"> </w:t>
      </w:r>
      <w:r>
        <w:t>power in</w:t>
      </w:r>
      <w:r>
        <w:rPr>
          <w:spacing w:val="-6"/>
        </w:rPr>
        <w:t xml:space="preserve"> </w:t>
      </w:r>
      <w:r>
        <w:t>the</w:t>
      </w:r>
      <w:r>
        <w:rPr>
          <w:spacing w:val="-2"/>
        </w:rPr>
        <w:t xml:space="preserve"> </w:t>
      </w:r>
      <w:r>
        <w:t>primary</w:t>
      </w:r>
      <w:r>
        <w:rPr>
          <w:spacing w:val="-11"/>
        </w:rPr>
        <w:t xml:space="preserve"> </w:t>
      </w:r>
      <w:r>
        <w:t>transformer node</w:t>
      </w:r>
      <w:r>
        <w:rPr>
          <w:spacing w:val="-2"/>
        </w:rPr>
        <w:t xml:space="preserve"> </w:t>
      </w:r>
      <w:r>
        <w:t>P</w:t>
      </w:r>
      <w:r>
        <w:rPr>
          <w:spacing w:val="-5"/>
        </w:rPr>
        <w:t xml:space="preserve"> </w:t>
      </w:r>
      <w:r>
        <w:t>=</w:t>
      </w:r>
      <w:r>
        <w:rPr>
          <w:spacing w:val="-2"/>
        </w:rPr>
        <w:t xml:space="preserve"> </w:t>
      </w:r>
      <w:r>
        <w:t>4058</w:t>
      </w:r>
      <w:r>
        <w:rPr>
          <w:spacing w:val="-6"/>
        </w:rPr>
        <w:t xml:space="preserve"> </w:t>
      </w:r>
      <w:r>
        <w:t>W;</w:t>
      </w:r>
      <w:r>
        <w:rPr>
          <w:spacing w:val="-6"/>
        </w:rPr>
        <w:t xml:space="preserve"> </w:t>
      </w:r>
      <w:r>
        <w:t>reactive</w:t>
      </w:r>
      <w:r>
        <w:rPr>
          <w:spacing w:val="-2"/>
        </w:rPr>
        <w:t xml:space="preserve"> </w:t>
      </w:r>
      <w:r>
        <w:t>power</w:t>
      </w:r>
      <w:r>
        <w:rPr>
          <w:spacing w:val="-4"/>
        </w:rPr>
        <w:t xml:space="preserve"> </w:t>
      </w:r>
      <w:r>
        <w:t>Q</w:t>
      </w:r>
      <w:r>
        <w:rPr>
          <w:spacing w:val="-2"/>
        </w:rPr>
        <w:t xml:space="preserve"> </w:t>
      </w:r>
      <w:r>
        <w:t>=</w:t>
      </w:r>
      <w:r>
        <w:rPr>
          <w:spacing w:val="-7"/>
        </w:rPr>
        <w:t xml:space="preserve"> </w:t>
      </w:r>
      <w:r>
        <w:t xml:space="preserve">830.8 </w:t>
      </w:r>
      <w:r>
        <w:rPr>
          <w:spacing w:val="-4"/>
        </w:rPr>
        <w:t>VAr.</w:t>
      </w:r>
    </w:p>
    <w:p w14:paraId="08500E48">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189E0DD8">
      <w:pPr>
        <w:pStyle w:val="9"/>
        <w:keepNext w:val="0"/>
        <w:keepLines w:val="0"/>
        <w:pageBreakBefore w:val="0"/>
        <w:widowControl w:val="0"/>
        <w:kinsoku/>
        <w:wordWrap/>
        <w:overflowPunct/>
        <w:topLinePunct w:val="0"/>
        <w:autoSpaceDE w:val="0"/>
        <w:autoSpaceDN w:val="0"/>
        <w:bidi w:val="0"/>
        <w:adjustRightInd/>
        <w:snapToGrid/>
        <w:spacing w:before="1"/>
        <w:ind w:left="0" w:leftChars="0" w:right="0"/>
        <w:textAlignment w:val="auto"/>
      </w:pPr>
    </w:p>
    <w:p w14:paraId="4C40644C">
      <w:pPr>
        <w:pStyle w:val="6"/>
        <w:keepNext w:val="0"/>
        <w:keepLines w:val="0"/>
        <w:pageBreakBefore w:val="0"/>
        <w:widowControl w:val="0"/>
        <w:numPr>
          <w:ilvl w:val="2"/>
          <w:numId w:val="9"/>
        </w:numPr>
        <w:tabs>
          <w:tab w:val="left" w:pos="1683"/>
        </w:tabs>
        <w:kinsoku/>
        <w:wordWrap/>
        <w:overflowPunct/>
        <w:topLinePunct w:val="0"/>
        <w:autoSpaceDE w:val="0"/>
        <w:autoSpaceDN w:val="0"/>
        <w:bidi w:val="0"/>
        <w:adjustRightInd/>
        <w:snapToGrid/>
        <w:spacing w:before="0" w:after="0" w:line="240" w:lineRule="auto"/>
        <w:ind w:left="0" w:leftChars="0" w:right="0" w:hanging="603"/>
        <w:jc w:val="both"/>
        <w:textAlignment w:val="auto"/>
      </w:pPr>
      <w:bookmarkStart w:id="50" w:name="5.1.2  Parallel Resonant Converter — Sim"/>
      <w:bookmarkEnd w:id="50"/>
      <w:r>
        <w:t>Parallel</w:t>
      </w:r>
      <w:r>
        <w:rPr>
          <w:spacing w:val="-7"/>
        </w:rPr>
        <w:t xml:space="preserve"> </w:t>
      </w:r>
      <w:r>
        <w:t>Resonant</w:t>
      </w:r>
      <w:r>
        <w:rPr>
          <w:spacing w:val="-2"/>
        </w:rPr>
        <w:t xml:space="preserve"> </w:t>
      </w:r>
      <w:r>
        <w:t>Converter —</w:t>
      </w:r>
      <w:r>
        <w:rPr>
          <w:spacing w:val="-1"/>
        </w:rPr>
        <w:t xml:space="preserve"> </w:t>
      </w:r>
      <w:r>
        <w:t>Simulink</w:t>
      </w:r>
      <w:r>
        <w:rPr>
          <w:spacing w:val="-7"/>
        </w:rPr>
        <w:t xml:space="preserve"> </w:t>
      </w:r>
      <w:r>
        <w:t>Loss</w:t>
      </w:r>
      <w:r>
        <w:rPr>
          <w:spacing w:val="-3"/>
        </w:rPr>
        <w:t xml:space="preserve"> </w:t>
      </w:r>
      <w:r>
        <w:rPr>
          <w:spacing w:val="-2"/>
        </w:rPr>
        <w:t>Model</w:t>
      </w:r>
    </w:p>
    <w:p w14:paraId="538A3243">
      <w:pPr>
        <w:pStyle w:val="9"/>
        <w:keepNext w:val="0"/>
        <w:keepLines w:val="0"/>
        <w:pageBreakBefore w:val="0"/>
        <w:widowControl w:val="0"/>
        <w:kinsoku/>
        <w:wordWrap/>
        <w:overflowPunct/>
        <w:topLinePunct w:val="0"/>
        <w:autoSpaceDE w:val="0"/>
        <w:autoSpaceDN w:val="0"/>
        <w:bidi w:val="0"/>
        <w:adjustRightInd/>
        <w:snapToGrid/>
        <w:spacing w:before="94" w:line="360" w:lineRule="auto"/>
        <w:ind w:right="0"/>
        <w:jc w:val="both"/>
        <w:textAlignment w:val="auto"/>
      </w:pPr>
      <w:r>
        <w:t>Figure</w:t>
      </w:r>
      <w:r>
        <w:rPr>
          <w:spacing w:val="-3"/>
        </w:rPr>
        <w:t xml:space="preserve"> </w:t>
      </w:r>
      <w:r>
        <w:t>5.1.2</w:t>
      </w:r>
      <w:r>
        <w:rPr>
          <w:spacing w:val="-7"/>
        </w:rPr>
        <w:t xml:space="preserve"> </w:t>
      </w:r>
      <w:r>
        <w:t>shows</w:t>
      </w:r>
      <w:r>
        <w:rPr>
          <w:spacing w:val="-10"/>
        </w:rPr>
        <w:t xml:space="preserve"> </w:t>
      </w:r>
      <w:r>
        <w:t>the</w:t>
      </w:r>
      <w:r>
        <w:rPr>
          <w:spacing w:val="-3"/>
        </w:rPr>
        <w:t xml:space="preserve"> </w:t>
      </w:r>
      <w:r>
        <w:t>efficiency</w:t>
      </w:r>
      <w:r>
        <w:rPr>
          <w:spacing w:val="-12"/>
        </w:rPr>
        <w:t xml:space="preserve"> </w:t>
      </w:r>
      <w:r>
        <w:t>calculation</w:t>
      </w:r>
      <w:r>
        <w:rPr>
          <w:spacing w:val="-2"/>
        </w:rPr>
        <w:t xml:space="preserve"> </w:t>
      </w:r>
      <w:r>
        <w:t>model</w:t>
      </w:r>
      <w:r>
        <w:rPr>
          <w:spacing w:val="-7"/>
        </w:rPr>
        <w:t xml:space="preserve"> </w:t>
      </w:r>
      <w:r>
        <w:t>for</w:t>
      </w:r>
      <w:r>
        <w:rPr>
          <w:spacing w:val="-1"/>
        </w:rPr>
        <w:t xml:space="preserve"> </w:t>
      </w:r>
      <w:r>
        <w:t>the</w:t>
      </w:r>
      <w:r>
        <w:rPr>
          <w:spacing w:val="-3"/>
        </w:rPr>
        <w:t xml:space="preserve"> </w:t>
      </w:r>
      <w:r>
        <w:t>Parallel</w:t>
      </w:r>
      <w:r>
        <w:rPr>
          <w:spacing w:val="-7"/>
        </w:rPr>
        <w:t xml:space="preserve"> </w:t>
      </w:r>
      <w:r>
        <w:t>Resonant Converter</w:t>
      </w:r>
      <w:r>
        <w:rPr>
          <w:spacing w:val="-1"/>
        </w:rPr>
        <w:t xml:space="preserve"> </w:t>
      </w:r>
      <w:r>
        <w:t>using the</w:t>
      </w:r>
      <w:r>
        <w:rPr>
          <w:spacing w:val="-1"/>
        </w:rPr>
        <w:t xml:space="preserve"> </w:t>
      </w:r>
      <w:r>
        <w:t>Simulink simulation</w:t>
      </w:r>
      <w:r>
        <w:rPr>
          <w:spacing w:val="-5"/>
        </w:rPr>
        <w:t xml:space="preserve"> </w:t>
      </w:r>
      <w:r>
        <w:t>environment.</w:t>
      </w:r>
      <w:r>
        <w:rPr>
          <w:spacing w:val="-3"/>
        </w:rPr>
        <w:t xml:space="preserve"> </w:t>
      </w:r>
      <w:r>
        <w:t>The</w:t>
      </w:r>
      <w:r>
        <w:rPr>
          <w:spacing w:val="-1"/>
        </w:rPr>
        <w:t xml:space="preserve"> </w:t>
      </w:r>
      <w:r>
        <w:t>structure</w:t>
      </w:r>
      <w:r>
        <w:rPr>
          <w:spacing w:val="-1"/>
        </w:rPr>
        <w:t xml:space="preserve"> </w:t>
      </w:r>
      <w:r>
        <w:t>of</w:t>
      </w:r>
      <w:r>
        <w:rPr>
          <w:spacing w:val="-8"/>
        </w:rPr>
        <w:t xml:space="preserve"> </w:t>
      </w:r>
      <w:r>
        <w:t>this model</w:t>
      </w:r>
      <w:r>
        <w:rPr>
          <w:spacing w:val="-5"/>
        </w:rPr>
        <w:t xml:space="preserve"> </w:t>
      </w:r>
      <w:r>
        <w:t>is</w:t>
      </w:r>
      <w:r>
        <w:rPr>
          <w:spacing w:val="-2"/>
        </w:rPr>
        <w:t xml:space="preserve"> </w:t>
      </w:r>
      <w:r>
        <w:t>exactly</w:t>
      </w:r>
      <w:r>
        <w:rPr>
          <w:spacing w:val="-10"/>
        </w:rPr>
        <w:t xml:space="preserve"> </w:t>
      </w:r>
      <w:r>
        <w:t>the same</w:t>
      </w:r>
      <w:r>
        <w:rPr>
          <w:spacing w:val="-1"/>
        </w:rPr>
        <w:t xml:space="preserve"> </w:t>
      </w:r>
      <w:r>
        <w:t>as</w:t>
      </w:r>
      <w:r>
        <w:rPr>
          <w:spacing w:val="-2"/>
        </w:rPr>
        <w:t xml:space="preserve"> </w:t>
      </w:r>
      <w:r>
        <w:t>that used for calculating the SRC loss. The PRC is switched at</w:t>
      </w:r>
      <w:r>
        <w:rPr>
          <w:spacing w:val="-2"/>
        </w:rPr>
        <w:t xml:space="preserve"> </w:t>
      </w:r>
      <w:r>
        <w:t>a lower frequency</w:t>
      </w:r>
      <w:r>
        <w:rPr>
          <w:spacing w:val="-7"/>
        </w:rPr>
        <w:t xml:space="preserve"> </w:t>
      </w:r>
      <w:r>
        <w:t>than</w:t>
      </w:r>
      <w:r>
        <w:rPr>
          <w:spacing w:val="-2"/>
        </w:rPr>
        <w:t xml:space="preserve"> </w:t>
      </w:r>
      <w:r>
        <w:t>the SRC (about 10-11</w:t>
      </w:r>
      <w:r>
        <w:rPr>
          <w:spacing w:val="-2"/>
        </w:rPr>
        <w:t xml:space="preserve"> </w:t>
      </w:r>
      <w:r>
        <w:t>KHz compared to the resonance frequency of 11.25 KHz, when the value of the component is 154 microhenry and 1.3 microfarad respectively)</w:t>
      </w:r>
    </w:p>
    <w:p w14:paraId="532C9DA8">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jc w:val="both"/>
        <w:textAlignment w:val="auto"/>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2A05D0FF">
      <w:pPr>
        <w:pStyle w:val="9"/>
        <w:keepNext w:val="0"/>
        <w:keepLines w:val="0"/>
        <w:pageBreakBefore w:val="0"/>
        <w:widowControl w:val="0"/>
        <w:kinsoku/>
        <w:wordWrap/>
        <w:overflowPunct/>
        <w:topLinePunct w:val="0"/>
        <w:autoSpaceDE w:val="0"/>
        <w:autoSpaceDN w:val="0"/>
        <w:bidi w:val="0"/>
        <w:adjustRightInd/>
        <w:snapToGrid/>
        <w:spacing w:before="151" w:after="1"/>
        <w:ind w:left="0" w:leftChars="0" w:right="0"/>
        <w:textAlignment w:val="auto"/>
        <w:rPr>
          <w:sz w:val="20"/>
        </w:rPr>
      </w:pPr>
    </w:p>
    <w:p w14:paraId="080D77B0">
      <w:pPr>
        <w:pStyle w:val="9"/>
        <w:keepNext w:val="0"/>
        <w:keepLines w:val="0"/>
        <w:pageBreakBefore w:val="0"/>
        <w:widowControl w:val="0"/>
        <w:kinsoku/>
        <w:wordWrap/>
        <w:overflowPunct/>
        <w:topLinePunct w:val="0"/>
        <w:autoSpaceDE w:val="0"/>
        <w:autoSpaceDN w:val="0"/>
        <w:bidi w:val="0"/>
        <w:adjustRightInd/>
        <w:snapToGrid/>
        <w:ind w:left="660" w:leftChars="300" w:right="0" w:firstLine="0" w:firstLineChars="0"/>
        <w:textAlignment w:val="auto"/>
        <w:rPr>
          <w:sz w:val="20"/>
        </w:rPr>
      </w:pPr>
      <w:r>
        <w:rPr>
          <w:sz w:val="20"/>
        </w:rPr>
        <w:drawing>
          <wp:inline distT="0" distB="0" distL="0" distR="0">
            <wp:extent cx="5454015" cy="2987040"/>
            <wp:effectExtent l="0" t="0" r="0" b="0"/>
            <wp:docPr id="38" name="Image 38" descr="/home/claude/ch5_images/1777626303734_image.png"/>
            <wp:cNvGraphicFramePr/>
            <a:graphic xmlns:a="http://schemas.openxmlformats.org/drawingml/2006/main">
              <a:graphicData uri="http://schemas.openxmlformats.org/drawingml/2006/picture">
                <pic:pic xmlns:pic="http://schemas.openxmlformats.org/drawingml/2006/picture">
                  <pic:nvPicPr>
                    <pic:cNvPr id="38" name="Image 38" descr="/home/claude/ch5_images/1777626303734_image.png"/>
                    <pic:cNvPicPr/>
                  </pic:nvPicPr>
                  <pic:blipFill>
                    <a:blip r:embed="rId47" cstate="print"/>
                    <a:stretch>
                      <a:fillRect/>
                    </a:stretch>
                  </pic:blipFill>
                  <pic:spPr>
                    <a:xfrm>
                      <a:off x="0" y="0"/>
                      <a:ext cx="5454479" cy="2987040"/>
                    </a:xfrm>
                    <a:prstGeom prst="rect">
                      <a:avLst/>
                    </a:prstGeom>
                  </pic:spPr>
                </pic:pic>
              </a:graphicData>
            </a:graphic>
          </wp:inline>
        </w:drawing>
      </w:r>
    </w:p>
    <w:p w14:paraId="2E539F7D">
      <w:pPr>
        <w:keepNext w:val="0"/>
        <w:keepLines w:val="0"/>
        <w:pageBreakBefore w:val="0"/>
        <w:widowControl w:val="0"/>
        <w:kinsoku/>
        <w:wordWrap/>
        <w:overflowPunct/>
        <w:topLinePunct w:val="0"/>
        <w:autoSpaceDE w:val="0"/>
        <w:autoSpaceDN w:val="0"/>
        <w:bidi w:val="0"/>
        <w:adjustRightInd/>
        <w:snapToGrid/>
        <w:spacing w:before="135"/>
        <w:ind w:left="2390" w:leftChars="0" w:right="0" w:hanging="1950" w:firstLineChars="0"/>
        <w:jc w:val="both"/>
        <w:textAlignment w:val="auto"/>
        <w:rPr>
          <w:i/>
          <w:sz w:val="20"/>
        </w:rPr>
      </w:pPr>
      <w:r>
        <w:rPr>
          <w:i/>
          <w:sz w:val="20"/>
        </w:rPr>
        <w:t>Fig. 5.1.2:</w:t>
      </w:r>
      <w:r>
        <w:rPr>
          <w:i/>
          <w:spacing w:val="-5"/>
          <w:sz w:val="20"/>
        </w:rPr>
        <w:t xml:space="preserve"> </w:t>
      </w:r>
      <w:r>
        <w:rPr>
          <w:i/>
          <w:sz w:val="20"/>
        </w:rPr>
        <w:t>Simulink</w:t>
      </w:r>
      <w:r>
        <w:rPr>
          <w:i/>
          <w:spacing w:val="-3"/>
          <w:sz w:val="20"/>
        </w:rPr>
        <w:t xml:space="preserve"> </w:t>
      </w:r>
      <w:r>
        <w:rPr>
          <w:i/>
          <w:sz w:val="20"/>
        </w:rPr>
        <w:t>efficiency</w:t>
      </w:r>
      <w:r>
        <w:rPr>
          <w:i/>
          <w:spacing w:val="-3"/>
          <w:sz w:val="20"/>
        </w:rPr>
        <w:t xml:space="preserve"> </w:t>
      </w:r>
      <w:r>
        <w:rPr>
          <w:i/>
          <w:sz w:val="20"/>
        </w:rPr>
        <w:t>measurement</w:t>
      </w:r>
      <w:r>
        <w:rPr>
          <w:i/>
          <w:spacing w:val="-3"/>
          <w:sz w:val="20"/>
        </w:rPr>
        <w:t xml:space="preserve"> </w:t>
      </w:r>
      <w:r>
        <w:rPr>
          <w:i/>
          <w:sz w:val="20"/>
        </w:rPr>
        <w:t>model</w:t>
      </w:r>
      <w:r>
        <w:rPr>
          <w:i/>
          <w:spacing w:val="-3"/>
          <w:sz w:val="20"/>
        </w:rPr>
        <w:t xml:space="preserve"> </w:t>
      </w:r>
      <w:r>
        <w:rPr>
          <w:i/>
          <w:sz w:val="20"/>
        </w:rPr>
        <w:t>for</w:t>
      </w:r>
      <w:r>
        <w:rPr>
          <w:i/>
          <w:spacing w:val="-6"/>
          <w:sz w:val="20"/>
        </w:rPr>
        <w:t xml:space="preserve"> </w:t>
      </w:r>
      <w:r>
        <w:rPr>
          <w:i/>
          <w:sz w:val="20"/>
        </w:rPr>
        <w:t>the Parallel</w:t>
      </w:r>
      <w:r>
        <w:rPr>
          <w:i/>
          <w:spacing w:val="-3"/>
          <w:sz w:val="20"/>
        </w:rPr>
        <w:t xml:space="preserve"> </w:t>
      </w:r>
      <w:r>
        <w:rPr>
          <w:i/>
          <w:sz w:val="20"/>
        </w:rPr>
        <w:t>Resonant</w:t>
      </w:r>
      <w:r>
        <w:rPr>
          <w:i/>
          <w:spacing w:val="-3"/>
          <w:sz w:val="20"/>
        </w:rPr>
        <w:t xml:space="preserve"> </w:t>
      </w:r>
      <w:r>
        <w:rPr>
          <w:i/>
          <w:sz w:val="20"/>
        </w:rPr>
        <w:t>Converter —</w:t>
      </w:r>
      <w:r>
        <w:rPr>
          <w:i/>
          <w:spacing w:val="-6"/>
          <w:sz w:val="20"/>
        </w:rPr>
        <w:t xml:space="preserve"> </w:t>
      </w:r>
      <w:r>
        <w:rPr>
          <w:i/>
          <w:sz w:val="20"/>
        </w:rPr>
        <w:t>loss</w:t>
      </w:r>
      <w:r>
        <w:rPr>
          <w:i/>
          <w:spacing w:val="-2"/>
          <w:sz w:val="20"/>
        </w:rPr>
        <w:t xml:space="preserve"> </w:t>
      </w:r>
      <w:r>
        <w:rPr>
          <w:i/>
          <w:sz w:val="20"/>
        </w:rPr>
        <w:t>measurement</w:t>
      </w:r>
      <w:r>
        <w:rPr>
          <w:i/>
          <w:spacing w:val="-3"/>
          <w:sz w:val="20"/>
        </w:rPr>
        <w:t xml:space="preserve"> </w:t>
      </w:r>
      <w:r>
        <w:rPr>
          <w:i/>
          <w:sz w:val="20"/>
        </w:rPr>
        <w:t>blocks configured at resonant frequency for accurate mean-value filtering</w:t>
      </w:r>
    </w:p>
    <w:p w14:paraId="4773B3DA">
      <w:pPr>
        <w:pStyle w:val="9"/>
        <w:keepNext w:val="0"/>
        <w:keepLines w:val="0"/>
        <w:pageBreakBefore w:val="0"/>
        <w:widowControl w:val="0"/>
        <w:kinsoku/>
        <w:wordWrap/>
        <w:overflowPunct/>
        <w:topLinePunct w:val="0"/>
        <w:autoSpaceDE w:val="0"/>
        <w:autoSpaceDN w:val="0"/>
        <w:bidi w:val="0"/>
        <w:adjustRightInd/>
        <w:snapToGrid/>
        <w:spacing w:before="194" w:line="362" w:lineRule="auto"/>
        <w:ind w:left="0" w:leftChars="0" w:right="0"/>
        <w:jc w:val="both"/>
        <w:textAlignment w:val="auto"/>
      </w:pPr>
      <w:r>
        <w:t>The gain characteristic of</w:t>
      </w:r>
      <w:r>
        <w:rPr>
          <w:spacing w:val="-1"/>
        </w:rPr>
        <w:t xml:space="preserve"> </w:t>
      </w:r>
      <w:r>
        <w:t>the PRC is highly</w:t>
      </w:r>
      <w:r>
        <w:rPr>
          <w:spacing w:val="-2"/>
        </w:rPr>
        <w:t xml:space="preserve"> </w:t>
      </w:r>
      <w:r>
        <w:t>dependent on frequency, resulting in large variations in efficiency with changing operating frequency. The values of the efficiency and ZVS conditions at various switching frequencies have been presented in Table 5.1.1</w:t>
      </w:r>
    </w:p>
    <w:p w14:paraId="0B9AB048">
      <w:pPr>
        <w:pStyle w:val="9"/>
        <w:keepNext w:val="0"/>
        <w:keepLines w:val="0"/>
        <w:pageBreakBefore w:val="0"/>
        <w:widowControl w:val="0"/>
        <w:kinsoku/>
        <w:wordWrap/>
        <w:overflowPunct/>
        <w:topLinePunct w:val="0"/>
        <w:autoSpaceDE w:val="0"/>
        <w:autoSpaceDN w:val="0"/>
        <w:bidi w:val="0"/>
        <w:adjustRightInd/>
        <w:snapToGrid/>
        <w:spacing w:before="208"/>
        <w:ind w:left="0" w:leftChars="0" w:right="0"/>
        <w:textAlignment w:val="auto"/>
        <w:rPr>
          <w:sz w:val="20"/>
        </w:rPr>
      </w:pPr>
    </w:p>
    <w:tbl>
      <w:tblPr>
        <w:tblStyle w:val="8"/>
        <w:tblW w:w="4999" w:type="pct"/>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0" w:type="dxa"/>
          <w:bottom w:w="0" w:type="dxa"/>
          <w:right w:w="0" w:type="dxa"/>
        </w:tblCellMar>
      </w:tblPr>
      <w:tblGrid>
        <w:gridCol w:w="3603"/>
        <w:gridCol w:w="3597"/>
        <w:gridCol w:w="3604"/>
      </w:tblGrid>
      <w:tr w14:paraId="2523D7D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5" w:hRule="atLeast"/>
        </w:trPr>
        <w:tc>
          <w:tcPr>
            <w:tcW w:w="1667" w:type="pct"/>
            <w:shd w:val="clear" w:color="auto" w:fill="D9E0F1"/>
            <w:vAlign w:val="center"/>
          </w:tcPr>
          <w:p w14:paraId="7DE531AA">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b/>
                <w:sz w:val="20"/>
              </w:rPr>
            </w:pPr>
            <w:r>
              <w:rPr>
                <w:b/>
                <w:sz w:val="20"/>
              </w:rPr>
              <w:t>Frequency</w:t>
            </w:r>
            <w:r>
              <w:rPr>
                <w:b/>
                <w:spacing w:val="-9"/>
                <w:sz w:val="20"/>
              </w:rPr>
              <w:t xml:space="preserve"> </w:t>
            </w:r>
            <w:r>
              <w:rPr>
                <w:b/>
                <w:spacing w:val="-2"/>
                <w:sz w:val="20"/>
              </w:rPr>
              <w:t>(kHz)</w:t>
            </w:r>
          </w:p>
        </w:tc>
        <w:tc>
          <w:tcPr>
            <w:tcW w:w="1664" w:type="pct"/>
            <w:shd w:val="clear" w:color="auto" w:fill="D9E0F1"/>
            <w:vAlign w:val="center"/>
          </w:tcPr>
          <w:p w14:paraId="12B685F7">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b/>
                <w:sz w:val="20"/>
              </w:rPr>
            </w:pPr>
            <w:r>
              <w:rPr>
                <w:b/>
                <w:sz w:val="20"/>
              </w:rPr>
              <w:t>Efficiency</w:t>
            </w:r>
            <w:r>
              <w:rPr>
                <w:b/>
                <w:spacing w:val="-10"/>
                <w:sz w:val="20"/>
              </w:rPr>
              <w:t xml:space="preserve"> </w:t>
            </w:r>
            <w:r>
              <w:rPr>
                <w:b/>
                <w:spacing w:val="-5"/>
                <w:sz w:val="20"/>
              </w:rPr>
              <w:t>(%)</w:t>
            </w:r>
          </w:p>
        </w:tc>
        <w:tc>
          <w:tcPr>
            <w:tcW w:w="1667" w:type="pct"/>
            <w:shd w:val="clear" w:color="auto" w:fill="D9E0F1"/>
            <w:vAlign w:val="center"/>
          </w:tcPr>
          <w:p w14:paraId="34402159">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b/>
                <w:sz w:val="20"/>
              </w:rPr>
            </w:pPr>
            <w:r>
              <w:rPr>
                <w:b/>
                <w:sz w:val="20"/>
              </w:rPr>
              <w:t>ZVS</w:t>
            </w:r>
            <w:r>
              <w:rPr>
                <w:b/>
                <w:spacing w:val="-1"/>
                <w:sz w:val="20"/>
              </w:rPr>
              <w:t xml:space="preserve"> </w:t>
            </w:r>
            <w:r>
              <w:rPr>
                <w:b/>
                <w:spacing w:val="-2"/>
                <w:sz w:val="20"/>
              </w:rPr>
              <w:t>Status</w:t>
            </w:r>
          </w:p>
        </w:tc>
      </w:tr>
      <w:tr w14:paraId="532294D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5" w:hRule="atLeast"/>
        </w:trPr>
        <w:tc>
          <w:tcPr>
            <w:tcW w:w="1667" w:type="pct"/>
            <w:vAlign w:val="center"/>
          </w:tcPr>
          <w:p w14:paraId="7824E6F2">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jc w:val="center"/>
              <w:textAlignment w:val="auto"/>
              <w:rPr>
                <w:sz w:val="20"/>
              </w:rPr>
            </w:pPr>
            <w:r>
              <w:rPr>
                <w:spacing w:val="-10"/>
                <w:sz w:val="20"/>
              </w:rPr>
              <w:t>6</w:t>
            </w:r>
          </w:p>
        </w:tc>
        <w:tc>
          <w:tcPr>
            <w:tcW w:w="1664" w:type="pct"/>
            <w:vAlign w:val="center"/>
          </w:tcPr>
          <w:p w14:paraId="65156CCA">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jc w:val="center"/>
              <w:textAlignment w:val="auto"/>
              <w:rPr>
                <w:sz w:val="20"/>
              </w:rPr>
            </w:pPr>
            <w:r>
              <w:rPr>
                <w:spacing w:val="-2"/>
                <w:sz w:val="20"/>
              </w:rPr>
              <w:t>39.89</w:t>
            </w:r>
          </w:p>
        </w:tc>
        <w:tc>
          <w:tcPr>
            <w:tcW w:w="1667" w:type="pct"/>
            <w:vAlign w:val="center"/>
          </w:tcPr>
          <w:p w14:paraId="66FDE660">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jc w:val="center"/>
              <w:textAlignment w:val="auto"/>
              <w:rPr>
                <w:sz w:val="20"/>
              </w:rPr>
            </w:pPr>
            <w:r>
              <w:rPr>
                <w:spacing w:val="-2"/>
                <w:sz w:val="20"/>
              </w:rPr>
              <w:t>Absent</w:t>
            </w:r>
          </w:p>
        </w:tc>
      </w:tr>
      <w:tr w14:paraId="746CE5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5" w:hRule="atLeast"/>
        </w:trPr>
        <w:tc>
          <w:tcPr>
            <w:tcW w:w="1667" w:type="pct"/>
            <w:vAlign w:val="center"/>
          </w:tcPr>
          <w:p w14:paraId="613623A4">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jc w:val="center"/>
              <w:textAlignment w:val="auto"/>
              <w:rPr>
                <w:sz w:val="20"/>
              </w:rPr>
            </w:pPr>
            <w:r>
              <w:rPr>
                <w:spacing w:val="-10"/>
                <w:sz w:val="20"/>
              </w:rPr>
              <w:t>7</w:t>
            </w:r>
          </w:p>
        </w:tc>
        <w:tc>
          <w:tcPr>
            <w:tcW w:w="1664" w:type="pct"/>
            <w:vAlign w:val="center"/>
          </w:tcPr>
          <w:p w14:paraId="0BC6871C">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jc w:val="center"/>
              <w:textAlignment w:val="auto"/>
              <w:rPr>
                <w:sz w:val="20"/>
              </w:rPr>
            </w:pPr>
            <w:r>
              <w:rPr>
                <w:spacing w:val="-2"/>
                <w:sz w:val="20"/>
              </w:rPr>
              <w:t>42.95</w:t>
            </w:r>
          </w:p>
        </w:tc>
        <w:tc>
          <w:tcPr>
            <w:tcW w:w="1667" w:type="pct"/>
            <w:vAlign w:val="center"/>
          </w:tcPr>
          <w:p w14:paraId="1DEAD40B">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jc w:val="center"/>
              <w:textAlignment w:val="auto"/>
              <w:rPr>
                <w:sz w:val="20"/>
              </w:rPr>
            </w:pPr>
            <w:r>
              <w:rPr>
                <w:spacing w:val="-2"/>
                <w:sz w:val="20"/>
              </w:rPr>
              <w:t>Absent</w:t>
            </w:r>
          </w:p>
        </w:tc>
      </w:tr>
      <w:tr w14:paraId="105998E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trPr>
        <w:tc>
          <w:tcPr>
            <w:tcW w:w="1667" w:type="pct"/>
            <w:vAlign w:val="center"/>
          </w:tcPr>
          <w:p w14:paraId="0DDDD056">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jc w:val="center"/>
              <w:textAlignment w:val="auto"/>
              <w:rPr>
                <w:sz w:val="20"/>
              </w:rPr>
            </w:pPr>
            <w:r>
              <w:rPr>
                <w:spacing w:val="-10"/>
                <w:sz w:val="20"/>
              </w:rPr>
              <w:t>8</w:t>
            </w:r>
          </w:p>
        </w:tc>
        <w:tc>
          <w:tcPr>
            <w:tcW w:w="1664" w:type="pct"/>
            <w:vAlign w:val="center"/>
          </w:tcPr>
          <w:p w14:paraId="1662BE60">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jc w:val="center"/>
              <w:textAlignment w:val="auto"/>
              <w:rPr>
                <w:sz w:val="20"/>
              </w:rPr>
            </w:pPr>
            <w:r>
              <w:rPr>
                <w:spacing w:val="-2"/>
                <w:sz w:val="20"/>
              </w:rPr>
              <w:t>49.64</w:t>
            </w:r>
          </w:p>
        </w:tc>
        <w:tc>
          <w:tcPr>
            <w:tcW w:w="1667" w:type="pct"/>
            <w:vAlign w:val="center"/>
          </w:tcPr>
          <w:p w14:paraId="689512B7">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jc w:val="center"/>
              <w:textAlignment w:val="auto"/>
              <w:rPr>
                <w:sz w:val="20"/>
              </w:rPr>
            </w:pPr>
            <w:r>
              <w:rPr>
                <w:spacing w:val="-2"/>
                <w:sz w:val="20"/>
              </w:rPr>
              <w:t>Absent</w:t>
            </w:r>
          </w:p>
        </w:tc>
      </w:tr>
      <w:tr w14:paraId="0FBFD2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5" w:hRule="atLeast"/>
        </w:trPr>
        <w:tc>
          <w:tcPr>
            <w:tcW w:w="1667" w:type="pct"/>
            <w:vAlign w:val="center"/>
          </w:tcPr>
          <w:p w14:paraId="019855EC">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sz w:val="20"/>
              </w:rPr>
            </w:pPr>
            <w:r>
              <w:rPr>
                <w:spacing w:val="-10"/>
                <w:sz w:val="20"/>
              </w:rPr>
              <w:t>9</w:t>
            </w:r>
          </w:p>
        </w:tc>
        <w:tc>
          <w:tcPr>
            <w:tcW w:w="1664" w:type="pct"/>
            <w:vAlign w:val="center"/>
          </w:tcPr>
          <w:p w14:paraId="3134D729">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sz w:val="20"/>
              </w:rPr>
            </w:pPr>
            <w:r>
              <w:rPr>
                <w:spacing w:val="-2"/>
                <w:sz w:val="20"/>
              </w:rPr>
              <w:t>63.01</w:t>
            </w:r>
          </w:p>
        </w:tc>
        <w:tc>
          <w:tcPr>
            <w:tcW w:w="1667" w:type="pct"/>
            <w:vAlign w:val="center"/>
          </w:tcPr>
          <w:p w14:paraId="38C2D5B5">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sz w:val="20"/>
              </w:rPr>
            </w:pPr>
            <w:r>
              <w:rPr>
                <w:spacing w:val="-2"/>
                <w:sz w:val="20"/>
              </w:rPr>
              <w:t>Absent</w:t>
            </w:r>
          </w:p>
        </w:tc>
      </w:tr>
      <w:tr w14:paraId="0A603C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5" w:hRule="atLeast"/>
        </w:trPr>
        <w:tc>
          <w:tcPr>
            <w:tcW w:w="1667" w:type="pct"/>
            <w:vAlign w:val="center"/>
          </w:tcPr>
          <w:p w14:paraId="3A20BD75">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sz w:val="20"/>
              </w:rPr>
            </w:pPr>
            <w:r>
              <w:rPr>
                <w:spacing w:val="-5"/>
                <w:sz w:val="20"/>
              </w:rPr>
              <w:t>10</w:t>
            </w:r>
          </w:p>
        </w:tc>
        <w:tc>
          <w:tcPr>
            <w:tcW w:w="1664" w:type="pct"/>
            <w:vAlign w:val="center"/>
          </w:tcPr>
          <w:p w14:paraId="17811440">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sz w:val="20"/>
              </w:rPr>
            </w:pPr>
            <w:r>
              <w:rPr>
                <w:spacing w:val="-2"/>
                <w:sz w:val="20"/>
              </w:rPr>
              <w:t>84.01</w:t>
            </w:r>
          </w:p>
        </w:tc>
        <w:tc>
          <w:tcPr>
            <w:tcW w:w="1667" w:type="pct"/>
            <w:vAlign w:val="center"/>
          </w:tcPr>
          <w:p w14:paraId="47288EB9">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sz w:val="20"/>
              </w:rPr>
            </w:pPr>
            <w:r>
              <w:rPr>
                <w:spacing w:val="-2"/>
                <w:sz w:val="20"/>
              </w:rPr>
              <w:t>Absent</w:t>
            </w:r>
          </w:p>
        </w:tc>
      </w:tr>
      <w:tr w14:paraId="09206E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5" w:hRule="atLeast"/>
        </w:trPr>
        <w:tc>
          <w:tcPr>
            <w:tcW w:w="1667" w:type="pct"/>
            <w:vAlign w:val="center"/>
          </w:tcPr>
          <w:p w14:paraId="16B1ADBC">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sz w:val="20"/>
              </w:rPr>
            </w:pPr>
            <w:r>
              <w:rPr>
                <w:spacing w:val="-4"/>
                <w:sz w:val="20"/>
              </w:rPr>
              <w:t>10.3</w:t>
            </w:r>
          </w:p>
        </w:tc>
        <w:tc>
          <w:tcPr>
            <w:tcW w:w="1664" w:type="pct"/>
            <w:vAlign w:val="center"/>
          </w:tcPr>
          <w:p w14:paraId="52B80306">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sz w:val="20"/>
              </w:rPr>
            </w:pPr>
            <w:r>
              <w:rPr>
                <w:spacing w:val="-2"/>
                <w:sz w:val="20"/>
              </w:rPr>
              <w:t>87.80</w:t>
            </w:r>
          </w:p>
        </w:tc>
        <w:tc>
          <w:tcPr>
            <w:tcW w:w="1667" w:type="pct"/>
            <w:vAlign w:val="center"/>
          </w:tcPr>
          <w:p w14:paraId="33A6EEB4">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sz w:val="20"/>
              </w:rPr>
            </w:pPr>
            <w:r>
              <w:rPr>
                <w:spacing w:val="-2"/>
                <w:sz w:val="20"/>
              </w:rPr>
              <w:t>Absent</w:t>
            </w:r>
          </w:p>
        </w:tc>
      </w:tr>
      <w:tr w14:paraId="27B834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5" w:hRule="atLeast"/>
        </w:trPr>
        <w:tc>
          <w:tcPr>
            <w:tcW w:w="1667" w:type="pct"/>
            <w:vAlign w:val="center"/>
          </w:tcPr>
          <w:p w14:paraId="1966C745">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sz w:val="20"/>
              </w:rPr>
            </w:pPr>
            <w:r>
              <w:rPr>
                <w:spacing w:val="-4"/>
                <w:sz w:val="20"/>
              </w:rPr>
              <w:t>10.6</w:t>
            </w:r>
          </w:p>
        </w:tc>
        <w:tc>
          <w:tcPr>
            <w:tcW w:w="1664" w:type="pct"/>
            <w:vAlign w:val="center"/>
          </w:tcPr>
          <w:p w14:paraId="2B893A93">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sz w:val="20"/>
              </w:rPr>
            </w:pPr>
            <w:r>
              <w:rPr>
                <w:spacing w:val="-2"/>
                <w:sz w:val="20"/>
              </w:rPr>
              <w:t>87.35</w:t>
            </w:r>
          </w:p>
        </w:tc>
        <w:tc>
          <w:tcPr>
            <w:tcW w:w="1667" w:type="pct"/>
            <w:vAlign w:val="center"/>
          </w:tcPr>
          <w:p w14:paraId="2CD9222E">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sz w:val="20"/>
              </w:rPr>
            </w:pPr>
            <w:r>
              <w:rPr>
                <w:spacing w:val="-2"/>
                <w:sz w:val="20"/>
              </w:rPr>
              <w:t>Present</w:t>
            </w:r>
          </w:p>
        </w:tc>
      </w:tr>
      <w:tr w14:paraId="4A3A211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5" w:hRule="atLeast"/>
        </w:trPr>
        <w:tc>
          <w:tcPr>
            <w:tcW w:w="1667" w:type="pct"/>
            <w:vAlign w:val="center"/>
          </w:tcPr>
          <w:p w14:paraId="753A7401">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sz w:val="20"/>
              </w:rPr>
            </w:pPr>
            <w:r>
              <w:rPr>
                <w:spacing w:val="-4"/>
                <w:sz w:val="20"/>
              </w:rPr>
              <w:t>10.8</w:t>
            </w:r>
          </w:p>
        </w:tc>
        <w:tc>
          <w:tcPr>
            <w:tcW w:w="1664" w:type="pct"/>
            <w:vAlign w:val="center"/>
          </w:tcPr>
          <w:p w14:paraId="73ED0192">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sz w:val="20"/>
              </w:rPr>
            </w:pPr>
            <w:r>
              <w:rPr>
                <w:spacing w:val="-2"/>
                <w:sz w:val="20"/>
              </w:rPr>
              <w:t>84.18</w:t>
            </w:r>
          </w:p>
        </w:tc>
        <w:tc>
          <w:tcPr>
            <w:tcW w:w="1667" w:type="pct"/>
            <w:vAlign w:val="center"/>
          </w:tcPr>
          <w:p w14:paraId="5F0935C4">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sz w:val="20"/>
              </w:rPr>
            </w:pPr>
            <w:r>
              <w:rPr>
                <w:spacing w:val="-2"/>
                <w:sz w:val="20"/>
              </w:rPr>
              <w:t>Present</w:t>
            </w:r>
          </w:p>
        </w:tc>
      </w:tr>
      <w:tr w14:paraId="4B2453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5" w:hRule="atLeast"/>
        </w:trPr>
        <w:tc>
          <w:tcPr>
            <w:tcW w:w="1667" w:type="pct"/>
            <w:vAlign w:val="center"/>
          </w:tcPr>
          <w:p w14:paraId="31A8C68F">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jc w:val="center"/>
              <w:textAlignment w:val="auto"/>
              <w:rPr>
                <w:sz w:val="20"/>
              </w:rPr>
            </w:pPr>
            <w:r>
              <w:rPr>
                <w:spacing w:val="-5"/>
                <w:sz w:val="20"/>
              </w:rPr>
              <w:t>11</w:t>
            </w:r>
          </w:p>
        </w:tc>
        <w:tc>
          <w:tcPr>
            <w:tcW w:w="1664" w:type="pct"/>
            <w:vAlign w:val="center"/>
          </w:tcPr>
          <w:p w14:paraId="75B767D3">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jc w:val="center"/>
              <w:textAlignment w:val="auto"/>
              <w:rPr>
                <w:sz w:val="20"/>
              </w:rPr>
            </w:pPr>
            <w:r>
              <w:rPr>
                <w:spacing w:val="-2"/>
                <w:sz w:val="20"/>
              </w:rPr>
              <w:t>78.99</w:t>
            </w:r>
          </w:p>
        </w:tc>
        <w:tc>
          <w:tcPr>
            <w:tcW w:w="1667" w:type="pct"/>
            <w:vAlign w:val="center"/>
          </w:tcPr>
          <w:p w14:paraId="32FAE601">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jc w:val="center"/>
              <w:textAlignment w:val="auto"/>
              <w:rPr>
                <w:sz w:val="20"/>
              </w:rPr>
            </w:pPr>
            <w:r>
              <w:rPr>
                <w:spacing w:val="-2"/>
                <w:sz w:val="20"/>
              </w:rPr>
              <w:t>Present</w:t>
            </w:r>
          </w:p>
        </w:tc>
      </w:tr>
      <w:tr w14:paraId="044EE72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5" w:hRule="atLeast"/>
        </w:trPr>
        <w:tc>
          <w:tcPr>
            <w:tcW w:w="1667" w:type="pct"/>
            <w:vAlign w:val="center"/>
          </w:tcPr>
          <w:p w14:paraId="7F07D8C4">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jc w:val="center"/>
              <w:textAlignment w:val="auto"/>
              <w:rPr>
                <w:sz w:val="20"/>
              </w:rPr>
            </w:pPr>
            <w:r>
              <w:rPr>
                <w:spacing w:val="-5"/>
                <w:sz w:val="20"/>
              </w:rPr>
              <w:t>12</w:t>
            </w:r>
          </w:p>
        </w:tc>
        <w:tc>
          <w:tcPr>
            <w:tcW w:w="1664" w:type="pct"/>
            <w:vAlign w:val="center"/>
          </w:tcPr>
          <w:p w14:paraId="0315F3FA">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jc w:val="center"/>
              <w:textAlignment w:val="auto"/>
              <w:rPr>
                <w:sz w:val="20"/>
              </w:rPr>
            </w:pPr>
            <w:r>
              <w:rPr>
                <w:spacing w:val="-2"/>
                <w:sz w:val="20"/>
              </w:rPr>
              <w:t>47.41</w:t>
            </w:r>
          </w:p>
        </w:tc>
        <w:tc>
          <w:tcPr>
            <w:tcW w:w="1667" w:type="pct"/>
            <w:vAlign w:val="center"/>
          </w:tcPr>
          <w:p w14:paraId="6AF09A58">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jc w:val="center"/>
              <w:textAlignment w:val="auto"/>
              <w:rPr>
                <w:sz w:val="20"/>
              </w:rPr>
            </w:pPr>
            <w:r>
              <w:rPr>
                <w:spacing w:val="-2"/>
                <w:sz w:val="20"/>
              </w:rPr>
              <w:t>Absent</w:t>
            </w:r>
          </w:p>
        </w:tc>
      </w:tr>
      <w:tr w14:paraId="3DC97D9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trPr>
        <w:tc>
          <w:tcPr>
            <w:tcW w:w="1667" w:type="pct"/>
            <w:vAlign w:val="center"/>
          </w:tcPr>
          <w:p w14:paraId="2DB9EEFB">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jc w:val="center"/>
              <w:textAlignment w:val="auto"/>
              <w:rPr>
                <w:sz w:val="20"/>
              </w:rPr>
            </w:pPr>
            <w:r>
              <w:rPr>
                <w:spacing w:val="-5"/>
                <w:sz w:val="20"/>
              </w:rPr>
              <w:t>13</w:t>
            </w:r>
          </w:p>
        </w:tc>
        <w:tc>
          <w:tcPr>
            <w:tcW w:w="1664" w:type="pct"/>
            <w:vAlign w:val="center"/>
          </w:tcPr>
          <w:p w14:paraId="6D98A51E">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jc w:val="center"/>
              <w:textAlignment w:val="auto"/>
              <w:rPr>
                <w:sz w:val="20"/>
              </w:rPr>
            </w:pPr>
            <w:r>
              <w:rPr>
                <w:spacing w:val="-2"/>
                <w:sz w:val="20"/>
              </w:rPr>
              <w:t>29.00</w:t>
            </w:r>
          </w:p>
        </w:tc>
        <w:tc>
          <w:tcPr>
            <w:tcW w:w="1667" w:type="pct"/>
            <w:vAlign w:val="center"/>
          </w:tcPr>
          <w:p w14:paraId="382E93E6">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jc w:val="center"/>
              <w:textAlignment w:val="auto"/>
              <w:rPr>
                <w:sz w:val="20"/>
              </w:rPr>
            </w:pPr>
            <w:r>
              <w:rPr>
                <w:spacing w:val="-2"/>
                <w:sz w:val="20"/>
              </w:rPr>
              <w:t>Absent</w:t>
            </w:r>
          </w:p>
        </w:tc>
      </w:tr>
    </w:tbl>
    <w:p w14:paraId="41B568A4">
      <w:pPr>
        <w:keepNext w:val="0"/>
        <w:keepLines w:val="0"/>
        <w:pageBreakBefore w:val="0"/>
        <w:widowControl w:val="0"/>
        <w:kinsoku/>
        <w:wordWrap/>
        <w:overflowPunct/>
        <w:topLinePunct w:val="0"/>
        <w:autoSpaceDE w:val="0"/>
        <w:autoSpaceDN w:val="0"/>
        <w:bidi w:val="0"/>
        <w:adjustRightInd/>
        <w:snapToGrid/>
        <w:spacing w:before="79"/>
        <w:ind w:left="3924" w:leftChars="0" w:right="0" w:hanging="3924" w:firstLineChars="0"/>
        <w:jc w:val="left"/>
        <w:textAlignment w:val="auto"/>
        <w:rPr>
          <w:i/>
          <w:sz w:val="20"/>
        </w:rPr>
      </w:pPr>
      <w:r>
        <w:rPr>
          <w:i/>
          <w:sz w:val="20"/>
        </w:rPr>
        <w:t>Table</w:t>
      </w:r>
      <w:r>
        <w:rPr>
          <w:i/>
          <w:spacing w:val="-3"/>
          <w:sz w:val="20"/>
        </w:rPr>
        <w:t xml:space="preserve"> </w:t>
      </w:r>
      <w:r>
        <w:rPr>
          <w:i/>
          <w:sz w:val="20"/>
        </w:rPr>
        <w:t>5.1.1:</w:t>
      </w:r>
      <w:r>
        <w:rPr>
          <w:i/>
          <w:spacing w:val="-4"/>
          <w:sz w:val="20"/>
        </w:rPr>
        <w:t xml:space="preserve"> </w:t>
      </w:r>
      <w:r>
        <w:rPr>
          <w:i/>
          <w:sz w:val="20"/>
        </w:rPr>
        <w:t>Parallel</w:t>
      </w:r>
      <w:r>
        <w:rPr>
          <w:i/>
          <w:spacing w:val="-3"/>
          <w:sz w:val="20"/>
        </w:rPr>
        <w:t xml:space="preserve"> </w:t>
      </w:r>
      <w:r>
        <w:rPr>
          <w:i/>
          <w:sz w:val="20"/>
        </w:rPr>
        <w:t>Resonant</w:t>
      </w:r>
      <w:r>
        <w:rPr>
          <w:i/>
          <w:spacing w:val="-3"/>
          <w:sz w:val="20"/>
        </w:rPr>
        <w:t xml:space="preserve"> </w:t>
      </w:r>
      <w:r>
        <w:rPr>
          <w:i/>
          <w:sz w:val="20"/>
        </w:rPr>
        <w:t>Converter —</w:t>
      </w:r>
      <w:r>
        <w:rPr>
          <w:i/>
          <w:spacing w:val="-6"/>
          <w:sz w:val="20"/>
        </w:rPr>
        <w:t xml:space="preserve"> </w:t>
      </w:r>
      <w:r>
        <w:rPr>
          <w:i/>
          <w:sz w:val="20"/>
        </w:rPr>
        <w:t>efficiency</w:t>
      </w:r>
      <w:r>
        <w:rPr>
          <w:i/>
          <w:spacing w:val="-3"/>
          <w:sz w:val="20"/>
        </w:rPr>
        <w:t xml:space="preserve"> </w:t>
      </w:r>
      <w:r>
        <w:rPr>
          <w:i/>
          <w:sz w:val="20"/>
        </w:rPr>
        <w:t>and</w:t>
      </w:r>
      <w:r>
        <w:rPr>
          <w:i/>
          <w:spacing w:val="-5"/>
          <w:sz w:val="20"/>
        </w:rPr>
        <w:t xml:space="preserve"> </w:t>
      </w:r>
      <w:r>
        <w:rPr>
          <w:i/>
          <w:sz w:val="20"/>
        </w:rPr>
        <w:t>ZVS status</w:t>
      </w:r>
      <w:r>
        <w:rPr>
          <w:i/>
          <w:spacing w:val="-6"/>
          <w:sz w:val="20"/>
        </w:rPr>
        <w:t xml:space="preserve"> </w:t>
      </w:r>
      <w:r>
        <w:rPr>
          <w:i/>
          <w:sz w:val="20"/>
        </w:rPr>
        <w:t>vs. switching</w:t>
      </w:r>
      <w:r>
        <w:rPr>
          <w:i/>
          <w:spacing w:val="-5"/>
          <w:sz w:val="20"/>
        </w:rPr>
        <w:t xml:space="preserve"> </w:t>
      </w:r>
      <w:r>
        <w:rPr>
          <w:i/>
          <w:sz w:val="20"/>
        </w:rPr>
        <w:t>frequency (Lr</w:t>
      </w:r>
      <w:r>
        <w:rPr>
          <w:i/>
          <w:spacing w:val="-1"/>
          <w:sz w:val="20"/>
        </w:rPr>
        <w:t xml:space="preserve"> </w:t>
      </w:r>
      <w:r>
        <w:rPr>
          <w:i/>
          <w:sz w:val="20"/>
        </w:rPr>
        <w:t>=</w:t>
      </w:r>
      <w:r>
        <w:rPr>
          <w:i/>
          <w:spacing w:val="-1"/>
          <w:sz w:val="20"/>
        </w:rPr>
        <w:t xml:space="preserve"> </w:t>
      </w:r>
      <w:r>
        <w:rPr>
          <w:i/>
          <w:sz w:val="20"/>
        </w:rPr>
        <w:t>154 µH,</w:t>
      </w:r>
      <w:r>
        <w:rPr>
          <w:i/>
          <w:spacing w:val="-2"/>
          <w:sz w:val="20"/>
        </w:rPr>
        <w:t xml:space="preserve"> </w:t>
      </w:r>
      <w:r>
        <w:rPr>
          <w:i/>
          <w:sz w:val="20"/>
        </w:rPr>
        <w:t>Cr</w:t>
      </w:r>
      <w:r>
        <w:rPr>
          <w:i/>
          <w:spacing w:val="-1"/>
          <w:sz w:val="20"/>
        </w:rPr>
        <w:t xml:space="preserve"> </w:t>
      </w:r>
      <w:r>
        <w:rPr>
          <w:i/>
          <w:sz w:val="20"/>
        </w:rPr>
        <w:t>=</w:t>
      </w:r>
      <w:r>
        <w:rPr>
          <w:i/>
          <w:spacing w:val="-6"/>
          <w:sz w:val="20"/>
        </w:rPr>
        <w:t xml:space="preserve"> </w:t>
      </w:r>
      <w:r>
        <w:rPr>
          <w:i/>
          <w:sz w:val="20"/>
        </w:rPr>
        <w:t>1.3 µF, f_r ≈ 11.25 kHz)</w:t>
      </w:r>
    </w:p>
    <w:p w14:paraId="11276B83">
      <w:pPr>
        <w:keepNext w:val="0"/>
        <w:keepLines w:val="0"/>
        <w:pageBreakBefore w:val="0"/>
        <w:widowControl w:val="0"/>
        <w:kinsoku/>
        <w:wordWrap/>
        <w:overflowPunct/>
        <w:topLinePunct w:val="0"/>
        <w:autoSpaceDE w:val="0"/>
        <w:autoSpaceDN w:val="0"/>
        <w:bidi w:val="0"/>
        <w:adjustRightInd/>
        <w:snapToGrid/>
        <w:spacing w:after="0"/>
        <w:ind w:left="0" w:leftChars="0" w:right="0"/>
        <w:jc w:val="left"/>
        <w:textAlignment w:val="auto"/>
        <w:rPr>
          <w:i/>
          <w:sz w:val="20"/>
        </w:rPr>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4CA90B9A">
      <w:pPr>
        <w:pStyle w:val="9"/>
        <w:keepNext w:val="0"/>
        <w:keepLines w:val="0"/>
        <w:pageBreakBefore w:val="0"/>
        <w:widowControl w:val="0"/>
        <w:kinsoku/>
        <w:wordWrap/>
        <w:overflowPunct/>
        <w:topLinePunct w:val="0"/>
        <w:autoSpaceDE w:val="0"/>
        <w:autoSpaceDN w:val="0"/>
        <w:bidi w:val="0"/>
        <w:adjustRightInd/>
        <w:snapToGrid/>
        <w:spacing w:before="80" w:line="360" w:lineRule="auto"/>
        <w:ind w:left="0" w:leftChars="0" w:right="0"/>
        <w:jc w:val="both"/>
        <w:textAlignment w:val="auto"/>
      </w:pPr>
    </w:p>
    <w:p w14:paraId="3CCF1100">
      <w:pPr>
        <w:pStyle w:val="9"/>
        <w:keepNext w:val="0"/>
        <w:keepLines w:val="0"/>
        <w:pageBreakBefore w:val="0"/>
        <w:widowControl w:val="0"/>
        <w:kinsoku/>
        <w:wordWrap/>
        <w:overflowPunct/>
        <w:topLinePunct w:val="0"/>
        <w:autoSpaceDE w:val="0"/>
        <w:autoSpaceDN w:val="0"/>
        <w:bidi w:val="0"/>
        <w:adjustRightInd/>
        <w:snapToGrid/>
        <w:spacing w:before="80" w:line="360" w:lineRule="auto"/>
        <w:ind w:left="0" w:leftChars="0" w:right="0"/>
        <w:jc w:val="both"/>
        <w:textAlignment w:val="auto"/>
      </w:pPr>
      <w:r>
        <w:t>As</w:t>
      </w:r>
      <w:r>
        <w:rPr>
          <w:spacing w:val="-15"/>
        </w:rPr>
        <w:t xml:space="preserve"> </w:t>
      </w:r>
      <w:r>
        <w:t>can</w:t>
      </w:r>
      <w:r>
        <w:rPr>
          <w:spacing w:val="-10"/>
        </w:rPr>
        <w:t xml:space="preserve"> </w:t>
      </w:r>
      <w:r>
        <w:t>be</w:t>
      </w:r>
      <w:r>
        <w:rPr>
          <w:spacing w:val="-6"/>
        </w:rPr>
        <w:t xml:space="preserve"> </w:t>
      </w:r>
      <w:r>
        <w:t>seen</w:t>
      </w:r>
      <w:r>
        <w:rPr>
          <w:spacing w:val="-10"/>
        </w:rPr>
        <w:t xml:space="preserve"> </w:t>
      </w:r>
      <w:r>
        <w:t>from</w:t>
      </w:r>
      <w:r>
        <w:rPr>
          <w:spacing w:val="-15"/>
        </w:rPr>
        <w:t xml:space="preserve"> </w:t>
      </w:r>
      <w:r>
        <w:t>the</w:t>
      </w:r>
      <w:r>
        <w:rPr>
          <w:spacing w:val="-11"/>
        </w:rPr>
        <w:t xml:space="preserve"> </w:t>
      </w:r>
      <w:r>
        <w:t>data,</w:t>
      </w:r>
      <w:r>
        <w:rPr>
          <w:spacing w:val="-8"/>
        </w:rPr>
        <w:t xml:space="preserve"> </w:t>
      </w:r>
      <w:r>
        <w:t>the</w:t>
      </w:r>
      <w:r>
        <w:rPr>
          <w:spacing w:val="-11"/>
        </w:rPr>
        <w:t xml:space="preserve"> </w:t>
      </w:r>
      <w:r>
        <w:t>predicted</w:t>
      </w:r>
      <w:r>
        <w:rPr>
          <w:spacing w:val="-10"/>
        </w:rPr>
        <w:t xml:space="preserve"> </w:t>
      </w:r>
      <w:r>
        <w:t>results</w:t>
      </w:r>
      <w:r>
        <w:rPr>
          <w:spacing w:val="-12"/>
        </w:rPr>
        <w:t xml:space="preserve"> </w:t>
      </w:r>
      <w:r>
        <w:t>are</w:t>
      </w:r>
      <w:r>
        <w:rPr>
          <w:spacing w:val="-11"/>
        </w:rPr>
        <w:t xml:space="preserve"> </w:t>
      </w:r>
      <w:r>
        <w:t>verified.</w:t>
      </w:r>
      <w:r>
        <w:rPr>
          <w:spacing w:val="-8"/>
        </w:rPr>
        <w:t xml:space="preserve"> </w:t>
      </w:r>
      <w:r>
        <w:t>That</w:t>
      </w:r>
      <w:r>
        <w:rPr>
          <w:spacing w:val="-5"/>
        </w:rPr>
        <w:t xml:space="preserve"> </w:t>
      </w:r>
      <w:r>
        <w:t>is,</w:t>
      </w:r>
      <w:r>
        <w:rPr>
          <w:spacing w:val="-3"/>
        </w:rPr>
        <w:t xml:space="preserve"> </w:t>
      </w:r>
      <w:r>
        <w:t>maximum</w:t>
      </w:r>
      <w:r>
        <w:rPr>
          <w:spacing w:val="-14"/>
        </w:rPr>
        <w:t xml:space="preserve"> </w:t>
      </w:r>
      <w:r>
        <w:t>efficiency</w:t>
      </w:r>
      <w:r>
        <w:rPr>
          <w:spacing w:val="-14"/>
        </w:rPr>
        <w:t xml:space="preserve"> </w:t>
      </w:r>
      <w:r>
        <w:t>(87.80%) will</w:t>
      </w:r>
      <w:r>
        <w:rPr>
          <w:spacing w:val="-10"/>
        </w:rPr>
        <w:t xml:space="preserve"> </w:t>
      </w:r>
      <w:r>
        <w:t>happen</w:t>
      </w:r>
      <w:r>
        <w:rPr>
          <w:spacing w:val="-10"/>
        </w:rPr>
        <w:t xml:space="preserve"> </w:t>
      </w:r>
      <w:r>
        <w:t>around</w:t>
      </w:r>
      <w:r>
        <w:rPr>
          <w:spacing w:val="-6"/>
        </w:rPr>
        <w:t xml:space="preserve"> </w:t>
      </w:r>
      <w:r>
        <w:t>f</w:t>
      </w:r>
      <w:r>
        <w:rPr>
          <w:spacing w:val="-13"/>
        </w:rPr>
        <w:t xml:space="preserve"> </w:t>
      </w:r>
      <w:r>
        <w:t>=</w:t>
      </w:r>
      <w:r>
        <w:rPr>
          <w:spacing w:val="-7"/>
        </w:rPr>
        <w:t xml:space="preserve"> </w:t>
      </w:r>
      <w:r>
        <w:t>10.3kHz</w:t>
      </w:r>
      <w:r>
        <w:rPr>
          <w:spacing w:val="-7"/>
        </w:rPr>
        <w:t xml:space="preserve"> </w:t>
      </w:r>
      <w:r>
        <w:t>(u</w:t>
      </w:r>
      <w:r>
        <w:rPr>
          <w:spacing w:val="-6"/>
        </w:rPr>
        <w:t xml:space="preserve"> </w:t>
      </w:r>
      <w:r>
        <w:t>≈</w:t>
      </w:r>
      <w:r>
        <w:rPr>
          <w:spacing w:val="-8"/>
        </w:rPr>
        <w:t xml:space="preserve"> </w:t>
      </w:r>
      <w:r>
        <w:t>0.915).</w:t>
      </w:r>
      <w:r>
        <w:rPr>
          <w:spacing w:val="-8"/>
        </w:rPr>
        <w:t xml:space="preserve"> </w:t>
      </w:r>
      <w:r>
        <w:t>The</w:t>
      </w:r>
      <w:r>
        <w:rPr>
          <w:spacing w:val="-7"/>
        </w:rPr>
        <w:t xml:space="preserve"> </w:t>
      </w:r>
      <w:r>
        <w:t>circuit</w:t>
      </w:r>
      <w:r>
        <w:rPr>
          <w:spacing w:val="-6"/>
        </w:rPr>
        <w:t xml:space="preserve"> </w:t>
      </w:r>
      <w:r>
        <w:t>then</w:t>
      </w:r>
      <w:r>
        <w:rPr>
          <w:spacing w:val="-10"/>
        </w:rPr>
        <w:t xml:space="preserve"> </w:t>
      </w:r>
      <w:r>
        <w:t>switches</w:t>
      </w:r>
      <w:r>
        <w:rPr>
          <w:spacing w:val="-4"/>
        </w:rPr>
        <w:t xml:space="preserve"> </w:t>
      </w:r>
      <w:r>
        <w:t>into</w:t>
      </w:r>
      <w:r>
        <w:rPr>
          <w:spacing w:val="-1"/>
        </w:rPr>
        <w:t xml:space="preserve"> </w:t>
      </w:r>
      <w:r>
        <w:t>ZVS</w:t>
      </w:r>
      <w:r>
        <w:rPr>
          <w:spacing w:val="-5"/>
        </w:rPr>
        <w:t xml:space="preserve"> </w:t>
      </w:r>
      <w:r>
        <w:t>mode</w:t>
      </w:r>
      <w:r>
        <w:rPr>
          <w:spacing w:val="-7"/>
        </w:rPr>
        <w:t xml:space="preserve"> </w:t>
      </w:r>
      <w:r>
        <w:t>around</w:t>
      </w:r>
      <w:r>
        <w:rPr>
          <w:spacing w:val="-6"/>
        </w:rPr>
        <w:t xml:space="preserve"> </w:t>
      </w:r>
      <w:r>
        <w:t>f</w:t>
      </w:r>
      <w:r>
        <w:rPr>
          <w:spacing w:val="-13"/>
        </w:rPr>
        <w:t xml:space="preserve"> </w:t>
      </w:r>
      <w:r>
        <w:t>=</w:t>
      </w:r>
      <w:r>
        <w:rPr>
          <w:spacing w:val="-7"/>
        </w:rPr>
        <w:t xml:space="preserve"> </w:t>
      </w:r>
      <w:r>
        <w:t>10.6 kHz</w:t>
      </w:r>
      <w:r>
        <w:rPr>
          <w:spacing w:val="-13"/>
        </w:rPr>
        <w:t xml:space="preserve"> </w:t>
      </w:r>
      <w:r>
        <w:t>(u</w:t>
      </w:r>
      <w:r>
        <w:rPr>
          <w:spacing w:val="-10"/>
        </w:rPr>
        <w:t xml:space="preserve"> </w:t>
      </w:r>
      <w:r>
        <w:t>≈</w:t>
      </w:r>
      <w:r>
        <w:rPr>
          <w:spacing w:val="-12"/>
        </w:rPr>
        <w:t xml:space="preserve"> </w:t>
      </w:r>
      <w:r>
        <w:t>0.942).</w:t>
      </w:r>
      <w:r>
        <w:rPr>
          <w:spacing w:val="-12"/>
        </w:rPr>
        <w:t xml:space="preserve"> </w:t>
      </w:r>
      <w:r>
        <w:t>Efficiency</w:t>
      </w:r>
      <w:r>
        <w:rPr>
          <w:spacing w:val="-14"/>
        </w:rPr>
        <w:t xml:space="preserve"> </w:t>
      </w:r>
      <w:r>
        <w:t>falls</w:t>
      </w:r>
      <w:r>
        <w:rPr>
          <w:spacing w:val="-12"/>
        </w:rPr>
        <w:t xml:space="preserve"> </w:t>
      </w:r>
      <w:r>
        <w:t>off</w:t>
      </w:r>
      <w:r>
        <w:rPr>
          <w:spacing w:val="-13"/>
        </w:rPr>
        <w:t xml:space="preserve"> </w:t>
      </w:r>
      <w:r>
        <w:t>very</w:t>
      </w:r>
      <w:r>
        <w:rPr>
          <w:spacing w:val="-14"/>
        </w:rPr>
        <w:t xml:space="preserve"> </w:t>
      </w:r>
      <w:r>
        <w:t>fast</w:t>
      </w:r>
      <w:r>
        <w:rPr>
          <w:spacing w:val="-9"/>
        </w:rPr>
        <w:t xml:space="preserve"> </w:t>
      </w:r>
      <w:r>
        <w:t>on</w:t>
      </w:r>
      <w:r>
        <w:rPr>
          <w:spacing w:val="-14"/>
        </w:rPr>
        <w:t xml:space="preserve"> </w:t>
      </w:r>
      <w:r>
        <w:t>both</w:t>
      </w:r>
      <w:r>
        <w:rPr>
          <w:spacing w:val="-14"/>
        </w:rPr>
        <w:t xml:space="preserve"> </w:t>
      </w:r>
      <w:r>
        <w:t>sides</w:t>
      </w:r>
      <w:r>
        <w:rPr>
          <w:spacing w:val="-12"/>
        </w:rPr>
        <w:t xml:space="preserve"> </w:t>
      </w:r>
      <w:r>
        <w:t>of</w:t>
      </w:r>
      <w:r>
        <w:rPr>
          <w:spacing w:val="-15"/>
        </w:rPr>
        <w:t xml:space="preserve"> </w:t>
      </w:r>
      <w:r>
        <w:t>this</w:t>
      </w:r>
      <w:r>
        <w:rPr>
          <w:spacing w:val="-12"/>
        </w:rPr>
        <w:t xml:space="preserve"> </w:t>
      </w:r>
      <w:r>
        <w:t>critical</w:t>
      </w:r>
      <w:r>
        <w:rPr>
          <w:spacing w:val="-9"/>
        </w:rPr>
        <w:t xml:space="preserve"> </w:t>
      </w:r>
      <w:r>
        <w:t>frequency</w:t>
      </w:r>
      <w:r>
        <w:rPr>
          <w:spacing w:val="-10"/>
        </w:rPr>
        <w:t xml:space="preserve"> </w:t>
      </w:r>
      <w:r>
        <w:t>band.</w:t>
      </w:r>
      <w:r>
        <w:rPr>
          <w:spacing w:val="-8"/>
        </w:rPr>
        <w:t xml:space="preserve"> </w:t>
      </w:r>
      <w:r>
        <w:t>This</w:t>
      </w:r>
      <w:r>
        <w:rPr>
          <w:spacing w:val="-7"/>
        </w:rPr>
        <w:t xml:space="preserve"> </w:t>
      </w:r>
      <w:r>
        <w:t>further proves the significance of operating frequency for the performance of PRC. Peak efficiency in ZVS mode: 87.35%, 10.6 kHz.</w:t>
      </w:r>
    </w:p>
    <w:p w14:paraId="2EA93CCD">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6E8EA965">
      <w:pPr>
        <w:pStyle w:val="9"/>
        <w:keepNext w:val="0"/>
        <w:keepLines w:val="0"/>
        <w:pageBreakBefore w:val="0"/>
        <w:widowControl w:val="0"/>
        <w:kinsoku/>
        <w:wordWrap/>
        <w:overflowPunct/>
        <w:topLinePunct w:val="0"/>
        <w:autoSpaceDE w:val="0"/>
        <w:autoSpaceDN w:val="0"/>
        <w:bidi w:val="0"/>
        <w:adjustRightInd/>
        <w:snapToGrid/>
        <w:spacing w:before="9"/>
        <w:ind w:left="0" w:leftChars="0" w:right="0"/>
        <w:textAlignment w:val="auto"/>
      </w:pPr>
    </w:p>
    <w:p w14:paraId="28EA0D49">
      <w:pPr>
        <w:pStyle w:val="6"/>
        <w:keepNext w:val="0"/>
        <w:keepLines w:val="0"/>
        <w:pageBreakBefore w:val="0"/>
        <w:widowControl w:val="0"/>
        <w:numPr>
          <w:ilvl w:val="2"/>
          <w:numId w:val="9"/>
        </w:numPr>
        <w:tabs>
          <w:tab w:val="left" w:pos="1683"/>
        </w:tabs>
        <w:kinsoku/>
        <w:wordWrap/>
        <w:overflowPunct/>
        <w:topLinePunct w:val="0"/>
        <w:autoSpaceDE w:val="0"/>
        <w:autoSpaceDN w:val="0"/>
        <w:bidi w:val="0"/>
        <w:adjustRightInd/>
        <w:snapToGrid/>
        <w:spacing w:before="0" w:after="0" w:line="240" w:lineRule="auto"/>
        <w:ind w:left="0" w:leftChars="0" w:right="0" w:hanging="603"/>
        <w:jc w:val="both"/>
        <w:textAlignment w:val="auto"/>
      </w:pPr>
      <w:bookmarkStart w:id="51" w:name="5.1.3  Series Resonant Converter — Frequ"/>
      <w:bookmarkEnd w:id="51"/>
      <w:r>
        <w:t>Series</w:t>
      </w:r>
      <w:r>
        <w:rPr>
          <w:spacing w:val="-7"/>
        </w:rPr>
        <w:t xml:space="preserve"> </w:t>
      </w:r>
      <w:r>
        <w:t>Resonant</w:t>
      </w:r>
      <w:r>
        <w:rPr>
          <w:spacing w:val="-2"/>
        </w:rPr>
        <w:t xml:space="preserve"> </w:t>
      </w:r>
      <w:r>
        <w:t>Converter</w:t>
      </w:r>
      <w:r>
        <w:rPr>
          <w:spacing w:val="-1"/>
        </w:rPr>
        <w:t xml:space="preserve"> </w:t>
      </w:r>
      <w:r>
        <w:t>—</w:t>
      </w:r>
      <w:r>
        <w:rPr>
          <w:spacing w:val="-2"/>
        </w:rPr>
        <w:t xml:space="preserve"> </w:t>
      </w:r>
      <w:r>
        <w:t>Frequency</w:t>
      </w:r>
      <w:r>
        <w:rPr>
          <w:spacing w:val="-3"/>
        </w:rPr>
        <w:t xml:space="preserve"> </w:t>
      </w:r>
      <w:r>
        <w:t>Efficiency</w:t>
      </w:r>
      <w:r>
        <w:rPr>
          <w:spacing w:val="-2"/>
        </w:rPr>
        <w:t xml:space="preserve"> Table</w:t>
      </w:r>
    </w:p>
    <w:p w14:paraId="009665F5">
      <w:pPr>
        <w:pStyle w:val="9"/>
        <w:keepNext w:val="0"/>
        <w:keepLines w:val="0"/>
        <w:pageBreakBefore w:val="0"/>
        <w:widowControl w:val="0"/>
        <w:kinsoku/>
        <w:wordWrap/>
        <w:overflowPunct/>
        <w:topLinePunct w:val="0"/>
        <w:autoSpaceDE w:val="0"/>
        <w:autoSpaceDN w:val="0"/>
        <w:bidi w:val="0"/>
        <w:adjustRightInd/>
        <w:snapToGrid/>
        <w:spacing w:before="94" w:line="360" w:lineRule="auto"/>
        <w:ind w:left="0" w:leftChars="0" w:right="0"/>
        <w:jc w:val="both"/>
        <w:textAlignment w:val="auto"/>
      </w:pPr>
      <w:r>
        <w:t>As</w:t>
      </w:r>
      <w:r>
        <w:rPr>
          <w:spacing w:val="-15"/>
        </w:rPr>
        <w:t xml:space="preserve"> </w:t>
      </w:r>
      <w:r>
        <w:t>a</w:t>
      </w:r>
      <w:r>
        <w:rPr>
          <w:spacing w:val="-15"/>
        </w:rPr>
        <w:t xml:space="preserve"> </w:t>
      </w:r>
      <w:r>
        <w:t>matter</w:t>
      </w:r>
      <w:r>
        <w:rPr>
          <w:spacing w:val="-15"/>
        </w:rPr>
        <w:t xml:space="preserve"> </w:t>
      </w:r>
      <w:r>
        <w:t>of</w:t>
      </w:r>
      <w:r>
        <w:rPr>
          <w:spacing w:val="-15"/>
        </w:rPr>
        <w:t xml:space="preserve"> </w:t>
      </w:r>
      <w:r>
        <w:t>convenience</w:t>
      </w:r>
      <w:r>
        <w:rPr>
          <w:spacing w:val="-15"/>
        </w:rPr>
        <w:t xml:space="preserve"> </w:t>
      </w:r>
      <w:r>
        <w:t>for</w:t>
      </w:r>
      <w:r>
        <w:rPr>
          <w:spacing w:val="-15"/>
        </w:rPr>
        <w:t xml:space="preserve"> </w:t>
      </w:r>
      <w:r>
        <w:t>future</w:t>
      </w:r>
      <w:r>
        <w:rPr>
          <w:spacing w:val="-15"/>
        </w:rPr>
        <w:t xml:space="preserve"> </w:t>
      </w:r>
      <w:r>
        <w:t>reference,</w:t>
      </w:r>
      <w:r>
        <w:rPr>
          <w:spacing w:val="-15"/>
        </w:rPr>
        <w:t xml:space="preserve"> </w:t>
      </w:r>
      <w:r>
        <w:t>the</w:t>
      </w:r>
      <w:r>
        <w:rPr>
          <w:spacing w:val="-15"/>
        </w:rPr>
        <w:t xml:space="preserve"> </w:t>
      </w:r>
      <w:r>
        <w:t>performance</w:t>
      </w:r>
      <w:r>
        <w:rPr>
          <w:spacing w:val="-15"/>
        </w:rPr>
        <w:t xml:space="preserve"> </w:t>
      </w:r>
      <w:r>
        <w:t>characteristics</w:t>
      </w:r>
      <w:r>
        <w:rPr>
          <w:spacing w:val="-15"/>
        </w:rPr>
        <w:t xml:space="preserve"> </w:t>
      </w:r>
      <w:r>
        <w:t>of</w:t>
      </w:r>
      <w:r>
        <w:rPr>
          <w:spacing w:val="-15"/>
        </w:rPr>
        <w:t xml:space="preserve"> </w:t>
      </w:r>
      <w:r>
        <w:t>the</w:t>
      </w:r>
      <w:r>
        <w:rPr>
          <w:spacing w:val="-13"/>
        </w:rPr>
        <w:t xml:space="preserve"> </w:t>
      </w:r>
      <w:r>
        <w:t>Series</w:t>
      </w:r>
      <w:r>
        <w:rPr>
          <w:spacing w:val="-15"/>
        </w:rPr>
        <w:t xml:space="preserve"> </w:t>
      </w:r>
      <w:r>
        <w:t>Resonant Converter under various switching frequencies are listed in Table 5.1.2. Data for filling these tables will be taken from the simulation results.</w:t>
      </w:r>
    </w:p>
    <w:p w14:paraId="367D2CEC">
      <w:pPr>
        <w:pStyle w:val="9"/>
        <w:keepNext w:val="0"/>
        <w:keepLines w:val="0"/>
        <w:pageBreakBefore w:val="0"/>
        <w:widowControl w:val="0"/>
        <w:kinsoku/>
        <w:wordWrap/>
        <w:overflowPunct/>
        <w:topLinePunct w:val="0"/>
        <w:autoSpaceDE w:val="0"/>
        <w:autoSpaceDN w:val="0"/>
        <w:bidi w:val="0"/>
        <w:adjustRightInd/>
        <w:snapToGrid/>
        <w:spacing w:before="6"/>
        <w:ind w:left="0" w:leftChars="0" w:right="0"/>
        <w:textAlignment w:val="auto"/>
        <w:rPr>
          <w:sz w:val="9"/>
        </w:rPr>
      </w:pPr>
    </w:p>
    <w:tbl>
      <w:tblPr>
        <w:tblStyle w:val="8"/>
        <w:tblW w:w="4999" w:type="pct"/>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0" w:type="dxa"/>
          <w:bottom w:w="0" w:type="dxa"/>
          <w:right w:w="0" w:type="dxa"/>
        </w:tblCellMar>
      </w:tblPr>
      <w:tblGrid>
        <w:gridCol w:w="4258"/>
        <w:gridCol w:w="3635"/>
        <w:gridCol w:w="2911"/>
      </w:tblGrid>
      <w:tr w14:paraId="68CCC2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37" w:hRule="atLeast"/>
        </w:trPr>
        <w:tc>
          <w:tcPr>
            <w:tcW w:w="1970" w:type="pct"/>
            <w:shd w:val="clear" w:color="auto" w:fill="D9E0F1"/>
            <w:vAlign w:val="center"/>
          </w:tcPr>
          <w:p w14:paraId="24DA63CE">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b/>
                <w:sz w:val="20"/>
              </w:rPr>
            </w:pPr>
            <w:r>
              <w:rPr>
                <w:b/>
                <w:sz w:val="20"/>
              </w:rPr>
              <w:t>Frequency</w:t>
            </w:r>
            <w:r>
              <w:rPr>
                <w:b/>
                <w:spacing w:val="-9"/>
                <w:sz w:val="20"/>
              </w:rPr>
              <w:t xml:space="preserve"> </w:t>
            </w:r>
            <w:r>
              <w:rPr>
                <w:b/>
                <w:spacing w:val="-2"/>
                <w:sz w:val="20"/>
              </w:rPr>
              <w:t>(kHz)</w:t>
            </w:r>
          </w:p>
        </w:tc>
        <w:tc>
          <w:tcPr>
            <w:tcW w:w="1682" w:type="pct"/>
            <w:shd w:val="clear" w:color="auto" w:fill="D9E0F1"/>
            <w:vAlign w:val="center"/>
          </w:tcPr>
          <w:p w14:paraId="58216F48">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b/>
                <w:sz w:val="20"/>
              </w:rPr>
            </w:pPr>
            <w:r>
              <w:rPr>
                <w:b/>
                <w:sz w:val="20"/>
              </w:rPr>
              <w:t>Efficiency</w:t>
            </w:r>
            <w:r>
              <w:rPr>
                <w:b/>
                <w:spacing w:val="-10"/>
                <w:sz w:val="20"/>
              </w:rPr>
              <w:t xml:space="preserve"> </w:t>
            </w:r>
            <w:r>
              <w:rPr>
                <w:b/>
                <w:spacing w:val="-5"/>
                <w:sz w:val="20"/>
              </w:rPr>
              <w:t>(%)</w:t>
            </w:r>
          </w:p>
        </w:tc>
        <w:tc>
          <w:tcPr>
            <w:tcW w:w="1347" w:type="pct"/>
            <w:shd w:val="clear" w:color="auto" w:fill="D9E0F1"/>
            <w:vAlign w:val="center"/>
          </w:tcPr>
          <w:p w14:paraId="4ABB8988">
            <w:pPr>
              <w:pStyle w:val="15"/>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rPr>
                <w:b/>
                <w:sz w:val="20"/>
              </w:rPr>
            </w:pPr>
            <w:r>
              <w:rPr>
                <w:b/>
                <w:sz w:val="20"/>
              </w:rPr>
              <w:t>ZVS</w:t>
            </w:r>
            <w:r>
              <w:rPr>
                <w:b/>
                <w:spacing w:val="-1"/>
                <w:sz w:val="20"/>
              </w:rPr>
              <w:t xml:space="preserve"> </w:t>
            </w:r>
            <w:r>
              <w:rPr>
                <w:b/>
                <w:spacing w:val="-2"/>
                <w:sz w:val="20"/>
              </w:rPr>
              <w:t>Status</w:t>
            </w:r>
          </w:p>
        </w:tc>
      </w:tr>
      <w:tr w14:paraId="676F2E5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37" w:hRule="atLeast"/>
        </w:trPr>
        <w:tc>
          <w:tcPr>
            <w:tcW w:w="1970" w:type="pct"/>
            <w:vAlign w:val="center"/>
          </w:tcPr>
          <w:p w14:paraId="123171A1">
            <w:pPr>
              <w:keepNext w:val="0"/>
              <w:keepLines w:val="0"/>
              <w:pageBreakBefore w:val="0"/>
              <w:widowControl w:val="0"/>
              <w:kinsoku/>
              <w:wordWrap/>
              <w:overflowPunct/>
              <w:topLinePunct w:val="0"/>
              <w:autoSpaceDE w:val="0"/>
              <w:autoSpaceDN w:val="0"/>
              <w:bidi w:val="0"/>
              <w:adjustRightInd/>
              <w:snapToGrid/>
              <w:spacing w:before="48"/>
              <w:ind w:left="0" w:leftChars="0" w:right="0" w:rightChars="0"/>
              <w:jc w:val="center"/>
              <w:textAlignment w:val="auto"/>
              <w:rPr>
                <w:sz w:val="20"/>
              </w:rPr>
            </w:pPr>
            <w:r>
              <w:rPr>
                <w:rFonts w:hint="default"/>
              </w:rPr>
              <w:t>9</w:t>
            </w:r>
          </w:p>
        </w:tc>
        <w:tc>
          <w:tcPr>
            <w:tcW w:w="1682" w:type="pct"/>
            <w:vAlign w:val="center"/>
          </w:tcPr>
          <w:p w14:paraId="28C70653">
            <w:pPr>
              <w:keepNext w:val="0"/>
              <w:keepLines w:val="0"/>
              <w:pageBreakBefore w:val="0"/>
              <w:widowControl w:val="0"/>
              <w:kinsoku/>
              <w:wordWrap/>
              <w:overflowPunct/>
              <w:topLinePunct w:val="0"/>
              <w:autoSpaceDE w:val="0"/>
              <w:autoSpaceDN w:val="0"/>
              <w:bidi w:val="0"/>
              <w:adjustRightInd/>
              <w:snapToGrid/>
              <w:spacing w:before="48"/>
              <w:ind w:left="0" w:leftChars="0" w:right="0" w:rightChars="0"/>
              <w:jc w:val="center"/>
              <w:textAlignment w:val="auto"/>
              <w:rPr>
                <w:sz w:val="20"/>
              </w:rPr>
            </w:pPr>
            <w:r>
              <w:rPr>
                <w:rFonts w:hint="default"/>
              </w:rPr>
              <w:t>62.25</w:t>
            </w:r>
          </w:p>
        </w:tc>
        <w:tc>
          <w:tcPr>
            <w:tcW w:w="1347" w:type="pct"/>
            <w:vAlign w:val="center"/>
          </w:tcPr>
          <w:p w14:paraId="7F71A228">
            <w:pPr>
              <w:keepNext w:val="0"/>
              <w:keepLines w:val="0"/>
              <w:pageBreakBefore w:val="0"/>
              <w:widowControl w:val="0"/>
              <w:kinsoku/>
              <w:wordWrap/>
              <w:overflowPunct/>
              <w:topLinePunct w:val="0"/>
              <w:autoSpaceDE w:val="0"/>
              <w:autoSpaceDN w:val="0"/>
              <w:bidi w:val="0"/>
              <w:adjustRightInd/>
              <w:snapToGrid/>
              <w:spacing w:before="48"/>
              <w:ind w:left="0" w:leftChars="0" w:right="0" w:rightChars="0"/>
              <w:jc w:val="center"/>
              <w:textAlignment w:val="auto"/>
              <w:rPr>
                <w:sz w:val="20"/>
              </w:rPr>
            </w:pPr>
            <w:r>
              <w:rPr>
                <w:rFonts w:hint="default"/>
              </w:rPr>
              <w:t>Present</w:t>
            </w:r>
          </w:p>
        </w:tc>
      </w:tr>
      <w:tr w14:paraId="1A9CBF8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37" w:hRule="atLeast"/>
        </w:trPr>
        <w:tc>
          <w:tcPr>
            <w:tcW w:w="1970" w:type="pct"/>
            <w:vAlign w:val="center"/>
          </w:tcPr>
          <w:p w14:paraId="74827FD3">
            <w:pPr>
              <w:keepNext w:val="0"/>
              <w:keepLines w:val="0"/>
              <w:pageBreakBefore w:val="0"/>
              <w:widowControl w:val="0"/>
              <w:kinsoku/>
              <w:wordWrap/>
              <w:overflowPunct/>
              <w:topLinePunct w:val="0"/>
              <w:autoSpaceDE w:val="0"/>
              <w:autoSpaceDN w:val="0"/>
              <w:bidi w:val="0"/>
              <w:adjustRightInd/>
              <w:snapToGrid/>
              <w:spacing w:before="48"/>
              <w:ind w:left="0" w:leftChars="0" w:right="0" w:rightChars="0"/>
              <w:jc w:val="center"/>
              <w:textAlignment w:val="auto"/>
              <w:rPr>
                <w:sz w:val="20"/>
              </w:rPr>
            </w:pPr>
            <w:r>
              <w:rPr>
                <w:rFonts w:hint="default"/>
              </w:rPr>
              <w:t>10</w:t>
            </w:r>
          </w:p>
        </w:tc>
        <w:tc>
          <w:tcPr>
            <w:tcW w:w="1682" w:type="pct"/>
            <w:vAlign w:val="center"/>
          </w:tcPr>
          <w:p w14:paraId="02267214">
            <w:pPr>
              <w:keepNext w:val="0"/>
              <w:keepLines w:val="0"/>
              <w:pageBreakBefore w:val="0"/>
              <w:widowControl w:val="0"/>
              <w:kinsoku/>
              <w:wordWrap/>
              <w:overflowPunct/>
              <w:topLinePunct w:val="0"/>
              <w:autoSpaceDE w:val="0"/>
              <w:autoSpaceDN w:val="0"/>
              <w:bidi w:val="0"/>
              <w:adjustRightInd/>
              <w:snapToGrid/>
              <w:spacing w:before="48"/>
              <w:ind w:left="0" w:leftChars="0" w:right="0" w:rightChars="0"/>
              <w:jc w:val="center"/>
              <w:textAlignment w:val="auto"/>
              <w:rPr>
                <w:sz w:val="20"/>
              </w:rPr>
            </w:pPr>
            <w:r>
              <w:rPr>
                <w:rFonts w:hint="default"/>
              </w:rPr>
              <w:t>65.45</w:t>
            </w:r>
          </w:p>
        </w:tc>
        <w:tc>
          <w:tcPr>
            <w:tcW w:w="1347" w:type="pct"/>
            <w:vAlign w:val="center"/>
          </w:tcPr>
          <w:p w14:paraId="074EFA3C">
            <w:pPr>
              <w:keepNext w:val="0"/>
              <w:keepLines w:val="0"/>
              <w:pageBreakBefore w:val="0"/>
              <w:widowControl w:val="0"/>
              <w:kinsoku/>
              <w:wordWrap/>
              <w:overflowPunct/>
              <w:topLinePunct w:val="0"/>
              <w:autoSpaceDE w:val="0"/>
              <w:autoSpaceDN w:val="0"/>
              <w:bidi w:val="0"/>
              <w:adjustRightInd/>
              <w:snapToGrid/>
              <w:spacing w:before="48"/>
              <w:ind w:left="0" w:leftChars="0" w:right="0" w:rightChars="0"/>
              <w:jc w:val="center"/>
              <w:textAlignment w:val="auto"/>
              <w:rPr>
                <w:sz w:val="20"/>
              </w:rPr>
            </w:pPr>
            <w:r>
              <w:rPr>
                <w:rFonts w:hint="default"/>
              </w:rPr>
              <w:t>Present</w:t>
            </w:r>
          </w:p>
        </w:tc>
      </w:tr>
      <w:tr w14:paraId="02D1CC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37" w:hRule="atLeast"/>
        </w:trPr>
        <w:tc>
          <w:tcPr>
            <w:tcW w:w="1970" w:type="pct"/>
            <w:vAlign w:val="center"/>
          </w:tcPr>
          <w:p w14:paraId="57AE326E">
            <w:pPr>
              <w:keepNext w:val="0"/>
              <w:keepLines w:val="0"/>
              <w:pageBreakBefore w:val="0"/>
              <w:widowControl w:val="0"/>
              <w:kinsoku/>
              <w:wordWrap/>
              <w:overflowPunct/>
              <w:topLinePunct w:val="0"/>
              <w:autoSpaceDE w:val="0"/>
              <w:autoSpaceDN w:val="0"/>
              <w:bidi w:val="0"/>
              <w:adjustRightInd/>
              <w:snapToGrid/>
              <w:spacing w:before="48"/>
              <w:ind w:left="0" w:leftChars="0" w:right="0" w:rightChars="0"/>
              <w:jc w:val="center"/>
              <w:textAlignment w:val="auto"/>
              <w:rPr>
                <w:sz w:val="20"/>
              </w:rPr>
            </w:pPr>
            <w:r>
              <w:rPr>
                <w:rFonts w:hint="default"/>
              </w:rPr>
              <w:t>11</w:t>
            </w:r>
          </w:p>
        </w:tc>
        <w:tc>
          <w:tcPr>
            <w:tcW w:w="1682" w:type="pct"/>
            <w:vAlign w:val="center"/>
          </w:tcPr>
          <w:p w14:paraId="5D4400C6">
            <w:pPr>
              <w:keepNext w:val="0"/>
              <w:keepLines w:val="0"/>
              <w:pageBreakBefore w:val="0"/>
              <w:widowControl w:val="0"/>
              <w:kinsoku/>
              <w:wordWrap/>
              <w:overflowPunct/>
              <w:topLinePunct w:val="0"/>
              <w:autoSpaceDE w:val="0"/>
              <w:autoSpaceDN w:val="0"/>
              <w:bidi w:val="0"/>
              <w:adjustRightInd/>
              <w:snapToGrid/>
              <w:spacing w:before="48"/>
              <w:ind w:left="0" w:leftChars="0" w:right="0" w:rightChars="0"/>
              <w:jc w:val="center"/>
              <w:textAlignment w:val="auto"/>
              <w:rPr>
                <w:sz w:val="20"/>
              </w:rPr>
            </w:pPr>
            <w:r>
              <w:rPr>
                <w:rFonts w:hint="default"/>
              </w:rPr>
              <w:t>69.34</w:t>
            </w:r>
          </w:p>
        </w:tc>
        <w:tc>
          <w:tcPr>
            <w:tcW w:w="1347" w:type="pct"/>
            <w:vAlign w:val="center"/>
          </w:tcPr>
          <w:p w14:paraId="3F9D8AD4">
            <w:pPr>
              <w:keepNext w:val="0"/>
              <w:keepLines w:val="0"/>
              <w:pageBreakBefore w:val="0"/>
              <w:widowControl w:val="0"/>
              <w:kinsoku/>
              <w:wordWrap/>
              <w:overflowPunct/>
              <w:topLinePunct w:val="0"/>
              <w:autoSpaceDE w:val="0"/>
              <w:autoSpaceDN w:val="0"/>
              <w:bidi w:val="0"/>
              <w:adjustRightInd/>
              <w:snapToGrid/>
              <w:spacing w:before="48"/>
              <w:ind w:left="0" w:leftChars="0" w:right="0" w:rightChars="0"/>
              <w:jc w:val="center"/>
              <w:textAlignment w:val="auto"/>
              <w:rPr>
                <w:sz w:val="20"/>
              </w:rPr>
            </w:pPr>
            <w:r>
              <w:rPr>
                <w:rFonts w:hint="default"/>
              </w:rPr>
              <w:t>Present</w:t>
            </w:r>
          </w:p>
        </w:tc>
      </w:tr>
      <w:tr w14:paraId="2E406C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37" w:hRule="atLeast"/>
        </w:trPr>
        <w:tc>
          <w:tcPr>
            <w:tcW w:w="1970" w:type="pct"/>
            <w:vAlign w:val="center"/>
          </w:tcPr>
          <w:p w14:paraId="5D3314B0">
            <w:pPr>
              <w:keepNext w:val="0"/>
              <w:keepLines w:val="0"/>
              <w:pageBreakBefore w:val="0"/>
              <w:widowControl w:val="0"/>
              <w:kinsoku/>
              <w:wordWrap/>
              <w:overflowPunct/>
              <w:topLinePunct w:val="0"/>
              <w:autoSpaceDE w:val="0"/>
              <w:autoSpaceDN w:val="0"/>
              <w:bidi w:val="0"/>
              <w:adjustRightInd/>
              <w:snapToGrid/>
              <w:spacing w:before="48"/>
              <w:ind w:left="0" w:leftChars="0" w:right="0" w:rightChars="0"/>
              <w:jc w:val="center"/>
              <w:textAlignment w:val="auto"/>
              <w:rPr>
                <w:sz w:val="20"/>
              </w:rPr>
            </w:pPr>
            <w:r>
              <w:rPr>
                <w:rFonts w:hint="default"/>
              </w:rPr>
              <w:t>12</w:t>
            </w:r>
          </w:p>
        </w:tc>
        <w:tc>
          <w:tcPr>
            <w:tcW w:w="1682" w:type="pct"/>
            <w:vAlign w:val="center"/>
          </w:tcPr>
          <w:p w14:paraId="6A7580BE">
            <w:pPr>
              <w:keepNext w:val="0"/>
              <w:keepLines w:val="0"/>
              <w:pageBreakBefore w:val="0"/>
              <w:widowControl w:val="0"/>
              <w:kinsoku/>
              <w:wordWrap/>
              <w:overflowPunct/>
              <w:topLinePunct w:val="0"/>
              <w:autoSpaceDE w:val="0"/>
              <w:autoSpaceDN w:val="0"/>
              <w:bidi w:val="0"/>
              <w:adjustRightInd/>
              <w:snapToGrid/>
              <w:spacing w:before="48"/>
              <w:ind w:left="0" w:leftChars="0" w:right="0" w:rightChars="0"/>
              <w:jc w:val="center"/>
              <w:textAlignment w:val="auto"/>
              <w:rPr>
                <w:sz w:val="20"/>
              </w:rPr>
            </w:pPr>
            <w:r>
              <w:rPr>
                <w:rFonts w:hint="default"/>
              </w:rPr>
              <w:t>73.68</w:t>
            </w:r>
          </w:p>
        </w:tc>
        <w:tc>
          <w:tcPr>
            <w:tcW w:w="1347" w:type="pct"/>
            <w:vAlign w:val="center"/>
          </w:tcPr>
          <w:p w14:paraId="36E400C0">
            <w:pPr>
              <w:keepNext w:val="0"/>
              <w:keepLines w:val="0"/>
              <w:pageBreakBefore w:val="0"/>
              <w:widowControl w:val="0"/>
              <w:kinsoku/>
              <w:wordWrap/>
              <w:overflowPunct/>
              <w:topLinePunct w:val="0"/>
              <w:autoSpaceDE w:val="0"/>
              <w:autoSpaceDN w:val="0"/>
              <w:bidi w:val="0"/>
              <w:adjustRightInd/>
              <w:snapToGrid/>
              <w:spacing w:before="48"/>
              <w:ind w:left="0" w:leftChars="0" w:right="0" w:rightChars="0"/>
              <w:jc w:val="center"/>
              <w:textAlignment w:val="auto"/>
              <w:rPr>
                <w:sz w:val="20"/>
              </w:rPr>
            </w:pPr>
            <w:r>
              <w:rPr>
                <w:rFonts w:hint="default"/>
              </w:rPr>
              <w:t>Present</w:t>
            </w:r>
          </w:p>
        </w:tc>
      </w:tr>
      <w:tr w14:paraId="48AEB7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37" w:hRule="atLeast"/>
        </w:trPr>
        <w:tc>
          <w:tcPr>
            <w:tcW w:w="1970" w:type="pct"/>
            <w:vAlign w:val="center"/>
          </w:tcPr>
          <w:p w14:paraId="7B48EDF3">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13</w:t>
            </w:r>
          </w:p>
        </w:tc>
        <w:tc>
          <w:tcPr>
            <w:tcW w:w="1682" w:type="pct"/>
            <w:vAlign w:val="center"/>
          </w:tcPr>
          <w:p w14:paraId="109B9857">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78.48</w:t>
            </w:r>
          </w:p>
        </w:tc>
        <w:tc>
          <w:tcPr>
            <w:tcW w:w="1347" w:type="pct"/>
            <w:vAlign w:val="center"/>
          </w:tcPr>
          <w:p w14:paraId="6CFDE182">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Present</w:t>
            </w:r>
          </w:p>
        </w:tc>
      </w:tr>
      <w:tr w14:paraId="39715B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37" w:hRule="atLeast"/>
        </w:trPr>
        <w:tc>
          <w:tcPr>
            <w:tcW w:w="1970" w:type="pct"/>
            <w:vAlign w:val="center"/>
          </w:tcPr>
          <w:p w14:paraId="71A97E82">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14</w:t>
            </w:r>
          </w:p>
        </w:tc>
        <w:tc>
          <w:tcPr>
            <w:tcW w:w="1682" w:type="pct"/>
            <w:vAlign w:val="center"/>
          </w:tcPr>
          <w:p w14:paraId="07BAFEA4">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84.06</w:t>
            </w:r>
          </w:p>
        </w:tc>
        <w:tc>
          <w:tcPr>
            <w:tcW w:w="1347" w:type="pct"/>
            <w:vAlign w:val="center"/>
          </w:tcPr>
          <w:p w14:paraId="49E82CAB">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Present</w:t>
            </w:r>
          </w:p>
        </w:tc>
      </w:tr>
      <w:tr w14:paraId="44142D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37" w:hRule="atLeast"/>
        </w:trPr>
        <w:tc>
          <w:tcPr>
            <w:tcW w:w="1970" w:type="pct"/>
            <w:vAlign w:val="center"/>
          </w:tcPr>
          <w:p w14:paraId="3F2B7864">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15</w:t>
            </w:r>
          </w:p>
        </w:tc>
        <w:tc>
          <w:tcPr>
            <w:tcW w:w="1682" w:type="pct"/>
            <w:vAlign w:val="center"/>
          </w:tcPr>
          <w:p w14:paraId="386C69AC">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89.13</w:t>
            </w:r>
          </w:p>
        </w:tc>
        <w:tc>
          <w:tcPr>
            <w:tcW w:w="1347" w:type="pct"/>
            <w:vAlign w:val="center"/>
          </w:tcPr>
          <w:p w14:paraId="05E7A829">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Present</w:t>
            </w:r>
          </w:p>
        </w:tc>
      </w:tr>
      <w:tr w14:paraId="7118BA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37" w:hRule="atLeast"/>
        </w:trPr>
        <w:tc>
          <w:tcPr>
            <w:tcW w:w="1970" w:type="pct"/>
            <w:vAlign w:val="center"/>
          </w:tcPr>
          <w:p w14:paraId="2C04CB71">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15.2</w:t>
            </w:r>
          </w:p>
        </w:tc>
        <w:tc>
          <w:tcPr>
            <w:tcW w:w="1682" w:type="pct"/>
            <w:vAlign w:val="center"/>
          </w:tcPr>
          <w:p w14:paraId="2F27C9C9">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89.24</w:t>
            </w:r>
          </w:p>
        </w:tc>
        <w:tc>
          <w:tcPr>
            <w:tcW w:w="1347" w:type="pct"/>
            <w:vAlign w:val="center"/>
          </w:tcPr>
          <w:p w14:paraId="7161A306">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Present</w:t>
            </w:r>
          </w:p>
        </w:tc>
      </w:tr>
      <w:tr w14:paraId="515EB5D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37" w:hRule="atLeast"/>
        </w:trPr>
        <w:tc>
          <w:tcPr>
            <w:tcW w:w="1970" w:type="pct"/>
            <w:vAlign w:val="center"/>
          </w:tcPr>
          <w:p w14:paraId="598780F5">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15.5</w:t>
            </w:r>
          </w:p>
        </w:tc>
        <w:tc>
          <w:tcPr>
            <w:tcW w:w="1682" w:type="pct"/>
            <w:vAlign w:val="center"/>
          </w:tcPr>
          <w:p w14:paraId="40DDC444">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89.35</w:t>
            </w:r>
          </w:p>
        </w:tc>
        <w:tc>
          <w:tcPr>
            <w:tcW w:w="1347" w:type="pct"/>
            <w:vAlign w:val="center"/>
          </w:tcPr>
          <w:p w14:paraId="6E1142BF">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Present</w:t>
            </w:r>
          </w:p>
        </w:tc>
      </w:tr>
      <w:tr w14:paraId="2D4C3E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37" w:hRule="atLeast"/>
        </w:trPr>
        <w:tc>
          <w:tcPr>
            <w:tcW w:w="1970" w:type="pct"/>
            <w:vAlign w:val="center"/>
          </w:tcPr>
          <w:p w14:paraId="35C62521">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15.8</w:t>
            </w:r>
          </w:p>
        </w:tc>
        <w:tc>
          <w:tcPr>
            <w:tcW w:w="1682" w:type="pct"/>
            <w:vAlign w:val="center"/>
          </w:tcPr>
          <w:p w14:paraId="07714D77">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89.97</w:t>
            </w:r>
          </w:p>
        </w:tc>
        <w:tc>
          <w:tcPr>
            <w:tcW w:w="1347" w:type="pct"/>
            <w:vAlign w:val="center"/>
          </w:tcPr>
          <w:p w14:paraId="659C3A7C">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Present</w:t>
            </w:r>
          </w:p>
        </w:tc>
      </w:tr>
      <w:tr w14:paraId="7EED868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37" w:hRule="atLeast"/>
        </w:trPr>
        <w:tc>
          <w:tcPr>
            <w:tcW w:w="1970" w:type="pct"/>
            <w:vAlign w:val="center"/>
          </w:tcPr>
          <w:p w14:paraId="3A30A452">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16</w:t>
            </w:r>
          </w:p>
        </w:tc>
        <w:tc>
          <w:tcPr>
            <w:tcW w:w="1682" w:type="pct"/>
            <w:vAlign w:val="center"/>
          </w:tcPr>
          <w:p w14:paraId="253D492F">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89.54</w:t>
            </w:r>
          </w:p>
        </w:tc>
        <w:tc>
          <w:tcPr>
            <w:tcW w:w="1347" w:type="pct"/>
            <w:vAlign w:val="center"/>
          </w:tcPr>
          <w:p w14:paraId="46C17259">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Present</w:t>
            </w:r>
          </w:p>
        </w:tc>
      </w:tr>
      <w:tr w14:paraId="01A64BD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37" w:hRule="atLeast"/>
        </w:trPr>
        <w:tc>
          <w:tcPr>
            <w:tcW w:w="1970" w:type="pct"/>
            <w:vAlign w:val="center"/>
          </w:tcPr>
          <w:p w14:paraId="344971A1">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17</w:t>
            </w:r>
          </w:p>
        </w:tc>
        <w:tc>
          <w:tcPr>
            <w:tcW w:w="1682" w:type="pct"/>
            <w:vAlign w:val="center"/>
          </w:tcPr>
          <w:p w14:paraId="7225E1B3">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88.94</w:t>
            </w:r>
          </w:p>
        </w:tc>
        <w:tc>
          <w:tcPr>
            <w:tcW w:w="1347" w:type="pct"/>
            <w:vAlign w:val="center"/>
          </w:tcPr>
          <w:p w14:paraId="51FF3DD0">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Present</w:t>
            </w:r>
          </w:p>
        </w:tc>
      </w:tr>
      <w:tr w14:paraId="3A0C67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37" w:hRule="atLeast"/>
        </w:trPr>
        <w:tc>
          <w:tcPr>
            <w:tcW w:w="1970" w:type="pct"/>
            <w:vAlign w:val="center"/>
          </w:tcPr>
          <w:p w14:paraId="3C8954C9">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18</w:t>
            </w:r>
          </w:p>
        </w:tc>
        <w:tc>
          <w:tcPr>
            <w:tcW w:w="1682" w:type="pct"/>
            <w:vAlign w:val="center"/>
          </w:tcPr>
          <w:p w14:paraId="29C0C2F8">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88.37</w:t>
            </w:r>
          </w:p>
        </w:tc>
        <w:tc>
          <w:tcPr>
            <w:tcW w:w="1347" w:type="pct"/>
            <w:vAlign w:val="center"/>
          </w:tcPr>
          <w:p w14:paraId="5EA50EC2">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Present</w:t>
            </w:r>
          </w:p>
        </w:tc>
      </w:tr>
    </w:tbl>
    <w:p w14:paraId="65D6E42D">
      <w:pPr>
        <w:keepNext w:val="0"/>
        <w:keepLines w:val="0"/>
        <w:pageBreakBefore w:val="0"/>
        <w:widowControl w:val="0"/>
        <w:kinsoku/>
        <w:wordWrap/>
        <w:overflowPunct/>
        <w:topLinePunct w:val="0"/>
        <w:autoSpaceDE w:val="0"/>
        <w:autoSpaceDN w:val="0"/>
        <w:bidi w:val="0"/>
        <w:adjustRightInd/>
        <w:snapToGrid/>
        <w:spacing w:before="81"/>
        <w:ind w:left="4125" w:leftChars="0" w:right="0" w:hanging="4125" w:firstLineChars="0"/>
        <w:jc w:val="left"/>
        <w:textAlignment w:val="auto"/>
        <w:rPr>
          <w:i/>
          <w:sz w:val="20"/>
        </w:rPr>
      </w:pPr>
      <w:r>
        <w:rPr>
          <w:i/>
          <w:sz w:val="20"/>
        </w:rPr>
        <w:t>Table</w:t>
      </w:r>
      <w:r>
        <w:rPr>
          <w:i/>
          <w:spacing w:val="-3"/>
          <w:sz w:val="20"/>
        </w:rPr>
        <w:t xml:space="preserve"> </w:t>
      </w:r>
      <w:r>
        <w:rPr>
          <w:i/>
          <w:sz w:val="20"/>
        </w:rPr>
        <w:t>5.1.2:</w:t>
      </w:r>
      <w:r>
        <w:rPr>
          <w:i/>
          <w:spacing w:val="-5"/>
          <w:sz w:val="20"/>
        </w:rPr>
        <w:t xml:space="preserve"> </w:t>
      </w:r>
      <w:r>
        <w:rPr>
          <w:i/>
          <w:sz w:val="20"/>
        </w:rPr>
        <w:t>Series</w:t>
      </w:r>
      <w:r>
        <w:rPr>
          <w:i/>
          <w:spacing w:val="-6"/>
          <w:sz w:val="20"/>
        </w:rPr>
        <w:t xml:space="preserve"> </w:t>
      </w:r>
      <w:r>
        <w:rPr>
          <w:i/>
          <w:sz w:val="20"/>
        </w:rPr>
        <w:t>Resonant</w:t>
      </w:r>
      <w:r>
        <w:rPr>
          <w:i/>
          <w:spacing w:val="-3"/>
          <w:sz w:val="20"/>
        </w:rPr>
        <w:t xml:space="preserve"> </w:t>
      </w:r>
      <w:r>
        <w:rPr>
          <w:i/>
          <w:sz w:val="20"/>
        </w:rPr>
        <w:t>Converter —</w:t>
      </w:r>
      <w:r>
        <w:rPr>
          <w:i/>
          <w:spacing w:val="-6"/>
          <w:sz w:val="20"/>
        </w:rPr>
        <w:t xml:space="preserve"> </w:t>
      </w:r>
      <w:r>
        <w:rPr>
          <w:i/>
          <w:sz w:val="20"/>
        </w:rPr>
        <w:t>efficiency</w:t>
      </w:r>
      <w:r>
        <w:rPr>
          <w:i/>
          <w:spacing w:val="-3"/>
          <w:sz w:val="20"/>
        </w:rPr>
        <w:t xml:space="preserve"> </w:t>
      </w:r>
      <w:r>
        <w:rPr>
          <w:i/>
          <w:sz w:val="20"/>
        </w:rPr>
        <w:t>and</w:t>
      </w:r>
      <w:r>
        <w:rPr>
          <w:i/>
          <w:spacing w:val="-5"/>
          <w:sz w:val="20"/>
        </w:rPr>
        <w:t xml:space="preserve"> </w:t>
      </w:r>
      <w:r>
        <w:rPr>
          <w:i/>
          <w:sz w:val="20"/>
        </w:rPr>
        <w:t>ZVS status</w:t>
      </w:r>
      <w:r>
        <w:rPr>
          <w:i/>
          <w:spacing w:val="-6"/>
          <w:sz w:val="20"/>
        </w:rPr>
        <w:t xml:space="preserve"> </w:t>
      </w:r>
      <w:r>
        <w:rPr>
          <w:i/>
          <w:sz w:val="20"/>
        </w:rPr>
        <w:t>vs.</w:t>
      </w:r>
      <w:r>
        <w:rPr>
          <w:i/>
          <w:spacing w:val="-2"/>
          <w:sz w:val="20"/>
        </w:rPr>
        <w:t xml:space="preserve"> </w:t>
      </w:r>
      <w:r>
        <w:rPr>
          <w:i/>
          <w:sz w:val="20"/>
        </w:rPr>
        <w:t>switching frequency</w:t>
      </w:r>
      <w:r>
        <w:rPr>
          <w:i/>
          <w:spacing w:val="-3"/>
          <w:sz w:val="20"/>
        </w:rPr>
        <w:t xml:space="preserve"> </w:t>
      </w:r>
      <w:r>
        <w:rPr>
          <w:i/>
          <w:sz w:val="20"/>
        </w:rPr>
        <w:t>(Lr</w:t>
      </w:r>
      <w:r>
        <w:rPr>
          <w:i/>
          <w:spacing w:val="-1"/>
          <w:sz w:val="20"/>
        </w:rPr>
        <w:t xml:space="preserve"> </w:t>
      </w:r>
      <w:r>
        <w:rPr>
          <w:i/>
          <w:sz w:val="20"/>
        </w:rPr>
        <w:t>=</w:t>
      </w:r>
      <w:r>
        <w:rPr>
          <w:i/>
          <w:spacing w:val="-1"/>
          <w:sz w:val="20"/>
        </w:rPr>
        <w:t xml:space="preserve"> </w:t>
      </w:r>
      <w:r>
        <w:rPr>
          <w:i/>
          <w:sz w:val="20"/>
        </w:rPr>
        <w:t>33.3 µH,</w:t>
      </w:r>
      <w:r>
        <w:rPr>
          <w:i/>
          <w:spacing w:val="-2"/>
          <w:sz w:val="20"/>
        </w:rPr>
        <w:t xml:space="preserve"> </w:t>
      </w:r>
      <w:r>
        <w:rPr>
          <w:i/>
          <w:sz w:val="20"/>
        </w:rPr>
        <w:t>Cr</w:t>
      </w:r>
      <w:r>
        <w:rPr>
          <w:i/>
          <w:spacing w:val="-1"/>
          <w:sz w:val="20"/>
        </w:rPr>
        <w:t xml:space="preserve"> </w:t>
      </w:r>
      <w:r>
        <w:rPr>
          <w:i/>
          <w:sz w:val="20"/>
        </w:rPr>
        <w:t>=</w:t>
      </w:r>
      <w:r>
        <w:rPr>
          <w:i/>
          <w:spacing w:val="-6"/>
          <w:sz w:val="20"/>
        </w:rPr>
        <w:t xml:space="preserve"> </w:t>
      </w:r>
      <w:r>
        <w:rPr>
          <w:i/>
          <w:sz w:val="20"/>
        </w:rPr>
        <w:t>6 µF, f_r ≈ 11.26 kHz)</w:t>
      </w:r>
    </w:p>
    <w:p w14:paraId="5DC7DF17">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2088A3E8">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71C42C56">
      <w:pPr>
        <w:pStyle w:val="9"/>
        <w:keepNext w:val="0"/>
        <w:keepLines w:val="0"/>
        <w:pageBreakBefore w:val="0"/>
        <w:widowControl w:val="0"/>
        <w:kinsoku/>
        <w:wordWrap/>
        <w:overflowPunct/>
        <w:topLinePunct w:val="0"/>
        <w:autoSpaceDE w:val="0"/>
        <w:autoSpaceDN w:val="0"/>
        <w:bidi w:val="0"/>
        <w:adjustRightInd/>
        <w:snapToGrid/>
        <w:spacing w:before="28"/>
        <w:ind w:left="0" w:leftChars="0" w:right="0"/>
        <w:textAlignment w:val="auto"/>
        <w:rPr>
          <w:i/>
          <w:sz w:val="20"/>
        </w:rPr>
      </w:pPr>
    </w:p>
    <w:p w14:paraId="2096CBAD">
      <w:pPr>
        <w:pStyle w:val="4"/>
        <w:keepNext w:val="0"/>
        <w:keepLines w:val="0"/>
        <w:pageBreakBefore w:val="0"/>
        <w:widowControl w:val="0"/>
        <w:numPr>
          <w:ilvl w:val="1"/>
          <w:numId w:val="8"/>
        </w:numPr>
        <w:tabs>
          <w:tab w:val="left" w:pos="1573"/>
        </w:tabs>
        <w:kinsoku/>
        <w:wordWrap/>
        <w:overflowPunct/>
        <w:topLinePunct w:val="0"/>
        <w:autoSpaceDE w:val="0"/>
        <w:autoSpaceDN w:val="0"/>
        <w:bidi w:val="0"/>
        <w:adjustRightInd/>
        <w:snapToGrid/>
        <w:spacing w:before="0" w:after="0" w:line="240" w:lineRule="auto"/>
        <w:ind w:left="0" w:leftChars="0" w:right="0" w:hanging="493"/>
        <w:jc w:val="both"/>
        <w:textAlignment w:val="auto"/>
      </w:pPr>
      <w:bookmarkStart w:id="52" w:name="5.2  Efficiency Analysis of LLC and LCC "/>
      <w:bookmarkEnd w:id="52"/>
      <w:r>
        <w:t>Efficiency</w:t>
      </w:r>
      <w:r>
        <w:rPr>
          <w:spacing w:val="-8"/>
        </w:rPr>
        <w:t xml:space="preserve"> </w:t>
      </w:r>
      <w:r>
        <w:t>Analysis</w:t>
      </w:r>
      <w:r>
        <w:rPr>
          <w:spacing w:val="-6"/>
        </w:rPr>
        <w:t xml:space="preserve"> </w:t>
      </w:r>
      <w:r>
        <w:t>of</w:t>
      </w:r>
      <w:r>
        <w:rPr>
          <w:spacing w:val="-5"/>
        </w:rPr>
        <w:t xml:space="preserve"> </w:t>
      </w:r>
      <w:r>
        <w:t>LLC</w:t>
      </w:r>
      <w:r>
        <w:rPr>
          <w:spacing w:val="-7"/>
        </w:rPr>
        <w:t xml:space="preserve"> </w:t>
      </w:r>
      <w:r>
        <w:t>and</w:t>
      </w:r>
      <w:r>
        <w:rPr>
          <w:spacing w:val="-8"/>
        </w:rPr>
        <w:t xml:space="preserve"> </w:t>
      </w:r>
      <w:r>
        <w:t>LCC</w:t>
      </w:r>
      <w:r>
        <w:rPr>
          <w:spacing w:val="-2"/>
        </w:rPr>
        <w:t xml:space="preserve"> Topology</w:t>
      </w:r>
    </w:p>
    <w:p w14:paraId="7D433B44">
      <w:pPr>
        <w:pStyle w:val="6"/>
        <w:keepNext w:val="0"/>
        <w:keepLines w:val="0"/>
        <w:pageBreakBefore w:val="0"/>
        <w:widowControl w:val="0"/>
        <w:numPr>
          <w:ilvl w:val="2"/>
          <w:numId w:val="8"/>
        </w:numPr>
        <w:tabs>
          <w:tab w:val="left" w:pos="1683"/>
        </w:tabs>
        <w:kinsoku/>
        <w:wordWrap/>
        <w:overflowPunct/>
        <w:topLinePunct w:val="0"/>
        <w:autoSpaceDE w:val="0"/>
        <w:autoSpaceDN w:val="0"/>
        <w:bidi w:val="0"/>
        <w:adjustRightInd/>
        <w:snapToGrid/>
        <w:spacing w:before="182" w:after="0" w:line="240" w:lineRule="auto"/>
        <w:ind w:left="0" w:leftChars="0" w:right="0" w:hanging="603"/>
        <w:jc w:val="both"/>
        <w:textAlignment w:val="auto"/>
      </w:pPr>
      <w:bookmarkStart w:id="53" w:name="5.2.1  LLC Resonant Converter — Simulink"/>
      <w:bookmarkEnd w:id="53"/>
      <w:r>
        <w:t>LLC</w:t>
      </w:r>
      <w:r>
        <w:rPr>
          <w:spacing w:val="-4"/>
        </w:rPr>
        <w:t xml:space="preserve"> </w:t>
      </w:r>
      <w:r>
        <w:t>Resonant</w:t>
      </w:r>
      <w:r>
        <w:rPr>
          <w:spacing w:val="-2"/>
        </w:rPr>
        <w:t xml:space="preserve"> </w:t>
      </w:r>
      <w:r>
        <w:t>Converter —</w:t>
      </w:r>
      <w:r>
        <w:rPr>
          <w:spacing w:val="-2"/>
        </w:rPr>
        <w:t xml:space="preserve"> </w:t>
      </w:r>
      <w:r>
        <w:t>Simulink</w:t>
      </w:r>
      <w:r>
        <w:rPr>
          <w:spacing w:val="-6"/>
        </w:rPr>
        <w:t xml:space="preserve"> </w:t>
      </w:r>
      <w:r>
        <w:t>Loss</w:t>
      </w:r>
      <w:r>
        <w:rPr>
          <w:spacing w:val="-3"/>
        </w:rPr>
        <w:t xml:space="preserve"> </w:t>
      </w:r>
      <w:r>
        <w:rPr>
          <w:spacing w:val="-4"/>
        </w:rPr>
        <w:t>Model</w:t>
      </w:r>
    </w:p>
    <w:p w14:paraId="7CEF5E73">
      <w:pPr>
        <w:pStyle w:val="9"/>
        <w:keepNext w:val="0"/>
        <w:keepLines w:val="0"/>
        <w:pageBreakBefore w:val="0"/>
        <w:widowControl w:val="0"/>
        <w:kinsoku/>
        <w:wordWrap/>
        <w:overflowPunct/>
        <w:topLinePunct w:val="0"/>
        <w:autoSpaceDE w:val="0"/>
        <w:autoSpaceDN w:val="0"/>
        <w:bidi w:val="0"/>
        <w:adjustRightInd/>
        <w:snapToGrid/>
        <w:spacing w:before="94" w:line="360" w:lineRule="auto"/>
        <w:ind w:right="0"/>
        <w:jc w:val="both"/>
        <w:textAlignment w:val="auto"/>
      </w:pPr>
      <w:r>
        <w:t>Figure</w:t>
      </w:r>
      <w:r>
        <w:rPr>
          <w:spacing w:val="-4"/>
        </w:rPr>
        <w:t xml:space="preserve"> </w:t>
      </w:r>
      <w:r>
        <w:t>5.2.1</w:t>
      </w:r>
      <w:r>
        <w:rPr>
          <w:spacing w:val="-8"/>
        </w:rPr>
        <w:t xml:space="preserve"> </w:t>
      </w:r>
      <w:r>
        <w:t>depicts</w:t>
      </w:r>
      <w:r>
        <w:rPr>
          <w:spacing w:val="-10"/>
        </w:rPr>
        <w:t xml:space="preserve"> </w:t>
      </w:r>
      <w:r>
        <w:t>the</w:t>
      </w:r>
      <w:r>
        <w:rPr>
          <w:spacing w:val="-4"/>
        </w:rPr>
        <w:t xml:space="preserve"> </w:t>
      </w:r>
      <w:r>
        <w:t>LLC</w:t>
      </w:r>
      <w:r>
        <w:rPr>
          <w:spacing w:val="-5"/>
        </w:rPr>
        <w:t xml:space="preserve"> </w:t>
      </w:r>
      <w:r>
        <w:t>Simulink</w:t>
      </w:r>
      <w:r>
        <w:rPr>
          <w:spacing w:val="-4"/>
        </w:rPr>
        <w:t xml:space="preserve"> </w:t>
      </w:r>
      <w:r>
        <w:t>efficiency</w:t>
      </w:r>
      <w:r>
        <w:rPr>
          <w:spacing w:val="-4"/>
        </w:rPr>
        <w:t xml:space="preserve"> </w:t>
      </w:r>
      <w:r>
        <w:t>model.</w:t>
      </w:r>
      <w:r>
        <w:rPr>
          <w:spacing w:val="-2"/>
        </w:rPr>
        <w:t xml:space="preserve"> </w:t>
      </w:r>
      <w:r>
        <w:t>Since</w:t>
      </w:r>
      <w:r>
        <w:rPr>
          <w:spacing w:val="-4"/>
        </w:rPr>
        <w:t xml:space="preserve"> </w:t>
      </w:r>
      <w:r>
        <w:t>the</w:t>
      </w:r>
      <w:r>
        <w:rPr>
          <w:spacing w:val="-5"/>
        </w:rPr>
        <w:t xml:space="preserve"> </w:t>
      </w:r>
      <w:r>
        <w:t>switching frequency</w:t>
      </w:r>
      <w:r>
        <w:rPr>
          <w:spacing w:val="-13"/>
        </w:rPr>
        <w:t xml:space="preserve"> </w:t>
      </w:r>
      <w:r>
        <w:t>of</w:t>
      </w:r>
      <w:r>
        <w:rPr>
          <w:spacing w:val="-11"/>
        </w:rPr>
        <w:t xml:space="preserve"> </w:t>
      </w:r>
      <w:r>
        <w:t>the LLC</w:t>
      </w:r>
      <w:r>
        <w:rPr>
          <w:spacing w:val="-14"/>
        </w:rPr>
        <w:t xml:space="preserve"> </w:t>
      </w:r>
      <w:r>
        <w:t>model</w:t>
      </w:r>
      <w:r>
        <w:rPr>
          <w:spacing w:val="-11"/>
        </w:rPr>
        <w:t xml:space="preserve"> </w:t>
      </w:r>
      <w:r>
        <w:t>is</w:t>
      </w:r>
      <w:r>
        <w:rPr>
          <w:spacing w:val="-10"/>
        </w:rPr>
        <w:t xml:space="preserve"> </w:t>
      </w:r>
      <w:r>
        <w:t>higher</w:t>
      </w:r>
      <w:r>
        <w:rPr>
          <w:spacing w:val="-11"/>
        </w:rPr>
        <w:t xml:space="preserve"> </w:t>
      </w:r>
      <w:r>
        <w:t>(≈102.8kHz)</w:t>
      </w:r>
      <w:r>
        <w:rPr>
          <w:spacing w:val="-11"/>
        </w:rPr>
        <w:t xml:space="preserve"> </w:t>
      </w:r>
      <w:r>
        <w:t>compared</w:t>
      </w:r>
      <w:r>
        <w:rPr>
          <w:spacing w:val="-13"/>
        </w:rPr>
        <w:t xml:space="preserve"> </w:t>
      </w:r>
      <w:r>
        <w:t>to</w:t>
      </w:r>
      <w:r>
        <w:rPr>
          <w:spacing w:val="-13"/>
        </w:rPr>
        <w:t xml:space="preserve"> </w:t>
      </w:r>
      <w:r>
        <w:t>that</w:t>
      </w:r>
      <w:r>
        <w:rPr>
          <w:spacing w:val="-12"/>
        </w:rPr>
        <w:t xml:space="preserve"> </w:t>
      </w:r>
      <w:r>
        <w:t>of</w:t>
      </w:r>
      <w:r>
        <w:rPr>
          <w:spacing w:val="-15"/>
        </w:rPr>
        <w:t xml:space="preserve"> </w:t>
      </w:r>
      <w:r>
        <w:t>the</w:t>
      </w:r>
      <w:r>
        <w:rPr>
          <w:spacing w:val="-14"/>
        </w:rPr>
        <w:t xml:space="preserve"> </w:t>
      </w:r>
      <w:r>
        <w:t>SRC</w:t>
      </w:r>
      <w:r>
        <w:rPr>
          <w:spacing w:val="-14"/>
        </w:rPr>
        <w:t xml:space="preserve"> </w:t>
      </w:r>
      <w:r>
        <w:t>and</w:t>
      </w:r>
      <w:r>
        <w:rPr>
          <w:spacing w:val="-13"/>
        </w:rPr>
        <w:t xml:space="preserve"> </w:t>
      </w:r>
      <w:r>
        <w:t>PRC</w:t>
      </w:r>
      <w:r>
        <w:rPr>
          <w:spacing w:val="-10"/>
        </w:rPr>
        <w:t xml:space="preserve"> </w:t>
      </w:r>
      <w:r>
        <w:t>models,</w:t>
      </w:r>
      <w:r>
        <w:rPr>
          <w:spacing w:val="-6"/>
        </w:rPr>
        <w:t xml:space="preserve"> </w:t>
      </w:r>
      <w:r>
        <w:t>it</w:t>
      </w:r>
      <w:r>
        <w:rPr>
          <w:spacing w:val="-8"/>
        </w:rPr>
        <w:t xml:space="preserve"> </w:t>
      </w:r>
      <w:r>
        <w:t>demands</w:t>
      </w:r>
      <w:r>
        <w:rPr>
          <w:spacing w:val="-15"/>
        </w:rPr>
        <w:t xml:space="preserve"> </w:t>
      </w:r>
      <w:r>
        <w:t>a</w:t>
      </w:r>
      <w:r>
        <w:rPr>
          <w:spacing w:val="-14"/>
        </w:rPr>
        <w:t xml:space="preserve"> </w:t>
      </w:r>
      <w:r>
        <w:t>smaller time step</w:t>
      </w:r>
      <w:r>
        <w:rPr>
          <w:spacing w:val="-1"/>
        </w:rPr>
        <w:t xml:space="preserve"> </w:t>
      </w:r>
      <w:r>
        <w:t>of</w:t>
      </w:r>
      <w:r>
        <w:rPr>
          <w:spacing w:val="-4"/>
        </w:rPr>
        <w:t xml:space="preserve"> </w:t>
      </w:r>
      <w:r>
        <w:t>discretization</w:t>
      </w:r>
      <w:r>
        <w:rPr>
          <w:spacing w:val="-1"/>
        </w:rPr>
        <w:t xml:space="preserve"> </w:t>
      </w:r>
      <w:r>
        <w:t>(10 ns) for proper waveform</w:t>
      </w:r>
      <w:r>
        <w:rPr>
          <w:spacing w:val="-6"/>
        </w:rPr>
        <w:t xml:space="preserve"> </w:t>
      </w:r>
      <w:r>
        <w:t>resolution. Power input is obtained by</w:t>
      </w:r>
      <w:r>
        <w:rPr>
          <w:spacing w:val="-1"/>
        </w:rPr>
        <w:t xml:space="preserve"> </w:t>
      </w:r>
      <w:r>
        <w:t>taking the product of the supply voltage (560 V) and the RMS value of the input current obtained using a current sensor upstream.</w:t>
      </w:r>
    </w:p>
    <w:p w14:paraId="104753FC">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jc w:val="both"/>
        <w:textAlignment w:val="auto"/>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634D23EF">
      <w:pPr>
        <w:pStyle w:val="9"/>
        <w:keepNext w:val="0"/>
        <w:keepLines w:val="0"/>
        <w:pageBreakBefore w:val="0"/>
        <w:widowControl w:val="0"/>
        <w:kinsoku/>
        <w:wordWrap/>
        <w:overflowPunct/>
        <w:topLinePunct w:val="0"/>
        <w:autoSpaceDE w:val="0"/>
        <w:autoSpaceDN w:val="0"/>
        <w:bidi w:val="0"/>
        <w:adjustRightInd/>
        <w:snapToGrid/>
        <w:spacing w:before="6" w:after="1"/>
        <w:ind w:left="0" w:leftChars="0" w:right="0"/>
        <w:textAlignment w:val="auto"/>
        <w:rPr>
          <w:sz w:val="7"/>
        </w:rPr>
      </w:pPr>
    </w:p>
    <w:p w14:paraId="0F3D32F6">
      <w:pPr>
        <w:pStyle w:val="9"/>
        <w:keepNext w:val="0"/>
        <w:keepLines w:val="0"/>
        <w:pageBreakBefore w:val="0"/>
        <w:widowControl w:val="0"/>
        <w:kinsoku/>
        <w:wordWrap/>
        <w:overflowPunct/>
        <w:topLinePunct w:val="0"/>
        <w:autoSpaceDE w:val="0"/>
        <w:autoSpaceDN w:val="0"/>
        <w:bidi w:val="0"/>
        <w:adjustRightInd/>
        <w:snapToGrid/>
        <w:ind w:left="803" w:leftChars="365" w:right="0" w:firstLine="0" w:firstLineChars="0"/>
        <w:textAlignment w:val="auto"/>
        <w:rPr>
          <w:sz w:val="20"/>
        </w:rPr>
      </w:pPr>
      <w:r>
        <w:rPr>
          <w:sz w:val="20"/>
        </w:rPr>
        <w:drawing>
          <wp:inline distT="0" distB="0" distL="0" distR="0">
            <wp:extent cx="5385435" cy="3322955"/>
            <wp:effectExtent l="0" t="0" r="0" b="0"/>
            <wp:docPr id="39" name="Image 39" descr="/home/claude/ch5_images/1777626323083_image.png"/>
            <wp:cNvGraphicFramePr/>
            <a:graphic xmlns:a="http://schemas.openxmlformats.org/drawingml/2006/main">
              <a:graphicData uri="http://schemas.openxmlformats.org/drawingml/2006/picture">
                <pic:pic xmlns:pic="http://schemas.openxmlformats.org/drawingml/2006/picture">
                  <pic:nvPicPr>
                    <pic:cNvPr id="39" name="Image 39" descr="/home/claude/ch5_images/1777626323083_image.png"/>
                    <pic:cNvPicPr/>
                  </pic:nvPicPr>
                  <pic:blipFill>
                    <a:blip r:embed="rId48" cstate="print"/>
                    <a:stretch>
                      <a:fillRect/>
                    </a:stretch>
                  </pic:blipFill>
                  <pic:spPr>
                    <a:xfrm>
                      <a:off x="0" y="0"/>
                      <a:ext cx="5386031" cy="3323082"/>
                    </a:xfrm>
                    <a:prstGeom prst="rect">
                      <a:avLst/>
                    </a:prstGeom>
                  </pic:spPr>
                </pic:pic>
              </a:graphicData>
            </a:graphic>
          </wp:inline>
        </w:drawing>
      </w:r>
    </w:p>
    <w:p w14:paraId="42FD007A">
      <w:pPr>
        <w:keepNext w:val="0"/>
        <w:keepLines w:val="0"/>
        <w:pageBreakBefore w:val="0"/>
        <w:widowControl w:val="0"/>
        <w:kinsoku/>
        <w:wordWrap/>
        <w:overflowPunct/>
        <w:topLinePunct w:val="0"/>
        <w:autoSpaceDE w:val="0"/>
        <w:autoSpaceDN w:val="0"/>
        <w:bidi w:val="0"/>
        <w:adjustRightInd/>
        <w:snapToGrid/>
        <w:spacing w:before="34"/>
        <w:ind w:left="0" w:leftChars="0" w:right="0" w:firstLine="0"/>
        <w:jc w:val="center"/>
        <w:textAlignment w:val="auto"/>
        <w:rPr>
          <w:i/>
          <w:sz w:val="20"/>
        </w:rPr>
      </w:pPr>
      <w:r>
        <w:rPr>
          <w:i/>
          <w:sz w:val="20"/>
        </w:rPr>
        <w:t>Fig. 5.2.1:</w:t>
      </w:r>
      <w:r>
        <w:rPr>
          <w:i/>
          <w:spacing w:val="-6"/>
          <w:sz w:val="20"/>
        </w:rPr>
        <w:t xml:space="preserve"> </w:t>
      </w:r>
      <w:r>
        <w:rPr>
          <w:i/>
          <w:sz w:val="20"/>
        </w:rPr>
        <w:t>Simulink</w:t>
      </w:r>
      <w:r>
        <w:rPr>
          <w:i/>
          <w:spacing w:val="-4"/>
          <w:sz w:val="20"/>
        </w:rPr>
        <w:t xml:space="preserve"> </w:t>
      </w:r>
      <w:r>
        <w:rPr>
          <w:i/>
          <w:sz w:val="20"/>
        </w:rPr>
        <w:t>efficiency</w:t>
      </w:r>
      <w:r>
        <w:rPr>
          <w:i/>
          <w:spacing w:val="-4"/>
          <w:sz w:val="20"/>
        </w:rPr>
        <w:t xml:space="preserve"> </w:t>
      </w:r>
      <w:r>
        <w:rPr>
          <w:i/>
          <w:sz w:val="20"/>
        </w:rPr>
        <w:t>measurement</w:t>
      </w:r>
      <w:r>
        <w:rPr>
          <w:i/>
          <w:spacing w:val="-4"/>
          <w:sz w:val="20"/>
        </w:rPr>
        <w:t xml:space="preserve"> </w:t>
      </w:r>
      <w:r>
        <w:rPr>
          <w:i/>
          <w:sz w:val="20"/>
        </w:rPr>
        <w:t>model</w:t>
      </w:r>
      <w:r>
        <w:rPr>
          <w:i/>
          <w:spacing w:val="-4"/>
          <w:sz w:val="20"/>
        </w:rPr>
        <w:t xml:space="preserve"> </w:t>
      </w:r>
      <w:r>
        <w:rPr>
          <w:i/>
          <w:sz w:val="20"/>
        </w:rPr>
        <w:t>for</w:t>
      </w:r>
      <w:r>
        <w:rPr>
          <w:i/>
          <w:spacing w:val="-7"/>
          <w:sz w:val="20"/>
        </w:rPr>
        <w:t xml:space="preserve"> </w:t>
      </w:r>
      <w:r>
        <w:rPr>
          <w:i/>
          <w:sz w:val="20"/>
        </w:rPr>
        <w:t>the LLC</w:t>
      </w:r>
      <w:r>
        <w:rPr>
          <w:i/>
          <w:spacing w:val="-1"/>
          <w:sz w:val="20"/>
        </w:rPr>
        <w:t xml:space="preserve"> </w:t>
      </w:r>
      <w:r>
        <w:rPr>
          <w:i/>
          <w:sz w:val="20"/>
        </w:rPr>
        <w:t>Resonant Converter —</w:t>
      </w:r>
      <w:r>
        <w:rPr>
          <w:i/>
          <w:spacing w:val="-2"/>
          <w:sz w:val="20"/>
        </w:rPr>
        <w:t xml:space="preserve"> </w:t>
      </w:r>
      <w:r>
        <w:rPr>
          <w:i/>
          <w:sz w:val="20"/>
        </w:rPr>
        <w:t>P_in</w:t>
      </w:r>
      <w:r>
        <w:rPr>
          <w:i/>
          <w:spacing w:val="-1"/>
          <w:sz w:val="20"/>
        </w:rPr>
        <w:t xml:space="preserve"> </w:t>
      </w:r>
      <w:r>
        <w:rPr>
          <w:i/>
          <w:sz w:val="20"/>
        </w:rPr>
        <w:t>=</w:t>
      </w:r>
      <w:r>
        <w:rPr>
          <w:i/>
          <w:spacing w:val="-7"/>
          <w:sz w:val="20"/>
        </w:rPr>
        <w:t xml:space="preserve"> </w:t>
      </w:r>
      <w:r>
        <w:rPr>
          <w:i/>
          <w:sz w:val="20"/>
        </w:rPr>
        <w:t>3.368×10⁴ W,</w:t>
      </w:r>
      <w:r>
        <w:rPr>
          <w:i/>
          <w:spacing w:val="-3"/>
          <w:sz w:val="20"/>
        </w:rPr>
        <w:t xml:space="preserve"> </w:t>
      </w:r>
      <w:r>
        <w:rPr>
          <w:i/>
          <w:sz w:val="20"/>
        </w:rPr>
        <w:t>P_out</w:t>
      </w:r>
      <w:r>
        <w:rPr>
          <w:i/>
          <w:spacing w:val="-4"/>
          <w:sz w:val="20"/>
        </w:rPr>
        <w:t xml:space="preserve"> </w:t>
      </w:r>
      <w:r>
        <w:rPr>
          <w:i/>
          <w:sz w:val="20"/>
        </w:rPr>
        <w:t>= 2.946×10⁴ W, efficiency = 87.47%, V_out ≈ 142.1 V (RMS), 141.5 V (peak). Reactive power Q = −1.243×10⁴ VAr indicates capacitive operation at this frequency.</w:t>
      </w:r>
    </w:p>
    <w:p w14:paraId="42720491">
      <w:pPr>
        <w:pStyle w:val="9"/>
        <w:keepNext w:val="0"/>
        <w:keepLines w:val="0"/>
        <w:pageBreakBefore w:val="0"/>
        <w:widowControl w:val="0"/>
        <w:kinsoku/>
        <w:wordWrap/>
        <w:overflowPunct/>
        <w:topLinePunct w:val="0"/>
        <w:autoSpaceDE w:val="0"/>
        <w:autoSpaceDN w:val="0"/>
        <w:bidi w:val="0"/>
        <w:adjustRightInd/>
        <w:snapToGrid/>
        <w:spacing w:before="194" w:line="360" w:lineRule="auto"/>
        <w:ind w:left="0" w:leftChars="0" w:right="0"/>
        <w:jc w:val="both"/>
        <w:textAlignment w:val="auto"/>
      </w:pPr>
      <w:r>
        <w:t>The negative value of</w:t>
      </w:r>
      <w:r>
        <w:rPr>
          <w:spacing w:val="-4"/>
        </w:rPr>
        <w:t xml:space="preserve"> </w:t>
      </w:r>
      <w:r>
        <w:t>reactive power Q</w:t>
      </w:r>
      <w:r>
        <w:rPr>
          <w:spacing w:val="-2"/>
        </w:rPr>
        <w:t xml:space="preserve"> </w:t>
      </w:r>
      <w:r>
        <w:t>= −1.243×10⁴ VAr shown in Fig. 5.2.1 implies that the LLC tank is working in the capacitive range at this particular frequency. The aforementioned open-loop measurement point is employed for the purpose of losses assessment, whereas the frequency</w:t>
      </w:r>
      <w:r>
        <w:rPr>
          <w:spacing w:val="-2"/>
        </w:rPr>
        <w:t xml:space="preserve"> </w:t>
      </w:r>
      <w:r>
        <w:t>control loop</w:t>
      </w:r>
      <w:r>
        <w:rPr>
          <w:spacing w:val="-2"/>
        </w:rPr>
        <w:t xml:space="preserve"> </w:t>
      </w:r>
      <w:r>
        <w:t>guarantees</w:t>
      </w:r>
      <w:r>
        <w:rPr>
          <w:spacing w:val="-5"/>
        </w:rPr>
        <w:t xml:space="preserve"> </w:t>
      </w:r>
      <w:r>
        <w:t>continuous</w:t>
      </w:r>
      <w:r>
        <w:rPr>
          <w:spacing w:val="-8"/>
        </w:rPr>
        <w:t xml:space="preserve"> </w:t>
      </w:r>
      <w:r>
        <w:t>operation</w:t>
      </w:r>
      <w:r>
        <w:rPr>
          <w:spacing w:val="-7"/>
        </w:rPr>
        <w:t xml:space="preserve"> </w:t>
      </w:r>
      <w:r>
        <w:t>of</w:t>
      </w:r>
      <w:r>
        <w:rPr>
          <w:spacing w:val="-14"/>
        </w:rPr>
        <w:t xml:space="preserve"> </w:t>
      </w:r>
      <w:r>
        <w:t>the</w:t>
      </w:r>
      <w:r>
        <w:rPr>
          <w:spacing w:val="-3"/>
        </w:rPr>
        <w:t xml:space="preserve"> </w:t>
      </w:r>
      <w:r>
        <w:t>LLC</w:t>
      </w:r>
      <w:r>
        <w:rPr>
          <w:spacing w:val="-4"/>
        </w:rPr>
        <w:t xml:space="preserve"> </w:t>
      </w:r>
      <w:r>
        <w:t>tank in</w:t>
      </w:r>
      <w:r>
        <w:rPr>
          <w:spacing w:val="-7"/>
        </w:rPr>
        <w:t xml:space="preserve"> </w:t>
      </w:r>
      <w:r>
        <w:t>the</w:t>
      </w:r>
      <w:r>
        <w:rPr>
          <w:spacing w:val="-3"/>
        </w:rPr>
        <w:t xml:space="preserve"> </w:t>
      </w:r>
      <w:r>
        <w:t>ZVS</w:t>
      </w:r>
      <w:r>
        <w:rPr>
          <w:spacing w:val="-6"/>
        </w:rPr>
        <w:t xml:space="preserve"> </w:t>
      </w:r>
      <w:r>
        <w:t>region</w:t>
      </w:r>
      <w:r>
        <w:rPr>
          <w:spacing w:val="-7"/>
        </w:rPr>
        <w:t xml:space="preserve"> </w:t>
      </w:r>
      <w:r>
        <w:t>(frequency</w:t>
      </w:r>
      <w:r>
        <w:rPr>
          <w:spacing w:val="-7"/>
        </w:rPr>
        <w:t xml:space="preserve"> </w:t>
      </w:r>
      <w:r>
        <w:t>f_s</w:t>
      </w:r>
      <w:r>
        <w:rPr>
          <w:spacing w:val="-5"/>
        </w:rPr>
        <w:t xml:space="preserve"> </w:t>
      </w:r>
      <w:r>
        <w:t>≥</w:t>
      </w:r>
      <w:r>
        <w:rPr>
          <w:spacing w:val="-4"/>
        </w:rPr>
        <w:t xml:space="preserve"> </w:t>
      </w:r>
      <w:r>
        <w:t>f_r</w:t>
      </w:r>
      <w:r>
        <w:rPr>
          <w:spacing w:val="-1"/>
        </w:rPr>
        <w:t xml:space="preserve"> </w:t>
      </w:r>
      <w:r>
        <w:t>=</w:t>
      </w:r>
      <w:r>
        <w:rPr>
          <w:spacing w:val="-3"/>
        </w:rPr>
        <w:t xml:space="preserve"> </w:t>
      </w:r>
      <w:r>
        <w:t>102.8 kHz).</w:t>
      </w:r>
      <w:r>
        <w:rPr>
          <w:spacing w:val="-15"/>
        </w:rPr>
        <w:t xml:space="preserve"> </w:t>
      </w:r>
      <w:r>
        <w:t>Efficiency</w:t>
      </w:r>
      <w:r>
        <w:rPr>
          <w:spacing w:val="-17"/>
        </w:rPr>
        <w:t xml:space="preserve"> </w:t>
      </w:r>
      <w:r>
        <w:t>characteristics</w:t>
      </w:r>
      <w:r>
        <w:rPr>
          <w:spacing w:val="-15"/>
        </w:rPr>
        <w:t xml:space="preserve"> </w:t>
      </w:r>
      <w:r>
        <w:t>at</w:t>
      </w:r>
      <w:r>
        <w:rPr>
          <w:spacing w:val="-15"/>
        </w:rPr>
        <w:t xml:space="preserve"> </w:t>
      </w:r>
      <w:r>
        <w:t>different</w:t>
      </w:r>
      <w:r>
        <w:rPr>
          <w:spacing w:val="-7"/>
        </w:rPr>
        <w:t xml:space="preserve"> </w:t>
      </w:r>
      <w:r>
        <w:t>loads</w:t>
      </w:r>
      <w:r>
        <w:rPr>
          <w:spacing w:val="-14"/>
        </w:rPr>
        <w:t xml:space="preserve"> </w:t>
      </w:r>
      <w:r>
        <w:t>for</w:t>
      </w:r>
      <w:r>
        <w:rPr>
          <w:spacing w:val="-15"/>
        </w:rPr>
        <w:t xml:space="preserve"> </w:t>
      </w:r>
      <w:r>
        <w:t>the</w:t>
      </w:r>
      <w:r>
        <w:rPr>
          <w:spacing w:val="-13"/>
        </w:rPr>
        <w:t xml:space="preserve"> </w:t>
      </w:r>
      <w:r>
        <w:t>regulated</w:t>
      </w:r>
      <w:r>
        <w:rPr>
          <w:spacing w:val="-12"/>
        </w:rPr>
        <w:t xml:space="preserve"> </w:t>
      </w:r>
      <w:r>
        <w:t>frequency</w:t>
      </w:r>
      <w:r>
        <w:rPr>
          <w:spacing w:val="-17"/>
        </w:rPr>
        <w:t xml:space="preserve"> </w:t>
      </w:r>
      <w:r>
        <w:t>are</w:t>
      </w:r>
      <w:r>
        <w:rPr>
          <w:spacing w:val="-13"/>
        </w:rPr>
        <w:t xml:space="preserve"> </w:t>
      </w:r>
      <w:r>
        <w:t>shown</w:t>
      </w:r>
      <w:r>
        <w:rPr>
          <w:spacing w:val="-12"/>
        </w:rPr>
        <w:t xml:space="preserve"> </w:t>
      </w:r>
      <w:r>
        <w:t>in</w:t>
      </w:r>
      <w:r>
        <w:rPr>
          <w:spacing w:val="-15"/>
        </w:rPr>
        <w:t xml:space="preserve"> </w:t>
      </w:r>
      <w:r>
        <w:t>Table</w:t>
      </w:r>
      <w:r>
        <w:rPr>
          <w:spacing w:val="-13"/>
        </w:rPr>
        <w:t xml:space="preserve"> </w:t>
      </w:r>
      <w:r>
        <w:t>5.2.1.</w:t>
      </w:r>
    </w:p>
    <w:p w14:paraId="67B5B09D">
      <w:pPr>
        <w:pStyle w:val="9"/>
        <w:keepNext w:val="0"/>
        <w:keepLines w:val="0"/>
        <w:pageBreakBefore w:val="0"/>
        <w:widowControl w:val="0"/>
        <w:kinsoku/>
        <w:wordWrap/>
        <w:overflowPunct/>
        <w:topLinePunct w:val="0"/>
        <w:autoSpaceDE w:val="0"/>
        <w:autoSpaceDN w:val="0"/>
        <w:bidi w:val="0"/>
        <w:adjustRightInd/>
        <w:snapToGrid/>
        <w:spacing w:before="215"/>
        <w:ind w:left="0" w:leftChars="0" w:right="0"/>
        <w:textAlignment w:val="auto"/>
        <w:rPr>
          <w:b/>
          <w:bCs/>
          <w:sz w:val="20"/>
        </w:rPr>
      </w:pPr>
    </w:p>
    <w:tbl>
      <w:tblPr>
        <w:tblStyle w:val="8"/>
        <w:tblW w:w="4999" w:type="pct"/>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0" w:type="dxa"/>
          <w:bottom w:w="0" w:type="dxa"/>
          <w:right w:w="0" w:type="dxa"/>
        </w:tblCellMar>
      </w:tblPr>
      <w:tblGrid>
        <w:gridCol w:w="3600"/>
        <w:gridCol w:w="3601"/>
        <w:gridCol w:w="3603"/>
      </w:tblGrid>
      <w:tr w14:paraId="616055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23" w:hRule="atLeast"/>
        </w:trPr>
        <w:tc>
          <w:tcPr>
            <w:tcW w:w="1666" w:type="pct"/>
            <w:shd w:val="clear" w:color="auto" w:fill="D9E0F1"/>
            <w:vAlign w:val="center"/>
          </w:tcPr>
          <w:p w14:paraId="21589E3A">
            <w:pPr>
              <w:keepNext w:val="0"/>
              <w:keepLines w:val="0"/>
              <w:pageBreakBefore w:val="0"/>
              <w:widowControl w:val="0"/>
              <w:kinsoku/>
              <w:wordWrap/>
              <w:overflowPunct/>
              <w:topLinePunct w:val="0"/>
              <w:autoSpaceDE w:val="0"/>
              <w:autoSpaceDN w:val="0"/>
              <w:bidi w:val="0"/>
              <w:adjustRightInd/>
              <w:snapToGrid/>
              <w:spacing w:before="58" w:line="194" w:lineRule="exact"/>
              <w:ind w:left="0" w:leftChars="0" w:right="0" w:rightChars="0"/>
              <w:jc w:val="center"/>
              <w:textAlignment w:val="auto"/>
              <w:rPr>
                <w:b/>
                <w:bCs/>
                <w:sz w:val="20"/>
              </w:rPr>
            </w:pPr>
            <w:r>
              <w:rPr>
                <w:rFonts w:hint="default"/>
                <w:b/>
                <w:bCs/>
              </w:rPr>
              <w:t>F</w:t>
            </w:r>
            <w:r>
              <w:rPr>
                <w:rFonts w:hint="default"/>
                <w:b/>
                <w:bCs/>
                <w:lang w:val="en-US"/>
              </w:rPr>
              <w:t>requency</w:t>
            </w:r>
            <w:r>
              <w:rPr>
                <w:rFonts w:hint="default"/>
                <w:b/>
                <w:bCs/>
              </w:rPr>
              <w:t>(Khz)</w:t>
            </w:r>
          </w:p>
        </w:tc>
        <w:tc>
          <w:tcPr>
            <w:tcW w:w="1666" w:type="pct"/>
            <w:tcBorders>
              <w:bottom w:val="single" w:color="D9E0F1" w:sz="36" w:space="0"/>
            </w:tcBorders>
            <w:shd w:val="clear" w:color="auto" w:fill="D9E0F1"/>
            <w:vAlign w:val="center"/>
          </w:tcPr>
          <w:p w14:paraId="1AF7362E">
            <w:pPr>
              <w:keepNext w:val="0"/>
              <w:keepLines w:val="0"/>
              <w:pageBreakBefore w:val="0"/>
              <w:widowControl w:val="0"/>
              <w:kinsoku/>
              <w:wordWrap/>
              <w:overflowPunct/>
              <w:topLinePunct w:val="0"/>
              <w:autoSpaceDE w:val="0"/>
              <w:autoSpaceDN w:val="0"/>
              <w:bidi w:val="0"/>
              <w:adjustRightInd/>
              <w:snapToGrid/>
              <w:spacing w:before="58" w:line="194" w:lineRule="exact"/>
              <w:ind w:left="0" w:leftChars="0" w:right="0" w:rightChars="0"/>
              <w:jc w:val="center"/>
              <w:textAlignment w:val="auto"/>
              <w:rPr>
                <w:b/>
                <w:bCs/>
                <w:sz w:val="20"/>
              </w:rPr>
            </w:pPr>
            <w:r>
              <w:rPr>
                <w:rFonts w:hint="default"/>
                <w:b/>
                <w:bCs/>
              </w:rPr>
              <w:t>Efficiency</w:t>
            </w:r>
          </w:p>
        </w:tc>
        <w:tc>
          <w:tcPr>
            <w:tcW w:w="1667" w:type="pct"/>
            <w:tcBorders>
              <w:bottom w:val="single" w:color="D9E0F1" w:sz="36" w:space="0"/>
            </w:tcBorders>
            <w:shd w:val="clear" w:color="auto" w:fill="D9E0F1"/>
            <w:vAlign w:val="center"/>
          </w:tcPr>
          <w:p w14:paraId="0A769218">
            <w:pPr>
              <w:keepNext w:val="0"/>
              <w:keepLines w:val="0"/>
              <w:pageBreakBefore w:val="0"/>
              <w:widowControl w:val="0"/>
              <w:kinsoku/>
              <w:wordWrap/>
              <w:overflowPunct/>
              <w:topLinePunct w:val="0"/>
              <w:autoSpaceDE w:val="0"/>
              <w:autoSpaceDN w:val="0"/>
              <w:bidi w:val="0"/>
              <w:adjustRightInd/>
              <w:snapToGrid/>
              <w:spacing w:before="58" w:line="194" w:lineRule="exact"/>
              <w:ind w:left="0" w:leftChars="0" w:right="0" w:rightChars="0"/>
              <w:jc w:val="center"/>
              <w:textAlignment w:val="auto"/>
              <w:rPr>
                <w:b/>
                <w:bCs/>
                <w:sz w:val="20"/>
              </w:rPr>
            </w:pPr>
            <w:r>
              <w:rPr>
                <w:rFonts w:hint="default"/>
                <w:b/>
                <w:bCs/>
              </w:rPr>
              <w:t>ZVS</w:t>
            </w:r>
          </w:p>
        </w:tc>
      </w:tr>
      <w:tr w14:paraId="241F1C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34" w:hRule="atLeast"/>
        </w:trPr>
        <w:tc>
          <w:tcPr>
            <w:tcW w:w="1666" w:type="pct"/>
            <w:vAlign w:val="center"/>
          </w:tcPr>
          <w:p w14:paraId="0A6529BC">
            <w:pPr>
              <w:keepNext w:val="0"/>
              <w:keepLines w:val="0"/>
              <w:pageBreakBefore w:val="0"/>
              <w:widowControl w:val="0"/>
              <w:kinsoku/>
              <w:wordWrap/>
              <w:overflowPunct/>
              <w:topLinePunct w:val="0"/>
              <w:autoSpaceDE w:val="0"/>
              <w:autoSpaceDN w:val="0"/>
              <w:bidi w:val="0"/>
              <w:adjustRightInd/>
              <w:snapToGrid/>
              <w:spacing w:before="42"/>
              <w:ind w:left="0" w:leftChars="0" w:right="0" w:rightChars="0"/>
              <w:jc w:val="center"/>
              <w:textAlignment w:val="auto"/>
              <w:rPr>
                <w:sz w:val="20"/>
              </w:rPr>
            </w:pPr>
            <w:r>
              <w:rPr>
                <w:rFonts w:hint="default"/>
              </w:rPr>
              <w:t>195</w:t>
            </w:r>
          </w:p>
        </w:tc>
        <w:tc>
          <w:tcPr>
            <w:tcW w:w="1666" w:type="pct"/>
            <w:tcBorders>
              <w:top w:val="single" w:color="D9E0F1" w:sz="36" w:space="0"/>
            </w:tcBorders>
            <w:vAlign w:val="center"/>
          </w:tcPr>
          <w:p w14:paraId="2F865A92">
            <w:pPr>
              <w:keepNext w:val="0"/>
              <w:keepLines w:val="0"/>
              <w:pageBreakBefore w:val="0"/>
              <w:widowControl w:val="0"/>
              <w:kinsoku/>
              <w:wordWrap/>
              <w:overflowPunct/>
              <w:topLinePunct w:val="0"/>
              <w:autoSpaceDE w:val="0"/>
              <w:autoSpaceDN w:val="0"/>
              <w:bidi w:val="0"/>
              <w:adjustRightInd/>
              <w:snapToGrid/>
              <w:spacing w:before="42"/>
              <w:ind w:left="0" w:leftChars="0" w:right="0" w:rightChars="0"/>
              <w:jc w:val="center"/>
              <w:textAlignment w:val="auto"/>
              <w:rPr>
                <w:sz w:val="20"/>
              </w:rPr>
            </w:pPr>
            <w:r>
              <w:rPr>
                <w:rFonts w:hint="default"/>
              </w:rPr>
              <w:t>86.95</w:t>
            </w:r>
          </w:p>
        </w:tc>
        <w:tc>
          <w:tcPr>
            <w:tcW w:w="1667" w:type="pct"/>
            <w:tcBorders>
              <w:top w:val="single" w:color="D9E0F1" w:sz="36" w:space="0"/>
            </w:tcBorders>
            <w:vAlign w:val="center"/>
          </w:tcPr>
          <w:p w14:paraId="6128492D">
            <w:pPr>
              <w:keepNext w:val="0"/>
              <w:keepLines w:val="0"/>
              <w:pageBreakBefore w:val="0"/>
              <w:widowControl w:val="0"/>
              <w:kinsoku/>
              <w:wordWrap/>
              <w:overflowPunct/>
              <w:topLinePunct w:val="0"/>
              <w:autoSpaceDE w:val="0"/>
              <w:autoSpaceDN w:val="0"/>
              <w:bidi w:val="0"/>
              <w:adjustRightInd/>
              <w:snapToGrid/>
              <w:spacing w:before="42"/>
              <w:ind w:left="0" w:leftChars="0" w:right="0" w:rightChars="0"/>
              <w:jc w:val="center"/>
              <w:textAlignment w:val="auto"/>
              <w:rPr>
                <w:sz w:val="20"/>
              </w:rPr>
            </w:pPr>
            <w:r>
              <w:rPr>
                <w:rFonts w:hint="default"/>
              </w:rPr>
              <w:t>present</w:t>
            </w:r>
          </w:p>
        </w:tc>
      </w:tr>
      <w:tr w14:paraId="7E44A24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5" w:hRule="atLeast"/>
        </w:trPr>
        <w:tc>
          <w:tcPr>
            <w:tcW w:w="1666" w:type="pct"/>
            <w:vAlign w:val="center"/>
          </w:tcPr>
          <w:p w14:paraId="0F57F97C">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197</w:t>
            </w:r>
          </w:p>
        </w:tc>
        <w:tc>
          <w:tcPr>
            <w:tcW w:w="1666" w:type="pct"/>
            <w:vAlign w:val="center"/>
          </w:tcPr>
          <w:p w14:paraId="1798626D">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87.32</w:t>
            </w:r>
          </w:p>
        </w:tc>
        <w:tc>
          <w:tcPr>
            <w:tcW w:w="1667" w:type="pct"/>
            <w:vAlign w:val="center"/>
          </w:tcPr>
          <w:p w14:paraId="4C76AD59">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present</w:t>
            </w:r>
          </w:p>
        </w:tc>
      </w:tr>
      <w:tr w14:paraId="788433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trPr>
        <w:tc>
          <w:tcPr>
            <w:tcW w:w="1666" w:type="pct"/>
            <w:vAlign w:val="center"/>
          </w:tcPr>
          <w:p w14:paraId="16665291">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198</w:t>
            </w:r>
          </w:p>
        </w:tc>
        <w:tc>
          <w:tcPr>
            <w:tcW w:w="1666" w:type="pct"/>
            <w:vAlign w:val="center"/>
          </w:tcPr>
          <w:p w14:paraId="782C7153">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87.4</w:t>
            </w:r>
          </w:p>
        </w:tc>
        <w:tc>
          <w:tcPr>
            <w:tcW w:w="1667" w:type="pct"/>
            <w:vAlign w:val="center"/>
          </w:tcPr>
          <w:p w14:paraId="5344F04B">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present</w:t>
            </w:r>
          </w:p>
        </w:tc>
      </w:tr>
      <w:tr w14:paraId="6BA00F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trPr>
        <w:tc>
          <w:tcPr>
            <w:tcW w:w="1666" w:type="pct"/>
            <w:vAlign w:val="center"/>
          </w:tcPr>
          <w:p w14:paraId="437E96DF">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199</w:t>
            </w:r>
          </w:p>
        </w:tc>
        <w:tc>
          <w:tcPr>
            <w:tcW w:w="1666" w:type="pct"/>
            <w:vAlign w:val="center"/>
          </w:tcPr>
          <w:p w14:paraId="1247B021">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87.41</w:t>
            </w:r>
          </w:p>
        </w:tc>
        <w:tc>
          <w:tcPr>
            <w:tcW w:w="1667" w:type="pct"/>
            <w:vAlign w:val="center"/>
          </w:tcPr>
          <w:p w14:paraId="0034A5E3">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present</w:t>
            </w:r>
          </w:p>
        </w:tc>
      </w:tr>
      <w:tr w14:paraId="03B0E5C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trPr>
        <w:tc>
          <w:tcPr>
            <w:tcW w:w="1666" w:type="pct"/>
            <w:vAlign w:val="center"/>
          </w:tcPr>
          <w:p w14:paraId="11090291">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200</w:t>
            </w:r>
          </w:p>
        </w:tc>
        <w:tc>
          <w:tcPr>
            <w:tcW w:w="1666" w:type="pct"/>
            <w:vAlign w:val="center"/>
          </w:tcPr>
          <w:p w14:paraId="09485ED1">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87.46</w:t>
            </w:r>
          </w:p>
        </w:tc>
        <w:tc>
          <w:tcPr>
            <w:tcW w:w="1667" w:type="pct"/>
            <w:vAlign w:val="center"/>
          </w:tcPr>
          <w:p w14:paraId="2206FA74">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present</w:t>
            </w:r>
          </w:p>
        </w:tc>
      </w:tr>
      <w:tr w14:paraId="28E6844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trPr>
        <w:tc>
          <w:tcPr>
            <w:tcW w:w="1666" w:type="pct"/>
            <w:vAlign w:val="center"/>
          </w:tcPr>
          <w:p w14:paraId="2E1E52E6">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201</w:t>
            </w:r>
          </w:p>
        </w:tc>
        <w:tc>
          <w:tcPr>
            <w:tcW w:w="1666" w:type="pct"/>
            <w:vAlign w:val="center"/>
          </w:tcPr>
          <w:p w14:paraId="2906ECD9">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87.47</w:t>
            </w:r>
          </w:p>
        </w:tc>
        <w:tc>
          <w:tcPr>
            <w:tcW w:w="1667" w:type="pct"/>
            <w:vAlign w:val="center"/>
          </w:tcPr>
          <w:p w14:paraId="5CC79597">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present</w:t>
            </w:r>
          </w:p>
        </w:tc>
      </w:tr>
      <w:tr w14:paraId="5F0872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trPr>
        <w:tc>
          <w:tcPr>
            <w:tcW w:w="1666" w:type="pct"/>
            <w:vAlign w:val="center"/>
          </w:tcPr>
          <w:p w14:paraId="686BDCFE">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203</w:t>
            </w:r>
          </w:p>
        </w:tc>
        <w:tc>
          <w:tcPr>
            <w:tcW w:w="1666" w:type="pct"/>
            <w:vAlign w:val="center"/>
          </w:tcPr>
          <w:p w14:paraId="3D618B8C">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87.23</w:t>
            </w:r>
          </w:p>
        </w:tc>
        <w:tc>
          <w:tcPr>
            <w:tcW w:w="1667" w:type="pct"/>
            <w:vAlign w:val="center"/>
          </w:tcPr>
          <w:p w14:paraId="1FC409D7">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present</w:t>
            </w:r>
          </w:p>
        </w:tc>
      </w:tr>
      <w:tr w14:paraId="48C0528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trPr>
        <w:tc>
          <w:tcPr>
            <w:tcW w:w="1666" w:type="pct"/>
            <w:vAlign w:val="center"/>
          </w:tcPr>
          <w:p w14:paraId="0BDFFFE9">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205</w:t>
            </w:r>
          </w:p>
        </w:tc>
        <w:tc>
          <w:tcPr>
            <w:tcW w:w="1666" w:type="pct"/>
            <w:vAlign w:val="center"/>
          </w:tcPr>
          <w:p w14:paraId="226C9A57">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86.9</w:t>
            </w:r>
          </w:p>
        </w:tc>
        <w:tc>
          <w:tcPr>
            <w:tcW w:w="1667" w:type="pct"/>
            <w:vAlign w:val="center"/>
          </w:tcPr>
          <w:p w14:paraId="1BE6C977">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present</w:t>
            </w:r>
          </w:p>
        </w:tc>
      </w:tr>
      <w:tr w14:paraId="6176BA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trPr>
        <w:tc>
          <w:tcPr>
            <w:tcW w:w="1666" w:type="pct"/>
            <w:vAlign w:val="center"/>
          </w:tcPr>
          <w:p w14:paraId="2C9FD72A">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206</w:t>
            </w:r>
          </w:p>
        </w:tc>
        <w:tc>
          <w:tcPr>
            <w:tcW w:w="1666" w:type="pct"/>
            <w:vAlign w:val="center"/>
          </w:tcPr>
          <w:p w14:paraId="6C09A804">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86.64</w:t>
            </w:r>
          </w:p>
        </w:tc>
        <w:tc>
          <w:tcPr>
            <w:tcW w:w="1667" w:type="pct"/>
            <w:vAlign w:val="center"/>
          </w:tcPr>
          <w:p w14:paraId="27E64FF2">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present</w:t>
            </w:r>
          </w:p>
        </w:tc>
      </w:tr>
      <w:tr w14:paraId="20ABE5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trPr>
        <w:tc>
          <w:tcPr>
            <w:tcW w:w="1666" w:type="pct"/>
            <w:vAlign w:val="center"/>
          </w:tcPr>
          <w:p w14:paraId="0EA4B46D">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208</w:t>
            </w:r>
          </w:p>
        </w:tc>
        <w:tc>
          <w:tcPr>
            <w:tcW w:w="1666" w:type="pct"/>
            <w:vAlign w:val="center"/>
          </w:tcPr>
          <w:p w14:paraId="2A850723">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85.9</w:t>
            </w:r>
          </w:p>
        </w:tc>
        <w:tc>
          <w:tcPr>
            <w:tcW w:w="1667" w:type="pct"/>
            <w:vAlign w:val="center"/>
          </w:tcPr>
          <w:p w14:paraId="5A2A36C8">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present</w:t>
            </w:r>
          </w:p>
        </w:tc>
      </w:tr>
      <w:tr w14:paraId="0CCFB4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trPr>
        <w:tc>
          <w:tcPr>
            <w:tcW w:w="1666" w:type="pct"/>
            <w:vAlign w:val="center"/>
          </w:tcPr>
          <w:p w14:paraId="790AE556">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210</w:t>
            </w:r>
          </w:p>
        </w:tc>
        <w:tc>
          <w:tcPr>
            <w:tcW w:w="1666" w:type="pct"/>
            <w:vAlign w:val="center"/>
          </w:tcPr>
          <w:p w14:paraId="20C774BD">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84.95</w:t>
            </w:r>
          </w:p>
        </w:tc>
        <w:tc>
          <w:tcPr>
            <w:tcW w:w="1667" w:type="pct"/>
            <w:vAlign w:val="center"/>
          </w:tcPr>
          <w:p w14:paraId="4C3EE8BB">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present</w:t>
            </w:r>
          </w:p>
        </w:tc>
      </w:tr>
    </w:tbl>
    <w:p w14:paraId="5F2661B0">
      <w:pPr>
        <w:keepNext w:val="0"/>
        <w:keepLines w:val="0"/>
        <w:pageBreakBefore w:val="0"/>
        <w:widowControl w:val="0"/>
        <w:kinsoku/>
        <w:wordWrap/>
        <w:overflowPunct/>
        <w:topLinePunct w:val="0"/>
        <w:autoSpaceDE w:val="0"/>
        <w:autoSpaceDN w:val="0"/>
        <w:bidi w:val="0"/>
        <w:adjustRightInd/>
        <w:snapToGrid/>
        <w:spacing w:before="74"/>
        <w:ind w:left="3080" w:leftChars="1400" w:right="0" w:firstLine="0" w:firstLineChars="0"/>
        <w:jc w:val="left"/>
        <w:textAlignment w:val="auto"/>
        <w:rPr>
          <w:i/>
          <w:sz w:val="20"/>
        </w:rPr>
      </w:pPr>
      <w:r>
        <w:rPr>
          <w:i/>
          <w:sz w:val="20"/>
        </w:rPr>
        <w:t>Table</w:t>
      </w:r>
      <w:r>
        <w:rPr>
          <w:i/>
          <w:spacing w:val="-5"/>
          <w:sz w:val="20"/>
        </w:rPr>
        <w:t xml:space="preserve"> </w:t>
      </w:r>
      <w:r>
        <w:rPr>
          <w:i/>
          <w:sz w:val="20"/>
        </w:rPr>
        <w:t>5.2.1:</w:t>
      </w:r>
      <w:r>
        <w:rPr>
          <w:i/>
          <w:spacing w:val="-7"/>
          <w:sz w:val="20"/>
        </w:rPr>
        <w:t xml:space="preserve"> </w:t>
      </w:r>
      <w:r>
        <w:rPr>
          <w:i/>
          <w:sz w:val="20"/>
        </w:rPr>
        <w:t>LLC</w:t>
      </w:r>
      <w:r>
        <w:rPr>
          <w:i/>
          <w:spacing w:val="-7"/>
          <w:sz w:val="20"/>
        </w:rPr>
        <w:t xml:space="preserve"> </w:t>
      </w:r>
      <w:r>
        <w:rPr>
          <w:i/>
          <w:sz w:val="20"/>
        </w:rPr>
        <w:t>Resonant</w:t>
      </w:r>
      <w:r>
        <w:rPr>
          <w:i/>
          <w:spacing w:val="-5"/>
          <w:sz w:val="20"/>
        </w:rPr>
        <w:t xml:space="preserve"> </w:t>
      </w:r>
      <w:r>
        <w:rPr>
          <w:i/>
          <w:sz w:val="20"/>
        </w:rPr>
        <w:t>Converter</w:t>
      </w:r>
      <w:r>
        <w:rPr>
          <w:i/>
          <w:spacing w:val="-5"/>
          <w:sz w:val="20"/>
        </w:rPr>
        <w:t xml:space="preserve"> </w:t>
      </w:r>
      <w:r>
        <w:rPr>
          <w:i/>
          <w:sz w:val="20"/>
        </w:rPr>
        <w:t>—</w:t>
      </w:r>
      <w:r>
        <w:rPr>
          <w:i/>
          <w:spacing w:val="-8"/>
          <w:sz w:val="20"/>
        </w:rPr>
        <w:t xml:space="preserve"> </w:t>
      </w:r>
      <w:r>
        <w:rPr>
          <w:i/>
          <w:sz w:val="20"/>
        </w:rPr>
        <w:t>efficiency and</w:t>
      </w:r>
      <w:r>
        <w:rPr>
          <w:i/>
          <w:spacing w:val="-2"/>
          <w:sz w:val="20"/>
        </w:rPr>
        <w:t xml:space="preserve"> </w:t>
      </w:r>
      <w:r>
        <w:rPr>
          <w:i/>
          <w:sz w:val="20"/>
        </w:rPr>
        <w:t>ZVS</w:t>
      </w:r>
      <w:r>
        <w:rPr>
          <w:i/>
          <w:spacing w:val="-11"/>
          <w:sz w:val="20"/>
        </w:rPr>
        <w:t xml:space="preserve"> </w:t>
      </w:r>
      <w:r>
        <w:rPr>
          <w:i/>
          <w:sz w:val="20"/>
        </w:rPr>
        <w:t>status</w:t>
      </w:r>
      <w:r>
        <w:rPr>
          <w:i/>
          <w:spacing w:val="-8"/>
          <w:sz w:val="20"/>
        </w:rPr>
        <w:t xml:space="preserve"> </w:t>
      </w:r>
      <w:r>
        <w:rPr>
          <w:i/>
          <w:sz w:val="20"/>
        </w:rPr>
        <w:t>vs.</w:t>
      </w:r>
      <w:r>
        <w:rPr>
          <w:i/>
          <w:spacing w:val="-4"/>
          <w:sz w:val="20"/>
        </w:rPr>
        <w:t xml:space="preserve"> </w:t>
      </w:r>
      <w:r>
        <w:rPr>
          <w:i/>
          <w:sz w:val="20"/>
        </w:rPr>
        <w:t>load</w:t>
      </w:r>
      <w:r>
        <w:rPr>
          <w:i/>
          <w:spacing w:val="-6"/>
          <w:sz w:val="20"/>
        </w:rPr>
        <w:t xml:space="preserve"> </w:t>
      </w:r>
      <w:r>
        <w:rPr>
          <w:i/>
          <w:spacing w:val="-2"/>
          <w:sz w:val="20"/>
        </w:rPr>
        <w:t>level</w:t>
      </w:r>
    </w:p>
    <w:p w14:paraId="0C6C6F5F">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2BE9F66C">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7044D7B4">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2366C6F2">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5DD1DE17">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283663A1">
      <w:pPr>
        <w:pStyle w:val="9"/>
        <w:keepNext w:val="0"/>
        <w:keepLines w:val="0"/>
        <w:pageBreakBefore w:val="0"/>
        <w:widowControl w:val="0"/>
        <w:kinsoku/>
        <w:wordWrap/>
        <w:overflowPunct/>
        <w:topLinePunct w:val="0"/>
        <w:autoSpaceDE w:val="0"/>
        <w:autoSpaceDN w:val="0"/>
        <w:bidi w:val="0"/>
        <w:adjustRightInd/>
        <w:snapToGrid/>
        <w:spacing w:before="200"/>
        <w:ind w:left="0" w:leftChars="0" w:right="0"/>
        <w:textAlignment w:val="auto"/>
        <w:rPr>
          <w:i/>
          <w:sz w:val="20"/>
        </w:rPr>
      </w:pPr>
    </w:p>
    <w:p w14:paraId="30C34CDF">
      <w:pPr>
        <w:pStyle w:val="6"/>
        <w:keepNext w:val="0"/>
        <w:keepLines w:val="0"/>
        <w:pageBreakBefore w:val="0"/>
        <w:widowControl w:val="0"/>
        <w:numPr>
          <w:ilvl w:val="2"/>
          <w:numId w:val="8"/>
        </w:numPr>
        <w:tabs>
          <w:tab w:val="left" w:pos="1683"/>
        </w:tabs>
        <w:kinsoku/>
        <w:wordWrap/>
        <w:overflowPunct/>
        <w:topLinePunct w:val="0"/>
        <w:autoSpaceDE w:val="0"/>
        <w:autoSpaceDN w:val="0"/>
        <w:bidi w:val="0"/>
        <w:adjustRightInd/>
        <w:snapToGrid/>
        <w:spacing w:before="0" w:after="0" w:line="240" w:lineRule="auto"/>
        <w:ind w:left="0" w:leftChars="0" w:right="0" w:hanging="603"/>
        <w:jc w:val="both"/>
        <w:textAlignment w:val="auto"/>
      </w:pPr>
      <w:bookmarkStart w:id="54" w:name="5.2.2  LCC Resonant Converter — Simulink"/>
      <w:bookmarkEnd w:id="54"/>
      <w:r>
        <w:t>LCC</w:t>
      </w:r>
      <w:r>
        <w:rPr>
          <w:spacing w:val="-4"/>
        </w:rPr>
        <w:t xml:space="preserve"> </w:t>
      </w:r>
      <w:r>
        <w:t>Resonant</w:t>
      </w:r>
      <w:r>
        <w:rPr>
          <w:spacing w:val="-1"/>
        </w:rPr>
        <w:t xml:space="preserve"> </w:t>
      </w:r>
      <w:r>
        <w:t>Converter</w:t>
      </w:r>
      <w:r>
        <w:rPr>
          <w:spacing w:val="-1"/>
        </w:rPr>
        <w:t xml:space="preserve"> </w:t>
      </w:r>
      <w:r>
        <w:t>—</w:t>
      </w:r>
      <w:r>
        <w:rPr>
          <w:spacing w:val="-1"/>
        </w:rPr>
        <w:t xml:space="preserve"> </w:t>
      </w:r>
      <w:r>
        <w:t>Simulink</w:t>
      </w:r>
      <w:r>
        <w:rPr>
          <w:spacing w:val="-6"/>
        </w:rPr>
        <w:t xml:space="preserve"> </w:t>
      </w:r>
      <w:r>
        <w:t>Loss</w:t>
      </w:r>
      <w:r>
        <w:rPr>
          <w:spacing w:val="-3"/>
        </w:rPr>
        <w:t xml:space="preserve"> </w:t>
      </w:r>
      <w:r>
        <w:rPr>
          <w:spacing w:val="-4"/>
        </w:rPr>
        <w:t>Model</w:t>
      </w:r>
    </w:p>
    <w:p w14:paraId="05CA9DB9">
      <w:pPr>
        <w:pStyle w:val="9"/>
        <w:keepNext w:val="0"/>
        <w:keepLines w:val="0"/>
        <w:pageBreakBefore w:val="0"/>
        <w:widowControl w:val="0"/>
        <w:kinsoku/>
        <w:wordWrap/>
        <w:overflowPunct/>
        <w:topLinePunct w:val="0"/>
        <w:autoSpaceDE w:val="0"/>
        <w:autoSpaceDN w:val="0"/>
        <w:bidi w:val="0"/>
        <w:adjustRightInd/>
        <w:snapToGrid/>
        <w:spacing w:before="94" w:line="360" w:lineRule="auto"/>
        <w:ind w:left="0" w:leftChars="0" w:right="0" w:firstLine="720"/>
        <w:jc w:val="both"/>
        <w:textAlignment w:val="auto"/>
      </w:pPr>
      <w:r>
        <w:t>Fig. 5.2.2 illustrates the efficiency model for LCC Simulink. The presence of the parallel capacitor Cp in the LCC resonant tank affects the reactive power balance, and the loss measurement should include the reactive current flowing in Cp. The measurement configuration for the input and output power is the same as that of the LLC model.</w:t>
      </w:r>
    </w:p>
    <w:p w14:paraId="630445FE">
      <w:pPr>
        <w:pStyle w:val="9"/>
        <w:keepNext w:val="0"/>
        <w:keepLines w:val="0"/>
        <w:pageBreakBefore w:val="0"/>
        <w:widowControl w:val="0"/>
        <w:kinsoku/>
        <w:wordWrap/>
        <w:overflowPunct/>
        <w:topLinePunct w:val="0"/>
        <w:autoSpaceDE w:val="0"/>
        <w:autoSpaceDN w:val="0"/>
        <w:bidi w:val="0"/>
        <w:adjustRightInd/>
        <w:snapToGrid/>
        <w:spacing w:before="101"/>
        <w:ind w:left="0" w:leftChars="0" w:right="0"/>
        <w:textAlignment w:val="auto"/>
        <w:rPr>
          <w:sz w:val="20"/>
        </w:rPr>
      </w:pPr>
    </w:p>
    <w:p w14:paraId="396913B1">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sz w:val="20"/>
        </w:rPr>
      </w:pPr>
      <w:r>
        <w:rPr>
          <w:sz w:val="20"/>
        </w:rPr>
        <w:drawing>
          <wp:inline distT="0" distB="0" distL="0" distR="0">
            <wp:extent cx="5509260" cy="3069590"/>
            <wp:effectExtent l="0" t="0" r="0" b="0"/>
            <wp:docPr id="40" name="Image 40" descr="/home/claude/ch5_images/1777626355533_image.png"/>
            <wp:cNvGraphicFramePr/>
            <a:graphic xmlns:a="http://schemas.openxmlformats.org/drawingml/2006/main">
              <a:graphicData uri="http://schemas.openxmlformats.org/drawingml/2006/picture">
                <pic:pic xmlns:pic="http://schemas.openxmlformats.org/drawingml/2006/picture">
                  <pic:nvPicPr>
                    <pic:cNvPr id="40" name="Image 40" descr="/home/claude/ch5_images/1777626355533_image.png"/>
                    <pic:cNvPicPr/>
                  </pic:nvPicPr>
                  <pic:blipFill>
                    <a:blip r:embed="rId49" cstate="print"/>
                    <a:stretch>
                      <a:fillRect/>
                    </a:stretch>
                  </pic:blipFill>
                  <pic:spPr>
                    <a:xfrm>
                      <a:off x="0" y="0"/>
                      <a:ext cx="5509770" cy="3070098"/>
                    </a:xfrm>
                    <a:prstGeom prst="rect">
                      <a:avLst/>
                    </a:prstGeom>
                  </pic:spPr>
                </pic:pic>
              </a:graphicData>
            </a:graphic>
          </wp:inline>
        </w:drawing>
      </w:r>
    </w:p>
    <w:p w14:paraId="6A3104CD">
      <w:pPr>
        <w:keepNext w:val="0"/>
        <w:keepLines w:val="0"/>
        <w:pageBreakBefore w:val="0"/>
        <w:widowControl w:val="0"/>
        <w:kinsoku/>
        <w:wordWrap/>
        <w:overflowPunct/>
        <w:topLinePunct w:val="0"/>
        <w:autoSpaceDE w:val="0"/>
        <w:autoSpaceDN w:val="0"/>
        <w:bidi w:val="0"/>
        <w:adjustRightInd/>
        <w:snapToGrid/>
        <w:spacing w:before="189"/>
        <w:ind w:left="2525" w:leftChars="0" w:right="0" w:hanging="2305" w:firstLineChars="0"/>
        <w:jc w:val="left"/>
        <w:textAlignment w:val="auto"/>
        <w:rPr>
          <w:i/>
          <w:sz w:val="20"/>
        </w:rPr>
      </w:pPr>
      <w:r>
        <w:rPr>
          <w:i/>
          <w:sz w:val="20"/>
        </w:rPr>
        <w:t>Fig. 5.2.2:</w:t>
      </w:r>
      <w:r>
        <w:rPr>
          <w:i/>
          <w:spacing w:val="-5"/>
          <w:sz w:val="20"/>
        </w:rPr>
        <w:t xml:space="preserve"> </w:t>
      </w:r>
      <w:r>
        <w:rPr>
          <w:i/>
          <w:sz w:val="20"/>
        </w:rPr>
        <w:t>Simulink</w:t>
      </w:r>
      <w:r>
        <w:rPr>
          <w:i/>
          <w:spacing w:val="-3"/>
          <w:sz w:val="20"/>
        </w:rPr>
        <w:t xml:space="preserve"> </w:t>
      </w:r>
      <w:r>
        <w:rPr>
          <w:i/>
          <w:sz w:val="20"/>
        </w:rPr>
        <w:t>efficiency</w:t>
      </w:r>
      <w:r>
        <w:rPr>
          <w:i/>
          <w:spacing w:val="-3"/>
          <w:sz w:val="20"/>
        </w:rPr>
        <w:t xml:space="preserve"> </w:t>
      </w:r>
      <w:r>
        <w:rPr>
          <w:i/>
          <w:sz w:val="20"/>
        </w:rPr>
        <w:t>measurement</w:t>
      </w:r>
      <w:r>
        <w:rPr>
          <w:i/>
          <w:spacing w:val="-3"/>
          <w:sz w:val="20"/>
        </w:rPr>
        <w:t xml:space="preserve"> </w:t>
      </w:r>
      <w:r>
        <w:rPr>
          <w:i/>
          <w:sz w:val="20"/>
        </w:rPr>
        <w:t>model</w:t>
      </w:r>
      <w:r>
        <w:rPr>
          <w:i/>
          <w:spacing w:val="-3"/>
          <w:sz w:val="20"/>
        </w:rPr>
        <w:t xml:space="preserve"> </w:t>
      </w:r>
      <w:r>
        <w:rPr>
          <w:i/>
          <w:sz w:val="20"/>
        </w:rPr>
        <w:t>for</w:t>
      </w:r>
      <w:r>
        <w:rPr>
          <w:i/>
          <w:spacing w:val="-6"/>
          <w:sz w:val="20"/>
        </w:rPr>
        <w:t xml:space="preserve"> </w:t>
      </w:r>
      <w:r>
        <w:rPr>
          <w:i/>
          <w:sz w:val="20"/>
        </w:rPr>
        <w:t>the LCC</w:t>
      </w:r>
      <w:r>
        <w:rPr>
          <w:i/>
          <w:spacing w:val="-5"/>
          <w:sz w:val="20"/>
        </w:rPr>
        <w:t xml:space="preserve"> </w:t>
      </w:r>
      <w:r>
        <w:rPr>
          <w:i/>
          <w:sz w:val="20"/>
        </w:rPr>
        <w:t>Resonant</w:t>
      </w:r>
      <w:r>
        <w:rPr>
          <w:i/>
          <w:spacing w:val="-3"/>
          <w:sz w:val="20"/>
        </w:rPr>
        <w:t xml:space="preserve"> </w:t>
      </w:r>
      <w:r>
        <w:rPr>
          <w:i/>
          <w:sz w:val="20"/>
        </w:rPr>
        <w:t>Converter —</w:t>
      </w:r>
      <w:r>
        <w:rPr>
          <w:i/>
          <w:spacing w:val="-6"/>
          <w:sz w:val="20"/>
        </w:rPr>
        <w:t xml:space="preserve"> </w:t>
      </w:r>
      <w:r>
        <w:rPr>
          <w:i/>
          <w:sz w:val="20"/>
        </w:rPr>
        <w:t>loss</w:t>
      </w:r>
      <w:r>
        <w:rPr>
          <w:i/>
          <w:spacing w:val="-6"/>
          <w:sz w:val="20"/>
        </w:rPr>
        <w:t xml:space="preserve"> </w:t>
      </w:r>
      <w:r>
        <w:rPr>
          <w:i/>
          <w:sz w:val="20"/>
        </w:rPr>
        <w:t>measurement</w:t>
      </w:r>
      <w:r>
        <w:rPr>
          <w:i/>
          <w:spacing w:val="-3"/>
          <w:sz w:val="20"/>
        </w:rPr>
        <w:t xml:space="preserve"> </w:t>
      </w:r>
      <w:r>
        <w:rPr>
          <w:i/>
          <w:sz w:val="20"/>
        </w:rPr>
        <w:t>configured with mean-value filtering at 102.7 kHz switching frequency</w:t>
      </w:r>
    </w:p>
    <w:p w14:paraId="65B2847D">
      <w:pPr>
        <w:pStyle w:val="9"/>
        <w:keepNext w:val="0"/>
        <w:keepLines w:val="0"/>
        <w:pageBreakBefore w:val="0"/>
        <w:widowControl w:val="0"/>
        <w:kinsoku/>
        <w:wordWrap/>
        <w:overflowPunct/>
        <w:topLinePunct w:val="0"/>
        <w:autoSpaceDE w:val="0"/>
        <w:autoSpaceDN w:val="0"/>
        <w:bidi w:val="0"/>
        <w:adjustRightInd/>
        <w:snapToGrid/>
        <w:spacing w:before="194"/>
        <w:ind w:left="0" w:leftChars="0" w:right="0"/>
        <w:textAlignment w:val="auto"/>
      </w:pPr>
      <w:r>
        <w:t>The</w:t>
      </w:r>
      <w:r>
        <w:rPr>
          <w:spacing w:val="-5"/>
        </w:rPr>
        <w:t xml:space="preserve"> </w:t>
      </w:r>
      <w:r>
        <w:t>efficiency</w:t>
      </w:r>
      <w:r>
        <w:rPr>
          <w:spacing w:val="-7"/>
        </w:rPr>
        <w:t xml:space="preserve"> </w:t>
      </w:r>
      <w:r>
        <w:t>of</w:t>
      </w:r>
      <w:r>
        <w:rPr>
          <w:spacing w:val="-10"/>
        </w:rPr>
        <w:t xml:space="preserve"> </w:t>
      </w:r>
      <w:r>
        <w:t>the</w:t>
      </w:r>
      <w:r>
        <w:rPr>
          <w:spacing w:val="-3"/>
        </w:rPr>
        <w:t xml:space="preserve"> </w:t>
      </w:r>
      <w:r>
        <w:t>LCC</w:t>
      </w:r>
      <w:r>
        <w:rPr>
          <w:spacing w:val="-3"/>
        </w:rPr>
        <w:t xml:space="preserve"> </w:t>
      </w:r>
      <w:r>
        <w:t>converter</w:t>
      </w:r>
      <w:r>
        <w:rPr>
          <w:spacing w:val="-1"/>
        </w:rPr>
        <w:t xml:space="preserve"> </w:t>
      </w:r>
      <w:r>
        <w:t>across</w:t>
      </w:r>
      <w:r>
        <w:rPr>
          <w:spacing w:val="-1"/>
        </w:rPr>
        <w:t xml:space="preserve"> </w:t>
      </w:r>
      <w:r>
        <w:t>load</w:t>
      </w:r>
      <w:r>
        <w:rPr>
          <w:spacing w:val="-2"/>
        </w:rPr>
        <w:t xml:space="preserve"> </w:t>
      </w:r>
      <w:r>
        <w:t>levels is</w:t>
      </w:r>
      <w:r>
        <w:rPr>
          <w:spacing w:val="-4"/>
        </w:rPr>
        <w:t xml:space="preserve"> </w:t>
      </w:r>
      <w:r>
        <w:t>presented</w:t>
      </w:r>
      <w:r>
        <w:rPr>
          <w:spacing w:val="2"/>
        </w:rPr>
        <w:t xml:space="preserve"> </w:t>
      </w:r>
      <w:r>
        <w:t>in</w:t>
      </w:r>
      <w:r>
        <w:rPr>
          <w:spacing w:val="-7"/>
        </w:rPr>
        <w:t xml:space="preserve"> </w:t>
      </w:r>
      <w:r>
        <w:t>Table</w:t>
      </w:r>
      <w:r>
        <w:rPr>
          <w:spacing w:val="-2"/>
        </w:rPr>
        <w:t xml:space="preserve"> 5.2.2.</w:t>
      </w:r>
    </w:p>
    <w:p w14:paraId="52B06EBA">
      <w:pPr>
        <w:pStyle w:val="9"/>
        <w:keepNext w:val="0"/>
        <w:keepLines w:val="0"/>
        <w:pageBreakBefore w:val="0"/>
        <w:widowControl w:val="0"/>
        <w:kinsoku/>
        <w:wordWrap/>
        <w:overflowPunct/>
        <w:topLinePunct w:val="0"/>
        <w:autoSpaceDE w:val="0"/>
        <w:autoSpaceDN w:val="0"/>
        <w:bidi w:val="0"/>
        <w:adjustRightInd/>
        <w:snapToGrid/>
        <w:spacing w:before="121" w:after="1"/>
        <w:ind w:left="0" w:leftChars="0" w:right="0"/>
        <w:textAlignment w:val="auto"/>
        <w:rPr>
          <w:sz w:val="20"/>
        </w:rPr>
      </w:pPr>
    </w:p>
    <w:tbl>
      <w:tblPr>
        <w:tblStyle w:val="8"/>
        <w:tblW w:w="4999" w:type="pct"/>
        <w:jc w:val="center"/>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0" w:type="dxa"/>
          <w:bottom w:w="0" w:type="dxa"/>
          <w:right w:w="0" w:type="dxa"/>
        </w:tblCellMar>
      </w:tblPr>
      <w:tblGrid>
        <w:gridCol w:w="3598"/>
        <w:gridCol w:w="3607"/>
        <w:gridCol w:w="3599"/>
      </w:tblGrid>
      <w:tr w14:paraId="57EAA2D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271" w:hRule="atLeast"/>
          <w:jc w:val="center"/>
        </w:trPr>
        <w:tc>
          <w:tcPr>
            <w:tcW w:w="1665" w:type="pct"/>
            <w:shd w:val="clear" w:color="auto" w:fill="D9E0F1"/>
            <w:vAlign w:val="center"/>
          </w:tcPr>
          <w:p w14:paraId="03EF928F">
            <w:pPr>
              <w:keepNext w:val="0"/>
              <w:keepLines w:val="0"/>
              <w:pageBreakBefore w:val="0"/>
              <w:widowControl w:val="0"/>
              <w:kinsoku/>
              <w:wordWrap/>
              <w:overflowPunct/>
              <w:topLinePunct w:val="0"/>
              <w:autoSpaceDE w:val="0"/>
              <w:autoSpaceDN w:val="0"/>
              <w:bidi w:val="0"/>
              <w:adjustRightInd/>
              <w:snapToGrid/>
              <w:spacing w:before="58" w:line="194" w:lineRule="exact"/>
              <w:ind w:left="0" w:leftChars="0" w:right="0" w:rightChars="0"/>
              <w:jc w:val="center"/>
              <w:textAlignment w:val="auto"/>
              <w:rPr>
                <w:b/>
                <w:sz w:val="20"/>
              </w:rPr>
            </w:pPr>
            <w:r>
              <w:rPr>
                <w:rFonts w:hint="default"/>
              </w:rPr>
              <w:t>Frequency(Khz)</w:t>
            </w:r>
          </w:p>
        </w:tc>
        <w:tc>
          <w:tcPr>
            <w:tcW w:w="1669" w:type="pct"/>
            <w:tcBorders>
              <w:bottom w:val="single" w:color="D9E0F1" w:sz="36" w:space="0"/>
            </w:tcBorders>
            <w:shd w:val="clear" w:color="auto" w:fill="D9E0F1"/>
            <w:vAlign w:val="center"/>
          </w:tcPr>
          <w:p w14:paraId="6CEE1914">
            <w:pPr>
              <w:keepNext w:val="0"/>
              <w:keepLines w:val="0"/>
              <w:pageBreakBefore w:val="0"/>
              <w:widowControl w:val="0"/>
              <w:kinsoku/>
              <w:wordWrap/>
              <w:overflowPunct/>
              <w:topLinePunct w:val="0"/>
              <w:autoSpaceDE w:val="0"/>
              <w:autoSpaceDN w:val="0"/>
              <w:bidi w:val="0"/>
              <w:adjustRightInd/>
              <w:snapToGrid/>
              <w:spacing w:before="58" w:line="194" w:lineRule="exact"/>
              <w:ind w:left="0" w:leftChars="0" w:right="0" w:rightChars="0"/>
              <w:jc w:val="center"/>
              <w:textAlignment w:val="auto"/>
              <w:rPr>
                <w:b/>
                <w:sz w:val="20"/>
              </w:rPr>
            </w:pPr>
            <w:r>
              <w:rPr>
                <w:rFonts w:hint="default"/>
              </w:rPr>
              <w:t>Efficency</w:t>
            </w:r>
          </w:p>
        </w:tc>
        <w:tc>
          <w:tcPr>
            <w:tcW w:w="1665" w:type="pct"/>
            <w:tcBorders>
              <w:bottom w:val="single" w:color="D9E0F1" w:sz="36" w:space="0"/>
            </w:tcBorders>
            <w:shd w:val="clear" w:color="auto" w:fill="D9E0F1"/>
            <w:vAlign w:val="center"/>
          </w:tcPr>
          <w:p w14:paraId="390D7610">
            <w:pPr>
              <w:keepNext w:val="0"/>
              <w:keepLines w:val="0"/>
              <w:pageBreakBefore w:val="0"/>
              <w:widowControl w:val="0"/>
              <w:kinsoku/>
              <w:wordWrap/>
              <w:overflowPunct/>
              <w:topLinePunct w:val="0"/>
              <w:autoSpaceDE w:val="0"/>
              <w:autoSpaceDN w:val="0"/>
              <w:bidi w:val="0"/>
              <w:adjustRightInd/>
              <w:snapToGrid/>
              <w:spacing w:before="58" w:line="194" w:lineRule="exact"/>
              <w:ind w:left="0" w:leftChars="0" w:right="0" w:rightChars="0"/>
              <w:jc w:val="center"/>
              <w:textAlignment w:val="auto"/>
              <w:rPr>
                <w:b/>
                <w:sz w:val="20"/>
              </w:rPr>
            </w:pPr>
            <w:r>
              <w:rPr>
                <w:rFonts w:hint="default"/>
              </w:rPr>
              <w:t>ZVS</w:t>
            </w:r>
          </w:p>
        </w:tc>
      </w:tr>
      <w:tr w14:paraId="581525C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34" w:hRule="atLeast"/>
          <w:jc w:val="center"/>
        </w:trPr>
        <w:tc>
          <w:tcPr>
            <w:tcW w:w="1665" w:type="pct"/>
            <w:vAlign w:val="center"/>
          </w:tcPr>
          <w:p w14:paraId="1BE1BACA">
            <w:pPr>
              <w:keepNext w:val="0"/>
              <w:keepLines w:val="0"/>
              <w:pageBreakBefore w:val="0"/>
              <w:widowControl w:val="0"/>
              <w:kinsoku/>
              <w:wordWrap/>
              <w:overflowPunct/>
              <w:topLinePunct w:val="0"/>
              <w:autoSpaceDE w:val="0"/>
              <w:autoSpaceDN w:val="0"/>
              <w:bidi w:val="0"/>
              <w:adjustRightInd/>
              <w:snapToGrid/>
              <w:spacing w:before="42"/>
              <w:ind w:left="0" w:leftChars="0" w:right="0" w:rightChars="0"/>
              <w:jc w:val="center"/>
              <w:textAlignment w:val="auto"/>
              <w:rPr>
                <w:sz w:val="20"/>
              </w:rPr>
            </w:pPr>
            <w:r>
              <w:rPr>
                <w:rFonts w:hint="default"/>
              </w:rPr>
              <w:t>190</w:t>
            </w:r>
          </w:p>
        </w:tc>
        <w:tc>
          <w:tcPr>
            <w:tcW w:w="1669" w:type="pct"/>
            <w:tcBorders>
              <w:top w:val="single" w:color="D9E0F1" w:sz="36" w:space="0"/>
            </w:tcBorders>
            <w:vAlign w:val="center"/>
          </w:tcPr>
          <w:p w14:paraId="6737E5B3">
            <w:pPr>
              <w:keepNext w:val="0"/>
              <w:keepLines w:val="0"/>
              <w:pageBreakBefore w:val="0"/>
              <w:widowControl w:val="0"/>
              <w:kinsoku/>
              <w:wordWrap/>
              <w:overflowPunct/>
              <w:topLinePunct w:val="0"/>
              <w:autoSpaceDE w:val="0"/>
              <w:autoSpaceDN w:val="0"/>
              <w:bidi w:val="0"/>
              <w:adjustRightInd/>
              <w:snapToGrid/>
              <w:spacing w:before="42"/>
              <w:ind w:left="0" w:leftChars="0" w:right="0" w:rightChars="0"/>
              <w:jc w:val="center"/>
              <w:textAlignment w:val="auto"/>
              <w:rPr>
                <w:sz w:val="20"/>
              </w:rPr>
            </w:pPr>
            <w:r>
              <w:rPr>
                <w:rFonts w:hint="default"/>
              </w:rPr>
              <w:t>85.2</w:t>
            </w:r>
          </w:p>
        </w:tc>
        <w:tc>
          <w:tcPr>
            <w:tcW w:w="1665" w:type="pct"/>
            <w:tcBorders>
              <w:top w:val="single" w:color="D9E0F1" w:sz="36" w:space="0"/>
            </w:tcBorders>
            <w:vAlign w:val="center"/>
          </w:tcPr>
          <w:p w14:paraId="2A0A200C">
            <w:pPr>
              <w:keepNext w:val="0"/>
              <w:keepLines w:val="0"/>
              <w:pageBreakBefore w:val="0"/>
              <w:widowControl w:val="0"/>
              <w:kinsoku/>
              <w:wordWrap/>
              <w:overflowPunct/>
              <w:topLinePunct w:val="0"/>
              <w:autoSpaceDE w:val="0"/>
              <w:autoSpaceDN w:val="0"/>
              <w:bidi w:val="0"/>
              <w:adjustRightInd/>
              <w:snapToGrid/>
              <w:spacing w:before="42"/>
              <w:ind w:left="0" w:leftChars="0" w:right="0" w:rightChars="0"/>
              <w:jc w:val="center"/>
              <w:textAlignment w:val="auto"/>
              <w:rPr>
                <w:sz w:val="20"/>
              </w:rPr>
            </w:pPr>
            <w:r>
              <w:rPr>
                <w:rFonts w:hint="default"/>
              </w:rPr>
              <w:t>Absent</w:t>
            </w:r>
          </w:p>
        </w:tc>
      </w:tr>
      <w:tr w14:paraId="7AD1BE8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5" w:hRule="atLeast"/>
          <w:jc w:val="center"/>
        </w:trPr>
        <w:tc>
          <w:tcPr>
            <w:tcW w:w="1665" w:type="pct"/>
            <w:vAlign w:val="center"/>
          </w:tcPr>
          <w:p w14:paraId="0FC58798">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197</w:t>
            </w:r>
          </w:p>
        </w:tc>
        <w:tc>
          <w:tcPr>
            <w:tcW w:w="1669" w:type="pct"/>
            <w:vAlign w:val="center"/>
          </w:tcPr>
          <w:p w14:paraId="7F308EC1">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86.53</w:t>
            </w:r>
          </w:p>
        </w:tc>
        <w:tc>
          <w:tcPr>
            <w:tcW w:w="1665" w:type="pct"/>
            <w:vAlign w:val="center"/>
          </w:tcPr>
          <w:p w14:paraId="661E8FB3">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Absent</w:t>
            </w:r>
          </w:p>
        </w:tc>
      </w:tr>
      <w:tr w14:paraId="3CEFAF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jc w:val="center"/>
        </w:trPr>
        <w:tc>
          <w:tcPr>
            <w:tcW w:w="1665" w:type="pct"/>
            <w:vAlign w:val="center"/>
          </w:tcPr>
          <w:p w14:paraId="475E88C7">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198</w:t>
            </w:r>
          </w:p>
        </w:tc>
        <w:tc>
          <w:tcPr>
            <w:tcW w:w="1669" w:type="pct"/>
            <w:vAlign w:val="center"/>
          </w:tcPr>
          <w:p w14:paraId="616C0817">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86.71</w:t>
            </w:r>
          </w:p>
        </w:tc>
        <w:tc>
          <w:tcPr>
            <w:tcW w:w="1665" w:type="pct"/>
            <w:vAlign w:val="center"/>
          </w:tcPr>
          <w:p w14:paraId="1B52707C">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sz w:val="20"/>
              </w:rPr>
            </w:pPr>
            <w:r>
              <w:rPr>
                <w:rFonts w:hint="default"/>
              </w:rPr>
              <w:t>Absent</w:t>
            </w:r>
          </w:p>
        </w:tc>
      </w:tr>
      <w:tr w14:paraId="7B803A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jc w:val="center"/>
        </w:trPr>
        <w:tc>
          <w:tcPr>
            <w:tcW w:w="1665" w:type="pct"/>
            <w:vAlign w:val="center"/>
          </w:tcPr>
          <w:p w14:paraId="1CA21926">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205</w:t>
            </w:r>
          </w:p>
        </w:tc>
        <w:tc>
          <w:tcPr>
            <w:tcW w:w="1669" w:type="pct"/>
            <w:vAlign w:val="center"/>
          </w:tcPr>
          <w:p w14:paraId="4FA16961">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86.85</w:t>
            </w:r>
          </w:p>
        </w:tc>
        <w:tc>
          <w:tcPr>
            <w:tcW w:w="1665" w:type="pct"/>
            <w:vAlign w:val="center"/>
          </w:tcPr>
          <w:p w14:paraId="070A63D0">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Absent</w:t>
            </w:r>
          </w:p>
        </w:tc>
      </w:tr>
      <w:tr w14:paraId="11DE88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jc w:val="center"/>
        </w:trPr>
        <w:tc>
          <w:tcPr>
            <w:tcW w:w="1665" w:type="pct"/>
            <w:vAlign w:val="center"/>
          </w:tcPr>
          <w:p w14:paraId="56DB20BD">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210</w:t>
            </w:r>
          </w:p>
        </w:tc>
        <w:tc>
          <w:tcPr>
            <w:tcW w:w="1669" w:type="pct"/>
            <w:vAlign w:val="center"/>
          </w:tcPr>
          <w:p w14:paraId="0C1D1BE1">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87.43</w:t>
            </w:r>
          </w:p>
        </w:tc>
        <w:tc>
          <w:tcPr>
            <w:tcW w:w="1665" w:type="pct"/>
            <w:vAlign w:val="center"/>
          </w:tcPr>
          <w:p w14:paraId="7581FA4D">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Absent</w:t>
            </w:r>
          </w:p>
        </w:tc>
      </w:tr>
      <w:tr w14:paraId="793277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jc w:val="center"/>
        </w:trPr>
        <w:tc>
          <w:tcPr>
            <w:tcW w:w="1665" w:type="pct"/>
            <w:vAlign w:val="center"/>
          </w:tcPr>
          <w:p w14:paraId="03AF2D65">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217</w:t>
            </w:r>
          </w:p>
        </w:tc>
        <w:tc>
          <w:tcPr>
            <w:tcW w:w="1669" w:type="pct"/>
            <w:vAlign w:val="center"/>
          </w:tcPr>
          <w:p w14:paraId="10E0B3F8">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87.44</w:t>
            </w:r>
          </w:p>
        </w:tc>
        <w:tc>
          <w:tcPr>
            <w:tcW w:w="1665" w:type="pct"/>
            <w:vAlign w:val="center"/>
          </w:tcPr>
          <w:p w14:paraId="1B3C3036">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Absent</w:t>
            </w:r>
          </w:p>
        </w:tc>
      </w:tr>
      <w:tr w14:paraId="41AEE3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jc w:val="center"/>
        </w:trPr>
        <w:tc>
          <w:tcPr>
            <w:tcW w:w="1665" w:type="pct"/>
            <w:vAlign w:val="center"/>
          </w:tcPr>
          <w:p w14:paraId="1F0877D0">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217.5</w:t>
            </w:r>
          </w:p>
        </w:tc>
        <w:tc>
          <w:tcPr>
            <w:tcW w:w="1669" w:type="pct"/>
            <w:vAlign w:val="center"/>
          </w:tcPr>
          <w:p w14:paraId="2E74FF3F">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87.5</w:t>
            </w:r>
          </w:p>
        </w:tc>
        <w:tc>
          <w:tcPr>
            <w:tcW w:w="1665" w:type="pct"/>
            <w:vAlign w:val="center"/>
          </w:tcPr>
          <w:p w14:paraId="26242F73">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Present</w:t>
            </w:r>
          </w:p>
        </w:tc>
      </w:tr>
      <w:tr w14:paraId="3ECA1B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jc w:val="center"/>
        </w:trPr>
        <w:tc>
          <w:tcPr>
            <w:tcW w:w="1665" w:type="pct"/>
            <w:vAlign w:val="center"/>
          </w:tcPr>
          <w:p w14:paraId="7C4C3179">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218</w:t>
            </w:r>
          </w:p>
        </w:tc>
        <w:tc>
          <w:tcPr>
            <w:tcW w:w="1669" w:type="pct"/>
            <w:vAlign w:val="center"/>
          </w:tcPr>
          <w:p w14:paraId="012407BC">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87.62</w:t>
            </w:r>
          </w:p>
        </w:tc>
        <w:tc>
          <w:tcPr>
            <w:tcW w:w="1665" w:type="pct"/>
            <w:vAlign w:val="center"/>
          </w:tcPr>
          <w:p w14:paraId="365C5F18">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Present</w:t>
            </w:r>
          </w:p>
        </w:tc>
      </w:tr>
      <w:tr w14:paraId="05A70B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jc w:val="center"/>
        </w:trPr>
        <w:tc>
          <w:tcPr>
            <w:tcW w:w="1665" w:type="pct"/>
            <w:vAlign w:val="center"/>
          </w:tcPr>
          <w:p w14:paraId="2402223D">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218.5</w:t>
            </w:r>
          </w:p>
        </w:tc>
        <w:tc>
          <w:tcPr>
            <w:tcW w:w="1669" w:type="pct"/>
            <w:vAlign w:val="center"/>
          </w:tcPr>
          <w:p w14:paraId="178C7423">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87.44</w:t>
            </w:r>
          </w:p>
        </w:tc>
        <w:tc>
          <w:tcPr>
            <w:tcW w:w="1665" w:type="pct"/>
            <w:vAlign w:val="center"/>
          </w:tcPr>
          <w:p w14:paraId="2D928024">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Present</w:t>
            </w:r>
          </w:p>
        </w:tc>
      </w:tr>
      <w:tr w14:paraId="4EC7E6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jc w:val="center"/>
        </w:trPr>
        <w:tc>
          <w:tcPr>
            <w:tcW w:w="1665" w:type="pct"/>
            <w:vAlign w:val="center"/>
          </w:tcPr>
          <w:p w14:paraId="7925B9A0">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219</w:t>
            </w:r>
          </w:p>
        </w:tc>
        <w:tc>
          <w:tcPr>
            <w:tcW w:w="1669" w:type="pct"/>
            <w:vAlign w:val="center"/>
          </w:tcPr>
          <w:p w14:paraId="30F0B85E">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87.56</w:t>
            </w:r>
          </w:p>
        </w:tc>
        <w:tc>
          <w:tcPr>
            <w:tcW w:w="1665" w:type="pct"/>
            <w:vAlign w:val="center"/>
          </w:tcPr>
          <w:p w14:paraId="1408DA22">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Present</w:t>
            </w:r>
          </w:p>
        </w:tc>
      </w:tr>
      <w:tr w14:paraId="51EA5F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0" w:hRule="atLeast"/>
          <w:jc w:val="center"/>
        </w:trPr>
        <w:tc>
          <w:tcPr>
            <w:tcW w:w="1665" w:type="pct"/>
            <w:vAlign w:val="center"/>
          </w:tcPr>
          <w:p w14:paraId="1D53E45B">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220</w:t>
            </w:r>
          </w:p>
        </w:tc>
        <w:tc>
          <w:tcPr>
            <w:tcW w:w="1669" w:type="pct"/>
            <w:vAlign w:val="center"/>
          </w:tcPr>
          <w:p w14:paraId="12C43A8E">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86.77</w:t>
            </w:r>
          </w:p>
        </w:tc>
        <w:tc>
          <w:tcPr>
            <w:tcW w:w="1665" w:type="pct"/>
            <w:vAlign w:val="center"/>
          </w:tcPr>
          <w:p w14:paraId="0016774A">
            <w:pPr>
              <w:keepNext w:val="0"/>
              <w:keepLines w:val="0"/>
              <w:pageBreakBefore w:val="0"/>
              <w:widowControl w:val="0"/>
              <w:kinsoku/>
              <w:wordWrap/>
              <w:overflowPunct/>
              <w:topLinePunct w:val="0"/>
              <w:autoSpaceDE w:val="0"/>
              <w:autoSpaceDN w:val="0"/>
              <w:bidi w:val="0"/>
              <w:adjustRightInd/>
              <w:snapToGrid/>
              <w:ind w:left="0" w:leftChars="0" w:right="0" w:rightChars="0"/>
              <w:jc w:val="center"/>
              <w:textAlignment w:val="auto"/>
              <w:rPr>
                <w:rFonts w:hint="default"/>
              </w:rPr>
            </w:pPr>
            <w:r>
              <w:rPr>
                <w:rFonts w:hint="default"/>
              </w:rPr>
              <w:t>Absent</w:t>
            </w:r>
          </w:p>
        </w:tc>
      </w:tr>
    </w:tbl>
    <w:p w14:paraId="40863B43">
      <w:pPr>
        <w:keepNext w:val="0"/>
        <w:keepLines w:val="0"/>
        <w:pageBreakBefore w:val="0"/>
        <w:widowControl w:val="0"/>
        <w:kinsoku/>
        <w:wordWrap/>
        <w:overflowPunct/>
        <w:topLinePunct w:val="0"/>
        <w:autoSpaceDE w:val="0"/>
        <w:autoSpaceDN w:val="0"/>
        <w:bidi w:val="0"/>
        <w:adjustRightInd/>
        <w:snapToGrid/>
        <w:spacing w:before="74"/>
        <w:ind w:left="0" w:leftChars="0" w:right="0" w:firstLine="0"/>
        <w:jc w:val="left"/>
        <w:textAlignment w:val="auto"/>
        <w:rPr>
          <w:i/>
          <w:sz w:val="20"/>
        </w:rPr>
      </w:pPr>
      <w:r>
        <w:rPr>
          <w:i/>
          <w:sz w:val="20"/>
        </w:rPr>
        <w:t>Table</w:t>
      </w:r>
      <w:r>
        <w:rPr>
          <w:i/>
          <w:spacing w:val="-5"/>
          <w:sz w:val="20"/>
        </w:rPr>
        <w:t xml:space="preserve"> </w:t>
      </w:r>
      <w:r>
        <w:rPr>
          <w:i/>
          <w:sz w:val="20"/>
        </w:rPr>
        <w:t>5.2.2:</w:t>
      </w:r>
      <w:r>
        <w:rPr>
          <w:i/>
          <w:spacing w:val="-7"/>
          <w:sz w:val="20"/>
        </w:rPr>
        <w:t xml:space="preserve"> </w:t>
      </w:r>
      <w:r>
        <w:rPr>
          <w:i/>
          <w:sz w:val="20"/>
        </w:rPr>
        <w:t>LCC</w:t>
      </w:r>
      <w:r>
        <w:rPr>
          <w:i/>
          <w:spacing w:val="-5"/>
          <w:sz w:val="20"/>
        </w:rPr>
        <w:t xml:space="preserve"> </w:t>
      </w:r>
      <w:r>
        <w:rPr>
          <w:i/>
          <w:sz w:val="20"/>
        </w:rPr>
        <w:t>Resonant</w:t>
      </w:r>
      <w:r>
        <w:rPr>
          <w:i/>
          <w:spacing w:val="-5"/>
          <w:sz w:val="20"/>
        </w:rPr>
        <w:t xml:space="preserve"> </w:t>
      </w:r>
      <w:r>
        <w:rPr>
          <w:i/>
          <w:sz w:val="20"/>
        </w:rPr>
        <w:t>Converter</w:t>
      </w:r>
      <w:r>
        <w:rPr>
          <w:i/>
          <w:spacing w:val="-1"/>
          <w:sz w:val="20"/>
        </w:rPr>
        <w:t xml:space="preserve"> </w:t>
      </w:r>
      <w:r>
        <w:rPr>
          <w:i/>
          <w:sz w:val="20"/>
        </w:rPr>
        <w:t>—</w:t>
      </w:r>
      <w:r>
        <w:rPr>
          <w:i/>
          <w:spacing w:val="-7"/>
          <w:sz w:val="20"/>
        </w:rPr>
        <w:t xml:space="preserve"> </w:t>
      </w:r>
      <w:r>
        <w:rPr>
          <w:i/>
          <w:sz w:val="20"/>
        </w:rPr>
        <w:t>efficiency</w:t>
      </w:r>
      <w:r>
        <w:rPr>
          <w:i/>
          <w:spacing w:val="-5"/>
          <w:sz w:val="20"/>
        </w:rPr>
        <w:t xml:space="preserve"> </w:t>
      </w:r>
      <w:r>
        <w:rPr>
          <w:i/>
          <w:sz w:val="20"/>
        </w:rPr>
        <w:t>and</w:t>
      </w:r>
      <w:r>
        <w:rPr>
          <w:i/>
          <w:spacing w:val="-7"/>
          <w:sz w:val="20"/>
        </w:rPr>
        <w:t xml:space="preserve"> </w:t>
      </w:r>
      <w:r>
        <w:rPr>
          <w:i/>
          <w:sz w:val="20"/>
        </w:rPr>
        <w:t>ZVS</w:t>
      </w:r>
      <w:r>
        <w:rPr>
          <w:i/>
          <w:spacing w:val="-6"/>
          <w:sz w:val="20"/>
        </w:rPr>
        <w:t xml:space="preserve"> </w:t>
      </w:r>
      <w:r>
        <w:rPr>
          <w:i/>
          <w:sz w:val="20"/>
        </w:rPr>
        <w:t>status</w:t>
      </w:r>
      <w:r>
        <w:rPr>
          <w:i/>
          <w:spacing w:val="-8"/>
          <w:sz w:val="20"/>
        </w:rPr>
        <w:t xml:space="preserve"> </w:t>
      </w:r>
      <w:r>
        <w:rPr>
          <w:i/>
          <w:sz w:val="20"/>
        </w:rPr>
        <w:t>vs.</w:t>
      </w:r>
      <w:r>
        <w:rPr>
          <w:i/>
          <w:spacing w:val="-4"/>
          <w:sz w:val="20"/>
        </w:rPr>
        <w:t xml:space="preserve"> </w:t>
      </w:r>
      <w:r>
        <w:rPr>
          <w:i/>
          <w:sz w:val="20"/>
        </w:rPr>
        <w:t>load</w:t>
      </w:r>
      <w:r>
        <w:rPr>
          <w:i/>
          <w:spacing w:val="-6"/>
          <w:sz w:val="20"/>
        </w:rPr>
        <w:t xml:space="preserve"> </w:t>
      </w:r>
      <w:r>
        <w:rPr>
          <w:i/>
          <w:spacing w:val="-2"/>
          <w:sz w:val="20"/>
        </w:rPr>
        <w:t>level</w:t>
      </w:r>
    </w:p>
    <w:p w14:paraId="29DD2C19">
      <w:pPr>
        <w:pStyle w:val="9"/>
        <w:keepNext w:val="0"/>
        <w:keepLines w:val="0"/>
        <w:pageBreakBefore w:val="0"/>
        <w:widowControl w:val="0"/>
        <w:kinsoku/>
        <w:wordWrap/>
        <w:overflowPunct/>
        <w:topLinePunct w:val="0"/>
        <w:autoSpaceDE w:val="0"/>
        <w:autoSpaceDN w:val="0"/>
        <w:bidi w:val="0"/>
        <w:adjustRightInd/>
        <w:snapToGrid/>
        <w:spacing w:before="199"/>
        <w:ind w:left="0" w:leftChars="0" w:right="0"/>
        <w:textAlignment w:val="auto"/>
        <w:rPr>
          <w:i/>
          <w:sz w:val="20"/>
        </w:rPr>
      </w:pPr>
    </w:p>
    <w:p w14:paraId="4F339F15">
      <w:pPr>
        <w:pStyle w:val="6"/>
        <w:keepNext w:val="0"/>
        <w:keepLines w:val="0"/>
        <w:pageBreakBefore w:val="0"/>
        <w:widowControl w:val="0"/>
        <w:numPr>
          <w:ilvl w:val="0"/>
          <w:numId w:val="0"/>
        </w:numPr>
        <w:tabs>
          <w:tab w:val="left" w:pos="1683"/>
        </w:tabs>
        <w:kinsoku/>
        <w:wordWrap/>
        <w:overflowPunct/>
        <w:topLinePunct w:val="0"/>
        <w:autoSpaceDE w:val="0"/>
        <w:autoSpaceDN w:val="0"/>
        <w:bidi w:val="0"/>
        <w:adjustRightInd/>
        <w:snapToGrid/>
        <w:spacing w:before="0" w:after="0" w:line="240" w:lineRule="auto"/>
        <w:ind w:left="-603" w:leftChars="0" w:right="0" w:rightChars="0"/>
        <w:jc w:val="both"/>
        <w:textAlignment w:val="auto"/>
      </w:pPr>
      <w:bookmarkStart w:id="55" w:name="5.2.3  Theoretical Efficiency Verificati"/>
      <w:bookmarkEnd w:id="55"/>
    </w:p>
    <w:p w14:paraId="24847206">
      <w:pPr>
        <w:pStyle w:val="6"/>
        <w:keepNext w:val="0"/>
        <w:keepLines w:val="0"/>
        <w:pageBreakBefore w:val="0"/>
        <w:widowControl w:val="0"/>
        <w:numPr>
          <w:ilvl w:val="2"/>
          <w:numId w:val="8"/>
        </w:numPr>
        <w:tabs>
          <w:tab w:val="left" w:pos="1683"/>
        </w:tabs>
        <w:kinsoku/>
        <w:wordWrap/>
        <w:overflowPunct/>
        <w:topLinePunct w:val="0"/>
        <w:autoSpaceDE w:val="0"/>
        <w:autoSpaceDN w:val="0"/>
        <w:bidi w:val="0"/>
        <w:adjustRightInd/>
        <w:snapToGrid/>
        <w:spacing w:before="0" w:after="0" w:line="240" w:lineRule="auto"/>
        <w:ind w:left="0" w:leftChars="0" w:right="0" w:hanging="603"/>
        <w:jc w:val="both"/>
        <w:textAlignment w:val="auto"/>
      </w:pPr>
      <w:r>
        <w:t>Theoretical</w:t>
      </w:r>
      <w:r>
        <w:rPr>
          <w:spacing w:val="-2"/>
        </w:rPr>
        <w:t xml:space="preserve"> </w:t>
      </w:r>
      <w:r>
        <w:t>Efficiency</w:t>
      </w:r>
      <w:r>
        <w:rPr>
          <w:spacing w:val="-2"/>
        </w:rPr>
        <w:t xml:space="preserve"> </w:t>
      </w:r>
      <w:r>
        <w:t>Verification</w:t>
      </w:r>
      <w:r>
        <w:rPr>
          <w:spacing w:val="5"/>
        </w:rPr>
        <w:t xml:space="preserve"> </w:t>
      </w:r>
      <w:r>
        <w:t>—</w:t>
      </w:r>
      <w:r>
        <w:rPr>
          <w:spacing w:val="-5"/>
        </w:rPr>
        <w:t xml:space="preserve"> </w:t>
      </w:r>
      <w:r>
        <w:t>LLC</w:t>
      </w:r>
      <w:r>
        <w:rPr>
          <w:spacing w:val="-3"/>
        </w:rPr>
        <w:t xml:space="preserve"> </w:t>
      </w:r>
      <w:r>
        <w:t>and</w:t>
      </w:r>
      <w:r>
        <w:rPr>
          <w:spacing w:val="-5"/>
        </w:rPr>
        <w:t xml:space="preserve"> LCC</w:t>
      </w:r>
    </w:p>
    <w:p w14:paraId="291ACC5D">
      <w:pPr>
        <w:pStyle w:val="9"/>
        <w:keepNext w:val="0"/>
        <w:keepLines w:val="0"/>
        <w:pageBreakBefore w:val="0"/>
        <w:widowControl w:val="0"/>
        <w:kinsoku/>
        <w:wordWrap/>
        <w:overflowPunct/>
        <w:topLinePunct w:val="0"/>
        <w:autoSpaceDE w:val="0"/>
        <w:autoSpaceDN w:val="0"/>
        <w:bidi w:val="0"/>
        <w:adjustRightInd/>
        <w:snapToGrid/>
        <w:spacing w:before="99" w:line="360" w:lineRule="auto"/>
        <w:ind w:right="0"/>
        <w:jc w:val="both"/>
        <w:textAlignment w:val="auto"/>
      </w:pPr>
      <w:r>
        <w:t>In order to verify the Simulink simulation result and gain insight into the efficiency performance throughout the entire frequency range, an FHA-based theoretical efficiency model is developed using MATLAB. This simulation</w:t>
      </w:r>
      <w:r>
        <w:rPr>
          <w:spacing w:val="-2"/>
        </w:rPr>
        <w:t xml:space="preserve"> </w:t>
      </w:r>
      <w:r>
        <w:t>varies the switching frequency</w:t>
      </w:r>
      <w:r>
        <w:rPr>
          <w:spacing w:val="-2"/>
        </w:rPr>
        <w:t xml:space="preserve"> </w:t>
      </w:r>
      <w:r>
        <w:t>from</w:t>
      </w:r>
      <w:r>
        <w:rPr>
          <w:spacing w:val="-7"/>
        </w:rPr>
        <w:t xml:space="preserve"> </w:t>
      </w:r>
      <w:r>
        <w:t>50 kHz</w:t>
      </w:r>
      <w:r>
        <w:rPr>
          <w:spacing w:val="-4"/>
        </w:rPr>
        <w:t xml:space="preserve"> </w:t>
      </w:r>
      <w:r>
        <w:t>to 155 kHz and calculates efficiency</w:t>
      </w:r>
      <w:r>
        <w:rPr>
          <w:spacing w:val="-2"/>
        </w:rPr>
        <w:t xml:space="preserve"> </w:t>
      </w:r>
      <w:r>
        <w:t>at three different loads: 1000 W (at full load, R = 2.601 Ω), 500 W (at half load,</w:t>
      </w:r>
      <w:r>
        <w:rPr>
          <w:spacing w:val="-8"/>
        </w:rPr>
        <w:t xml:space="preserve"> </w:t>
      </w:r>
      <w:r>
        <w:t>R</w:t>
      </w:r>
      <w:r>
        <w:rPr>
          <w:spacing w:val="-11"/>
        </w:rPr>
        <w:t xml:space="preserve"> </w:t>
      </w:r>
      <w:r>
        <w:t>=</w:t>
      </w:r>
      <w:r>
        <w:rPr>
          <w:spacing w:val="-11"/>
        </w:rPr>
        <w:t xml:space="preserve"> </w:t>
      </w:r>
      <w:r>
        <w:t>5.202</w:t>
      </w:r>
      <w:r>
        <w:rPr>
          <w:spacing w:val="-10"/>
        </w:rPr>
        <w:t xml:space="preserve"> </w:t>
      </w:r>
      <w:r>
        <w:t>Ω),</w:t>
      </w:r>
      <w:r>
        <w:rPr>
          <w:spacing w:val="-8"/>
        </w:rPr>
        <w:t xml:space="preserve"> </w:t>
      </w:r>
      <w:r>
        <w:t>and</w:t>
      </w:r>
      <w:r>
        <w:rPr>
          <w:spacing w:val="-10"/>
        </w:rPr>
        <w:t xml:space="preserve"> </w:t>
      </w:r>
      <w:r>
        <w:t>200</w:t>
      </w:r>
      <w:r>
        <w:rPr>
          <w:spacing w:val="-5"/>
        </w:rPr>
        <w:t xml:space="preserve"> </w:t>
      </w:r>
      <w:r>
        <w:t>W</w:t>
      </w:r>
      <w:r>
        <w:rPr>
          <w:spacing w:val="-15"/>
        </w:rPr>
        <w:t xml:space="preserve"> </w:t>
      </w:r>
      <w:r>
        <w:t>(at</w:t>
      </w:r>
      <w:r>
        <w:rPr>
          <w:spacing w:val="-1"/>
        </w:rPr>
        <w:t xml:space="preserve"> </w:t>
      </w:r>
      <w:r>
        <w:t>light</w:t>
      </w:r>
      <w:r>
        <w:rPr>
          <w:spacing w:val="-5"/>
        </w:rPr>
        <w:t xml:space="preserve"> </w:t>
      </w:r>
      <w:r>
        <w:t>load,</w:t>
      </w:r>
      <w:r>
        <w:rPr>
          <w:spacing w:val="-8"/>
        </w:rPr>
        <w:t xml:space="preserve"> </w:t>
      </w:r>
      <w:r>
        <w:t>R</w:t>
      </w:r>
      <w:r>
        <w:rPr>
          <w:spacing w:val="-11"/>
        </w:rPr>
        <w:t xml:space="preserve"> </w:t>
      </w:r>
      <w:r>
        <w:t>=</w:t>
      </w:r>
      <w:r>
        <w:rPr>
          <w:spacing w:val="-11"/>
        </w:rPr>
        <w:t xml:space="preserve"> </w:t>
      </w:r>
      <w:r>
        <w:t>13.005</w:t>
      </w:r>
      <w:r>
        <w:rPr>
          <w:spacing w:val="-10"/>
        </w:rPr>
        <w:t xml:space="preserve"> </w:t>
      </w:r>
      <w:r>
        <w:t>Ω).</w:t>
      </w:r>
      <w:r>
        <w:rPr>
          <w:spacing w:val="-12"/>
        </w:rPr>
        <w:t xml:space="preserve"> </w:t>
      </w:r>
      <w:r>
        <w:t>The</w:t>
      </w:r>
      <w:r>
        <w:rPr>
          <w:spacing w:val="-11"/>
        </w:rPr>
        <w:t xml:space="preserve"> </w:t>
      </w:r>
      <w:r>
        <w:t>components</w:t>
      </w:r>
      <w:r>
        <w:rPr>
          <w:spacing w:val="-12"/>
        </w:rPr>
        <w:t xml:space="preserve"> </w:t>
      </w:r>
      <w:r>
        <w:t>taken</w:t>
      </w:r>
      <w:r>
        <w:rPr>
          <w:spacing w:val="-10"/>
        </w:rPr>
        <w:t xml:space="preserve"> </w:t>
      </w:r>
      <w:r>
        <w:t>into</w:t>
      </w:r>
      <w:r>
        <w:rPr>
          <w:spacing w:val="-5"/>
        </w:rPr>
        <w:t xml:space="preserve"> </w:t>
      </w:r>
      <w:r>
        <w:t>consideration in the efficiency calculation include MOSFET conduction loss (R_DS(on) = 75 mΩ), turn-off switching loss, and copper loss (ESR)</w:t>
      </w:r>
    </w:p>
    <w:p w14:paraId="6213D596">
      <w:pPr>
        <w:pStyle w:val="9"/>
        <w:keepNext w:val="0"/>
        <w:keepLines w:val="0"/>
        <w:pageBreakBefore w:val="0"/>
        <w:widowControl w:val="0"/>
        <w:kinsoku/>
        <w:wordWrap/>
        <w:overflowPunct/>
        <w:topLinePunct w:val="0"/>
        <w:autoSpaceDE w:val="0"/>
        <w:autoSpaceDN w:val="0"/>
        <w:bidi w:val="0"/>
        <w:adjustRightInd/>
        <w:snapToGrid/>
        <w:spacing w:before="80" w:line="360" w:lineRule="auto"/>
        <w:ind w:left="0" w:leftChars="0" w:right="0"/>
        <w:jc w:val="both"/>
        <w:textAlignment w:val="auto"/>
      </w:pPr>
      <w:r>
        <w:t>Figure 5.2.3 shows</w:t>
      </w:r>
      <w:r>
        <w:rPr>
          <w:spacing w:val="-3"/>
        </w:rPr>
        <w:t xml:space="preserve"> </w:t>
      </w:r>
      <w:r>
        <w:t>the graph</w:t>
      </w:r>
      <w:r>
        <w:rPr>
          <w:spacing w:val="-5"/>
        </w:rPr>
        <w:t xml:space="preserve"> </w:t>
      </w:r>
      <w:r>
        <w:t>of gain-efficiency</w:t>
      </w:r>
      <w:r>
        <w:rPr>
          <w:spacing w:val="-5"/>
        </w:rPr>
        <w:t xml:space="preserve"> </w:t>
      </w:r>
      <w:r>
        <w:t>characteristics. In</w:t>
      </w:r>
      <w:r>
        <w:rPr>
          <w:spacing w:val="-5"/>
        </w:rPr>
        <w:t xml:space="preserve"> </w:t>
      </w:r>
      <w:r>
        <w:t>the</w:t>
      </w:r>
      <w:r>
        <w:rPr>
          <w:spacing w:val="-1"/>
        </w:rPr>
        <w:t xml:space="preserve"> </w:t>
      </w:r>
      <w:r>
        <w:t>top part,</w:t>
      </w:r>
      <w:r>
        <w:rPr>
          <w:spacing w:val="-3"/>
        </w:rPr>
        <w:t xml:space="preserve"> </w:t>
      </w:r>
      <w:r>
        <w:t>there is an illustration of</w:t>
      </w:r>
      <w:r>
        <w:rPr>
          <w:spacing w:val="-8"/>
        </w:rPr>
        <w:t xml:space="preserve"> </w:t>
      </w:r>
      <w:r>
        <w:t>the</w:t>
      </w:r>
      <w:r>
        <w:rPr>
          <w:spacing w:val="-2"/>
        </w:rPr>
        <w:t xml:space="preserve"> </w:t>
      </w:r>
      <w:r>
        <w:t>variation</w:t>
      </w:r>
      <w:r>
        <w:rPr>
          <w:spacing w:val="-6"/>
        </w:rPr>
        <w:t xml:space="preserve"> </w:t>
      </w:r>
      <w:r>
        <w:t>of</w:t>
      </w:r>
      <w:r>
        <w:rPr>
          <w:spacing w:val="-8"/>
        </w:rPr>
        <w:t xml:space="preserve"> </w:t>
      </w:r>
      <w:r>
        <w:t>the AC</w:t>
      </w:r>
      <w:r>
        <w:rPr>
          <w:spacing w:val="-3"/>
        </w:rPr>
        <w:t xml:space="preserve"> </w:t>
      </w:r>
      <w:r>
        <w:t>gain</w:t>
      </w:r>
      <w:r>
        <w:rPr>
          <w:spacing w:val="-1"/>
        </w:rPr>
        <w:t xml:space="preserve"> </w:t>
      </w:r>
      <w:r>
        <w:t>with</w:t>
      </w:r>
      <w:r>
        <w:rPr>
          <w:spacing w:val="-6"/>
        </w:rPr>
        <w:t xml:space="preserve"> </w:t>
      </w:r>
      <w:r>
        <w:t>respect</w:t>
      </w:r>
      <w:r>
        <w:rPr>
          <w:spacing w:val="-1"/>
        </w:rPr>
        <w:t xml:space="preserve"> </w:t>
      </w:r>
      <w:r>
        <w:t>to frequency</w:t>
      </w:r>
      <w:r>
        <w:rPr>
          <w:spacing w:val="-6"/>
        </w:rPr>
        <w:t xml:space="preserve"> </w:t>
      </w:r>
      <w:r>
        <w:t>under the</w:t>
      </w:r>
      <w:r>
        <w:rPr>
          <w:spacing w:val="-2"/>
        </w:rPr>
        <w:t xml:space="preserve"> </w:t>
      </w:r>
      <w:r>
        <w:t>three load</w:t>
      </w:r>
      <w:r>
        <w:rPr>
          <w:spacing w:val="-1"/>
        </w:rPr>
        <w:t xml:space="preserve"> </w:t>
      </w:r>
      <w:r>
        <w:t>conditions. The bottom part</w:t>
      </w:r>
      <w:r>
        <w:rPr>
          <w:spacing w:val="-11"/>
        </w:rPr>
        <w:t xml:space="preserve"> </w:t>
      </w:r>
      <w:r>
        <w:t>represents</w:t>
      </w:r>
      <w:r>
        <w:rPr>
          <w:spacing w:val="-14"/>
        </w:rPr>
        <w:t xml:space="preserve"> </w:t>
      </w:r>
      <w:r>
        <w:t>the</w:t>
      </w:r>
      <w:r>
        <w:rPr>
          <w:spacing w:val="-13"/>
        </w:rPr>
        <w:t xml:space="preserve"> </w:t>
      </w:r>
      <w:r>
        <w:t>corresponding</w:t>
      </w:r>
      <w:r>
        <w:rPr>
          <w:spacing w:val="-12"/>
        </w:rPr>
        <w:t xml:space="preserve"> </w:t>
      </w:r>
      <w:r>
        <w:t>efficiency.</w:t>
      </w:r>
      <w:r>
        <w:rPr>
          <w:spacing w:val="-10"/>
        </w:rPr>
        <w:t xml:space="preserve"> </w:t>
      </w:r>
      <w:r>
        <w:t>The</w:t>
      </w:r>
      <w:r>
        <w:rPr>
          <w:spacing w:val="-13"/>
        </w:rPr>
        <w:t xml:space="preserve"> </w:t>
      </w:r>
      <w:r>
        <w:t>resonant</w:t>
      </w:r>
      <w:r>
        <w:rPr>
          <w:spacing w:val="-8"/>
        </w:rPr>
        <w:t xml:space="preserve"> </w:t>
      </w:r>
      <w:r>
        <w:t>frequency</w:t>
      </w:r>
      <w:r>
        <w:rPr>
          <w:spacing w:val="-12"/>
        </w:rPr>
        <w:t xml:space="preserve"> </w:t>
      </w:r>
      <w:r>
        <w:t>f_r</w:t>
      </w:r>
      <w:r>
        <w:rPr>
          <w:spacing w:val="-10"/>
        </w:rPr>
        <w:t xml:space="preserve"> </w:t>
      </w:r>
      <w:r>
        <w:t>=</w:t>
      </w:r>
      <w:r>
        <w:rPr>
          <w:spacing w:val="-13"/>
        </w:rPr>
        <w:t xml:space="preserve"> </w:t>
      </w:r>
      <w:r>
        <w:t>102.8</w:t>
      </w:r>
      <w:r>
        <w:rPr>
          <w:spacing w:val="-12"/>
        </w:rPr>
        <w:t xml:space="preserve"> </w:t>
      </w:r>
      <w:r>
        <w:t>kHz</w:t>
      </w:r>
      <w:r>
        <w:rPr>
          <w:spacing w:val="-9"/>
        </w:rPr>
        <w:t xml:space="preserve"> </w:t>
      </w:r>
      <w:r>
        <w:t>is</w:t>
      </w:r>
      <w:r>
        <w:rPr>
          <w:spacing w:val="-9"/>
        </w:rPr>
        <w:t xml:space="preserve"> </w:t>
      </w:r>
      <w:r>
        <w:t>indicated</w:t>
      </w:r>
      <w:r>
        <w:rPr>
          <w:spacing w:val="-12"/>
        </w:rPr>
        <w:t xml:space="preserve"> </w:t>
      </w:r>
      <w:r>
        <w:t>with a dashed vertical line.</w:t>
      </w:r>
    </w:p>
    <w:p w14:paraId="0DBFAB38">
      <w:pPr>
        <w:pStyle w:val="9"/>
        <w:keepNext w:val="0"/>
        <w:keepLines w:val="0"/>
        <w:pageBreakBefore w:val="0"/>
        <w:widowControl w:val="0"/>
        <w:kinsoku/>
        <w:wordWrap/>
        <w:overflowPunct/>
        <w:topLinePunct w:val="0"/>
        <w:autoSpaceDE w:val="0"/>
        <w:autoSpaceDN w:val="0"/>
        <w:bidi w:val="0"/>
        <w:adjustRightInd/>
        <w:snapToGrid/>
        <w:spacing w:before="11"/>
        <w:ind w:left="0" w:leftChars="0" w:right="0"/>
        <w:textAlignment w:val="auto"/>
        <w:rPr>
          <w:sz w:val="8"/>
        </w:rPr>
      </w:pPr>
      <w:r>
        <w:rPr>
          <w:sz w:val="8"/>
        </w:rPr>
        <w:drawing>
          <wp:anchor distT="0" distB="0" distL="0" distR="0" simplePos="0" relativeHeight="251671552" behindDoc="1" locked="0" layoutInCell="1" allowOverlap="1">
            <wp:simplePos x="0" y="0"/>
            <wp:positionH relativeFrom="page">
              <wp:posOffset>1238250</wp:posOffset>
            </wp:positionH>
            <wp:positionV relativeFrom="paragraph">
              <wp:posOffset>80645</wp:posOffset>
            </wp:positionV>
            <wp:extent cx="5492750" cy="4117975"/>
            <wp:effectExtent l="0" t="0" r="8890" b="12065"/>
            <wp:wrapTopAndBottom/>
            <wp:docPr id="41" name="Image 41" descr="/home/claude/ch5_images/1777626620913_image.png"/>
            <wp:cNvGraphicFramePr/>
            <a:graphic xmlns:a="http://schemas.openxmlformats.org/drawingml/2006/main">
              <a:graphicData uri="http://schemas.openxmlformats.org/drawingml/2006/picture">
                <pic:pic xmlns:pic="http://schemas.openxmlformats.org/drawingml/2006/picture">
                  <pic:nvPicPr>
                    <pic:cNvPr id="41" name="Image 41" descr="/home/claude/ch5_images/1777626620913_image.png"/>
                    <pic:cNvPicPr/>
                  </pic:nvPicPr>
                  <pic:blipFill>
                    <a:blip r:embed="rId50" cstate="print"/>
                    <a:stretch>
                      <a:fillRect/>
                    </a:stretch>
                  </pic:blipFill>
                  <pic:spPr>
                    <a:xfrm>
                      <a:off x="0" y="0"/>
                      <a:ext cx="5492635" cy="4117975"/>
                    </a:xfrm>
                    <a:prstGeom prst="rect">
                      <a:avLst/>
                    </a:prstGeom>
                  </pic:spPr>
                </pic:pic>
              </a:graphicData>
            </a:graphic>
          </wp:anchor>
        </w:drawing>
      </w:r>
    </w:p>
    <w:p w14:paraId="1C3DACE8">
      <w:pPr>
        <w:keepNext w:val="0"/>
        <w:keepLines w:val="0"/>
        <w:pageBreakBefore w:val="0"/>
        <w:widowControl w:val="0"/>
        <w:kinsoku/>
        <w:wordWrap/>
        <w:overflowPunct/>
        <w:topLinePunct w:val="0"/>
        <w:autoSpaceDE w:val="0"/>
        <w:autoSpaceDN w:val="0"/>
        <w:bidi w:val="0"/>
        <w:adjustRightInd/>
        <w:snapToGrid/>
        <w:spacing w:before="133" w:line="235" w:lineRule="auto"/>
        <w:ind w:left="0" w:leftChars="0" w:right="0" w:hanging="4"/>
        <w:jc w:val="center"/>
        <w:textAlignment w:val="auto"/>
        <w:rPr>
          <w:i/>
          <w:sz w:val="20"/>
        </w:rPr>
      </w:pPr>
      <w:r>
        <w:rPr>
          <w:i/>
          <w:sz w:val="20"/>
        </w:rPr>
        <w:t>Fig. 5.2.3:</w:t>
      </w:r>
      <w:r>
        <w:rPr>
          <w:i/>
          <w:spacing w:val="-1"/>
          <w:sz w:val="20"/>
        </w:rPr>
        <w:t xml:space="preserve"> </w:t>
      </w:r>
      <w:r>
        <w:rPr>
          <w:i/>
          <w:sz w:val="20"/>
        </w:rPr>
        <w:t>Theoretical FHA-based</w:t>
      </w:r>
      <w:r>
        <w:rPr>
          <w:i/>
          <w:spacing w:val="-1"/>
          <w:sz w:val="20"/>
        </w:rPr>
        <w:t xml:space="preserve"> </w:t>
      </w:r>
      <w:r>
        <w:rPr>
          <w:i/>
          <w:sz w:val="20"/>
        </w:rPr>
        <w:t>efficiency verification</w:t>
      </w:r>
      <w:r>
        <w:rPr>
          <w:i/>
          <w:spacing w:val="-1"/>
          <w:sz w:val="20"/>
        </w:rPr>
        <w:t xml:space="preserve"> </w:t>
      </w:r>
      <w:r>
        <w:rPr>
          <w:i/>
          <w:sz w:val="20"/>
        </w:rPr>
        <w:t>for</w:t>
      </w:r>
      <w:r>
        <w:rPr>
          <w:i/>
          <w:spacing w:val="-2"/>
          <w:sz w:val="20"/>
        </w:rPr>
        <w:t xml:space="preserve"> </w:t>
      </w:r>
      <w:r>
        <w:rPr>
          <w:i/>
          <w:sz w:val="20"/>
        </w:rPr>
        <w:t>LLC/LCC</w:t>
      </w:r>
      <w:r>
        <w:rPr>
          <w:i/>
          <w:spacing w:val="-1"/>
          <w:sz w:val="20"/>
        </w:rPr>
        <w:t xml:space="preserve"> </w:t>
      </w:r>
      <w:r>
        <w:rPr>
          <w:i/>
          <w:sz w:val="20"/>
        </w:rPr>
        <w:t>topology — Voltage Gain</w:t>
      </w:r>
      <w:r>
        <w:rPr>
          <w:i/>
          <w:spacing w:val="-1"/>
          <w:sz w:val="20"/>
        </w:rPr>
        <w:t xml:space="preserve"> </w:t>
      </w:r>
      <w:r>
        <w:rPr>
          <w:i/>
          <w:sz w:val="20"/>
        </w:rPr>
        <w:t>vs. Frequency (top) and</w:t>
      </w:r>
      <w:r>
        <w:rPr>
          <w:i/>
          <w:spacing w:val="-4"/>
          <w:sz w:val="20"/>
        </w:rPr>
        <w:t xml:space="preserve"> </w:t>
      </w:r>
      <w:r>
        <w:rPr>
          <w:i/>
          <w:sz w:val="20"/>
        </w:rPr>
        <w:t>Efficiency</w:t>
      </w:r>
      <w:r>
        <w:rPr>
          <w:i/>
          <w:spacing w:val="-2"/>
          <w:sz w:val="20"/>
        </w:rPr>
        <w:t xml:space="preserve"> </w:t>
      </w:r>
      <w:r>
        <w:rPr>
          <w:i/>
          <w:sz w:val="20"/>
        </w:rPr>
        <w:t>vs.</w:t>
      </w:r>
      <w:r>
        <w:rPr>
          <w:i/>
          <w:spacing w:val="-1"/>
          <w:sz w:val="20"/>
        </w:rPr>
        <w:t xml:space="preserve"> </w:t>
      </w:r>
      <w:r>
        <w:rPr>
          <w:i/>
          <w:sz w:val="20"/>
        </w:rPr>
        <w:t>Frequency</w:t>
      </w:r>
      <w:r>
        <w:rPr>
          <w:i/>
          <w:spacing w:val="-2"/>
          <w:sz w:val="20"/>
        </w:rPr>
        <w:t xml:space="preserve"> </w:t>
      </w:r>
      <w:r>
        <w:rPr>
          <w:i/>
          <w:sz w:val="20"/>
        </w:rPr>
        <w:t>(bottom)</w:t>
      </w:r>
      <w:r>
        <w:rPr>
          <w:i/>
          <w:spacing w:val="-4"/>
          <w:sz w:val="20"/>
        </w:rPr>
        <w:t xml:space="preserve"> </w:t>
      </w:r>
      <w:r>
        <w:rPr>
          <w:i/>
          <w:sz w:val="20"/>
        </w:rPr>
        <w:t>at</w:t>
      </w:r>
      <w:r>
        <w:rPr>
          <w:i/>
          <w:spacing w:val="-2"/>
          <w:sz w:val="20"/>
        </w:rPr>
        <w:t xml:space="preserve"> </w:t>
      </w:r>
      <w:r>
        <w:rPr>
          <w:i/>
          <w:sz w:val="20"/>
        </w:rPr>
        <w:t>1000</w:t>
      </w:r>
      <w:r>
        <w:rPr>
          <w:i/>
          <w:spacing w:val="-4"/>
          <w:sz w:val="20"/>
        </w:rPr>
        <w:t xml:space="preserve"> </w:t>
      </w:r>
      <w:r>
        <w:rPr>
          <w:i/>
          <w:sz w:val="20"/>
        </w:rPr>
        <w:t>W, 500 W,</w:t>
      </w:r>
      <w:r>
        <w:rPr>
          <w:i/>
          <w:spacing w:val="-1"/>
          <w:sz w:val="20"/>
        </w:rPr>
        <w:t xml:space="preserve"> </w:t>
      </w:r>
      <w:r>
        <w:rPr>
          <w:i/>
          <w:sz w:val="20"/>
        </w:rPr>
        <w:t>and 200</w:t>
      </w:r>
      <w:r>
        <w:rPr>
          <w:i/>
          <w:spacing w:val="-4"/>
          <w:sz w:val="20"/>
        </w:rPr>
        <w:t xml:space="preserve"> </w:t>
      </w:r>
      <w:r>
        <w:rPr>
          <w:i/>
          <w:sz w:val="20"/>
        </w:rPr>
        <w:t>W</w:t>
      </w:r>
      <w:r>
        <w:rPr>
          <w:i/>
          <w:spacing w:val="-4"/>
          <w:sz w:val="20"/>
        </w:rPr>
        <w:t xml:space="preserve"> </w:t>
      </w:r>
      <w:r>
        <w:rPr>
          <w:i/>
          <w:sz w:val="20"/>
        </w:rPr>
        <w:t>load.</w:t>
      </w:r>
      <w:r>
        <w:rPr>
          <w:i/>
          <w:spacing w:val="-1"/>
          <w:sz w:val="20"/>
        </w:rPr>
        <w:t xml:space="preserve"> </w:t>
      </w:r>
      <w:r>
        <w:rPr>
          <w:i/>
          <w:sz w:val="20"/>
        </w:rPr>
        <w:t>At</w:t>
      </w:r>
      <w:r>
        <w:rPr>
          <w:i/>
          <w:spacing w:val="-2"/>
          <w:sz w:val="20"/>
        </w:rPr>
        <w:t xml:space="preserve"> </w:t>
      </w:r>
      <w:r>
        <w:rPr>
          <w:i/>
          <w:sz w:val="20"/>
        </w:rPr>
        <w:t>f_r:</w:t>
      </w:r>
      <w:r>
        <w:rPr>
          <w:i/>
          <w:spacing w:val="-4"/>
          <w:sz w:val="20"/>
        </w:rPr>
        <w:t xml:space="preserve"> </w:t>
      </w:r>
      <w:r>
        <w:rPr>
          <w:i/>
          <w:sz w:val="20"/>
        </w:rPr>
        <w:t>η =</w:t>
      </w:r>
      <w:r>
        <w:rPr>
          <w:i/>
          <w:spacing w:val="-5"/>
          <w:sz w:val="20"/>
        </w:rPr>
        <w:t xml:space="preserve"> </w:t>
      </w:r>
      <w:r>
        <w:rPr>
          <w:i/>
          <w:sz w:val="20"/>
        </w:rPr>
        <w:t>97.74%</w:t>
      </w:r>
      <w:r>
        <w:rPr>
          <w:i/>
          <w:spacing w:val="-13"/>
          <w:sz w:val="20"/>
        </w:rPr>
        <w:t xml:space="preserve"> </w:t>
      </w:r>
      <w:r>
        <w:rPr>
          <w:i/>
          <w:sz w:val="20"/>
        </w:rPr>
        <w:t>(1000 W), 97.81%</w:t>
      </w:r>
      <w:r>
        <w:rPr>
          <w:i/>
          <w:spacing w:val="-8"/>
          <w:sz w:val="20"/>
        </w:rPr>
        <w:t xml:space="preserve"> </w:t>
      </w:r>
      <w:r>
        <w:rPr>
          <w:i/>
          <w:sz w:val="20"/>
        </w:rPr>
        <w:t>(500</w:t>
      </w:r>
    </w:p>
    <w:p w14:paraId="157CF0F7">
      <w:pPr>
        <w:keepNext w:val="0"/>
        <w:keepLines w:val="0"/>
        <w:pageBreakBefore w:val="0"/>
        <w:widowControl w:val="0"/>
        <w:kinsoku/>
        <w:wordWrap/>
        <w:overflowPunct/>
        <w:topLinePunct w:val="0"/>
        <w:autoSpaceDE w:val="0"/>
        <w:autoSpaceDN w:val="0"/>
        <w:bidi w:val="0"/>
        <w:adjustRightInd/>
        <w:snapToGrid/>
        <w:spacing w:before="1"/>
        <w:ind w:left="0" w:leftChars="0" w:right="0" w:firstLine="0"/>
        <w:jc w:val="center"/>
        <w:textAlignment w:val="auto"/>
        <w:rPr>
          <w:i/>
          <w:sz w:val="20"/>
        </w:rPr>
      </w:pPr>
      <w:r>
        <w:rPr>
          <w:i/>
          <w:sz w:val="20"/>
        </w:rPr>
        <w:t>W),</w:t>
      </w:r>
      <w:r>
        <w:rPr>
          <w:i/>
          <w:spacing w:val="-4"/>
          <w:sz w:val="20"/>
        </w:rPr>
        <w:t xml:space="preserve"> </w:t>
      </w:r>
      <w:r>
        <w:rPr>
          <w:i/>
          <w:sz w:val="20"/>
        </w:rPr>
        <w:t>97.69%</w:t>
      </w:r>
      <w:r>
        <w:rPr>
          <w:i/>
          <w:spacing w:val="-12"/>
          <w:sz w:val="20"/>
        </w:rPr>
        <w:t xml:space="preserve"> </w:t>
      </w:r>
      <w:r>
        <w:rPr>
          <w:i/>
          <w:sz w:val="20"/>
        </w:rPr>
        <w:t>(200</w:t>
      </w:r>
      <w:r>
        <w:rPr>
          <w:i/>
          <w:spacing w:val="-1"/>
          <w:sz w:val="20"/>
        </w:rPr>
        <w:t xml:space="preserve"> </w:t>
      </w:r>
      <w:r>
        <w:rPr>
          <w:i/>
          <w:sz w:val="20"/>
        </w:rPr>
        <w:t>W).</w:t>
      </w:r>
      <w:r>
        <w:rPr>
          <w:i/>
          <w:spacing w:val="1"/>
          <w:sz w:val="20"/>
        </w:rPr>
        <w:t xml:space="preserve"> </w:t>
      </w:r>
      <w:r>
        <w:rPr>
          <w:i/>
          <w:sz w:val="20"/>
        </w:rPr>
        <w:t>Total</w:t>
      </w:r>
      <w:r>
        <w:rPr>
          <w:i/>
          <w:spacing w:val="-4"/>
          <w:sz w:val="20"/>
        </w:rPr>
        <w:t xml:space="preserve"> </w:t>
      </w:r>
      <w:r>
        <w:rPr>
          <w:i/>
          <w:sz w:val="20"/>
        </w:rPr>
        <w:t>losses:</w:t>
      </w:r>
      <w:r>
        <w:rPr>
          <w:i/>
          <w:spacing w:val="-6"/>
          <w:sz w:val="20"/>
        </w:rPr>
        <w:t xml:space="preserve"> </w:t>
      </w:r>
      <w:r>
        <w:rPr>
          <w:i/>
          <w:sz w:val="20"/>
        </w:rPr>
        <w:t>23.0</w:t>
      </w:r>
      <w:r>
        <w:rPr>
          <w:i/>
          <w:spacing w:val="-6"/>
          <w:sz w:val="20"/>
        </w:rPr>
        <w:t xml:space="preserve"> </w:t>
      </w:r>
      <w:r>
        <w:rPr>
          <w:i/>
          <w:sz w:val="20"/>
        </w:rPr>
        <w:t>W,</w:t>
      </w:r>
      <w:r>
        <w:rPr>
          <w:i/>
          <w:spacing w:val="-3"/>
          <w:sz w:val="20"/>
        </w:rPr>
        <w:t xml:space="preserve"> </w:t>
      </w:r>
      <w:r>
        <w:rPr>
          <w:i/>
          <w:sz w:val="20"/>
        </w:rPr>
        <w:t>11.2</w:t>
      </w:r>
      <w:r>
        <w:rPr>
          <w:i/>
          <w:spacing w:val="-1"/>
          <w:sz w:val="20"/>
        </w:rPr>
        <w:t xml:space="preserve"> </w:t>
      </w:r>
      <w:r>
        <w:rPr>
          <w:i/>
          <w:sz w:val="20"/>
        </w:rPr>
        <w:t>W,</w:t>
      </w:r>
      <w:r>
        <w:rPr>
          <w:i/>
          <w:spacing w:val="-3"/>
          <w:sz w:val="20"/>
        </w:rPr>
        <w:t xml:space="preserve"> </w:t>
      </w:r>
      <w:r>
        <w:rPr>
          <w:i/>
          <w:sz w:val="20"/>
        </w:rPr>
        <w:t>and</w:t>
      </w:r>
      <w:r>
        <w:rPr>
          <w:i/>
          <w:spacing w:val="-6"/>
          <w:sz w:val="20"/>
        </w:rPr>
        <w:t xml:space="preserve"> </w:t>
      </w:r>
      <w:r>
        <w:rPr>
          <w:i/>
          <w:sz w:val="20"/>
        </w:rPr>
        <w:t>4.7</w:t>
      </w:r>
      <w:r>
        <w:rPr>
          <w:i/>
          <w:spacing w:val="-6"/>
          <w:sz w:val="20"/>
        </w:rPr>
        <w:t xml:space="preserve"> </w:t>
      </w:r>
      <w:r>
        <w:rPr>
          <w:i/>
          <w:sz w:val="20"/>
        </w:rPr>
        <w:t>W</w:t>
      </w:r>
      <w:r>
        <w:rPr>
          <w:i/>
          <w:spacing w:val="-5"/>
          <w:sz w:val="20"/>
        </w:rPr>
        <w:t xml:space="preserve"> </w:t>
      </w:r>
      <w:r>
        <w:rPr>
          <w:i/>
          <w:spacing w:val="-2"/>
          <w:sz w:val="20"/>
        </w:rPr>
        <w:t>respectively.</w:t>
      </w:r>
    </w:p>
    <w:p w14:paraId="680B5DC9">
      <w:pPr>
        <w:pStyle w:val="9"/>
        <w:keepNext w:val="0"/>
        <w:keepLines w:val="0"/>
        <w:pageBreakBefore w:val="0"/>
        <w:widowControl w:val="0"/>
        <w:kinsoku/>
        <w:wordWrap/>
        <w:overflowPunct/>
        <w:topLinePunct w:val="0"/>
        <w:autoSpaceDE w:val="0"/>
        <w:autoSpaceDN w:val="0"/>
        <w:bidi w:val="0"/>
        <w:adjustRightInd/>
        <w:snapToGrid/>
        <w:spacing w:before="199" w:line="340" w:lineRule="auto"/>
        <w:ind w:left="0" w:leftChars="0" w:right="0" w:hanging="361"/>
        <w:jc w:val="both"/>
        <w:textAlignment w:val="auto"/>
      </w:pPr>
      <w:r>
        <w:br w:type="textWrapping"/>
      </w:r>
    </w:p>
    <w:p w14:paraId="13B4B69D">
      <w:pPr>
        <w:pStyle w:val="9"/>
        <w:keepNext w:val="0"/>
        <w:keepLines w:val="0"/>
        <w:pageBreakBefore w:val="0"/>
        <w:widowControl w:val="0"/>
        <w:kinsoku/>
        <w:wordWrap/>
        <w:overflowPunct/>
        <w:topLinePunct w:val="0"/>
        <w:autoSpaceDE w:val="0"/>
        <w:autoSpaceDN w:val="0"/>
        <w:bidi w:val="0"/>
        <w:adjustRightInd/>
        <w:snapToGrid/>
        <w:spacing w:before="199" w:line="340" w:lineRule="auto"/>
        <w:ind w:left="0" w:leftChars="0" w:right="0" w:hanging="361"/>
        <w:jc w:val="both"/>
        <w:textAlignment w:val="auto"/>
      </w:pPr>
      <w:r>
        <w:t>From the analysis, it is evident that efficiency in excess of 97.6% is achievable throughout the entire load range of 200 W to 1000 W when the LLC/LCC operates in the vicinity of its resonant frequency. Observations include:</w:t>
      </w:r>
    </w:p>
    <w:p w14:paraId="16F0AEED">
      <w:pPr>
        <w:pStyle w:val="9"/>
        <w:keepNext w:val="0"/>
        <w:keepLines w:val="0"/>
        <w:pageBreakBefore w:val="0"/>
        <w:widowControl w:val="0"/>
        <w:kinsoku/>
        <w:wordWrap/>
        <w:overflowPunct/>
        <w:topLinePunct w:val="0"/>
        <w:autoSpaceDE w:val="0"/>
        <w:autoSpaceDN w:val="0"/>
        <w:bidi w:val="0"/>
        <w:adjustRightInd/>
        <w:snapToGrid/>
        <w:spacing w:before="199" w:line="340" w:lineRule="auto"/>
        <w:ind w:left="0" w:leftChars="0" w:right="0" w:hanging="361"/>
        <w:jc w:val="both"/>
        <w:textAlignment w:val="auto"/>
      </w:pPr>
    </w:p>
    <w:p w14:paraId="7D1A5699">
      <w:pPr>
        <w:pStyle w:val="9"/>
        <w:keepNext w:val="0"/>
        <w:keepLines w:val="0"/>
        <w:pageBreakBefore w:val="0"/>
        <w:widowControl w:val="0"/>
        <w:kinsoku/>
        <w:wordWrap/>
        <w:overflowPunct/>
        <w:topLinePunct w:val="0"/>
        <w:autoSpaceDE w:val="0"/>
        <w:autoSpaceDN w:val="0"/>
        <w:bidi w:val="0"/>
        <w:adjustRightInd/>
        <w:snapToGrid/>
        <w:spacing w:before="199" w:line="340" w:lineRule="auto"/>
        <w:ind w:left="0" w:leftChars="0" w:right="0" w:hanging="361"/>
        <w:jc w:val="both"/>
        <w:textAlignment w:val="auto"/>
      </w:pPr>
    </w:p>
    <w:p w14:paraId="62293F08">
      <w:pPr>
        <w:pStyle w:val="14"/>
        <w:keepNext w:val="0"/>
        <w:keepLines w:val="0"/>
        <w:pageBreakBefore w:val="0"/>
        <w:widowControl w:val="0"/>
        <w:numPr>
          <w:ilvl w:val="0"/>
          <w:numId w:val="10"/>
        </w:numPr>
        <w:tabs>
          <w:tab w:val="left" w:pos="1627"/>
          <w:tab w:val="left" w:pos="1801"/>
        </w:tabs>
        <w:kinsoku/>
        <w:wordWrap/>
        <w:overflowPunct/>
        <w:topLinePunct w:val="0"/>
        <w:autoSpaceDE w:val="0"/>
        <w:autoSpaceDN w:val="0"/>
        <w:bidi w:val="0"/>
        <w:adjustRightInd/>
        <w:snapToGrid/>
        <w:spacing w:before="80" w:after="0" w:line="338" w:lineRule="auto"/>
        <w:ind w:left="0" w:leftChars="0" w:right="0" w:hanging="361"/>
        <w:jc w:val="both"/>
        <w:textAlignment w:val="auto"/>
        <w:rPr>
          <w:sz w:val="24"/>
        </w:rPr>
      </w:pPr>
      <w:r>
        <w:rPr>
          <w:sz w:val="24"/>
        </w:rPr>
        <w:t>Full</w:t>
      </w:r>
      <w:r>
        <w:rPr>
          <w:spacing w:val="-15"/>
          <w:sz w:val="24"/>
        </w:rPr>
        <w:t xml:space="preserve"> </w:t>
      </w:r>
      <w:r>
        <w:rPr>
          <w:sz w:val="24"/>
        </w:rPr>
        <w:t>Load</w:t>
      </w:r>
      <w:r>
        <w:rPr>
          <w:spacing w:val="-15"/>
          <w:sz w:val="24"/>
        </w:rPr>
        <w:t xml:space="preserve"> </w:t>
      </w:r>
      <w:r>
        <w:rPr>
          <w:sz w:val="24"/>
        </w:rPr>
        <w:t>(P</w:t>
      </w:r>
      <w:r>
        <w:rPr>
          <w:spacing w:val="-15"/>
          <w:sz w:val="24"/>
        </w:rPr>
        <w:t xml:space="preserve"> </w:t>
      </w:r>
      <w:r>
        <w:rPr>
          <w:sz w:val="24"/>
        </w:rPr>
        <w:t>=</w:t>
      </w:r>
      <w:r>
        <w:rPr>
          <w:spacing w:val="-15"/>
          <w:sz w:val="24"/>
        </w:rPr>
        <w:t xml:space="preserve"> </w:t>
      </w:r>
      <w:r>
        <w:rPr>
          <w:sz w:val="24"/>
        </w:rPr>
        <w:t>1000</w:t>
      </w:r>
      <w:r>
        <w:rPr>
          <w:spacing w:val="-15"/>
          <w:sz w:val="24"/>
        </w:rPr>
        <w:t xml:space="preserve"> </w:t>
      </w:r>
      <w:r>
        <w:rPr>
          <w:sz w:val="24"/>
        </w:rPr>
        <w:t>W,</w:t>
      </w:r>
      <w:r>
        <w:rPr>
          <w:spacing w:val="-9"/>
          <w:sz w:val="24"/>
        </w:rPr>
        <w:t xml:space="preserve"> </w:t>
      </w:r>
      <w:r>
        <w:rPr>
          <w:sz w:val="24"/>
        </w:rPr>
        <w:t>R</w:t>
      </w:r>
      <w:r>
        <w:rPr>
          <w:spacing w:val="-12"/>
          <w:sz w:val="24"/>
        </w:rPr>
        <w:t xml:space="preserve"> </w:t>
      </w:r>
      <w:r>
        <w:rPr>
          <w:sz w:val="24"/>
        </w:rPr>
        <w:t>=</w:t>
      </w:r>
      <w:r>
        <w:rPr>
          <w:spacing w:val="-15"/>
          <w:sz w:val="24"/>
        </w:rPr>
        <w:t xml:space="preserve"> </w:t>
      </w:r>
      <w:r>
        <w:rPr>
          <w:sz w:val="24"/>
        </w:rPr>
        <w:t>2.601</w:t>
      </w:r>
      <w:r>
        <w:rPr>
          <w:spacing w:val="-15"/>
          <w:sz w:val="24"/>
        </w:rPr>
        <w:t xml:space="preserve"> </w:t>
      </w:r>
      <w:r>
        <w:rPr>
          <w:sz w:val="24"/>
        </w:rPr>
        <w:t>Ω);</w:t>
      </w:r>
      <w:r>
        <w:rPr>
          <w:spacing w:val="-15"/>
          <w:sz w:val="24"/>
        </w:rPr>
        <w:t xml:space="preserve"> </w:t>
      </w:r>
      <w:r>
        <w:rPr>
          <w:sz w:val="24"/>
        </w:rPr>
        <w:t>Efficiency</w:t>
      </w:r>
      <w:r>
        <w:rPr>
          <w:spacing w:val="-15"/>
          <w:sz w:val="24"/>
        </w:rPr>
        <w:t xml:space="preserve"> </w:t>
      </w:r>
      <w:r>
        <w:rPr>
          <w:sz w:val="24"/>
        </w:rPr>
        <w:t>=</w:t>
      </w:r>
      <w:r>
        <w:rPr>
          <w:spacing w:val="-12"/>
          <w:sz w:val="24"/>
        </w:rPr>
        <w:t xml:space="preserve"> </w:t>
      </w:r>
      <w:r>
        <w:rPr>
          <w:sz w:val="24"/>
        </w:rPr>
        <w:t>97.74%;</w:t>
      </w:r>
      <w:r>
        <w:rPr>
          <w:spacing w:val="-15"/>
          <w:sz w:val="24"/>
        </w:rPr>
        <w:t xml:space="preserve"> </w:t>
      </w:r>
      <w:r>
        <w:rPr>
          <w:sz w:val="24"/>
        </w:rPr>
        <w:t>Losses</w:t>
      </w:r>
      <w:r>
        <w:rPr>
          <w:spacing w:val="-13"/>
          <w:sz w:val="24"/>
        </w:rPr>
        <w:t xml:space="preserve"> </w:t>
      </w:r>
      <w:r>
        <w:rPr>
          <w:sz w:val="24"/>
        </w:rPr>
        <w:t>=</w:t>
      </w:r>
      <w:r>
        <w:rPr>
          <w:spacing w:val="-12"/>
          <w:sz w:val="24"/>
        </w:rPr>
        <w:t xml:space="preserve"> </w:t>
      </w:r>
      <w:r>
        <w:rPr>
          <w:sz w:val="24"/>
        </w:rPr>
        <w:t>23.0</w:t>
      </w:r>
      <w:r>
        <w:rPr>
          <w:spacing w:val="-15"/>
          <w:sz w:val="24"/>
        </w:rPr>
        <w:t xml:space="preserve"> </w:t>
      </w:r>
      <w:r>
        <w:rPr>
          <w:sz w:val="24"/>
        </w:rPr>
        <w:t>W;</w:t>
      </w:r>
      <w:r>
        <w:rPr>
          <w:spacing w:val="-15"/>
          <w:sz w:val="24"/>
        </w:rPr>
        <w:t xml:space="preserve"> </w:t>
      </w:r>
      <w:r>
        <w:rPr>
          <w:sz w:val="24"/>
        </w:rPr>
        <w:t>Conduction</w:t>
      </w:r>
      <w:r>
        <w:rPr>
          <w:spacing w:val="-11"/>
          <w:sz w:val="24"/>
        </w:rPr>
        <w:t xml:space="preserve"> </w:t>
      </w:r>
      <w:r>
        <w:rPr>
          <w:sz w:val="24"/>
        </w:rPr>
        <w:t>losses in MOSFETs dominate as a result of higher resonant tank currents (I_rms ~ 19 A).</w:t>
      </w:r>
    </w:p>
    <w:p w14:paraId="089E57A2">
      <w:pPr>
        <w:pStyle w:val="14"/>
        <w:keepNext w:val="0"/>
        <w:keepLines w:val="0"/>
        <w:pageBreakBefore w:val="0"/>
        <w:widowControl w:val="0"/>
        <w:numPr>
          <w:ilvl w:val="0"/>
          <w:numId w:val="10"/>
        </w:numPr>
        <w:tabs>
          <w:tab w:val="left" w:pos="1674"/>
          <w:tab w:val="left" w:pos="1801"/>
        </w:tabs>
        <w:kinsoku/>
        <w:wordWrap/>
        <w:overflowPunct/>
        <w:topLinePunct w:val="0"/>
        <w:autoSpaceDE w:val="0"/>
        <w:autoSpaceDN w:val="0"/>
        <w:bidi w:val="0"/>
        <w:adjustRightInd/>
        <w:snapToGrid/>
        <w:spacing w:before="86" w:after="0" w:line="338" w:lineRule="auto"/>
        <w:ind w:left="0" w:leftChars="0" w:right="0" w:hanging="361"/>
        <w:jc w:val="both"/>
        <w:textAlignment w:val="auto"/>
        <w:rPr>
          <w:sz w:val="24"/>
        </w:rPr>
      </w:pPr>
      <w:r>
        <w:rPr>
          <w:sz w:val="24"/>
        </w:rPr>
        <w:t>Half Load (P = 500 W, R = 5.202 Ω); Efficiency = 97.81%; Losses = 11.2 W; Slightly better efficiency in this case due to reduced conduction losses offsetting the increased contribution of magnetizing current fraction.</w:t>
      </w:r>
    </w:p>
    <w:p w14:paraId="4649A4C6">
      <w:pPr>
        <w:pStyle w:val="14"/>
        <w:keepNext w:val="0"/>
        <w:keepLines w:val="0"/>
        <w:pageBreakBefore w:val="0"/>
        <w:widowControl w:val="0"/>
        <w:numPr>
          <w:ilvl w:val="0"/>
          <w:numId w:val="10"/>
        </w:numPr>
        <w:tabs>
          <w:tab w:val="left" w:pos="1627"/>
          <w:tab w:val="left" w:pos="1801"/>
        </w:tabs>
        <w:kinsoku/>
        <w:wordWrap/>
        <w:overflowPunct/>
        <w:topLinePunct w:val="0"/>
        <w:autoSpaceDE w:val="0"/>
        <w:autoSpaceDN w:val="0"/>
        <w:bidi w:val="0"/>
        <w:adjustRightInd/>
        <w:snapToGrid/>
        <w:spacing w:before="85" w:after="0" w:line="338" w:lineRule="auto"/>
        <w:ind w:left="0" w:leftChars="0" w:right="0" w:hanging="361"/>
        <w:jc w:val="both"/>
        <w:textAlignment w:val="auto"/>
        <w:rPr>
          <w:sz w:val="24"/>
        </w:rPr>
      </w:pPr>
      <w:r>
        <w:rPr>
          <w:sz w:val="24"/>
        </w:rPr>
        <w:t>Light</w:t>
      </w:r>
      <w:r>
        <w:rPr>
          <w:spacing w:val="-5"/>
          <w:sz w:val="24"/>
        </w:rPr>
        <w:t xml:space="preserve"> </w:t>
      </w:r>
      <w:r>
        <w:rPr>
          <w:sz w:val="24"/>
        </w:rPr>
        <w:t>Load</w:t>
      </w:r>
      <w:r>
        <w:rPr>
          <w:spacing w:val="-14"/>
          <w:sz w:val="24"/>
        </w:rPr>
        <w:t xml:space="preserve"> </w:t>
      </w:r>
      <w:r>
        <w:rPr>
          <w:sz w:val="24"/>
        </w:rPr>
        <w:t>(P</w:t>
      </w:r>
      <w:r>
        <w:rPr>
          <w:spacing w:val="-9"/>
          <w:sz w:val="24"/>
        </w:rPr>
        <w:t xml:space="preserve"> </w:t>
      </w:r>
      <w:r>
        <w:rPr>
          <w:sz w:val="24"/>
        </w:rPr>
        <w:t>=</w:t>
      </w:r>
      <w:r>
        <w:rPr>
          <w:spacing w:val="-11"/>
          <w:sz w:val="24"/>
        </w:rPr>
        <w:t xml:space="preserve"> </w:t>
      </w:r>
      <w:r>
        <w:rPr>
          <w:sz w:val="24"/>
        </w:rPr>
        <w:t>200</w:t>
      </w:r>
      <w:r>
        <w:rPr>
          <w:spacing w:val="-10"/>
          <w:sz w:val="24"/>
        </w:rPr>
        <w:t xml:space="preserve"> </w:t>
      </w:r>
      <w:r>
        <w:rPr>
          <w:sz w:val="24"/>
        </w:rPr>
        <w:t>W,</w:t>
      </w:r>
      <w:r>
        <w:rPr>
          <w:spacing w:val="-8"/>
          <w:sz w:val="24"/>
        </w:rPr>
        <w:t xml:space="preserve"> </w:t>
      </w:r>
      <w:r>
        <w:rPr>
          <w:sz w:val="24"/>
        </w:rPr>
        <w:t>R</w:t>
      </w:r>
      <w:r>
        <w:rPr>
          <w:spacing w:val="-11"/>
          <w:sz w:val="24"/>
        </w:rPr>
        <w:t xml:space="preserve"> </w:t>
      </w:r>
      <w:r>
        <w:rPr>
          <w:sz w:val="24"/>
        </w:rPr>
        <w:t>=</w:t>
      </w:r>
      <w:r>
        <w:rPr>
          <w:spacing w:val="-11"/>
          <w:sz w:val="24"/>
        </w:rPr>
        <w:t xml:space="preserve"> </w:t>
      </w:r>
      <w:r>
        <w:rPr>
          <w:sz w:val="24"/>
        </w:rPr>
        <w:t>13.005</w:t>
      </w:r>
      <w:r>
        <w:rPr>
          <w:spacing w:val="-10"/>
          <w:sz w:val="24"/>
        </w:rPr>
        <w:t xml:space="preserve"> </w:t>
      </w:r>
      <w:r>
        <w:rPr>
          <w:sz w:val="24"/>
        </w:rPr>
        <w:t>Ω);</w:t>
      </w:r>
      <w:r>
        <w:rPr>
          <w:spacing w:val="-14"/>
          <w:sz w:val="24"/>
        </w:rPr>
        <w:t xml:space="preserve"> </w:t>
      </w:r>
      <w:r>
        <w:rPr>
          <w:sz w:val="24"/>
        </w:rPr>
        <w:t>Efficiency</w:t>
      </w:r>
      <w:r>
        <w:rPr>
          <w:spacing w:val="-14"/>
          <w:sz w:val="24"/>
        </w:rPr>
        <w:t xml:space="preserve"> </w:t>
      </w:r>
      <w:r>
        <w:rPr>
          <w:sz w:val="24"/>
        </w:rPr>
        <w:t>=</w:t>
      </w:r>
      <w:r>
        <w:rPr>
          <w:spacing w:val="-11"/>
          <w:sz w:val="24"/>
        </w:rPr>
        <w:t xml:space="preserve"> </w:t>
      </w:r>
      <w:r>
        <w:rPr>
          <w:sz w:val="24"/>
        </w:rPr>
        <w:t>97.69%;</w:t>
      </w:r>
      <w:r>
        <w:rPr>
          <w:spacing w:val="-14"/>
          <w:sz w:val="24"/>
        </w:rPr>
        <w:t xml:space="preserve"> </w:t>
      </w:r>
      <w:r>
        <w:rPr>
          <w:sz w:val="24"/>
        </w:rPr>
        <w:t>Losses</w:t>
      </w:r>
      <w:r>
        <w:rPr>
          <w:spacing w:val="-12"/>
          <w:sz w:val="24"/>
        </w:rPr>
        <w:t xml:space="preserve"> </w:t>
      </w:r>
      <w:r>
        <w:rPr>
          <w:sz w:val="24"/>
        </w:rPr>
        <w:t>=</w:t>
      </w:r>
      <w:r>
        <w:rPr>
          <w:spacing w:val="-11"/>
          <w:sz w:val="24"/>
        </w:rPr>
        <w:t xml:space="preserve"> </w:t>
      </w:r>
      <w:r>
        <w:rPr>
          <w:sz w:val="24"/>
        </w:rPr>
        <w:t>4.7</w:t>
      </w:r>
      <w:r>
        <w:rPr>
          <w:spacing w:val="-10"/>
          <w:sz w:val="24"/>
        </w:rPr>
        <w:t xml:space="preserve"> </w:t>
      </w:r>
      <w:r>
        <w:rPr>
          <w:sz w:val="24"/>
        </w:rPr>
        <w:t>W;</w:t>
      </w:r>
      <w:r>
        <w:rPr>
          <w:spacing w:val="-14"/>
          <w:sz w:val="24"/>
        </w:rPr>
        <w:t xml:space="preserve"> </w:t>
      </w:r>
      <w:r>
        <w:rPr>
          <w:sz w:val="24"/>
        </w:rPr>
        <w:t>Higher</w:t>
      </w:r>
      <w:r>
        <w:rPr>
          <w:spacing w:val="-8"/>
          <w:sz w:val="24"/>
        </w:rPr>
        <w:t xml:space="preserve"> </w:t>
      </w:r>
      <w:r>
        <w:rPr>
          <w:sz w:val="24"/>
        </w:rPr>
        <w:t>efficiency maintained even under light loading since magnetizing current helps achieve ZVS while SRC/PRC suffer losses due to circulating current.</w:t>
      </w:r>
    </w:p>
    <w:p w14:paraId="6566224E">
      <w:pPr>
        <w:pStyle w:val="14"/>
        <w:keepNext w:val="0"/>
        <w:keepLines w:val="0"/>
        <w:pageBreakBefore w:val="0"/>
        <w:widowControl w:val="0"/>
        <w:numPr>
          <w:ilvl w:val="0"/>
          <w:numId w:val="10"/>
        </w:numPr>
        <w:tabs>
          <w:tab w:val="left" w:pos="1684"/>
          <w:tab w:val="left" w:pos="1801"/>
        </w:tabs>
        <w:kinsoku/>
        <w:wordWrap/>
        <w:overflowPunct/>
        <w:topLinePunct w:val="0"/>
        <w:autoSpaceDE w:val="0"/>
        <w:autoSpaceDN w:val="0"/>
        <w:bidi w:val="0"/>
        <w:adjustRightInd/>
        <w:snapToGrid/>
        <w:spacing w:before="86" w:after="0" w:line="340" w:lineRule="auto"/>
        <w:ind w:left="0" w:leftChars="0" w:right="0" w:hanging="361"/>
        <w:jc w:val="both"/>
        <w:textAlignment w:val="auto"/>
        <w:rPr>
          <w:sz w:val="24"/>
        </w:rPr>
      </w:pPr>
      <w:r>
        <w:rPr>
          <w:sz w:val="24"/>
        </w:rPr>
        <w:t>Gain behavior: Monotonic decrease of gain past the resonance for all three cases – confirms operation in the stable frequency control zone. Below resonance, gain sharply increases (particularly for light load), thereby confirming the need for an f_s,min limit of</w:t>
      </w:r>
      <w:r>
        <w:rPr>
          <w:spacing w:val="-1"/>
          <w:sz w:val="24"/>
        </w:rPr>
        <w:t xml:space="preserve"> </w:t>
      </w:r>
      <w:r>
        <w:rPr>
          <w:sz w:val="24"/>
        </w:rPr>
        <w:t>110 kHz.</w:t>
      </w:r>
    </w:p>
    <w:p w14:paraId="32535BAC">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pPr>
    </w:p>
    <w:p w14:paraId="5DDFCE0D">
      <w:pPr>
        <w:pStyle w:val="9"/>
        <w:keepNext w:val="0"/>
        <w:keepLines w:val="0"/>
        <w:pageBreakBefore w:val="0"/>
        <w:widowControl w:val="0"/>
        <w:kinsoku/>
        <w:wordWrap/>
        <w:overflowPunct/>
        <w:topLinePunct w:val="0"/>
        <w:autoSpaceDE w:val="0"/>
        <w:autoSpaceDN w:val="0"/>
        <w:bidi w:val="0"/>
        <w:adjustRightInd/>
        <w:snapToGrid/>
        <w:spacing w:before="50"/>
        <w:ind w:left="0" w:leftChars="0" w:right="0"/>
        <w:textAlignment w:val="auto"/>
      </w:pPr>
    </w:p>
    <w:p w14:paraId="1CD94EBE">
      <w:pPr>
        <w:pStyle w:val="4"/>
        <w:keepNext w:val="0"/>
        <w:keepLines w:val="0"/>
        <w:pageBreakBefore w:val="0"/>
        <w:widowControl w:val="0"/>
        <w:numPr>
          <w:ilvl w:val="1"/>
          <w:numId w:val="8"/>
        </w:numPr>
        <w:tabs>
          <w:tab w:val="left" w:pos="1573"/>
        </w:tabs>
        <w:kinsoku/>
        <w:wordWrap/>
        <w:overflowPunct/>
        <w:topLinePunct w:val="0"/>
        <w:autoSpaceDE w:val="0"/>
        <w:autoSpaceDN w:val="0"/>
        <w:bidi w:val="0"/>
        <w:adjustRightInd/>
        <w:snapToGrid/>
        <w:spacing w:before="0" w:after="0" w:line="240" w:lineRule="auto"/>
        <w:ind w:left="0" w:leftChars="0" w:right="0" w:hanging="493"/>
        <w:jc w:val="both"/>
        <w:textAlignment w:val="auto"/>
      </w:pPr>
      <w:bookmarkStart w:id="56" w:name="5.3  Comparison of Efficiencies"/>
      <w:bookmarkEnd w:id="56"/>
      <w:r>
        <w:t>Comparison</w:t>
      </w:r>
      <w:r>
        <w:rPr>
          <w:spacing w:val="-8"/>
        </w:rPr>
        <w:t xml:space="preserve"> </w:t>
      </w:r>
      <w:r>
        <w:t>of</w:t>
      </w:r>
      <w:r>
        <w:rPr>
          <w:spacing w:val="-9"/>
        </w:rPr>
        <w:t xml:space="preserve"> </w:t>
      </w:r>
      <w:r>
        <w:rPr>
          <w:spacing w:val="-2"/>
        </w:rPr>
        <w:t>Efficiencies</w:t>
      </w:r>
    </w:p>
    <w:p w14:paraId="5BC5CDB4">
      <w:pPr>
        <w:pStyle w:val="6"/>
        <w:keepNext w:val="0"/>
        <w:keepLines w:val="0"/>
        <w:pageBreakBefore w:val="0"/>
        <w:widowControl w:val="0"/>
        <w:numPr>
          <w:ilvl w:val="2"/>
          <w:numId w:val="8"/>
        </w:numPr>
        <w:tabs>
          <w:tab w:val="left" w:pos="1683"/>
        </w:tabs>
        <w:kinsoku/>
        <w:wordWrap/>
        <w:overflowPunct/>
        <w:topLinePunct w:val="0"/>
        <w:autoSpaceDE w:val="0"/>
        <w:autoSpaceDN w:val="0"/>
        <w:bidi w:val="0"/>
        <w:adjustRightInd/>
        <w:snapToGrid/>
        <w:spacing w:before="176" w:after="0" w:line="240" w:lineRule="auto"/>
        <w:ind w:left="0" w:leftChars="0" w:right="0" w:hanging="603"/>
        <w:jc w:val="both"/>
        <w:textAlignment w:val="auto"/>
      </w:pPr>
      <w:bookmarkStart w:id="57" w:name="5.3.1  Peak Efficiency Comparison — All "/>
      <w:bookmarkEnd w:id="57"/>
      <w:r>
        <w:t>Peak</w:t>
      </w:r>
      <w:r>
        <w:rPr>
          <w:spacing w:val="-4"/>
        </w:rPr>
        <w:t xml:space="preserve"> </w:t>
      </w:r>
      <w:r>
        <w:t>Efficiency</w:t>
      </w:r>
      <w:r>
        <w:rPr>
          <w:spacing w:val="-1"/>
        </w:rPr>
        <w:t xml:space="preserve"> </w:t>
      </w:r>
      <w:r>
        <w:t>Comparison</w:t>
      </w:r>
      <w:r>
        <w:rPr>
          <w:spacing w:val="3"/>
        </w:rPr>
        <w:t xml:space="preserve"> </w:t>
      </w:r>
      <w:r>
        <w:t>—</w:t>
      </w:r>
      <w:r>
        <w:rPr>
          <w:spacing w:val="-5"/>
        </w:rPr>
        <w:t xml:space="preserve"> </w:t>
      </w:r>
      <w:r>
        <w:t>All Four</w:t>
      </w:r>
      <w:r>
        <w:rPr>
          <w:spacing w:val="-2"/>
        </w:rPr>
        <w:t xml:space="preserve"> Topologies</w:t>
      </w:r>
    </w:p>
    <w:p w14:paraId="5C2FCE87">
      <w:pPr>
        <w:pStyle w:val="9"/>
        <w:keepNext w:val="0"/>
        <w:keepLines w:val="0"/>
        <w:pageBreakBefore w:val="0"/>
        <w:widowControl w:val="0"/>
        <w:kinsoku/>
        <w:wordWrap/>
        <w:overflowPunct/>
        <w:topLinePunct w:val="0"/>
        <w:autoSpaceDE w:val="0"/>
        <w:autoSpaceDN w:val="0"/>
        <w:bidi w:val="0"/>
        <w:adjustRightInd/>
        <w:snapToGrid/>
        <w:spacing w:before="94" w:line="360" w:lineRule="auto"/>
        <w:ind w:left="0" w:leftChars="0" w:right="0"/>
        <w:jc w:val="both"/>
        <w:textAlignment w:val="auto"/>
      </w:pPr>
      <w:r>
        <w:t>A</w:t>
      </w:r>
      <w:r>
        <w:rPr>
          <w:spacing w:val="-4"/>
        </w:rPr>
        <w:t xml:space="preserve"> </w:t>
      </w:r>
      <w:r>
        <w:t>comparison</w:t>
      </w:r>
      <w:r>
        <w:rPr>
          <w:spacing w:val="-3"/>
        </w:rPr>
        <w:t xml:space="preserve"> </w:t>
      </w:r>
      <w:r>
        <w:t>of</w:t>
      </w:r>
      <w:r>
        <w:rPr>
          <w:spacing w:val="-6"/>
        </w:rPr>
        <w:t xml:space="preserve"> </w:t>
      </w:r>
      <w:r>
        <w:t>the peak efficiency, ZVS range, and other properties</w:t>
      </w:r>
      <w:r>
        <w:rPr>
          <w:spacing w:val="-1"/>
        </w:rPr>
        <w:t xml:space="preserve"> </w:t>
      </w:r>
      <w:r>
        <w:t>of</w:t>
      </w:r>
      <w:r>
        <w:rPr>
          <w:spacing w:val="-6"/>
        </w:rPr>
        <w:t xml:space="preserve"> </w:t>
      </w:r>
      <w:r>
        <w:t>all</w:t>
      </w:r>
      <w:r>
        <w:rPr>
          <w:spacing w:val="-3"/>
        </w:rPr>
        <w:t xml:space="preserve"> </w:t>
      </w:r>
      <w:r>
        <w:t>four</w:t>
      </w:r>
      <w:r>
        <w:rPr>
          <w:spacing w:val="-2"/>
        </w:rPr>
        <w:t xml:space="preserve"> </w:t>
      </w:r>
      <w:r>
        <w:t>topologies</w:t>
      </w:r>
      <w:r>
        <w:rPr>
          <w:spacing w:val="-1"/>
        </w:rPr>
        <w:t xml:space="preserve"> </w:t>
      </w:r>
      <w:r>
        <w:t>has</w:t>
      </w:r>
      <w:r>
        <w:rPr>
          <w:spacing w:val="-1"/>
        </w:rPr>
        <w:t xml:space="preserve"> </w:t>
      </w:r>
      <w:r>
        <w:t>been done in Table 5.3.1. The comparison has been made using the rated load condition (51 V/1 kW), wherever possible, and peak efficiency operation points in the case of SRC and PR.</w:t>
      </w:r>
    </w:p>
    <w:p w14:paraId="422DABB4">
      <w:pPr>
        <w:pStyle w:val="9"/>
        <w:keepNext w:val="0"/>
        <w:keepLines w:val="0"/>
        <w:pageBreakBefore w:val="0"/>
        <w:widowControl w:val="0"/>
        <w:kinsoku/>
        <w:wordWrap/>
        <w:overflowPunct/>
        <w:topLinePunct w:val="0"/>
        <w:autoSpaceDE w:val="0"/>
        <w:autoSpaceDN w:val="0"/>
        <w:bidi w:val="0"/>
        <w:adjustRightInd/>
        <w:snapToGrid/>
        <w:spacing w:before="7"/>
        <w:ind w:left="0" w:leftChars="0" w:right="0"/>
        <w:textAlignment w:val="auto"/>
        <w:rPr>
          <w:sz w:val="9"/>
        </w:rPr>
      </w:pPr>
    </w:p>
    <w:tbl>
      <w:tblPr>
        <w:tblStyle w:val="8"/>
        <w:tblW w:w="0" w:type="auto"/>
        <w:tblInd w:w="108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fixed"/>
        <w:tblCellMar>
          <w:top w:w="0" w:type="dxa"/>
          <w:left w:w="0" w:type="dxa"/>
          <w:bottom w:w="0" w:type="dxa"/>
          <w:right w:w="0" w:type="dxa"/>
        </w:tblCellMar>
      </w:tblPr>
      <w:tblGrid>
        <w:gridCol w:w="1801"/>
        <w:gridCol w:w="1402"/>
        <w:gridCol w:w="1997"/>
        <w:gridCol w:w="1402"/>
        <w:gridCol w:w="1402"/>
        <w:gridCol w:w="1359"/>
      </w:tblGrid>
      <w:tr w14:paraId="3CA46C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3" w:hRule="atLeast"/>
        </w:trPr>
        <w:tc>
          <w:tcPr>
            <w:tcW w:w="1801" w:type="dxa"/>
            <w:tcBorders>
              <w:bottom w:val="single" w:color="999999" w:sz="4" w:space="0"/>
            </w:tcBorders>
            <w:shd w:val="clear" w:color="auto" w:fill="D9E0F1"/>
          </w:tcPr>
          <w:p w14:paraId="2D397661">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r>
              <w:rPr>
                <w:b/>
                <w:spacing w:val="-2"/>
                <w:sz w:val="20"/>
              </w:rPr>
              <w:t>Topology</w:t>
            </w:r>
          </w:p>
        </w:tc>
        <w:tc>
          <w:tcPr>
            <w:tcW w:w="1402" w:type="dxa"/>
            <w:tcBorders>
              <w:bottom w:val="single" w:color="999999" w:sz="4" w:space="0"/>
            </w:tcBorders>
            <w:shd w:val="clear" w:color="auto" w:fill="D9E0F1"/>
          </w:tcPr>
          <w:p w14:paraId="0BAD50D9">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r>
              <w:rPr>
                <w:b/>
                <w:sz w:val="20"/>
              </w:rPr>
              <w:t>Peak</w:t>
            </w:r>
            <w:r>
              <w:rPr>
                <w:b/>
                <w:spacing w:val="-3"/>
                <w:sz w:val="20"/>
              </w:rPr>
              <w:t xml:space="preserve"> </w:t>
            </w:r>
            <w:r>
              <w:rPr>
                <w:b/>
                <w:sz w:val="20"/>
              </w:rPr>
              <w:t>η</w:t>
            </w:r>
            <w:r>
              <w:rPr>
                <w:b/>
                <w:spacing w:val="-3"/>
                <w:sz w:val="20"/>
              </w:rPr>
              <w:t xml:space="preserve"> </w:t>
            </w:r>
            <w:r>
              <w:rPr>
                <w:b/>
                <w:spacing w:val="-5"/>
                <w:sz w:val="20"/>
              </w:rPr>
              <w:t>(%)</w:t>
            </w:r>
          </w:p>
        </w:tc>
        <w:tc>
          <w:tcPr>
            <w:tcW w:w="1997" w:type="dxa"/>
            <w:tcBorders>
              <w:bottom w:val="single" w:color="999999" w:sz="4" w:space="0"/>
            </w:tcBorders>
            <w:shd w:val="clear" w:color="auto" w:fill="D9E0F1"/>
          </w:tcPr>
          <w:p w14:paraId="23F1AB8E">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r>
              <w:rPr>
                <w:b/>
                <w:sz w:val="20"/>
              </w:rPr>
              <w:t>ZVS</w:t>
            </w:r>
            <w:r>
              <w:rPr>
                <w:b/>
                <w:spacing w:val="-1"/>
                <w:sz w:val="20"/>
              </w:rPr>
              <w:t xml:space="preserve"> </w:t>
            </w:r>
            <w:r>
              <w:rPr>
                <w:b/>
                <w:spacing w:val="-2"/>
                <w:sz w:val="20"/>
              </w:rPr>
              <w:t>Range</w:t>
            </w:r>
          </w:p>
        </w:tc>
        <w:tc>
          <w:tcPr>
            <w:tcW w:w="1402" w:type="dxa"/>
            <w:tcBorders>
              <w:bottom w:val="single" w:color="999999" w:sz="4" w:space="0"/>
            </w:tcBorders>
            <w:shd w:val="clear" w:color="auto" w:fill="D9E0F1"/>
          </w:tcPr>
          <w:p w14:paraId="438075DD">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r>
              <w:rPr>
                <w:b/>
                <w:sz w:val="20"/>
              </w:rPr>
              <w:t>f_r</w:t>
            </w:r>
            <w:r>
              <w:rPr>
                <w:b/>
                <w:spacing w:val="-3"/>
                <w:sz w:val="20"/>
              </w:rPr>
              <w:t xml:space="preserve"> </w:t>
            </w:r>
            <w:r>
              <w:rPr>
                <w:b/>
                <w:spacing w:val="-2"/>
                <w:sz w:val="20"/>
              </w:rPr>
              <w:t>(kHz)</w:t>
            </w:r>
          </w:p>
        </w:tc>
        <w:tc>
          <w:tcPr>
            <w:tcW w:w="1402" w:type="dxa"/>
            <w:tcBorders>
              <w:bottom w:val="single" w:color="999999" w:sz="4" w:space="0"/>
            </w:tcBorders>
            <w:shd w:val="clear" w:color="auto" w:fill="D9E0F1"/>
          </w:tcPr>
          <w:p w14:paraId="3F41822E">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r>
              <w:rPr>
                <w:b/>
                <w:sz w:val="20"/>
              </w:rPr>
              <w:t>Light-Load</w:t>
            </w:r>
            <w:r>
              <w:rPr>
                <w:b/>
                <w:spacing w:val="-7"/>
                <w:sz w:val="20"/>
              </w:rPr>
              <w:t xml:space="preserve"> </w:t>
            </w:r>
            <w:r>
              <w:rPr>
                <w:b/>
                <w:spacing w:val="-10"/>
                <w:sz w:val="20"/>
              </w:rPr>
              <w:t>η</w:t>
            </w:r>
          </w:p>
        </w:tc>
        <w:tc>
          <w:tcPr>
            <w:tcW w:w="1359" w:type="dxa"/>
            <w:tcBorders>
              <w:bottom w:val="single" w:color="999999" w:sz="4" w:space="0"/>
            </w:tcBorders>
            <w:shd w:val="clear" w:color="auto" w:fill="D9E0F1"/>
          </w:tcPr>
          <w:p w14:paraId="6028B413">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r>
              <w:rPr>
                <w:b/>
                <w:sz w:val="20"/>
              </w:rPr>
              <w:t>Gain</w:t>
            </w:r>
            <w:r>
              <w:rPr>
                <w:b/>
                <w:spacing w:val="-4"/>
                <w:sz w:val="20"/>
              </w:rPr>
              <w:t xml:space="preserve"> </w:t>
            </w:r>
            <w:r>
              <w:rPr>
                <w:b/>
                <w:sz w:val="20"/>
              </w:rPr>
              <w:t xml:space="preserve">&gt; </w:t>
            </w:r>
            <w:r>
              <w:rPr>
                <w:b/>
                <w:spacing w:val="-5"/>
                <w:sz w:val="20"/>
              </w:rPr>
              <w:t>1?</w:t>
            </w:r>
          </w:p>
        </w:tc>
      </w:tr>
      <w:tr w14:paraId="3AF5E4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38" w:hRule="atLeast"/>
        </w:trPr>
        <w:tc>
          <w:tcPr>
            <w:tcW w:w="1801" w:type="dxa"/>
            <w:tcBorders>
              <w:top w:val="single" w:color="999999" w:sz="4" w:space="0"/>
            </w:tcBorders>
          </w:tcPr>
          <w:p w14:paraId="27E51BBC">
            <w:pPr>
              <w:pStyle w:val="15"/>
              <w:keepNext w:val="0"/>
              <w:keepLines w:val="0"/>
              <w:pageBreakBefore w:val="0"/>
              <w:widowControl w:val="0"/>
              <w:kinsoku/>
              <w:wordWrap/>
              <w:overflowPunct/>
              <w:topLinePunct w:val="0"/>
              <w:autoSpaceDE w:val="0"/>
              <w:autoSpaceDN w:val="0"/>
              <w:bidi w:val="0"/>
              <w:adjustRightInd/>
              <w:snapToGrid/>
              <w:spacing w:before="46"/>
              <w:ind w:left="0" w:leftChars="0" w:right="0"/>
              <w:textAlignment w:val="auto"/>
              <w:rPr>
                <w:sz w:val="20"/>
              </w:rPr>
            </w:pPr>
            <w:r>
              <w:rPr>
                <w:sz w:val="20"/>
              </w:rPr>
              <w:t>Series</w:t>
            </w:r>
            <w:r>
              <w:rPr>
                <w:spacing w:val="-4"/>
                <w:sz w:val="20"/>
              </w:rPr>
              <w:t xml:space="preserve"> </w:t>
            </w:r>
            <w:r>
              <w:rPr>
                <w:spacing w:val="-2"/>
                <w:sz w:val="20"/>
              </w:rPr>
              <w:t>(SRC)</w:t>
            </w:r>
          </w:p>
        </w:tc>
        <w:tc>
          <w:tcPr>
            <w:tcW w:w="1402" w:type="dxa"/>
            <w:tcBorders>
              <w:top w:val="single" w:color="999999" w:sz="4" w:space="0"/>
            </w:tcBorders>
          </w:tcPr>
          <w:p w14:paraId="0C83CB7A">
            <w:pPr>
              <w:pStyle w:val="15"/>
              <w:keepNext w:val="0"/>
              <w:keepLines w:val="0"/>
              <w:pageBreakBefore w:val="0"/>
              <w:widowControl w:val="0"/>
              <w:kinsoku/>
              <w:wordWrap/>
              <w:overflowPunct/>
              <w:topLinePunct w:val="0"/>
              <w:autoSpaceDE w:val="0"/>
              <w:autoSpaceDN w:val="0"/>
              <w:bidi w:val="0"/>
              <w:adjustRightInd/>
              <w:snapToGrid/>
              <w:spacing w:before="46"/>
              <w:ind w:left="0" w:leftChars="0" w:right="0"/>
              <w:textAlignment w:val="auto"/>
              <w:rPr>
                <w:sz w:val="20"/>
              </w:rPr>
            </w:pPr>
            <w:r>
              <w:rPr>
                <w:spacing w:val="-2"/>
                <w:sz w:val="20"/>
              </w:rPr>
              <w:t>89.83</w:t>
            </w:r>
          </w:p>
        </w:tc>
        <w:tc>
          <w:tcPr>
            <w:tcW w:w="1997" w:type="dxa"/>
            <w:tcBorders>
              <w:top w:val="single" w:color="999999" w:sz="4" w:space="0"/>
            </w:tcBorders>
          </w:tcPr>
          <w:p w14:paraId="2789E691">
            <w:pPr>
              <w:pStyle w:val="15"/>
              <w:keepNext w:val="0"/>
              <w:keepLines w:val="0"/>
              <w:pageBreakBefore w:val="0"/>
              <w:widowControl w:val="0"/>
              <w:kinsoku/>
              <w:wordWrap/>
              <w:overflowPunct/>
              <w:topLinePunct w:val="0"/>
              <w:autoSpaceDE w:val="0"/>
              <w:autoSpaceDN w:val="0"/>
              <w:bidi w:val="0"/>
              <w:adjustRightInd/>
              <w:snapToGrid/>
              <w:spacing w:before="46"/>
              <w:ind w:left="0" w:leftChars="0" w:right="0"/>
              <w:textAlignment w:val="auto"/>
              <w:rPr>
                <w:sz w:val="20"/>
              </w:rPr>
            </w:pPr>
            <w:r>
              <w:rPr>
                <w:sz w:val="20"/>
              </w:rPr>
              <w:t>f_s</w:t>
            </w:r>
            <w:r>
              <w:rPr>
                <w:spacing w:val="-5"/>
                <w:sz w:val="20"/>
              </w:rPr>
              <w:t xml:space="preserve"> </w:t>
            </w:r>
            <w:r>
              <w:rPr>
                <w:sz w:val="20"/>
              </w:rPr>
              <w:t>&gt; f_r</w:t>
            </w:r>
            <w:r>
              <w:rPr>
                <w:spacing w:val="-1"/>
                <w:sz w:val="20"/>
              </w:rPr>
              <w:t xml:space="preserve"> </w:t>
            </w:r>
            <w:r>
              <w:rPr>
                <w:spacing w:val="-4"/>
                <w:sz w:val="20"/>
              </w:rPr>
              <w:t>only</w:t>
            </w:r>
          </w:p>
        </w:tc>
        <w:tc>
          <w:tcPr>
            <w:tcW w:w="1402" w:type="dxa"/>
            <w:tcBorders>
              <w:top w:val="single" w:color="999999" w:sz="4" w:space="0"/>
            </w:tcBorders>
          </w:tcPr>
          <w:p w14:paraId="72C23BDF">
            <w:pPr>
              <w:pStyle w:val="15"/>
              <w:keepNext w:val="0"/>
              <w:keepLines w:val="0"/>
              <w:pageBreakBefore w:val="0"/>
              <w:widowControl w:val="0"/>
              <w:kinsoku/>
              <w:wordWrap/>
              <w:overflowPunct/>
              <w:topLinePunct w:val="0"/>
              <w:autoSpaceDE w:val="0"/>
              <w:autoSpaceDN w:val="0"/>
              <w:bidi w:val="0"/>
              <w:adjustRightInd/>
              <w:snapToGrid/>
              <w:spacing w:before="46"/>
              <w:ind w:left="0" w:leftChars="0" w:right="0"/>
              <w:textAlignment w:val="auto"/>
              <w:rPr>
                <w:sz w:val="20"/>
              </w:rPr>
            </w:pPr>
            <w:r>
              <w:rPr>
                <w:spacing w:val="-2"/>
                <w:sz w:val="20"/>
              </w:rPr>
              <w:t>11.26</w:t>
            </w:r>
          </w:p>
        </w:tc>
        <w:tc>
          <w:tcPr>
            <w:tcW w:w="1402" w:type="dxa"/>
            <w:tcBorders>
              <w:top w:val="single" w:color="999999" w:sz="4" w:space="0"/>
            </w:tcBorders>
          </w:tcPr>
          <w:p w14:paraId="712CFF0D">
            <w:pPr>
              <w:pStyle w:val="15"/>
              <w:keepNext w:val="0"/>
              <w:keepLines w:val="0"/>
              <w:pageBreakBefore w:val="0"/>
              <w:widowControl w:val="0"/>
              <w:kinsoku/>
              <w:wordWrap/>
              <w:overflowPunct/>
              <w:topLinePunct w:val="0"/>
              <w:autoSpaceDE w:val="0"/>
              <w:autoSpaceDN w:val="0"/>
              <w:bidi w:val="0"/>
              <w:adjustRightInd/>
              <w:snapToGrid/>
              <w:spacing w:before="46"/>
              <w:ind w:left="0" w:leftChars="0" w:right="0"/>
              <w:textAlignment w:val="auto"/>
              <w:rPr>
                <w:sz w:val="20"/>
              </w:rPr>
            </w:pPr>
            <w:r>
              <w:rPr>
                <w:spacing w:val="-4"/>
                <w:sz w:val="20"/>
              </w:rPr>
              <w:t>Poor</w:t>
            </w:r>
          </w:p>
        </w:tc>
        <w:tc>
          <w:tcPr>
            <w:tcW w:w="1359" w:type="dxa"/>
            <w:tcBorders>
              <w:top w:val="single" w:color="999999" w:sz="4" w:space="0"/>
            </w:tcBorders>
          </w:tcPr>
          <w:p w14:paraId="0B16EB9F">
            <w:pPr>
              <w:pStyle w:val="15"/>
              <w:keepNext w:val="0"/>
              <w:keepLines w:val="0"/>
              <w:pageBreakBefore w:val="0"/>
              <w:widowControl w:val="0"/>
              <w:kinsoku/>
              <w:wordWrap/>
              <w:overflowPunct/>
              <w:topLinePunct w:val="0"/>
              <w:autoSpaceDE w:val="0"/>
              <w:autoSpaceDN w:val="0"/>
              <w:bidi w:val="0"/>
              <w:adjustRightInd/>
              <w:snapToGrid/>
              <w:spacing w:before="46"/>
              <w:ind w:left="0" w:leftChars="0" w:right="0"/>
              <w:textAlignment w:val="auto"/>
              <w:rPr>
                <w:sz w:val="20"/>
              </w:rPr>
            </w:pPr>
            <w:r>
              <w:rPr>
                <w:spacing w:val="-5"/>
                <w:sz w:val="20"/>
              </w:rPr>
              <w:t>No</w:t>
            </w:r>
          </w:p>
        </w:tc>
      </w:tr>
      <w:tr w14:paraId="534B47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575" w:hRule="atLeast"/>
        </w:trPr>
        <w:tc>
          <w:tcPr>
            <w:tcW w:w="1801" w:type="dxa"/>
          </w:tcPr>
          <w:p w14:paraId="6FCDCA92">
            <w:pPr>
              <w:pStyle w:val="15"/>
              <w:keepNext w:val="0"/>
              <w:keepLines w:val="0"/>
              <w:pageBreakBefore w:val="0"/>
              <w:widowControl w:val="0"/>
              <w:kinsoku/>
              <w:wordWrap/>
              <w:overflowPunct/>
              <w:topLinePunct w:val="0"/>
              <w:autoSpaceDE w:val="0"/>
              <w:autoSpaceDN w:val="0"/>
              <w:bidi w:val="0"/>
              <w:adjustRightInd/>
              <w:snapToGrid/>
              <w:spacing w:before="168"/>
              <w:ind w:left="0" w:leftChars="0" w:right="0"/>
              <w:textAlignment w:val="auto"/>
              <w:rPr>
                <w:sz w:val="20"/>
              </w:rPr>
            </w:pPr>
            <w:r>
              <w:rPr>
                <w:sz w:val="20"/>
              </w:rPr>
              <w:t>Parallel</w:t>
            </w:r>
            <w:r>
              <w:rPr>
                <w:spacing w:val="-3"/>
                <w:sz w:val="20"/>
              </w:rPr>
              <w:t xml:space="preserve"> </w:t>
            </w:r>
            <w:r>
              <w:rPr>
                <w:spacing w:val="-2"/>
                <w:sz w:val="20"/>
              </w:rPr>
              <w:t>(PRC)</w:t>
            </w:r>
          </w:p>
        </w:tc>
        <w:tc>
          <w:tcPr>
            <w:tcW w:w="1402" w:type="dxa"/>
          </w:tcPr>
          <w:p w14:paraId="77729C8B">
            <w:pPr>
              <w:pStyle w:val="15"/>
              <w:keepNext w:val="0"/>
              <w:keepLines w:val="0"/>
              <w:pageBreakBefore w:val="0"/>
              <w:widowControl w:val="0"/>
              <w:kinsoku/>
              <w:wordWrap/>
              <w:overflowPunct/>
              <w:topLinePunct w:val="0"/>
              <w:autoSpaceDE w:val="0"/>
              <w:autoSpaceDN w:val="0"/>
              <w:bidi w:val="0"/>
              <w:adjustRightInd/>
              <w:snapToGrid/>
              <w:spacing w:before="168"/>
              <w:ind w:left="0" w:leftChars="0" w:right="0"/>
              <w:textAlignment w:val="auto"/>
              <w:rPr>
                <w:sz w:val="20"/>
              </w:rPr>
            </w:pPr>
            <w:r>
              <w:rPr>
                <w:spacing w:val="-2"/>
                <w:sz w:val="20"/>
              </w:rPr>
              <w:t>87.80</w:t>
            </w:r>
          </w:p>
        </w:tc>
        <w:tc>
          <w:tcPr>
            <w:tcW w:w="1997" w:type="dxa"/>
          </w:tcPr>
          <w:p w14:paraId="0DB1AD64">
            <w:pPr>
              <w:pStyle w:val="15"/>
              <w:keepNext w:val="0"/>
              <w:keepLines w:val="0"/>
              <w:pageBreakBefore w:val="0"/>
              <w:widowControl w:val="0"/>
              <w:kinsoku/>
              <w:wordWrap/>
              <w:overflowPunct/>
              <w:topLinePunct w:val="0"/>
              <w:autoSpaceDE w:val="0"/>
              <w:autoSpaceDN w:val="0"/>
              <w:bidi w:val="0"/>
              <w:adjustRightInd/>
              <w:snapToGrid/>
              <w:ind w:left="0" w:leftChars="0" w:right="0" w:hanging="490"/>
              <w:jc w:val="left"/>
              <w:textAlignment w:val="auto"/>
              <w:rPr>
                <w:sz w:val="20"/>
              </w:rPr>
            </w:pPr>
            <w:r>
              <w:rPr>
                <w:sz w:val="20"/>
              </w:rPr>
              <w:t>Narrow</w:t>
            </w:r>
            <w:r>
              <w:rPr>
                <w:spacing w:val="-13"/>
                <w:sz w:val="20"/>
              </w:rPr>
              <w:t xml:space="preserve"> </w:t>
            </w:r>
            <w:r>
              <w:rPr>
                <w:sz w:val="20"/>
              </w:rPr>
              <w:t xml:space="preserve">(10.6–11 </w:t>
            </w:r>
            <w:r>
              <w:rPr>
                <w:spacing w:val="-4"/>
                <w:sz w:val="20"/>
              </w:rPr>
              <w:t>kHz)</w:t>
            </w:r>
          </w:p>
        </w:tc>
        <w:tc>
          <w:tcPr>
            <w:tcW w:w="1402" w:type="dxa"/>
          </w:tcPr>
          <w:p w14:paraId="77F27245">
            <w:pPr>
              <w:pStyle w:val="15"/>
              <w:keepNext w:val="0"/>
              <w:keepLines w:val="0"/>
              <w:pageBreakBefore w:val="0"/>
              <w:widowControl w:val="0"/>
              <w:kinsoku/>
              <w:wordWrap/>
              <w:overflowPunct/>
              <w:topLinePunct w:val="0"/>
              <w:autoSpaceDE w:val="0"/>
              <w:autoSpaceDN w:val="0"/>
              <w:bidi w:val="0"/>
              <w:adjustRightInd/>
              <w:snapToGrid/>
              <w:spacing w:before="168"/>
              <w:ind w:left="0" w:leftChars="0" w:right="0"/>
              <w:textAlignment w:val="auto"/>
              <w:rPr>
                <w:sz w:val="20"/>
              </w:rPr>
            </w:pPr>
            <w:r>
              <w:rPr>
                <w:spacing w:val="-2"/>
                <w:sz w:val="20"/>
              </w:rPr>
              <w:t>11.25</w:t>
            </w:r>
          </w:p>
        </w:tc>
        <w:tc>
          <w:tcPr>
            <w:tcW w:w="1402" w:type="dxa"/>
          </w:tcPr>
          <w:p w14:paraId="2DB34634">
            <w:pPr>
              <w:pStyle w:val="15"/>
              <w:keepNext w:val="0"/>
              <w:keepLines w:val="0"/>
              <w:pageBreakBefore w:val="0"/>
              <w:widowControl w:val="0"/>
              <w:kinsoku/>
              <w:wordWrap/>
              <w:overflowPunct/>
              <w:topLinePunct w:val="0"/>
              <w:autoSpaceDE w:val="0"/>
              <w:autoSpaceDN w:val="0"/>
              <w:bidi w:val="0"/>
              <w:adjustRightInd/>
              <w:snapToGrid/>
              <w:spacing w:before="168"/>
              <w:ind w:left="0" w:leftChars="0" w:right="0"/>
              <w:textAlignment w:val="auto"/>
              <w:rPr>
                <w:sz w:val="20"/>
              </w:rPr>
            </w:pPr>
            <w:r>
              <w:rPr>
                <w:sz w:val="20"/>
              </w:rPr>
              <w:t>Very</w:t>
            </w:r>
            <w:r>
              <w:rPr>
                <w:spacing w:val="-12"/>
                <w:sz w:val="20"/>
              </w:rPr>
              <w:t xml:space="preserve"> </w:t>
            </w:r>
            <w:r>
              <w:rPr>
                <w:spacing w:val="-4"/>
                <w:sz w:val="20"/>
              </w:rPr>
              <w:t>Poor</w:t>
            </w:r>
          </w:p>
        </w:tc>
        <w:tc>
          <w:tcPr>
            <w:tcW w:w="1359" w:type="dxa"/>
          </w:tcPr>
          <w:p w14:paraId="6AA1DF15">
            <w:pPr>
              <w:pStyle w:val="15"/>
              <w:keepNext w:val="0"/>
              <w:keepLines w:val="0"/>
              <w:pageBreakBefore w:val="0"/>
              <w:widowControl w:val="0"/>
              <w:kinsoku/>
              <w:wordWrap/>
              <w:overflowPunct/>
              <w:topLinePunct w:val="0"/>
              <w:autoSpaceDE w:val="0"/>
              <w:autoSpaceDN w:val="0"/>
              <w:bidi w:val="0"/>
              <w:adjustRightInd/>
              <w:snapToGrid/>
              <w:spacing w:before="168"/>
              <w:ind w:left="0" w:leftChars="0" w:right="0"/>
              <w:textAlignment w:val="auto"/>
              <w:rPr>
                <w:sz w:val="20"/>
              </w:rPr>
            </w:pPr>
            <w:r>
              <w:rPr>
                <w:spacing w:val="-5"/>
                <w:sz w:val="20"/>
              </w:rPr>
              <w:t>Yes</w:t>
            </w:r>
          </w:p>
        </w:tc>
      </w:tr>
      <w:tr w14:paraId="567F94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575" w:hRule="atLeast"/>
        </w:trPr>
        <w:tc>
          <w:tcPr>
            <w:tcW w:w="1801" w:type="dxa"/>
          </w:tcPr>
          <w:p w14:paraId="5AE6849A">
            <w:pPr>
              <w:pStyle w:val="15"/>
              <w:keepNext w:val="0"/>
              <w:keepLines w:val="0"/>
              <w:pageBreakBefore w:val="0"/>
              <w:widowControl w:val="0"/>
              <w:kinsoku/>
              <w:wordWrap/>
              <w:overflowPunct/>
              <w:topLinePunct w:val="0"/>
              <w:autoSpaceDE w:val="0"/>
              <w:autoSpaceDN w:val="0"/>
              <w:bidi w:val="0"/>
              <w:adjustRightInd/>
              <w:snapToGrid/>
              <w:spacing w:before="168"/>
              <w:ind w:left="0" w:leftChars="0" w:right="0"/>
              <w:textAlignment w:val="auto"/>
              <w:rPr>
                <w:sz w:val="20"/>
              </w:rPr>
            </w:pPr>
            <w:r>
              <w:rPr>
                <w:spacing w:val="-5"/>
                <w:sz w:val="20"/>
              </w:rPr>
              <w:t>LLC</w:t>
            </w:r>
          </w:p>
        </w:tc>
        <w:tc>
          <w:tcPr>
            <w:tcW w:w="1402" w:type="dxa"/>
          </w:tcPr>
          <w:p w14:paraId="368D1BE5">
            <w:pPr>
              <w:pStyle w:val="15"/>
              <w:keepNext w:val="0"/>
              <w:keepLines w:val="0"/>
              <w:pageBreakBefore w:val="0"/>
              <w:widowControl w:val="0"/>
              <w:kinsoku/>
              <w:wordWrap/>
              <w:overflowPunct/>
              <w:topLinePunct w:val="0"/>
              <w:autoSpaceDE w:val="0"/>
              <w:autoSpaceDN w:val="0"/>
              <w:bidi w:val="0"/>
              <w:adjustRightInd/>
              <w:snapToGrid/>
              <w:spacing w:before="168"/>
              <w:ind w:left="0" w:leftChars="0" w:right="0"/>
              <w:textAlignment w:val="auto"/>
              <w:rPr>
                <w:sz w:val="20"/>
              </w:rPr>
            </w:pPr>
            <w:r>
              <w:rPr>
                <w:spacing w:val="-2"/>
                <w:sz w:val="20"/>
              </w:rPr>
              <w:t>97.74</w:t>
            </w:r>
          </w:p>
        </w:tc>
        <w:tc>
          <w:tcPr>
            <w:tcW w:w="1997" w:type="dxa"/>
          </w:tcPr>
          <w:p w14:paraId="52A8EF87">
            <w:pPr>
              <w:pStyle w:val="15"/>
              <w:keepNext w:val="0"/>
              <w:keepLines w:val="0"/>
              <w:pageBreakBefore w:val="0"/>
              <w:widowControl w:val="0"/>
              <w:kinsoku/>
              <w:wordWrap/>
              <w:overflowPunct/>
              <w:topLinePunct w:val="0"/>
              <w:autoSpaceDE w:val="0"/>
              <w:autoSpaceDN w:val="0"/>
              <w:bidi w:val="0"/>
              <w:adjustRightInd/>
              <w:snapToGrid/>
              <w:spacing w:before="168"/>
              <w:ind w:left="0" w:leftChars="0" w:right="0"/>
              <w:textAlignment w:val="auto"/>
              <w:rPr>
                <w:sz w:val="20"/>
              </w:rPr>
            </w:pPr>
            <w:r>
              <w:rPr>
                <w:sz w:val="20"/>
              </w:rPr>
              <w:t>Wide</w:t>
            </w:r>
            <w:r>
              <w:rPr>
                <w:spacing w:val="-4"/>
                <w:sz w:val="20"/>
              </w:rPr>
              <w:t xml:space="preserve"> </w:t>
            </w:r>
            <w:r>
              <w:rPr>
                <w:sz w:val="20"/>
              </w:rPr>
              <w:t>(f_s</w:t>
            </w:r>
            <w:r>
              <w:rPr>
                <w:spacing w:val="-2"/>
                <w:sz w:val="20"/>
              </w:rPr>
              <w:t xml:space="preserve"> </w:t>
            </w:r>
            <w:r>
              <w:rPr>
                <w:sz w:val="20"/>
              </w:rPr>
              <w:t>&gt;</w:t>
            </w:r>
            <w:r>
              <w:rPr>
                <w:spacing w:val="1"/>
                <w:sz w:val="20"/>
              </w:rPr>
              <w:t xml:space="preserve"> </w:t>
            </w:r>
            <w:r>
              <w:rPr>
                <w:spacing w:val="-4"/>
                <w:sz w:val="20"/>
              </w:rPr>
              <w:t>f_r)</w:t>
            </w:r>
          </w:p>
        </w:tc>
        <w:tc>
          <w:tcPr>
            <w:tcW w:w="1402" w:type="dxa"/>
          </w:tcPr>
          <w:p w14:paraId="43A8A93C">
            <w:pPr>
              <w:pStyle w:val="15"/>
              <w:keepNext w:val="0"/>
              <w:keepLines w:val="0"/>
              <w:pageBreakBefore w:val="0"/>
              <w:widowControl w:val="0"/>
              <w:kinsoku/>
              <w:wordWrap/>
              <w:overflowPunct/>
              <w:topLinePunct w:val="0"/>
              <w:autoSpaceDE w:val="0"/>
              <w:autoSpaceDN w:val="0"/>
              <w:bidi w:val="0"/>
              <w:adjustRightInd/>
              <w:snapToGrid/>
              <w:spacing w:before="168"/>
              <w:ind w:left="0" w:leftChars="0" w:right="0"/>
              <w:textAlignment w:val="auto"/>
              <w:rPr>
                <w:sz w:val="20"/>
              </w:rPr>
            </w:pPr>
            <w:r>
              <w:rPr>
                <w:spacing w:val="-2"/>
                <w:sz w:val="20"/>
              </w:rPr>
              <w:t>102.8</w:t>
            </w:r>
          </w:p>
        </w:tc>
        <w:tc>
          <w:tcPr>
            <w:tcW w:w="1402" w:type="dxa"/>
          </w:tcPr>
          <w:p w14:paraId="5FB34ADF">
            <w:pPr>
              <w:pStyle w:val="15"/>
              <w:keepNext w:val="0"/>
              <w:keepLines w:val="0"/>
              <w:pageBreakBefore w:val="0"/>
              <w:widowControl w:val="0"/>
              <w:kinsoku/>
              <w:wordWrap/>
              <w:overflowPunct/>
              <w:topLinePunct w:val="0"/>
              <w:autoSpaceDE w:val="0"/>
              <w:autoSpaceDN w:val="0"/>
              <w:bidi w:val="0"/>
              <w:adjustRightInd/>
              <w:snapToGrid/>
              <w:spacing w:before="168"/>
              <w:ind w:left="0" w:leftChars="0" w:right="0"/>
              <w:textAlignment w:val="auto"/>
              <w:rPr>
                <w:sz w:val="20"/>
              </w:rPr>
            </w:pPr>
            <w:r>
              <w:rPr>
                <w:spacing w:val="-2"/>
                <w:sz w:val="20"/>
              </w:rPr>
              <w:t>Excellent</w:t>
            </w:r>
          </w:p>
        </w:tc>
        <w:tc>
          <w:tcPr>
            <w:tcW w:w="1359" w:type="dxa"/>
          </w:tcPr>
          <w:p w14:paraId="0B6179CF">
            <w:pPr>
              <w:pStyle w:val="15"/>
              <w:keepNext w:val="0"/>
              <w:keepLines w:val="0"/>
              <w:pageBreakBefore w:val="0"/>
              <w:widowControl w:val="0"/>
              <w:kinsoku/>
              <w:wordWrap/>
              <w:overflowPunct/>
              <w:topLinePunct w:val="0"/>
              <w:autoSpaceDE w:val="0"/>
              <w:autoSpaceDN w:val="0"/>
              <w:bidi w:val="0"/>
              <w:adjustRightInd/>
              <w:snapToGrid/>
              <w:ind w:left="0" w:leftChars="0" w:right="0" w:hanging="308"/>
              <w:jc w:val="left"/>
              <w:textAlignment w:val="auto"/>
              <w:rPr>
                <w:sz w:val="20"/>
              </w:rPr>
            </w:pPr>
            <w:r>
              <w:rPr>
                <w:sz w:val="20"/>
              </w:rPr>
              <w:t>Yes</w:t>
            </w:r>
            <w:r>
              <w:rPr>
                <w:spacing w:val="-13"/>
                <w:sz w:val="20"/>
              </w:rPr>
              <w:t xml:space="preserve"> </w:t>
            </w:r>
            <w:r>
              <w:rPr>
                <w:sz w:val="20"/>
              </w:rPr>
              <w:t xml:space="preserve">(below </w:t>
            </w:r>
            <w:r>
              <w:rPr>
                <w:spacing w:val="-4"/>
                <w:sz w:val="20"/>
              </w:rPr>
              <w:t>f_r)</w:t>
            </w:r>
          </w:p>
        </w:tc>
      </w:tr>
      <w:tr w14:paraId="67AF29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571" w:hRule="atLeast"/>
        </w:trPr>
        <w:tc>
          <w:tcPr>
            <w:tcW w:w="1801" w:type="dxa"/>
          </w:tcPr>
          <w:p w14:paraId="10397220">
            <w:pPr>
              <w:pStyle w:val="15"/>
              <w:keepNext w:val="0"/>
              <w:keepLines w:val="0"/>
              <w:pageBreakBefore w:val="0"/>
              <w:widowControl w:val="0"/>
              <w:kinsoku/>
              <w:wordWrap/>
              <w:overflowPunct/>
              <w:topLinePunct w:val="0"/>
              <w:autoSpaceDE w:val="0"/>
              <w:autoSpaceDN w:val="0"/>
              <w:bidi w:val="0"/>
              <w:adjustRightInd/>
              <w:snapToGrid/>
              <w:spacing w:before="164"/>
              <w:ind w:left="0" w:leftChars="0" w:right="0"/>
              <w:textAlignment w:val="auto"/>
              <w:rPr>
                <w:sz w:val="20"/>
              </w:rPr>
            </w:pPr>
            <w:r>
              <w:rPr>
                <w:spacing w:val="-5"/>
                <w:sz w:val="20"/>
              </w:rPr>
              <w:t>LCC</w:t>
            </w:r>
          </w:p>
        </w:tc>
        <w:tc>
          <w:tcPr>
            <w:tcW w:w="1402" w:type="dxa"/>
          </w:tcPr>
          <w:p w14:paraId="1890D6FC">
            <w:pPr>
              <w:pStyle w:val="15"/>
              <w:keepNext w:val="0"/>
              <w:keepLines w:val="0"/>
              <w:pageBreakBefore w:val="0"/>
              <w:widowControl w:val="0"/>
              <w:kinsoku/>
              <w:wordWrap/>
              <w:overflowPunct/>
              <w:topLinePunct w:val="0"/>
              <w:autoSpaceDE w:val="0"/>
              <w:autoSpaceDN w:val="0"/>
              <w:bidi w:val="0"/>
              <w:adjustRightInd/>
              <w:snapToGrid/>
              <w:spacing w:before="164"/>
              <w:ind w:left="0" w:leftChars="0" w:right="0"/>
              <w:textAlignment w:val="auto"/>
              <w:rPr>
                <w:rFonts w:hint="default"/>
                <w:sz w:val="20"/>
                <w:lang w:val="en-US"/>
              </w:rPr>
            </w:pPr>
            <w:r>
              <w:rPr>
                <w:rFonts w:hint="default"/>
                <w:sz w:val="20"/>
                <w:lang w:val="en-US"/>
              </w:rPr>
              <w:t>87.62</w:t>
            </w:r>
          </w:p>
        </w:tc>
        <w:tc>
          <w:tcPr>
            <w:tcW w:w="1997" w:type="dxa"/>
          </w:tcPr>
          <w:p w14:paraId="7A268D09">
            <w:pPr>
              <w:pStyle w:val="15"/>
              <w:keepNext w:val="0"/>
              <w:keepLines w:val="0"/>
              <w:pageBreakBefore w:val="0"/>
              <w:widowControl w:val="0"/>
              <w:kinsoku/>
              <w:wordWrap/>
              <w:overflowPunct/>
              <w:topLinePunct w:val="0"/>
              <w:autoSpaceDE w:val="0"/>
              <w:autoSpaceDN w:val="0"/>
              <w:bidi w:val="0"/>
              <w:adjustRightInd/>
              <w:snapToGrid/>
              <w:spacing w:before="164"/>
              <w:ind w:left="0" w:leftChars="0" w:right="0"/>
              <w:textAlignment w:val="auto"/>
              <w:rPr>
                <w:sz w:val="20"/>
              </w:rPr>
            </w:pPr>
            <w:r>
              <w:rPr>
                <w:sz w:val="20"/>
              </w:rPr>
              <w:t>Wide</w:t>
            </w:r>
            <w:r>
              <w:rPr>
                <w:spacing w:val="-4"/>
                <w:sz w:val="20"/>
              </w:rPr>
              <w:t xml:space="preserve"> </w:t>
            </w:r>
            <w:r>
              <w:rPr>
                <w:sz w:val="20"/>
              </w:rPr>
              <w:t>(f_s</w:t>
            </w:r>
            <w:r>
              <w:rPr>
                <w:spacing w:val="-2"/>
                <w:sz w:val="20"/>
              </w:rPr>
              <w:t xml:space="preserve"> </w:t>
            </w:r>
            <w:r>
              <w:rPr>
                <w:sz w:val="20"/>
              </w:rPr>
              <w:t>&gt;</w:t>
            </w:r>
            <w:r>
              <w:rPr>
                <w:spacing w:val="1"/>
                <w:sz w:val="20"/>
              </w:rPr>
              <w:t xml:space="preserve"> </w:t>
            </w:r>
            <w:r>
              <w:rPr>
                <w:spacing w:val="-4"/>
                <w:sz w:val="20"/>
              </w:rPr>
              <w:t>f_r)</w:t>
            </w:r>
          </w:p>
        </w:tc>
        <w:tc>
          <w:tcPr>
            <w:tcW w:w="1402" w:type="dxa"/>
          </w:tcPr>
          <w:p w14:paraId="038FA9A6">
            <w:pPr>
              <w:pStyle w:val="15"/>
              <w:keepNext w:val="0"/>
              <w:keepLines w:val="0"/>
              <w:pageBreakBefore w:val="0"/>
              <w:widowControl w:val="0"/>
              <w:kinsoku/>
              <w:wordWrap/>
              <w:overflowPunct/>
              <w:topLinePunct w:val="0"/>
              <w:autoSpaceDE w:val="0"/>
              <w:autoSpaceDN w:val="0"/>
              <w:bidi w:val="0"/>
              <w:adjustRightInd/>
              <w:snapToGrid/>
              <w:spacing w:before="164"/>
              <w:ind w:left="0" w:leftChars="0" w:right="0"/>
              <w:textAlignment w:val="auto"/>
              <w:rPr>
                <w:sz w:val="20"/>
              </w:rPr>
            </w:pPr>
            <w:r>
              <w:rPr>
                <w:spacing w:val="-2"/>
                <w:sz w:val="20"/>
              </w:rPr>
              <w:t>102.7</w:t>
            </w:r>
          </w:p>
        </w:tc>
        <w:tc>
          <w:tcPr>
            <w:tcW w:w="1402" w:type="dxa"/>
          </w:tcPr>
          <w:p w14:paraId="36399D44">
            <w:pPr>
              <w:pStyle w:val="15"/>
              <w:keepNext w:val="0"/>
              <w:keepLines w:val="0"/>
              <w:pageBreakBefore w:val="0"/>
              <w:widowControl w:val="0"/>
              <w:kinsoku/>
              <w:wordWrap/>
              <w:overflowPunct/>
              <w:topLinePunct w:val="0"/>
              <w:autoSpaceDE w:val="0"/>
              <w:autoSpaceDN w:val="0"/>
              <w:bidi w:val="0"/>
              <w:adjustRightInd/>
              <w:snapToGrid/>
              <w:spacing w:before="164"/>
              <w:ind w:left="0" w:leftChars="0" w:right="0"/>
              <w:textAlignment w:val="auto"/>
              <w:rPr>
                <w:sz w:val="20"/>
              </w:rPr>
            </w:pPr>
            <w:r>
              <w:rPr>
                <w:spacing w:val="-4"/>
                <w:sz w:val="20"/>
              </w:rPr>
              <w:t>Good</w:t>
            </w:r>
          </w:p>
        </w:tc>
        <w:tc>
          <w:tcPr>
            <w:tcW w:w="1359" w:type="dxa"/>
          </w:tcPr>
          <w:p w14:paraId="507053ED">
            <w:pPr>
              <w:pStyle w:val="15"/>
              <w:keepNext w:val="0"/>
              <w:keepLines w:val="0"/>
              <w:pageBreakBefore w:val="0"/>
              <w:widowControl w:val="0"/>
              <w:kinsoku/>
              <w:wordWrap/>
              <w:overflowPunct/>
              <w:topLinePunct w:val="0"/>
              <w:autoSpaceDE w:val="0"/>
              <w:autoSpaceDN w:val="0"/>
              <w:bidi w:val="0"/>
              <w:adjustRightInd/>
              <w:snapToGrid/>
              <w:spacing w:before="49"/>
              <w:ind w:left="0" w:leftChars="0" w:right="0" w:hanging="308"/>
              <w:jc w:val="left"/>
              <w:textAlignment w:val="auto"/>
              <w:rPr>
                <w:sz w:val="20"/>
              </w:rPr>
            </w:pPr>
            <w:r>
              <w:rPr>
                <w:sz w:val="20"/>
              </w:rPr>
              <w:t>Yes</w:t>
            </w:r>
            <w:r>
              <w:rPr>
                <w:spacing w:val="-13"/>
                <w:sz w:val="20"/>
              </w:rPr>
              <w:t xml:space="preserve"> </w:t>
            </w:r>
            <w:r>
              <w:rPr>
                <w:sz w:val="20"/>
              </w:rPr>
              <w:t xml:space="preserve">(below </w:t>
            </w:r>
            <w:r>
              <w:rPr>
                <w:spacing w:val="-4"/>
                <w:sz w:val="20"/>
              </w:rPr>
              <w:t>f_r)</w:t>
            </w:r>
          </w:p>
        </w:tc>
      </w:tr>
    </w:tbl>
    <w:p w14:paraId="33AE8A76">
      <w:pPr>
        <w:keepNext w:val="0"/>
        <w:keepLines w:val="0"/>
        <w:pageBreakBefore w:val="0"/>
        <w:widowControl w:val="0"/>
        <w:kinsoku/>
        <w:wordWrap/>
        <w:overflowPunct/>
        <w:topLinePunct w:val="0"/>
        <w:autoSpaceDE w:val="0"/>
        <w:autoSpaceDN w:val="0"/>
        <w:bidi w:val="0"/>
        <w:adjustRightInd/>
        <w:snapToGrid/>
        <w:spacing w:before="75"/>
        <w:ind w:left="0" w:leftChars="0" w:right="0" w:firstLine="0"/>
        <w:jc w:val="center"/>
        <w:textAlignment w:val="auto"/>
        <w:rPr>
          <w:i/>
          <w:sz w:val="20"/>
        </w:rPr>
      </w:pPr>
      <w:r>
        <w:rPr>
          <w:i/>
          <w:sz w:val="20"/>
        </w:rPr>
        <w:t>Table</w:t>
      </w:r>
      <w:r>
        <w:rPr>
          <w:i/>
          <w:spacing w:val="-9"/>
          <w:sz w:val="20"/>
        </w:rPr>
        <w:t xml:space="preserve"> </w:t>
      </w:r>
      <w:r>
        <w:rPr>
          <w:i/>
          <w:sz w:val="20"/>
        </w:rPr>
        <w:t>5.3.1:</w:t>
      </w:r>
      <w:r>
        <w:rPr>
          <w:i/>
          <w:spacing w:val="-8"/>
          <w:sz w:val="20"/>
        </w:rPr>
        <w:t xml:space="preserve"> </w:t>
      </w:r>
      <w:r>
        <w:rPr>
          <w:i/>
          <w:sz w:val="20"/>
        </w:rPr>
        <w:t>Peak</w:t>
      </w:r>
      <w:r>
        <w:rPr>
          <w:i/>
          <w:spacing w:val="-6"/>
          <w:sz w:val="20"/>
        </w:rPr>
        <w:t xml:space="preserve"> </w:t>
      </w:r>
      <w:r>
        <w:rPr>
          <w:i/>
          <w:sz w:val="20"/>
        </w:rPr>
        <w:t>efficiency</w:t>
      </w:r>
      <w:r>
        <w:rPr>
          <w:i/>
          <w:spacing w:val="-6"/>
          <w:sz w:val="20"/>
        </w:rPr>
        <w:t xml:space="preserve"> </w:t>
      </w:r>
      <w:r>
        <w:rPr>
          <w:i/>
          <w:sz w:val="20"/>
        </w:rPr>
        <w:t>and</w:t>
      </w:r>
      <w:r>
        <w:rPr>
          <w:i/>
          <w:spacing w:val="-8"/>
          <w:sz w:val="20"/>
        </w:rPr>
        <w:t xml:space="preserve"> </w:t>
      </w:r>
      <w:r>
        <w:rPr>
          <w:i/>
          <w:sz w:val="20"/>
        </w:rPr>
        <w:t>key</w:t>
      </w:r>
      <w:r>
        <w:rPr>
          <w:i/>
          <w:spacing w:val="-7"/>
          <w:sz w:val="20"/>
        </w:rPr>
        <w:t xml:space="preserve"> </w:t>
      </w:r>
      <w:r>
        <w:rPr>
          <w:i/>
          <w:sz w:val="20"/>
        </w:rPr>
        <w:t>performance</w:t>
      </w:r>
      <w:r>
        <w:rPr>
          <w:i/>
          <w:spacing w:val="-6"/>
          <w:sz w:val="20"/>
        </w:rPr>
        <w:t xml:space="preserve"> </w:t>
      </w:r>
      <w:r>
        <w:rPr>
          <w:i/>
          <w:sz w:val="20"/>
        </w:rPr>
        <w:t>comparison</w:t>
      </w:r>
      <w:r>
        <w:rPr>
          <w:i/>
          <w:spacing w:val="-4"/>
          <w:sz w:val="20"/>
        </w:rPr>
        <w:t xml:space="preserve"> </w:t>
      </w:r>
      <w:r>
        <w:rPr>
          <w:i/>
          <w:sz w:val="20"/>
        </w:rPr>
        <w:t>across</w:t>
      </w:r>
      <w:r>
        <w:rPr>
          <w:i/>
          <w:spacing w:val="-9"/>
          <w:sz w:val="20"/>
        </w:rPr>
        <w:t xml:space="preserve"> </w:t>
      </w:r>
      <w:r>
        <w:rPr>
          <w:i/>
          <w:sz w:val="20"/>
        </w:rPr>
        <w:t>all</w:t>
      </w:r>
      <w:r>
        <w:rPr>
          <w:i/>
          <w:spacing w:val="-6"/>
          <w:sz w:val="20"/>
        </w:rPr>
        <w:t xml:space="preserve"> </w:t>
      </w:r>
      <w:r>
        <w:rPr>
          <w:i/>
          <w:sz w:val="20"/>
        </w:rPr>
        <w:t>four</w:t>
      </w:r>
      <w:r>
        <w:rPr>
          <w:i/>
          <w:spacing w:val="-4"/>
          <w:sz w:val="20"/>
        </w:rPr>
        <w:t xml:space="preserve"> </w:t>
      </w:r>
      <w:r>
        <w:rPr>
          <w:i/>
          <w:sz w:val="20"/>
        </w:rPr>
        <w:t>resonant</w:t>
      </w:r>
      <w:r>
        <w:rPr>
          <w:i/>
          <w:spacing w:val="-11"/>
          <w:sz w:val="20"/>
        </w:rPr>
        <w:t xml:space="preserve"> </w:t>
      </w:r>
      <w:r>
        <w:rPr>
          <w:i/>
          <w:sz w:val="20"/>
        </w:rPr>
        <w:t>converter</w:t>
      </w:r>
      <w:r>
        <w:rPr>
          <w:i/>
          <w:spacing w:val="-4"/>
          <w:sz w:val="20"/>
        </w:rPr>
        <w:t xml:space="preserve"> </w:t>
      </w:r>
      <w:r>
        <w:rPr>
          <w:i/>
          <w:spacing w:val="-2"/>
          <w:sz w:val="20"/>
        </w:rPr>
        <w:t>topologies</w:t>
      </w:r>
    </w:p>
    <w:p w14:paraId="5324A0C9">
      <w:pPr>
        <w:pStyle w:val="9"/>
        <w:keepNext w:val="0"/>
        <w:keepLines w:val="0"/>
        <w:pageBreakBefore w:val="0"/>
        <w:widowControl w:val="0"/>
        <w:kinsoku/>
        <w:wordWrap/>
        <w:overflowPunct/>
        <w:topLinePunct w:val="0"/>
        <w:autoSpaceDE w:val="0"/>
        <w:autoSpaceDN w:val="0"/>
        <w:bidi w:val="0"/>
        <w:adjustRightInd/>
        <w:snapToGrid/>
        <w:ind w:left="0" w:leftChars="0" w:right="0"/>
        <w:textAlignment w:val="auto"/>
        <w:rPr>
          <w:i/>
          <w:sz w:val="20"/>
        </w:rPr>
      </w:pPr>
    </w:p>
    <w:p w14:paraId="56525CB1">
      <w:pPr>
        <w:pStyle w:val="9"/>
        <w:keepNext w:val="0"/>
        <w:keepLines w:val="0"/>
        <w:pageBreakBefore w:val="0"/>
        <w:widowControl w:val="0"/>
        <w:kinsoku/>
        <w:wordWrap/>
        <w:overflowPunct/>
        <w:topLinePunct w:val="0"/>
        <w:autoSpaceDE w:val="0"/>
        <w:autoSpaceDN w:val="0"/>
        <w:bidi w:val="0"/>
        <w:adjustRightInd/>
        <w:snapToGrid/>
        <w:spacing w:before="199"/>
        <w:ind w:left="0" w:leftChars="0" w:right="0"/>
        <w:textAlignment w:val="auto"/>
        <w:rPr>
          <w:i/>
          <w:sz w:val="20"/>
        </w:rPr>
      </w:pPr>
    </w:p>
    <w:p w14:paraId="1F1DE11D">
      <w:pPr>
        <w:pStyle w:val="6"/>
        <w:keepNext w:val="0"/>
        <w:keepLines w:val="0"/>
        <w:pageBreakBefore w:val="0"/>
        <w:widowControl w:val="0"/>
        <w:numPr>
          <w:ilvl w:val="2"/>
          <w:numId w:val="8"/>
        </w:numPr>
        <w:tabs>
          <w:tab w:val="left" w:pos="1683"/>
        </w:tabs>
        <w:kinsoku/>
        <w:wordWrap/>
        <w:overflowPunct/>
        <w:topLinePunct w:val="0"/>
        <w:autoSpaceDE w:val="0"/>
        <w:autoSpaceDN w:val="0"/>
        <w:bidi w:val="0"/>
        <w:adjustRightInd/>
        <w:snapToGrid/>
        <w:spacing w:before="0" w:after="0" w:line="240" w:lineRule="auto"/>
        <w:ind w:left="0" w:leftChars="0" w:right="0" w:hanging="603"/>
        <w:jc w:val="both"/>
        <w:textAlignment w:val="auto"/>
      </w:pPr>
      <w:bookmarkStart w:id="58" w:name="5.3.2  Loss Breakdown Comparison"/>
      <w:bookmarkEnd w:id="58"/>
      <w:r>
        <w:t>Loss</w:t>
      </w:r>
      <w:r>
        <w:rPr>
          <w:spacing w:val="-5"/>
        </w:rPr>
        <w:t xml:space="preserve"> </w:t>
      </w:r>
      <w:r>
        <w:t>Breakdown</w:t>
      </w:r>
      <w:r>
        <w:rPr>
          <w:spacing w:val="-3"/>
        </w:rPr>
        <w:t xml:space="preserve"> </w:t>
      </w:r>
      <w:r>
        <w:rPr>
          <w:spacing w:val="-2"/>
        </w:rPr>
        <w:t>Comparison</w:t>
      </w:r>
    </w:p>
    <w:p w14:paraId="78495668">
      <w:pPr>
        <w:pStyle w:val="9"/>
        <w:keepNext w:val="0"/>
        <w:keepLines w:val="0"/>
        <w:pageBreakBefore w:val="0"/>
        <w:widowControl w:val="0"/>
        <w:kinsoku/>
        <w:wordWrap/>
        <w:overflowPunct/>
        <w:topLinePunct w:val="0"/>
        <w:autoSpaceDE w:val="0"/>
        <w:autoSpaceDN w:val="0"/>
        <w:bidi w:val="0"/>
        <w:adjustRightInd/>
        <w:snapToGrid/>
        <w:spacing w:before="94" w:line="362" w:lineRule="auto"/>
        <w:ind w:left="0" w:leftChars="0" w:right="0"/>
        <w:jc w:val="both"/>
        <w:textAlignment w:val="auto"/>
      </w:pPr>
      <w:r>
        <w:t>Table 5.3.2 presents the estimated loss breakdown at rated operating conditions for each topology, derived from the Simulink measurements and the FHA theoretical model.</w:t>
      </w:r>
    </w:p>
    <w:p w14:paraId="3EB1D536">
      <w:pPr>
        <w:pStyle w:val="9"/>
        <w:keepNext w:val="0"/>
        <w:keepLines w:val="0"/>
        <w:pageBreakBefore w:val="0"/>
        <w:widowControl w:val="0"/>
        <w:kinsoku/>
        <w:wordWrap/>
        <w:overflowPunct/>
        <w:topLinePunct w:val="0"/>
        <w:autoSpaceDE w:val="0"/>
        <w:autoSpaceDN w:val="0"/>
        <w:bidi w:val="0"/>
        <w:adjustRightInd/>
        <w:snapToGrid/>
        <w:spacing w:before="94" w:line="362" w:lineRule="auto"/>
        <w:ind w:left="0" w:leftChars="0" w:right="0"/>
        <w:jc w:val="both"/>
        <w:textAlignment w:val="auto"/>
      </w:pPr>
    </w:p>
    <w:p w14:paraId="5891FD7A">
      <w:pPr>
        <w:pStyle w:val="9"/>
        <w:keepNext w:val="0"/>
        <w:keepLines w:val="0"/>
        <w:pageBreakBefore w:val="0"/>
        <w:widowControl w:val="0"/>
        <w:kinsoku/>
        <w:wordWrap/>
        <w:overflowPunct/>
        <w:topLinePunct w:val="0"/>
        <w:autoSpaceDE w:val="0"/>
        <w:autoSpaceDN w:val="0"/>
        <w:bidi w:val="0"/>
        <w:adjustRightInd/>
        <w:snapToGrid/>
        <w:spacing w:before="94" w:line="362" w:lineRule="auto"/>
        <w:ind w:left="0" w:leftChars="0" w:right="0"/>
        <w:jc w:val="both"/>
        <w:textAlignment w:val="auto"/>
      </w:pPr>
    </w:p>
    <w:p w14:paraId="42E83E67">
      <w:pPr>
        <w:pStyle w:val="9"/>
        <w:keepNext w:val="0"/>
        <w:keepLines w:val="0"/>
        <w:pageBreakBefore w:val="0"/>
        <w:widowControl w:val="0"/>
        <w:kinsoku/>
        <w:wordWrap/>
        <w:overflowPunct/>
        <w:topLinePunct w:val="0"/>
        <w:autoSpaceDE w:val="0"/>
        <w:autoSpaceDN w:val="0"/>
        <w:bidi w:val="0"/>
        <w:adjustRightInd/>
        <w:snapToGrid/>
        <w:spacing w:before="94" w:line="362" w:lineRule="auto"/>
        <w:ind w:left="0" w:leftChars="0" w:right="0"/>
        <w:jc w:val="both"/>
        <w:textAlignment w:val="auto"/>
      </w:pPr>
    </w:p>
    <w:p w14:paraId="508708F9">
      <w:pPr>
        <w:pStyle w:val="9"/>
        <w:keepNext w:val="0"/>
        <w:keepLines w:val="0"/>
        <w:pageBreakBefore w:val="0"/>
        <w:widowControl w:val="0"/>
        <w:kinsoku/>
        <w:wordWrap/>
        <w:overflowPunct/>
        <w:topLinePunct w:val="0"/>
        <w:autoSpaceDE w:val="0"/>
        <w:autoSpaceDN w:val="0"/>
        <w:bidi w:val="0"/>
        <w:adjustRightInd/>
        <w:snapToGrid/>
        <w:spacing w:before="94" w:line="362" w:lineRule="auto"/>
        <w:ind w:left="0" w:leftChars="0" w:right="0"/>
        <w:jc w:val="both"/>
        <w:textAlignment w:val="auto"/>
      </w:pPr>
    </w:p>
    <w:p w14:paraId="4F23F323">
      <w:pPr>
        <w:pStyle w:val="9"/>
        <w:keepNext w:val="0"/>
        <w:keepLines w:val="0"/>
        <w:pageBreakBefore w:val="0"/>
        <w:widowControl w:val="0"/>
        <w:kinsoku/>
        <w:wordWrap/>
        <w:overflowPunct/>
        <w:topLinePunct w:val="0"/>
        <w:autoSpaceDE w:val="0"/>
        <w:autoSpaceDN w:val="0"/>
        <w:bidi w:val="0"/>
        <w:adjustRightInd/>
        <w:snapToGrid/>
        <w:spacing w:before="94" w:line="362" w:lineRule="auto"/>
        <w:ind w:left="0" w:leftChars="0" w:right="0"/>
        <w:jc w:val="both"/>
        <w:textAlignment w:val="auto"/>
      </w:pPr>
    </w:p>
    <w:p w14:paraId="2568C4E5">
      <w:pPr>
        <w:pStyle w:val="9"/>
        <w:keepNext w:val="0"/>
        <w:keepLines w:val="0"/>
        <w:pageBreakBefore w:val="0"/>
        <w:widowControl w:val="0"/>
        <w:kinsoku/>
        <w:wordWrap/>
        <w:overflowPunct/>
        <w:topLinePunct w:val="0"/>
        <w:autoSpaceDE w:val="0"/>
        <w:autoSpaceDN w:val="0"/>
        <w:bidi w:val="0"/>
        <w:adjustRightInd/>
        <w:snapToGrid/>
        <w:spacing w:before="2"/>
        <w:ind w:left="0" w:leftChars="0" w:right="0"/>
        <w:textAlignment w:val="auto"/>
        <w:rPr>
          <w:sz w:val="9"/>
        </w:rPr>
      </w:pPr>
    </w:p>
    <w:tbl>
      <w:tblPr>
        <w:tblStyle w:val="8"/>
        <w:tblW w:w="0" w:type="auto"/>
        <w:tblInd w:w="108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fixed"/>
        <w:tblCellMar>
          <w:top w:w="0" w:type="dxa"/>
          <w:left w:w="0" w:type="dxa"/>
          <w:bottom w:w="0" w:type="dxa"/>
          <w:right w:w="0" w:type="dxa"/>
        </w:tblCellMar>
      </w:tblPr>
      <w:tblGrid>
        <w:gridCol w:w="2401"/>
        <w:gridCol w:w="1743"/>
        <w:gridCol w:w="1738"/>
        <w:gridCol w:w="1743"/>
        <w:gridCol w:w="1738"/>
      </w:tblGrid>
      <w:tr w14:paraId="51F403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5" w:hRule="atLeast"/>
        </w:trPr>
        <w:tc>
          <w:tcPr>
            <w:tcW w:w="2401" w:type="dxa"/>
            <w:shd w:val="clear" w:color="auto" w:fill="D9E0F1"/>
          </w:tcPr>
          <w:p w14:paraId="1C176CA6">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r>
              <w:rPr>
                <w:b/>
                <w:sz w:val="20"/>
              </w:rPr>
              <w:t>Loss</w:t>
            </w:r>
            <w:r>
              <w:rPr>
                <w:b/>
                <w:spacing w:val="-6"/>
                <w:sz w:val="20"/>
              </w:rPr>
              <w:t xml:space="preserve"> </w:t>
            </w:r>
            <w:r>
              <w:rPr>
                <w:b/>
                <w:spacing w:val="-2"/>
                <w:sz w:val="20"/>
              </w:rPr>
              <w:t>Component</w:t>
            </w:r>
          </w:p>
        </w:tc>
        <w:tc>
          <w:tcPr>
            <w:tcW w:w="1743" w:type="dxa"/>
            <w:shd w:val="clear" w:color="auto" w:fill="D9E0F1"/>
          </w:tcPr>
          <w:p w14:paraId="30FD1339">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r>
              <w:rPr>
                <w:b/>
                <w:spacing w:val="-5"/>
                <w:sz w:val="20"/>
              </w:rPr>
              <w:t>SRC</w:t>
            </w:r>
          </w:p>
        </w:tc>
        <w:tc>
          <w:tcPr>
            <w:tcW w:w="1738" w:type="dxa"/>
            <w:shd w:val="clear" w:color="auto" w:fill="D9E0F1"/>
          </w:tcPr>
          <w:p w14:paraId="1BE9C28F">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r>
              <w:rPr>
                <w:b/>
                <w:spacing w:val="-5"/>
                <w:sz w:val="20"/>
              </w:rPr>
              <w:t>PRC</w:t>
            </w:r>
          </w:p>
        </w:tc>
        <w:tc>
          <w:tcPr>
            <w:tcW w:w="1743" w:type="dxa"/>
            <w:shd w:val="clear" w:color="auto" w:fill="D9E0F1"/>
          </w:tcPr>
          <w:p w14:paraId="18CA8C3E">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r>
              <w:rPr>
                <w:b/>
                <w:spacing w:val="-5"/>
                <w:sz w:val="20"/>
              </w:rPr>
              <w:t>LLC</w:t>
            </w:r>
          </w:p>
        </w:tc>
        <w:tc>
          <w:tcPr>
            <w:tcW w:w="1738" w:type="dxa"/>
            <w:shd w:val="clear" w:color="auto" w:fill="D9E0F1"/>
          </w:tcPr>
          <w:p w14:paraId="5535D70E">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r>
              <w:rPr>
                <w:b/>
                <w:spacing w:val="-5"/>
                <w:sz w:val="20"/>
              </w:rPr>
              <w:t>LCC</w:t>
            </w:r>
          </w:p>
        </w:tc>
      </w:tr>
      <w:tr w14:paraId="05682E5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1" w:hRule="atLeast"/>
        </w:trPr>
        <w:tc>
          <w:tcPr>
            <w:tcW w:w="2401" w:type="dxa"/>
          </w:tcPr>
          <w:p w14:paraId="70B22B1E">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z w:val="20"/>
              </w:rPr>
              <w:t>MOSFET</w:t>
            </w:r>
            <w:r>
              <w:rPr>
                <w:spacing w:val="-9"/>
                <w:sz w:val="20"/>
              </w:rPr>
              <w:t xml:space="preserve"> </w:t>
            </w:r>
            <w:r>
              <w:rPr>
                <w:sz w:val="20"/>
              </w:rPr>
              <w:t>Conduction</w:t>
            </w:r>
            <w:r>
              <w:rPr>
                <w:spacing w:val="-10"/>
                <w:sz w:val="20"/>
              </w:rPr>
              <w:t xml:space="preserve"> </w:t>
            </w:r>
            <w:r>
              <w:rPr>
                <w:spacing w:val="-5"/>
                <w:sz w:val="20"/>
              </w:rPr>
              <w:t>(W)</w:t>
            </w:r>
          </w:p>
        </w:tc>
        <w:tc>
          <w:tcPr>
            <w:tcW w:w="1743" w:type="dxa"/>
          </w:tcPr>
          <w:p w14:paraId="3E8A87C1">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rFonts w:hint="default"/>
                <w:sz w:val="20"/>
                <w:lang w:val="en-US"/>
              </w:rPr>
            </w:pPr>
            <w:r>
              <w:rPr>
                <w:rFonts w:hint="default"/>
                <w:sz w:val="20"/>
                <w:lang w:val="en-US"/>
              </w:rPr>
              <w:t>31.7</w:t>
            </w:r>
          </w:p>
        </w:tc>
        <w:tc>
          <w:tcPr>
            <w:tcW w:w="1738" w:type="dxa"/>
          </w:tcPr>
          <w:p w14:paraId="4E5B341A">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rFonts w:hint="default"/>
                <w:sz w:val="20"/>
                <w:lang w:val="en-US"/>
              </w:rPr>
            </w:pPr>
            <w:r>
              <w:rPr>
                <w:rFonts w:hint="default"/>
                <w:sz w:val="20"/>
                <w:lang w:val="en-US"/>
              </w:rPr>
              <w:t>6.1</w:t>
            </w:r>
          </w:p>
        </w:tc>
        <w:tc>
          <w:tcPr>
            <w:tcW w:w="1743" w:type="dxa"/>
          </w:tcPr>
          <w:p w14:paraId="5EAEDF93">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pacing w:val="-2"/>
                <w:sz w:val="20"/>
              </w:rPr>
              <w:t>~12.0</w:t>
            </w:r>
          </w:p>
        </w:tc>
        <w:tc>
          <w:tcPr>
            <w:tcW w:w="1738" w:type="dxa"/>
          </w:tcPr>
          <w:p w14:paraId="08690CC4">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rFonts w:hint="default"/>
                <w:sz w:val="20"/>
                <w:lang w:val="en-US"/>
              </w:rPr>
            </w:pPr>
            <w:r>
              <w:rPr>
                <w:rFonts w:hint="default"/>
                <w:sz w:val="20"/>
                <w:lang w:val="en-US"/>
              </w:rPr>
              <w:t>2.7</w:t>
            </w:r>
          </w:p>
        </w:tc>
      </w:tr>
    </w:tbl>
    <w:p w14:paraId="1312E0C2">
      <w:pPr>
        <w:pStyle w:val="9"/>
        <w:keepNext w:val="0"/>
        <w:keepLines w:val="0"/>
        <w:pageBreakBefore w:val="0"/>
        <w:widowControl w:val="0"/>
        <w:kinsoku/>
        <w:wordWrap/>
        <w:overflowPunct/>
        <w:topLinePunct w:val="0"/>
        <w:autoSpaceDE w:val="0"/>
        <w:autoSpaceDN w:val="0"/>
        <w:bidi w:val="0"/>
        <w:adjustRightInd/>
        <w:snapToGrid/>
        <w:spacing w:before="7"/>
        <w:ind w:left="0" w:leftChars="0" w:right="0"/>
        <w:textAlignment w:val="auto"/>
        <w:rPr>
          <w:sz w:val="7"/>
        </w:rPr>
      </w:pPr>
    </w:p>
    <w:p w14:paraId="432B30FA">
      <w:pPr>
        <w:pStyle w:val="9"/>
        <w:keepNext w:val="0"/>
        <w:keepLines w:val="0"/>
        <w:pageBreakBefore w:val="0"/>
        <w:widowControl w:val="0"/>
        <w:kinsoku/>
        <w:wordWrap/>
        <w:overflowPunct/>
        <w:topLinePunct w:val="0"/>
        <w:autoSpaceDE w:val="0"/>
        <w:autoSpaceDN w:val="0"/>
        <w:bidi w:val="0"/>
        <w:adjustRightInd/>
        <w:snapToGrid/>
        <w:spacing w:before="7"/>
        <w:ind w:left="0" w:leftChars="0" w:right="0"/>
        <w:textAlignment w:val="auto"/>
        <w:rPr>
          <w:sz w:val="7"/>
        </w:rPr>
      </w:pPr>
    </w:p>
    <w:tbl>
      <w:tblPr>
        <w:tblStyle w:val="8"/>
        <w:tblW w:w="0" w:type="auto"/>
        <w:tblInd w:w="108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fixed"/>
        <w:tblCellMar>
          <w:top w:w="0" w:type="dxa"/>
          <w:left w:w="0" w:type="dxa"/>
          <w:bottom w:w="0" w:type="dxa"/>
          <w:right w:w="0" w:type="dxa"/>
        </w:tblCellMar>
      </w:tblPr>
      <w:tblGrid>
        <w:gridCol w:w="2401"/>
        <w:gridCol w:w="1743"/>
        <w:gridCol w:w="1738"/>
        <w:gridCol w:w="1743"/>
        <w:gridCol w:w="1738"/>
      </w:tblGrid>
      <w:tr w14:paraId="7D81DA1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5" w:hRule="atLeast"/>
        </w:trPr>
        <w:tc>
          <w:tcPr>
            <w:tcW w:w="2401" w:type="dxa"/>
            <w:shd w:val="clear" w:color="auto" w:fill="D9E0F1"/>
          </w:tcPr>
          <w:p w14:paraId="3B81E779">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r>
              <w:rPr>
                <w:b/>
                <w:sz w:val="20"/>
              </w:rPr>
              <w:t>Loss</w:t>
            </w:r>
            <w:r>
              <w:rPr>
                <w:b/>
                <w:spacing w:val="-6"/>
                <w:sz w:val="20"/>
              </w:rPr>
              <w:t xml:space="preserve"> </w:t>
            </w:r>
            <w:r>
              <w:rPr>
                <w:b/>
                <w:spacing w:val="-2"/>
                <w:sz w:val="20"/>
              </w:rPr>
              <w:t>Component</w:t>
            </w:r>
          </w:p>
        </w:tc>
        <w:tc>
          <w:tcPr>
            <w:tcW w:w="1743" w:type="dxa"/>
            <w:shd w:val="clear" w:color="auto" w:fill="D9E0F1"/>
          </w:tcPr>
          <w:p w14:paraId="281D95CA">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r>
              <w:rPr>
                <w:b/>
                <w:spacing w:val="-5"/>
                <w:sz w:val="20"/>
              </w:rPr>
              <w:t>SRC</w:t>
            </w:r>
          </w:p>
        </w:tc>
        <w:tc>
          <w:tcPr>
            <w:tcW w:w="1738" w:type="dxa"/>
            <w:shd w:val="clear" w:color="auto" w:fill="D9E0F1"/>
          </w:tcPr>
          <w:p w14:paraId="35D7D4C4">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r>
              <w:rPr>
                <w:b/>
                <w:spacing w:val="-5"/>
                <w:sz w:val="20"/>
              </w:rPr>
              <w:t>PRC</w:t>
            </w:r>
          </w:p>
        </w:tc>
        <w:tc>
          <w:tcPr>
            <w:tcW w:w="1743" w:type="dxa"/>
            <w:shd w:val="clear" w:color="auto" w:fill="D9E0F1"/>
          </w:tcPr>
          <w:p w14:paraId="007C81A8">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r>
              <w:rPr>
                <w:b/>
                <w:spacing w:val="-5"/>
                <w:sz w:val="20"/>
              </w:rPr>
              <w:t>LLC</w:t>
            </w:r>
          </w:p>
        </w:tc>
        <w:tc>
          <w:tcPr>
            <w:tcW w:w="1738" w:type="dxa"/>
            <w:shd w:val="clear" w:color="auto" w:fill="D9E0F1"/>
          </w:tcPr>
          <w:p w14:paraId="0C2D3EF1">
            <w:pPr>
              <w:pStyle w:val="15"/>
              <w:keepNext w:val="0"/>
              <w:keepLines w:val="0"/>
              <w:pageBreakBefore w:val="0"/>
              <w:widowControl w:val="0"/>
              <w:kinsoku/>
              <w:wordWrap/>
              <w:overflowPunct/>
              <w:topLinePunct w:val="0"/>
              <w:autoSpaceDE w:val="0"/>
              <w:autoSpaceDN w:val="0"/>
              <w:bidi w:val="0"/>
              <w:adjustRightInd/>
              <w:snapToGrid/>
              <w:ind w:left="0" w:leftChars="0" w:right="0"/>
              <w:textAlignment w:val="auto"/>
              <w:rPr>
                <w:b/>
                <w:sz w:val="20"/>
              </w:rPr>
            </w:pPr>
            <w:r>
              <w:rPr>
                <w:b/>
                <w:spacing w:val="-5"/>
                <w:sz w:val="20"/>
              </w:rPr>
              <w:t>LCC</w:t>
            </w:r>
          </w:p>
        </w:tc>
      </w:tr>
      <w:tr w14:paraId="1F7360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5" w:hRule="atLeast"/>
        </w:trPr>
        <w:tc>
          <w:tcPr>
            <w:tcW w:w="2401" w:type="dxa"/>
          </w:tcPr>
          <w:p w14:paraId="1A67FE4E">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z w:val="20"/>
              </w:rPr>
              <w:t>Switching</w:t>
            </w:r>
            <w:r>
              <w:rPr>
                <w:spacing w:val="-12"/>
                <w:sz w:val="20"/>
              </w:rPr>
              <w:t xml:space="preserve"> </w:t>
            </w:r>
            <w:r>
              <w:rPr>
                <w:sz w:val="20"/>
              </w:rPr>
              <w:t>Loss</w:t>
            </w:r>
            <w:r>
              <w:rPr>
                <w:spacing w:val="-8"/>
                <w:sz w:val="20"/>
              </w:rPr>
              <w:t xml:space="preserve"> </w:t>
            </w:r>
            <w:r>
              <w:rPr>
                <w:spacing w:val="-5"/>
                <w:sz w:val="20"/>
              </w:rPr>
              <w:t>(W)</w:t>
            </w:r>
          </w:p>
        </w:tc>
        <w:tc>
          <w:tcPr>
            <w:tcW w:w="1743" w:type="dxa"/>
          </w:tcPr>
          <w:p w14:paraId="38915E5E">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rFonts w:hint="default"/>
                <w:sz w:val="20"/>
                <w:lang w:val="en-US"/>
              </w:rPr>
            </w:pPr>
            <w:r>
              <w:rPr>
                <w:rFonts w:hint="default"/>
                <w:sz w:val="20"/>
                <w:lang w:val="en-US"/>
              </w:rPr>
              <w:t>4.1</w:t>
            </w:r>
          </w:p>
        </w:tc>
        <w:tc>
          <w:tcPr>
            <w:tcW w:w="1738" w:type="dxa"/>
          </w:tcPr>
          <w:p w14:paraId="43A6F310">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rFonts w:hint="default"/>
                <w:sz w:val="20"/>
                <w:lang w:val="en-US"/>
              </w:rPr>
            </w:pPr>
            <w:r>
              <w:rPr>
                <w:rFonts w:hint="default"/>
                <w:sz w:val="20"/>
                <w:lang w:val="en-US"/>
              </w:rPr>
              <w:t>84.9</w:t>
            </w:r>
          </w:p>
        </w:tc>
        <w:tc>
          <w:tcPr>
            <w:tcW w:w="1743" w:type="dxa"/>
          </w:tcPr>
          <w:p w14:paraId="72EE0203">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pacing w:val="-4"/>
                <w:sz w:val="20"/>
              </w:rPr>
              <w:t>~4.0</w:t>
            </w:r>
          </w:p>
        </w:tc>
        <w:tc>
          <w:tcPr>
            <w:tcW w:w="1738" w:type="dxa"/>
          </w:tcPr>
          <w:p w14:paraId="7B740615">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rFonts w:hint="default"/>
                <w:sz w:val="20"/>
                <w:lang w:val="en-US"/>
              </w:rPr>
            </w:pPr>
            <w:r>
              <w:rPr>
                <w:rFonts w:hint="default"/>
                <w:sz w:val="20"/>
                <w:lang w:val="en-US"/>
              </w:rPr>
              <w:t>93.9</w:t>
            </w:r>
          </w:p>
        </w:tc>
      </w:tr>
      <w:tr w14:paraId="5B50A8C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6" w:hRule="atLeast"/>
        </w:trPr>
        <w:tc>
          <w:tcPr>
            <w:tcW w:w="2401" w:type="dxa"/>
          </w:tcPr>
          <w:p w14:paraId="5D261CC6">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z w:val="20"/>
              </w:rPr>
              <w:t>Magnetics</w:t>
            </w:r>
            <w:r>
              <w:rPr>
                <w:spacing w:val="-10"/>
                <w:sz w:val="20"/>
              </w:rPr>
              <w:t xml:space="preserve"> </w:t>
            </w:r>
            <w:r>
              <w:rPr>
                <w:sz w:val="20"/>
              </w:rPr>
              <w:t>Copper</w:t>
            </w:r>
            <w:r>
              <w:rPr>
                <w:spacing w:val="-6"/>
                <w:sz w:val="20"/>
              </w:rPr>
              <w:t xml:space="preserve"> </w:t>
            </w:r>
            <w:r>
              <w:rPr>
                <w:spacing w:val="-5"/>
                <w:sz w:val="20"/>
              </w:rPr>
              <w:t>(W)</w:t>
            </w:r>
          </w:p>
        </w:tc>
        <w:tc>
          <w:tcPr>
            <w:tcW w:w="1743" w:type="dxa"/>
          </w:tcPr>
          <w:p w14:paraId="2F47671C">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rFonts w:hint="default"/>
                <w:sz w:val="20"/>
                <w:lang w:val="en-US"/>
              </w:rPr>
            </w:pPr>
            <w:r>
              <w:rPr>
                <w:rFonts w:hint="default"/>
                <w:sz w:val="20"/>
                <w:lang w:val="en-US"/>
              </w:rPr>
              <w:t>53.9</w:t>
            </w:r>
          </w:p>
        </w:tc>
        <w:tc>
          <w:tcPr>
            <w:tcW w:w="1738" w:type="dxa"/>
          </w:tcPr>
          <w:p w14:paraId="1BC410B9">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rFonts w:hint="default"/>
                <w:sz w:val="20"/>
                <w:lang w:val="en-US"/>
              </w:rPr>
            </w:pPr>
            <w:r>
              <w:rPr>
                <w:rFonts w:hint="default"/>
                <w:sz w:val="20"/>
                <w:lang w:val="en-US"/>
              </w:rPr>
              <w:t>24.5</w:t>
            </w:r>
          </w:p>
        </w:tc>
        <w:tc>
          <w:tcPr>
            <w:tcW w:w="1743" w:type="dxa"/>
          </w:tcPr>
          <w:p w14:paraId="07244102">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pacing w:val="-4"/>
                <w:sz w:val="20"/>
              </w:rPr>
              <w:t>~5.0</w:t>
            </w:r>
          </w:p>
        </w:tc>
        <w:tc>
          <w:tcPr>
            <w:tcW w:w="1738" w:type="dxa"/>
          </w:tcPr>
          <w:p w14:paraId="550D1486">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rFonts w:hint="default"/>
                <w:sz w:val="20"/>
                <w:lang w:val="en-US"/>
              </w:rPr>
            </w:pPr>
            <w:r>
              <w:rPr>
                <w:rFonts w:hint="default"/>
                <w:sz w:val="20"/>
                <w:lang w:val="en-US"/>
              </w:rPr>
              <w:t>22.8</w:t>
            </w:r>
          </w:p>
        </w:tc>
      </w:tr>
      <w:tr w14:paraId="22254A2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5" w:hRule="atLeast"/>
        </w:trPr>
        <w:tc>
          <w:tcPr>
            <w:tcW w:w="2401" w:type="dxa"/>
          </w:tcPr>
          <w:p w14:paraId="4E3DC41F">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z w:val="20"/>
              </w:rPr>
              <w:t>Diode</w:t>
            </w:r>
            <w:r>
              <w:rPr>
                <w:spacing w:val="-13"/>
                <w:sz w:val="20"/>
              </w:rPr>
              <w:t xml:space="preserve"> </w:t>
            </w:r>
            <w:r>
              <w:rPr>
                <w:sz w:val="20"/>
              </w:rPr>
              <w:t>Rectifier</w:t>
            </w:r>
            <w:r>
              <w:rPr>
                <w:spacing w:val="-3"/>
                <w:sz w:val="20"/>
              </w:rPr>
              <w:t xml:space="preserve"> </w:t>
            </w:r>
            <w:r>
              <w:rPr>
                <w:spacing w:val="-5"/>
                <w:sz w:val="20"/>
              </w:rPr>
              <w:t>(W)</w:t>
            </w:r>
          </w:p>
        </w:tc>
        <w:tc>
          <w:tcPr>
            <w:tcW w:w="1743" w:type="dxa"/>
          </w:tcPr>
          <w:p w14:paraId="41A0FA2E">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rFonts w:hint="default"/>
                <w:sz w:val="20"/>
                <w:lang w:val="en-US"/>
              </w:rPr>
            </w:pPr>
            <w:r>
              <w:rPr>
                <w:rFonts w:hint="default"/>
                <w:sz w:val="20"/>
                <w:lang w:val="en-US"/>
              </w:rPr>
              <w:t>23.5</w:t>
            </w:r>
          </w:p>
        </w:tc>
        <w:tc>
          <w:tcPr>
            <w:tcW w:w="1738" w:type="dxa"/>
          </w:tcPr>
          <w:p w14:paraId="306839CF">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rFonts w:hint="default"/>
                <w:sz w:val="20"/>
                <w:lang w:val="en-US"/>
              </w:rPr>
            </w:pPr>
            <w:r>
              <w:rPr>
                <w:rFonts w:hint="default"/>
                <w:sz w:val="20"/>
                <w:lang w:val="en-US"/>
              </w:rPr>
              <w:t>23.5</w:t>
            </w:r>
          </w:p>
        </w:tc>
        <w:tc>
          <w:tcPr>
            <w:tcW w:w="1743" w:type="dxa"/>
          </w:tcPr>
          <w:p w14:paraId="2B6CA3FF">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pacing w:val="-4"/>
                <w:sz w:val="20"/>
              </w:rPr>
              <w:t>~2.0</w:t>
            </w:r>
          </w:p>
        </w:tc>
        <w:tc>
          <w:tcPr>
            <w:tcW w:w="1738" w:type="dxa"/>
          </w:tcPr>
          <w:p w14:paraId="6B2BA042">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rFonts w:hint="default"/>
                <w:sz w:val="20"/>
                <w:lang w:val="en-US"/>
              </w:rPr>
            </w:pPr>
            <w:r>
              <w:rPr>
                <w:rFonts w:hint="default"/>
                <w:sz w:val="20"/>
                <w:lang w:val="en-US"/>
              </w:rPr>
              <w:t>23.5</w:t>
            </w:r>
          </w:p>
        </w:tc>
      </w:tr>
      <w:tr w14:paraId="66AB186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45" w:hRule="atLeast"/>
        </w:trPr>
        <w:tc>
          <w:tcPr>
            <w:tcW w:w="2401" w:type="dxa"/>
          </w:tcPr>
          <w:p w14:paraId="7E746907">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z w:val="20"/>
              </w:rPr>
              <w:t>Total</w:t>
            </w:r>
            <w:r>
              <w:rPr>
                <w:spacing w:val="-10"/>
                <w:sz w:val="20"/>
              </w:rPr>
              <w:t xml:space="preserve"> </w:t>
            </w:r>
            <w:r>
              <w:rPr>
                <w:sz w:val="20"/>
              </w:rPr>
              <w:t>Loss</w:t>
            </w:r>
            <w:r>
              <w:rPr>
                <w:spacing w:val="-5"/>
                <w:sz w:val="20"/>
              </w:rPr>
              <w:t xml:space="preserve"> (W)</w:t>
            </w:r>
          </w:p>
        </w:tc>
        <w:tc>
          <w:tcPr>
            <w:tcW w:w="1743" w:type="dxa"/>
          </w:tcPr>
          <w:p w14:paraId="21E27976">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rFonts w:hint="default"/>
                <w:sz w:val="20"/>
                <w:lang w:val="en-US"/>
              </w:rPr>
            </w:pPr>
            <w:r>
              <w:rPr>
                <w:rFonts w:hint="default"/>
                <w:spacing w:val="-4"/>
                <w:sz w:val="20"/>
                <w:lang w:val="en-US"/>
              </w:rPr>
              <w:t>113.3</w:t>
            </w:r>
          </w:p>
        </w:tc>
        <w:tc>
          <w:tcPr>
            <w:tcW w:w="1738" w:type="dxa"/>
          </w:tcPr>
          <w:p w14:paraId="1AD9957F">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rFonts w:hint="default"/>
                <w:sz w:val="20"/>
                <w:lang w:val="en-US"/>
              </w:rPr>
            </w:pPr>
            <w:r>
              <w:rPr>
                <w:rFonts w:hint="default"/>
                <w:sz w:val="20"/>
                <w:lang w:val="en-US"/>
              </w:rPr>
              <w:t>139</w:t>
            </w:r>
          </w:p>
        </w:tc>
        <w:tc>
          <w:tcPr>
            <w:tcW w:w="1743" w:type="dxa"/>
          </w:tcPr>
          <w:p w14:paraId="7418D749">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pacing w:val="-4"/>
                <w:sz w:val="20"/>
              </w:rPr>
              <w:t>23.0</w:t>
            </w:r>
          </w:p>
        </w:tc>
        <w:tc>
          <w:tcPr>
            <w:tcW w:w="1738" w:type="dxa"/>
          </w:tcPr>
          <w:p w14:paraId="0871E0D4">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rFonts w:hint="default"/>
                <w:sz w:val="20"/>
                <w:lang w:val="en-US"/>
              </w:rPr>
            </w:pPr>
            <w:r>
              <w:rPr>
                <w:rFonts w:hint="default"/>
                <w:sz w:val="20"/>
                <w:lang w:val="en-US"/>
              </w:rPr>
              <w:t>142.9</w:t>
            </w:r>
          </w:p>
        </w:tc>
      </w:tr>
      <w:tr w14:paraId="619CEE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335" w:hRule="atLeast"/>
        </w:trPr>
        <w:tc>
          <w:tcPr>
            <w:tcW w:w="2401" w:type="dxa"/>
          </w:tcPr>
          <w:p w14:paraId="39FCD51A">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pacing w:val="-2"/>
                <w:sz w:val="20"/>
              </w:rPr>
              <w:t>Efficiency</w:t>
            </w:r>
            <w:r>
              <w:rPr>
                <w:spacing w:val="2"/>
                <w:sz w:val="20"/>
              </w:rPr>
              <w:t xml:space="preserve"> </w:t>
            </w:r>
            <w:r>
              <w:rPr>
                <w:spacing w:val="-5"/>
                <w:sz w:val="20"/>
              </w:rPr>
              <w:t>(%)</w:t>
            </w:r>
          </w:p>
        </w:tc>
        <w:tc>
          <w:tcPr>
            <w:tcW w:w="1743" w:type="dxa"/>
          </w:tcPr>
          <w:p w14:paraId="1F6FA640">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pacing w:val="-2"/>
                <w:sz w:val="20"/>
              </w:rPr>
              <w:t>89.83</w:t>
            </w:r>
          </w:p>
        </w:tc>
        <w:tc>
          <w:tcPr>
            <w:tcW w:w="1738" w:type="dxa"/>
          </w:tcPr>
          <w:p w14:paraId="286FD46F">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pacing w:val="-2"/>
                <w:sz w:val="20"/>
              </w:rPr>
              <w:t>87.80</w:t>
            </w:r>
          </w:p>
        </w:tc>
        <w:tc>
          <w:tcPr>
            <w:tcW w:w="1743" w:type="dxa"/>
          </w:tcPr>
          <w:p w14:paraId="20A0080E">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sz w:val="20"/>
              </w:rPr>
            </w:pPr>
            <w:r>
              <w:rPr>
                <w:spacing w:val="-2"/>
                <w:sz w:val="20"/>
              </w:rPr>
              <w:t>97.74</w:t>
            </w:r>
          </w:p>
        </w:tc>
        <w:tc>
          <w:tcPr>
            <w:tcW w:w="1738" w:type="dxa"/>
          </w:tcPr>
          <w:p w14:paraId="3D5A1A95">
            <w:pPr>
              <w:pStyle w:val="15"/>
              <w:keepNext w:val="0"/>
              <w:keepLines w:val="0"/>
              <w:pageBreakBefore w:val="0"/>
              <w:widowControl w:val="0"/>
              <w:kinsoku/>
              <w:wordWrap/>
              <w:overflowPunct/>
              <w:topLinePunct w:val="0"/>
              <w:autoSpaceDE w:val="0"/>
              <w:autoSpaceDN w:val="0"/>
              <w:bidi w:val="0"/>
              <w:adjustRightInd/>
              <w:snapToGrid/>
              <w:spacing w:before="48"/>
              <w:ind w:left="0" w:leftChars="0" w:right="0"/>
              <w:textAlignment w:val="auto"/>
              <w:rPr>
                <w:rFonts w:hint="default"/>
                <w:sz w:val="20"/>
                <w:lang w:val="en-US"/>
              </w:rPr>
            </w:pPr>
            <w:r>
              <w:rPr>
                <w:rFonts w:hint="default"/>
                <w:sz w:val="20"/>
                <w:lang w:val="en-US"/>
              </w:rPr>
              <w:t>87.50</w:t>
            </w:r>
          </w:p>
        </w:tc>
      </w:tr>
    </w:tbl>
    <w:p w14:paraId="2830D0E5">
      <w:pPr>
        <w:keepNext w:val="0"/>
        <w:keepLines w:val="0"/>
        <w:pageBreakBefore w:val="0"/>
        <w:widowControl w:val="0"/>
        <w:kinsoku/>
        <w:wordWrap/>
        <w:overflowPunct/>
        <w:topLinePunct w:val="0"/>
        <w:autoSpaceDE w:val="0"/>
        <w:autoSpaceDN w:val="0"/>
        <w:bidi w:val="0"/>
        <w:adjustRightInd/>
        <w:snapToGrid/>
        <w:spacing w:before="74"/>
        <w:ind w:left="0" w:leftChars="0" w:right="0" w:firstLine="0"/>
        <w:jc w:val="center"/>
        <w:textAlignment w:val="auto"/>
        <w:rPr>
          <w:i/>
          <w:sz w:val="20"/>
        </w:rPr>
      </w:pPr>
      <w:r>
        <w:rPr>
          <w:i/>
          <w:sz w:val="20"/>
        </w:rPr>
        <w:t>Table</w:t>
      </w:r>
      <w:r>
        <w:rPr>
          <w:i/>
          <w:spacing w:val="-8"/>
          <w:sz w:val="20"/>
        </w:rPr>
        <w:t xml:space="preserve"> </w:t>
      </w:r>
      <w:r>
        <w:rPr>
          <w:i/>
          <w:sz w:val="20"/>
        </w:rPr>
        <w:t>5.3.2:</w:t>
      </w:r>
      <w:r>
        <w:rPr>
          <w:i/>
          <w:spacing w:val="-12"/>
          <w:sz w:val="20"/>
        </w:rPr>
        <w:t xml:space="preserve"> </w:t>
      </w:r>
      <w:r>
        <w:rPr>
          <w:i/>
          <w:sz w:val="20"/>
        </w:rPr>
        <w:t>Estimated</w:t>
      </w:r>
      <w:r>
        <w:rPr>
          <w:i/>
          <w:spacing w:val="-9"/>
          <w:sz w:val="20"/>
        </w:rPr>
        <w:t xml:space="preserve"> </w:t>
      </w:r>
      <w:r>
        <w:rPr>
          <w:i/>
          <w:sz w:val="20"/>
        </w:rPr>
        <w:t>loss</w:t>
      </w:r>
      <w:r>
        <w:rPr>
          <w:i/>
          <w:spacing w:val="-6"/>
          <w:sz w:val="20"/>
        </w:rPr>
        <w:t xml:space="preserve"> </w:t>
      </w:r>
      <w:r>
        <w:rPr>
          <w:i/>
          <w:sz w:val="20"/>
        </w:rPr>
        <w:t>breakdown</w:t>
      </w:r>
      <w:r>
        <w:rPr>
          <w:i/>
          <w:spacing w:val="-4"/>
          <w:sz w:val="20"/>
        </w:rPr>
        <w:t xml:space="preserve"> </w:t>
      </w:r>
      <w:r>
        <w:rPr>
          <w:i/>
          <w:sz w:val="20"/>
        </w:rPr>
        <w:t>comparison</w:t>
      </w:r>
      <w:r>
        <w:rPr>
          <w:i/>
          <w:spacing w:val="-5"/>
          <w:sz w:val="20"/>
        </w:rPr>
        <w:t xml:space="preserve"> </w:t>
      </w:r>
      <w:r>
        <w:rPr>
          <w:i/>
          <w:sz w:val="20"/>
        </w:rPr>
        <w:t>across</w:t>
      </w:r>
      <w:r>
        <w:rPr>
          <w:i/>
          <w:spacing w:val="-5"/>
          <w:sz w:val="20"/>
        </w:rPr>
        <w:t xml:space="preserve"> </w:t>
      </w:r>
      <w:r>
        <w:rPr>
          <w:i/>
          <w:sz w:val="20"/>
        </w:rPr>
        <w:t>all</w:t>
      </w:r>
      <w:r>
        <w:rPr>
          <w:i/>
          <w:spacing w:val="-3"/>
          <w:sz w:val="20"/>
        </w:rPr>
        <w:t xml:space="preserve"> </w:t>
      </w:r>
      <w:r>
        <w:rPr>
          <w:i/>
          <w:sz w:val="20"/>
        </w:rPr>
        <w:t>four</w:t>
      </w:r>
      <w:r>
        <w:rPr>
          <w:i/>
          <w:spacing w:val="-10"/>
          <w:sz w:val="20"/>
        </w:rPr>
        <w:t xml:space="preserve"> </w:t>
      </w:r>
      <w:r>
        <w:rPr>
          <w:i/>
          <w:sz w:val="20"/>
        </w:rPr>
        <w:t>topologies</w:t>
      </w:r>
      <w:r>
        <w:rPr>
          <w:i/>
          <w:spacing w:val="-6"/>
          <w:sz w:val="20"/>
        </w:rPr>
        <w:t xml:space="preserve"> </w:t>
      </w:r>
      <w:r>
        <w:rPr>
          <w:i/>
          <w:sz w:val="20"/>
        </w:rPr>
        <w:t>at</w:t>
      </w:r>
      <w:r>
        <w:rPr>
          <w:i/>
          <w:spacing w:val="-3"/>
          <w:sz w:val="20"/>
        </w:rPr>
        <w:t xml:space="preserve"> </w:t>
      </w:r>
      <w:r>
        <w:rPr>
          <w:i/>
          <w:sz w:val="20"/>
        </w:rPr>
        <w:t>rated</w:t>
      </w:r>
      <w:r>
        <w:rPr>
          <w:i/>
          <w:spacing w:val="-9"/>
          <w:sz w:val="20"/>
        </w:rPr>
        <w:t xml:space="preserve"> </w:t>
      </w:r>
      <w:r>
        <w:rPr>
          <w:i/>
          <w:sz w:val="20"/>
        </w:rPr>
        <w:t>operating</w:t>
      </w:r>
      <w:r>
        <w:rPr>
          <w:i/>
          <w:spacing w:val="-8"/>
          <w:sz w:val="20"/>
        </w:rPr>
        <w:t xml:space="preserve"> </w:t>
      </w:r>
      <w:r>
        <w:rPr>
          <w:i/>
          <w:spacing w:val="-2"/>
          <w:sz w:val="20"/>
        </w:rPr>
        <w:t>condition</w:t>
      </w:r>
    </w:p>
    <w:p w14:paraId="32D1F0A1">
      <w:pPr>
        <w:pStyle w:val="9"/>
        <w:keepNext w:val="0"/>
        <w:keepLines w:val="0"/>
        <w:pageBreakBefore w:val="0"/>
        <w:widowControl w:val="0"/>
        <w:kinsoku/>
        <w:wordWrap/>
        <w:overflowPunct/>
        <w:topLinePunct w:val="0"/>
        <w:autoSpaceDE w:val="0"/>
        <w:autoSpaceDN w:val="0"/>
        <w:bidi w:val="0"/>
        <w:adjustRightInd/>
        <w:snapToGrid/>
        <w:spacing w:before="205"/>
        <w:ind w:left="0" w:leftChars="0" w:right="0"/>
        <w:textAlignment w:val="auto"/>
        <w:rPr>
          <w:i/>
          <w:sz w:val="20"/>
        </w:rPr>
      </w:pPr>
    </w:p>
    <w:p w14:paraId="17682144">
      <w:pPr>
        <w:pStyle w:val="6"/>
        <w:keepNext w:val="0"/>
        <w:keepLines w:val="0"/>
        <w:pageBreakBefore w:val="0"/>
        <w:widowControl w:val="0"/>
        <w:numPr>
          <w:ilvl w:val="2"/>
          <w:numId w:val="8"/>
        </w:numPr>
        <w:tabs>
          <w:tab w:val="left" w:pos="1683"/>
        </w:tabs>
        <w:kinsoku/>
        <w:wordWrap/>
        <w:overflowPunct/>
        <w:topLinePunct w:val="0"/>
        <w:autoSpaceDE w:val="0"/>
        <w:autoSpaceDN w:val="0"/>
        <w:bidi w:val="0"/>
        <w:adjustRightInd/>
        <w:snapToGrid/>
        <w:spacing w:before="0" w:after="0" w:line="240" w:lineRule="auto"/>
        <w:ind w:left="0" w:leftChars="0" w:right="0" w:hanging="603"/>
        <w:jc w:val="both"/>
        <w:textAlignment w:val="auto"/>
      </w:pPr>
      <w:bookmarkStart w:id="59" w:name="5.3.3  Discussion"/>
      <w:bookmarkEnd w:id="59"/>
      <w:r>
        <w:rPr>
          <w:spacing w:val="-2"/>
        </w:rPr>
        <w:t>Discussion</w:t>
      </w:r>
    </w:p>
    <w:p w14:paraId="06690186">
      <w:pPr>
        <w:pStyle w:val="9"/>
        <w:keepNext w:val="0"/>
        <w:keepLines w:val="0"/>
        <w:pageBreakBefore w:val="0"/>
        <w:widowControl w:val="0"/>
        <w:kinsoku/>
        <w:wordWrap/>
        <w:overflowPunct/>
        <w:topLinePunct w:val="0"/>
        <w:autoSpaceDE w:val="0"/>
        <w:autoSpaceDN w:val="0"/>
        <w:bidi w:val="0"/>
        <w:adjustRightInd/>
        <w:snapToGrid/>
        <w:spacing w:before="74" w:line="340" w:lineRule="auto"/>
        <w:ind w:left="0" w:leftChars="0" w:right="0" w:hanging="361"/>
        <w:jc w:val="both"/>
        <w:textAlignment w:val="auto"/>
      </w:pPr>
      <w:r>
        <w:t>The efficiency comparison shows a definite hierarchy of the four topologies. The LLC and LCC multi-resonant converters far surpass the performance of their single-resonant counterparts (SRC &amp; PRC), theoretically offering efficiencies above 97.7%, while the latter have efficiencies of around 87-90%. This is due to three key differences:</w:t>
      </w:r>
    </w:p>
    <w:p w14:paraId="4766AAF1">
      <w:pPr>
        <w:pStyle w:val="14"/>
        <w:keepNext w:val="0"/>
        <w:keepLines w:val="0"/>
        <w:pageBreakBefore w:val="0"/>
        <w:widowControl w:val="0"/>
        <w:numPr>
          <w:ilvl w:val="3"/>
          <w:numId w:val="8"/>
        </w:numPr>
        <w:tabs>
          <w:tab w:val="left" w:pos="1694"/>
          <w:tab w:val="left" w:pos="1801"/>
        </w:tabs>
        <w:kinsoku/>
        <w:wordWrap/>
        <w:overflowPunct/>
        <w:topLinePunct w:val="0"/>
        <w:autoSpaceDE w:val="0"/>
        <w:autoSpaceDN w:val="0"/>
        <w:bidi w:val="0"/>
        <w:adjustRightInd/>
        <w:snapToGrid/>
        <w:spacing w:before="75" w:after="0" w:line="340" w:lineRule="auto"/>
        <w:ind w:left="0" w:leftChars="0" w:right="0" w:hanging="361"/>
        <w:jc w:val="both"/>
        <w:textAlignment w:val="auto"/>
        <w:rPr>
          <w:sz w:val="24"/>
        </w:rPr>
      </w:pPr>
      <w:r>
        <w:rPr>
          <w:sz w:val="24"/>
        </w:rPr>
        <w:t>Operating</w:t>
      </w:r>
      <w:r>
        <w:rPr>
          <w:spacing w:val="-6"/>
          <w:sz w:val="24"/>
        </w:rPr>
        <w:t xml:space="preserve"> </w:t>
      </w:r>
      <w:r>
        <w:rPr>
          <w:sz w:val="24"/>
        </w:rPr>
        <w:t>frequency</w:t>
      </w:r>
      <w:r>
        <w:rPr>
          <w:spacing w:val="-15"/>
          <w:sz w:val="24"/>
        </w:rPr>
        <w:t xml:space="preserve"> </w:t>
      </w:r>
      <w:r>
        <w:rPr>
          <w:sz w:val="24"/>
        </w:rPr>
        <w:t>(100+</w:t>
      </w:r>
      <w:r>
        <w:rPr>
          <w:spacing w:val="-10"/>
          <w:sz w:val="24"/>
        </w:rPr>
        <w:t xml:space="preserve"> </w:t>
      </w:r>
      <w:r>
        <w:rPr>
          <w:sz w:val="24"/>
        </w:rPr>
        <w:t>kHz</w:t>
      </w:r>
      <w:r>
        <w:rPr>
          <w:spacing w:val="-6"/>
          <w:sz w:val="24"/>
        </w:rPr>
        <w:t xml:space="preserve"> </w:t>
      </w:r>
      <w:r>
        <w:rPr>
          <w:sz w:val="24"/>
        </w:rPr>
        <w:t>vs.</w:t>
      </w:r>
      <w:r>
        <w:rPr>
          <w:spacing w:val="-7"/>
          <w:sz w:val="24"/>
        </w:rPr>
        <w:t xml:space="preserve"> </w:t>
      </w:r>
      <w:r>
        <w:rPr>
          <w:sz w:val="24"/>
        </w:rPr>
        <w:t>11</w:t>
      </w:r>
      <w:r>
        <w:rPr>
          <w:spacing w:val="-9"/>
          <w:sz w:val="24"/>
        </w:rPr>
        <w:t xml:space="preserve"> </w:t>
      </w:r>
      <w:r>
        <w:rPr>
          <w:sz w:val="24"/>
        </w:rPr>
        <w:t>kHz):</w:t>
      </w:r>
      <w:r>
        <w:rPr>
          <w:spacing w:val="-8"/>
          <w:sz w:val="24"/>
        </w:rPr>
        <w:t xml:space="preserve"> </w:t>
      </w:r>
      <w:r>
        <w:rPr>
          <w:sz w:val="24"/>
        </w:rPr>
        <w:t>Normally,</w:t>
      </w:r>
      <w:r>
        <w:rPr>
          <w:spacing w:val="-3"/>
          <w:sz w:val="24"/>
        </w:rPr>
        <w:t xml:space="preserve"> </w:t>
      </w:r>
      <w:r>
        <w:rPr>
          <w:sz w:val="24"/>
        </w:rPr>
        <w:t>higher</w:t>
      </w:r>
      <w:r>
        <w:rPr>
          <w:spacing w:val="-4"/>
          <w:sz w:val="24"/>
        </w:rPr>
        <w:t xml:space="preserve"> </w:t>
      </w:r>
      <w:r>
        <w:rPr>
          <w:sz w:val="24"/>
        </w:rPr>
        <w:t>frequency</w:t>
      </w:r>
      <w:r>
        <w:rPr>
          <w:spacing w:val="-14"/>
          <w:sz w:val="24"/>
        </w:rPr>
        <w:t xml:space="preserve"> </w:t>
      </w:r>
      <w:r>
        <w:rPr>
          <w:sz w:val="24"/>
        </w:rPr>
        <w:t>switching</w:t>
      </w:r>
      <w:r>
        <w:rPr>
          <w:spacing w:val="-9"/>
          <w:sz w:val="24"/>
        </w:rPr>
        <w:t xml:space="preserve"> </w:t>
      </w:r>
      <w:r>
        <w:rPr>
          <w:sz w:val="24"/>
        </w:rPr>
        <w:t>would</w:t>
      </w:r>
      <w:r>
        <w:rPr>
          <w:spacing w:val="-4"/>
          <w:sz w:val="24"/>
        </w:rPr>
        <w:t xml:space="preserve"> </w:t>
      </w:r>
      <w:r>
        <w:rPr>
          <w:sz w:val="24"/>
        </w:rPr>
        <w:t>lead to higher</w:t>
      </w:r>
      <w:r>
        <w:rPr>
          <w:spacing w:val="-1"/>
          <w:sz w:val="24"/>
        </w:rPr>
        <w:t xml:space="preserve"> </w:t>
      </w:r>
      <w:r>
        <w:rPr>
          <w:sz w:val="24"/>
        </w:rPr>
        <w:t>switching losses;</w:t>
      </w:r>
      <w:r>
        <w:rPr>
          <w:spacing w:val="-2"/>
          <w:sz w:val="24"/>
        </w:rPr>
        <w:t xml:space="preserve"> </w:t>
      </w:r>
      <w:r>
        <w:rPr>
          <w:sz w:val="24"/>
        </w:rPr>
        <w:t>however, ZVS</w:t>
      </w:r>
      <w:r>
        <w:rPr>
          <w:spacing w:val="-2"/>
          <w:sz w:val="24"/>
        </w:rPr>
        <w:t xml:space="preserve"> </w:t>
      </w:r>
      <w:r>
        <w:rPr>
          <w:sz w:val="24"/>
        </w:rPr>
        <w:t>turns</w:t>
      </w:r>
      <w:r>
        <w:rPr>
          <w:spacing w:val="-4"/>
          <w:sz w:val="24"/>
        </w:rPr>
        <w:t xml:space="preserve"> </w:t>
      </w:r>
      <w:r>
        <w:rPr>
          <w:sz w:val="24"/>
        </w:rPr>
        <w:t>off</w:t>
      </w:r>
      <w:r>
        <w:rPr>
          <w:spacing w:val="-5"/>
          <w:sz w:val="24"/>
        </w:rPr>
        <w:t xml:space="preserve"> </w:t>
      </w:r>
      <w:r>
        <w:rPr>
          <w:sz w:val="24"/>
        </w:rPr>
        <w:t>any</w:t>
      </w:r>
      <w:r>
        <w:rPr>
          <w:spacing w:val="-6"/>
          <w:sz w:val="24"/>
        </w:rPr>
        <w:t xml:space="preserve"> </w:t>
      </w:r>
      <w:r>
        <w:rPr>
          <w:sz w:val="24"/>
        </w:rPr>
        <w:t>turn-on</w:t>
      </w:r>
      <w:r>
        <w:rPr>
          <w:spacing w:val="-2"/>
          <w:sz w:val="24"/>
        </w:rPr>
        <w:t xml:space="preserve"> </w:t>
      </w:r>
      <w:r>
        <w:rPr>
          <w:sz w:val="24"/>
        </w:rPr>
        <w:t>losses, and</w:t>
      </w:r>
      <w:r>
        <w:rPr>
          <w:spacing w:val="-2"/>
          <w:sz w:val="24"/>
        </w:rPr>
        <w:t xml:space="preserve"> </w:t>
      </w:r>
      <w:r>
        <w:rPr>
          <w:sz w:val="24"/>
        </w:rPr>
        <w:t>the</w:t>
      </w:r>
      <w:r>
        <w:rPr>
          <w:spacing w:val="-3"/>
          <w:sz w:val="24"/>
        </w:rPr>
        <w:t xml:space="preserve"> </w:t>
      </w:r>
      <w:r>
        <w:rPr>
          <w:sz w:val="24"/>
        </w:rPr>
        <w:t>smaller</w:t>
      </w:r>
      <w:r>
        <w:rPr>
          <w:spacing w:val="-1"/>
          <w:sz w:val="24"/>
        </w:rPr>
        <w:t xml:space="preserve"> </w:t>
      </w:r>
      <w:r>
        <w:rPr>
          <w:sz w:val="24"/>
        </w:rPr>
        <w:t>size</w:t>
      </w:r>
      <w:r>
        <w:rPr>
          <w:spacing w:val="-3"/>
          <w:sz w:val="24"/>
        </w:rPr>
        <w:t xml:space="preserve"> </w:t>
      </w:r>
      <w:r>
        <w:rPr>
          <w:sz w:val="24"/>
        </w:rPr>
        <w:t>of magnetic components makes the copper loss profile more favourable.</w:t>
      </w:r>
    </w:p>
    <w:p w14:paraId="4B3385C0">
      <w:pPr>
        <w:pStyle w:val="14"/>
        <w:keepNext w:val="0"/>
        <w:keepLines w:val="0"/>
        <w:pageBreakBefore w:val="0"/>
        <w:widowControl w:val="0"/>
        <w:numPr>
          <w:ilvl w:val="3"/>
          <w:numId w:val="8"/>
        </w:numPr>
        <w:tabs>
          <w:tab w:val="left" w:pos="1689"/>
          <w:tab w:val="left" w:pos="1801"/>
        </w:tabs>
        <w:kinsoku/>
        <w:wordWrap/>
        <w:overflowPunct/>
        <w:topLinePunct w:val="0"/>
        <w:autoSpaceDE w:val="0"/>
        <w:autoSpaceDN w:val="0"/>
        <w:bidi w:val="0"/>
        <w:adjustRightInd/>
        <w:snapToGrid/>
        <w:spacing w:before="77" w:after="0" w:line="340" w:lineRule="auto"/>
        <w:ind w:left="0" w:leftChars="0" w:right="0" w:hanging="361"/>
        <w:jc w:val="both"/>
        <w:textAlignment w:val="auto"/>
        <w:rPr>
          <w:sz w:val="24"/>
        </w:rPr>
      </w:pPr>
      <w:r>
        <w:rPr>
          <w:sz w:val="24"/>
        </w:rPr>
        <w:t>Larger</w:t>
      </w:r>
      <w:r>
        <w:rPr>
          <w:spacing w:val="-8"/>
          <w:sz w:val="24"/>
        </w:rPr>
        <w:t xml:space="preserve"> </w:t>
      </w:r>
      <w:r>
        <w:rPr>
          <w:sz w:val="24"/>
        </w:rPr>
        <w:t>ZVS</w:t>
      </w:r>
      <w:r>
        <w:rPr>
          <w:spacing w:val="-13"/>
          <w:sz w:val="24"/>
        </w:rPr>
        <w:t xml:space="preserve"> </w:t>
      </w:r>
      <w:r>
        <w:rPr>
          <w:sz w:val="24"/>
        </w:rPr>
        <w:t>range:</w:t>
      </w:r>
      <w:r>
        <w:rPr>
          <w:spacing w:val="-9"/>
          <w:sz w:val="24"/>
        </w:rPr>
        <w:t xml:space="preserve"> </w:t>
      </w:r>
      <w:r>
        <w:rPr>
          <w:sz w:val="24"/>
        </w:rPr>
        <w:t>The</w:t>
      </w:r>
      <w:r>
        <w:rPr>
          <w:spacing w:val="-11"/>
          <w:sz w:val="24"/>
        </w:rPr>
        <w:t xml:space="preserve"> </w:t>
      </w:r>
      <w:r>
        <w:rPr>
          <w:sz w:val="24"/>
        </w:rPr>
        <w:t>LLC</w:t>
      </w:r>
      <w:r>
        <w:rPr>
          <w:spacing w:val="-7"/>
          <w:sz w:val="24"/>
        </w:rPr>
        <w:t xml:space="preserve"> </w:t>
      </w:r>
      <w:r>
        <w:rPr>
          <w:sz w:val="24"/>
        </w:rPr>
        <w:t>magnetising</w:t>
      </w:r>
      <w:r>
        <w:rPr>
          <w:spacing w:val="-5"/>
          <w:sz w:val="24"/>
        </w:rPr>
        <w:t xml:space="preserve"> </w:t>
      </w:r>
      <w:r>
        <w:rPr>
          <w:sz w:val="24"/>
        </w:rPr>
        <w:t>inductance</w:t>
      </w:r>
      <w:r>
        <w:rPr>
          <w:spacing w:val="-11"/>
          <w:sz w:val="24"/>
        </w:rPr>
        <w:t xml:space="preserve"> </w:t>
      </w:r>
      <w:r>
        <w:rPr>
          <w:sz w:val="24"/>
        </w:rPr>
        <w:t>guarantees</w:t>
      </w:r>
      <w:r>
        <w:rPr>
          <w:spacing w:val="-12"/>
          <w:sz w:val="24"/>
        </w:rPr>
        <w:t xml:space="preserve"> </w:t>
      </w:r>
      <w:r>
        <w:rPr>
          <w:sz w:val="24"/>
        </w:rPr>
        <w:t>that</w:t>
      </w:r>
      <w:r>
        <w:rPr>
          <w:spacing w:val="-13"/>
          <w:sz w:val="24"/>
        </w:rPr>
        <w:t xml:space="preserve"> </w:t>
      </w:r>
      <w:r>
        <w:rPr>
          <w:sz w:val="24"/>
        </w:rPr>
        <w:t>the</w:t>
      </w:r>
      <w:r>
        <w:rPr>
          <w:spacing w:val="-15"/>
          <w:sz w:val="24"/>
        </w:rPr>
        <w:t xml:space="preserve"> </w:t>
      </w:r>
      <w:r>
        <w:rPr>
          <w:sz w:val="24"/>
        </w:rPr>
        <w:t>tank</w:t>
      </w:r>
      <w:r>
        <w:rPr>
          <w:spacing w:val="-10"/>
          <w:sz w:val="24"/>
        </w:rPr>
        <w:t xml:space="preserve"> </w:t>
      </w:r>
      <w:r>
        <w:rPr>
          <w:sz w:val="24"/>
        </w:rPr>
        <w:t>current</w:t>
      </w:r>
      <w:r>
        <w:rPr>
          <w:spacing w:val="-5"/>
          <w:sz w:val="24"/>
        </w:rPr>
        <w:t xml:space="preserve"> </w:t>
      </w:r>
      <w:r>
        <w:rPr>
          <w:sz w:val="24"/>
        </w:rPr>
        <w:t>will</w:t>
      </w:r>
      <w:r>
        <w:rPr>
          <w:spacing w:val="-10"/>
          <w:sz w:val="24"/>
        </w:rPr>
        <w:t xml:space="preserve"> </w:t>
      </w:r>
      <w:r>
        <w:rPr>
          <w:sz w:val="24"/>
        </w:rPr>
        <w:t>never reach zero under any load, ensuring ZVS operation between no load and full load. The SRC and PRC topologies lose their ZVS operation outside the small frequency-load window.</w:t>
      </w:r>
    </w:p>
    <w:p w14:paraId="7FD4CBD9">
      <w:pPr>
        <w:pStyle w:val="14"/>
        <w:keepNext w:val="0"/>
        <w:keepLines w:val="0"/>
        <w:pageBreakBefore w:val="0"/>
        <w:widowControl w:val="0"/>
        <w:numPr>
          <w:ilvl w:val="3"/>
          <w:numId w:val="8"/>
        </w:numPr>
        <w:tabs>
          <w:tab w:val="left" w:pos="1765"/>
          <w:tab w:val="left" w:pos="1801"/>
        </w:tabs>
        <w:kinsoku/>
        <w:wordWrap/>
        <w:overflowPunct/>
        <w:topLinePunct w:val="0"/>
        <w:autoSpaceDE w:val="0"/>
        <w:autoSpaceDN w:val="0"/>
        <w:bidi w:val="0"/>
        <w:adjustRightInd/>
        <w:snapToGrid/>
        <w:spacing w:before="78" w:after="0" w:line="340" w:lineRule="auto"/>
        <w:ind w:left="0" w:leftChars="0" w:right="0" w:hanging="361"/>
        <w:jc w:val="both"/>
        <w:textAlignment w:val="auto"/>
        <w:rPr>
          <w:sz w:val="24"/>
        </w:rPr>
      </w:pPr>
      <w:r>
        <w:rPr>
          <w:sz w:val="24"/>
        </w:rPr>
        <w:t>Circulating current reduction: At the design operating point (f_s = f_r), the LLC converter's gain becomes one, and the magnetising current is the only circulating current that does not transfer</w:t>
      </w:r>
      <w:r>
        <w:rPr>
          <w:spacing w:val="-1"/>
          <w:sz w:val="24"/>
        </w:rPr>
        <w:t xml:space="preserve"> </w:t>
      </w:r>
      <w:r>
        <w:rPr>
          <w:sz w:val="24"/>
        </w:rPr>
        <w:t>load.</w:t>
      </w:r>
      <w:r>
        <w:rPr>
          <w:spacing w:val="-4"/>
          <w:sz w:val="24"/>
        </w:rPr>
        <w:t xml:space="preserve"> </w:t>
      </w:r>
      <w:r>
        <w:rPr>
          <w:sz w:val="24"/>
        </w:rPr>
        <w:t>In</w:t>
      </w:r>
      <w:r>
        <w:rPr>
          <w:spacing w:val="-11"/>
          <w:sz w:val="24"/>
        </w:rPr>
        <w:t xml:space="preserve"> </w:t>
      </w:r>
      <w:r>
        <w:rPr>
          <w:sz w:val="24"/>
        </w:rPr>
        <w:t>contrast,</w:t>
      </w:r>
      <w:r>
        <w:rPr>
          <w:spacing w:val="-9"/>
          <w:sz w:val="24"/>
        </w:rPr>
        <w:t xml:space="preserve"> </w:t>
      </w:r>
      <w:r>
        <w:rPr>
          <w:sz w:val="24"/>
        </w:rPr>
        <w:t>the</w:t>
      </w:r>
      <w:r>
        <w:rPr>
          <w:spacing w:val="-7"/>
          <w:sz w:val="24"/>
        </w:rPr>
        <w:t xml:space="preserve"> </w:t>
      </w:r>
      <w:r>
        <w:rPr>
          <w:sz w:val="24"/>
        </w:rPr>
        <w:t>PRC</w:t>
      </w:r>
      <w:r>
        <w:rPr>
          <w:spacing w:val="-8"/>
          <w:sz w:val="24"/>
        </w:rPr>
        <w:t xml:space="preserve"> </w:t>
      </w:r>
      <w:r>
        <w:rPr>
          <w:sz w:val="24"/>
        </w:rPr>
        <w:t>converts</w:t>
      </w:r>
      <w:r>
        <w:rPr>
          <w:spacing w:val="-8"/>
          <w:sz w:val="24"/>
        </w:rPr>
        <w:t xml:space="preserve"> </w:t>
      </w:r>
      <w:r>
        <w:rPr>
          <w:sz w:val="24"/>
        </w:rPr>
        <w:t>reactive</w:t>
      </w:r>
      <w:r>
        <w:rPr>
          <w:spacing w:val="-7"/>
          <w:sz w:val="24"/>
        </w:rPr>
        <w:t xml:space="preserve"> </w:t>
      </w:r>
      <w:r>
        <w:rPr>
          <w:sz w:val="24"/>
        </w:rPr>
        <w:t>currents</w:t>
      </w:r>
      <w:r>
        <w:rPr>
          <w:spacing w:val="-8"/>
          <w:sz w:val="24"/>
        </w:rPr>
        <w:t xml:space="preserve"> </w:t>
      </w:r>
      <w:r>
        <w:rPr>
          <w:sz w:val="24"/>
        </w:rPr>
        <w:t>through</w:t>
      </w:r>
      <w:r>
        <w:rPr>
          <w:spacing w:val="-6"/>
          <w:sz w:val="24"/>
        </w:rPr>
        <w:t xml:space="preserve"> </w:t>
      </w:r>
      <w:r>
        <w:rPr>
          <w:sz w:val="24"/>
        </w:rPr>
        <w:t>its</w:t>
      </w:r>
      <w:r>
        <w:rPr>
          <w:spacing w:val="-8"/>
          <w:sz w:val="24"/>
        </w:rPr>
        <w:t xml:space="preserve"> </w:t>
      </w:r>
      <w:r>
        <w:rPr>
          <w:sz w:val="24"/>
        </w:rPr>
        <w:t>parallel</w:t>
      </w:r>
      <w:r>
        <w:rPr>
          <w:spacing w:val="-10"/>
          <w:sz w:val="24"/>
        </w:rPr>
        <w:t xml:space="preserve"> </w:t>
      </w:r>
      <w:r>
        <w:rPr>
          <w:sz w:val="24"/>
        </w:rPr>
        <w:t>tank</w:t>
      </w:r>
      <w:r>
        <w:rPr>
          <w:spacing w:val="-6"/>
          <w:sz w:val="24"/>
        </w:rPr>
        <w:t xml:space="preserve"> </w:t>
      </w:r>
      <w:r>
        <w:rPr>
          <w:sz w:val="24"/>
        </w:rPr>
        <w:t>circuit</w:t>
      </w:r>
      <w:r>
        <w:rPr>
          <w:spacing w:val="-2"/>
          <w:sz w:val="24"/>
        </w:rPr>
        <w:t xml:space="preserve"> </w:t>
      </w:r>
      <w:r>
        <w:rPr>
          <w:sz w:val="24"/>
        </w:rPr>
        <w:t>at all</w:t>
      </w:r>
      <w:r>
        <w:rPr>
          <w:spacing w:val="-13"/>
          <w:sz w:val="24"/>
        </w:rPr>
        <w:t xml:space="preserve"> </w:t>
      </w:r>
      <w:r>
        <w:rPr>
          <w:sz w:val="24"/>
        </w:rPr>
        <w:t>loads,</w:t>
      </w:r>
      <w:r>
        <w:rPr>
          <w:spacing w:val="-6"/>
          <w:sz w:val="24"/>
        </w:rPr>
        <w:t xml:space="preserve"> </w:t>
      </w:r>
      <w:r>
        <w:rPr>
          <w:sz w:val="24"/>
        </w:rPr>
        <w:t>leading</w:t>
      </w:r>
      <w:r>
        <w:rPr>
          <w:spacing w:val="-8"/>
          <w:sz w:val="24"/>
        </w:rPr>
        <w:t xml:space="preserve"> </w:t>
      </w:r>
      <w:r>
        <w:rPr>
          <w:sz w:val="24"/>
        </w:rPr>
        <w:t>to</w:t>
      </w:r>
      <w:r>
        <w:rPr>
          <w:spacing w:val="-7"/>
          <w:sz w:val="24"/>
        </w:rPr>
        <w:t xml:space="preserve"> </w:t>
      </w:r>
      <w:r>
        <w:rPr>
          <w:sz w:val="24"/>
        </w:rPr>
        <w:t>conduction</w:t>
      </w:r>
      <w:r>
        <w:rPr>
          <w:spacing w:val="-8"/>
          <w:sz w:val="24"/>
        </w:rPr>
        <w:t xml:space="preserve"> </w:t>
      </w:r>
      <w:r>
        <w:rPr>
          <w:sz w:val="24"/>
        </w:rPr>
        <w:t>losses</w:t>
      </w:r>
      <w:r>
        <w:rPr>
          <w:spacing w:val="-10"/>
          <w:sz w:val="24"/>
        </w:rPr>
        <w:t xml:space="preserve"> </w:t>
      </w:r>
      <w:r>
        <w:rPr>
          <w:sz w:val="24"/>
        </w:rPr>
        <w:t>that</w:t>
      </w:r>
      <w:r>
        <w:rPr>
          <w:spacing w:val="-7"/>
          <w:sz w:val="24"/>
        </w:rPr>
        <w:t xml:space="preserve"> </w:t>
      </w:r>
      <w:r>
        <w:rPr>
          <w:sz w:val="24"/>
        </w:rPr>
        <w:t>depend</w:t>
      </w:r>
      <w:r>
        <w:rPr>
          <w:spacing w:val="-8"/>
          <w:sz w:val="24"/>
        </w:rPr>
        <w:t xml:space="preserve"> </w:t>
      </w:r>
      <w:r>
        <w:rPr>
          <w:sz w:val="24"/>
        </w:rPr>
        <w:t>on</w:t>
      </w:r>
      <w:r>
        <w:rPr>
          <w:spacing w:val="-15"/>
          <w:sz w:val="24"/>
        </w:rPr>
        <w:t xml:space="preserve"> </w:t>
      </w:r>
      <w:r>
        <w:rPr>
          <w:sz w:val="24"/>
        </w:rPr>
        <w:t>the</w:t>
      </w:r>
      <w:r>
        <w:rPr>
          <w:spacing w:val="-9"/>
          <w:sz w:val="24"/>
        </w:rPr>
        <w:t xml:space="preserve"> </w:t>
      </w:r>
      <w:r>
        <w:rPr>
          <w:sz w:val="24"/>
        </w:rPr>
        <w:t>circulating</w:t>
      </w:r>
      <w:r>
        <w:rPr>
          <w:spacing w:val="-8"/>
          <w:sz w:val="24"/>
        </w:rPr>
        <w:t xml:space="preserve"> </w:t>
      </w:r>
      <w:r>
        <w:rPr>
          <w:sz w:val="24"/>
        </w:rPr>
        <w:t>current</w:t>
      </w:r>
      <w:r>
        <w:rPr>
          <w:spacing w:val="-4"/>
          <w:sz w:val="24"/>
        </w:rPr>
        <w:t xml:space="preserve"> </w:t>
      </w:r>
      <w:r>
        <w:rPr>
          <w:sz w:val="24"/>
        </w:rPr>
        <w:t>and</w:t>
      </w:r>
      <w:r>
        <w:rPr>
          <w:spacing w:val="-8"/>
          <w:sz w:val="24"/>
        </w:rPr>
        <w:t xml:space="preserve"> </w:t>
      </w:r>
      <w:r>
        <w:rPr>
          <w:sz w:val="24"/>
        </w:rPr>
        <w:t>not</w:t>
      </w:r>
      <w:r>
        <w:rPr>
          <w:spacing w:val="-12"/>
          <w:sz w:val="24"/>
        </w:rPr>
        <w:t xml:space="preserve"> </w:t>
      </w:r>
      <w:r>
        <w:rPr>
          <w:sz w:val="24"/>
        </w:rPr>
        <w:t>the</w:t>
      </w:r>
      <w:r>
        <w:rPr>
          <w:spacing w:val="-14"/>
          <w:sz w:val="24"/>
        </w:rPr>
        <w:t xml:space="preserve"> </w:t>
      </w:r>
      <w:r>
        <w:rPr>
          <w:sz w:val="24"/>
        </w:rPr>
        <w:t xml:space="preserve">output </w:t>
      </w:r>
      <w:r>
        <w:rPr>
          <w:spacing w:val="-2"/>
          <w:sz w:val="24"/>
        </w:rPr>
        <w:t>current.</w:t>
      </w:r>
    </w:p>
    <w:p w14:paraId="494D14A9">
      <w:pPr>
        <w:pStyle w:val="9"/>
        <w:keepNext w:val="0"/>
        <w:keepLines w:val="0"/>
        <w:pageBreakBefore w:val="0"/>
        <w:widowControl w:val="0"/>
        <w:kinsoku/>
        <w:wordWrap/>
        <w:overflowPunct/>
        <w:topLinePunct w:val="0"/>
        <w:autoSpaceDE w:val="0"/>
        <w:autoSpaceDN w:val="0"/>
        <w:bidi w:val="0"/>
        <w:adjustRightInd/>
        <w:snapToGrid/>
        <w:spacing w:before="95" w:line="360" w:lineRule="auto"/>
        <w:ind w:left="0" w:leftChars="0" w:right="0"/>
        <w:jc w:val="both"/>
        <w:textAlignment w:val="auto"/>
        <w:rPr>
          <w:b/>
          <w:bCs/>
          <w:sz w:val="32"/>
          <w:szCs w:val="32"/>
        </w:rPr>
      </w:pPr>
      <w:r>
        <w:t>The more competitive efficiency value of the SRC of 89.83%, relative to the PRC of 87.80%, is attributed</w:t>
      </w:r>
      <w:r>
        <w:rPr>
          <w:spacing w:val="-15"/>
        </w:rPr>
        <w:t xml:space="preserve"> </w:t>
      </w:r>
      <w:r>
        <w:t>to</w:t>
      </w:r>
      <w:r>
        <w:rPr>
          <w:spacing w:val="-15"/>
        </w:rPr>
        <w:t xml:space="preserve"> </w:t>
      </w:r>
      <w:r>
        <w:t>the</w:t>
      </w:r>
      <w:r>
        <w:rPr>
          <w:spacing w:val="-15"/>
        </w:rPr>
        <w:t xml:space="preserve"> </w:t>
      </w:r>
      <w:r>
        <w:t>smaller</w:t>
      </w:r>
      <w:r>
        <w:rPr>
          <w:spacing w:val="-15"/>
        </w:rPr>
        <w:t xml:space="preserve"> </w:t>
      </w:r>
      <w:r>
        <w:t>value</w:t>
      </w:r>
      <w:r>
        <w:rPr>
          <w:spacing w:val="-15"/>
        </w:rPr>
        <w:t xml:space="preserve"> </w:t>
      </w:r>
      <w:r>
        <w:t>of</w:t>
      </w:r>
      <w:r>
        <w:rPr>
          <w:spacing w:val="-15"/>
        </w:rPr>
        <w:t xml:space="preserve"> </w:t>
      </w:r>
      <w:r>
        <w:t>circulating</w:t>
      </w:r>
      <w:r>
        <w:rPr>
          <w:spacing w:val="-15"/>
        </w:rPr>
        <w:t xml:space="preserve"> </w:t>
      </w:r>
      <w:r>
        <w:t>current</w:t>
      </w:r>
      <w:r>
        <w:rPr>
          <w:spacing w:val="-9"/>
        </w:rPr>
        <w:t xml:space="preserve"> </w:t>
      </w:r>
      <w:r>
        <w:t>in</w:t>
      </w:r>
      <w:r>
        <w:rPr>
          <w:spacing w:val="-15"/>
        </w:rPr>
        <w:t xml:space="preserve"> </w:t>
      </w:r>
      <w:r>
        <w:t>the</w:t>
      </w:r>
      <w:r>
        <w:rPr>
          <w:spacing w:val="-14"/>
        </w:rPr>
        <w:t xml:space="preserve"> </w:t>
      </w:r>
      <w:r>
        <w:t>former,</w:t>
      </w:r>
      <w:r>
        <w:rPr>
          <w:spacing w:val="-11"/>
        </w:rPr>
        <w:t xml:space="preserve"> </w:t>
      </w:r>
      <w:r>
        <w:t>which</w:t>
      </w:r>
      <w:r>
        <w:rPr>
          <w:spacing w:val="-13"/>
        </w:rPr>
        <w:t xml:space="preserve"> </w:t>
      </w:r>
      <w:r>
        <w:t>is</w:t>
      </w:r>
      <w:r>
        <w:rPr>
          <w:spacing w:val="-15"/>
        </w:rPr>
        <w:t xml:space="preserve"> </w:t>
      </w:r>
      <w:r>
        <w:t>due</w:t>
      </w:r>
      <w:r>
        <w:rPr>
          <w:spacing w:val="-14"/>
        </w:rPr>
        <w:t xml:space="preserve"> </w:t>
      </w:r>
      <w:r>
        <w:t>to</w:t>
      </w:r>
      <w:r>
        <w:rPr>
          <w:spacing w:val="-15"/>
        </w:rPr>
        <w:t xml:space="preserve"> </w:t>
      </w:r>
      <w:r>
        <w:t>the</w:t>
      </w:r>
      <w:r>
        <w:rPr>
          <w:spacing w:val="-14"/>
        </w:rPr>
        <w:t xml:space="preserve"> </w:t>
      </w:r>
      <w:r>
        <w:t>series</w:t>
      </w:r>
      <w:r>
        <w:rPr>
          <w:spacing w:val="-15"/>
        </w:rPr>
        <w:t xml:space="preserve"> </w:t>
      </w:r>
      <w:r>
        <w:t>connection arrangement, where the tank current is naturally restricted to the load current. Nonetheless, the topologies</w:t>
      </w:r>
      <w:r>
        <w:rPr>
          <w:spacing w:val="-9"/>
        </w:rPr>
        <w:t xml:space="preserve"> </w:t>
      </w:r>
      <w:r>
        <w:t>cannot</w:t>
      </w:r>
      <w:r>
        <w:rPr>
          <w:spacing w:val="-7"/>
        </w:rPr>
        <w:t xml:space="preserve"> </w:t>
      </w:r>
      <w:r>
        <w:t>compete</w:t>
      </w:r>
      <w:r>
        <w:rPr>
          <w:spacing w:val="-9"/>
        </w:rPr>
        <w:t xml:space="preserve"> </w:t>
      </w:r>
      <w:r>
        <w:t>with</w:t>
      </w:r>
      <w:r>
        <w:rPr>
          <w:spacing w:val="-12"/>
        </w:rPr>
        <w:t xml:space="preserve"> </w:t>
      </w:r>
      <w:r>
        <w:t>the</w:t>
      </w:r>
      <w:r>
        <w:rPr>
          <w:spacing w:val="-9"/>
        </w:rPr>
        <w:t xml:space="preserve"> </w:t>
      </w:r>
      <w:r>
        <w:t>LLC/LCC</w:t>
      </w:r>
      <w:r>
        <w:rPr>
          <w:spacing w:val="-5"/>
        </w:rPr>
        <w:t xml:space="preserve"> </w:t>
      </w:r>
      <w:r>
        <w:t>in</w:t>
      </w:r>
      <w:r>
        <w:rPr>
          <w:spacing w:val="-12"/>
        </w:rPr>
        <w:t xml:space="preserve"> </w:t>
      </w:r>
      <w:r>
        <w:t>efficiency,</w:t>
      </w:r>
      <w:r>
        <w:rPr>
          <w:spacing w:val="-6"/>
        </w:rPr>
        <w:t xml:space="preserve"> </w:t>
      </w:r>
      <w:r>
        <w:t>supporting</w:t>
      </w:r>
      <w:r>
        <w:rPr>
          <w:spacing w:val="-8"/>
        </w:rPr>
        <w:t xml:space="preserve"> </w:t>
      </w:r>
      <w:r>
        <w:t>the</w:t>
      </w:r>
      <w:r>
        <w:rPr>
          <w:spacing w:val="-4"/>
        </w:rPr>
        <w:t xml:space="preserve"> </w:t>
      </w:r>
      <w:r>
        <w:t>literature</w:t>
      </w:r>
      <w:r>
        <w:rPr>
          <w:spacing w:val="-9"/>
        </w:rPr>
        <w:t xml:space="preserve"> </w:t>
      </w:r>
      <w:r>
        <w:t>design</w:t>
      </w:r>
      <w:r>
        <w:rPr>
          <w:spacing w:val="-12"/>
        </w:rPr>
        <w:t xml:space="preserve"> </w:t>
      </w:r>
      <w:r>
        <w:t>choice</w:t>
      </w:r>
      <w:r>
        <w:rPr>
          <w:spacing w:val="-9"/>
        </w:rPr>
        <w:t xml:space="preserve"> </w:t>
      </w:r>
      <w:r>
        <w:t>of LLC/LCC topologies for the target application.</w:t>
      </w:r>
    </w:p>
    <w:p w14:paraId="64C1F2F1">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jc w:val="center"/>
        <w:textAlignment w:val="auto"/>
        <w:rPr>
          <w:b/>
          <w:bCs/>
          <w:sz w:val="32"/>
          <w:szCs w:val="32"/>
        </w:rPr>
      </w:pPr>
    </w:p>
    <w:p w14:paraId="3E1896CF">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jc w:val="center"/>
        <w:textAlignment w:val="auto"/>
        <w:rPr>
          <w:b/>
          <w:bCs/>
          <w:sz w:val="32"/>
          <w:szCs w:val="32"/>
        </w:rPr>
      </w:pPr>
    </w:p>
    <w:p w14:paraId="35F757C7">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jc w:val="center"/>
        <w:textAlignment w:val="auto"/>
        <w:rPr>
          <w:b/>
          <w:bCs/>
          <w:sz w:val="32"/>
          <w:szCs w:val="32"/>
        </w:rPr>
      </w:pPr>
    </w:p>
    <w:p w14:paraId="506E685E">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jc w:val="center"/>
        <w:textAlignment w:val="auto"/>
        <w:rPr>
          <w:b/>
          <w:bCs/>
          <w:sz w:val="32"/>
          <w:szCs w:val="32"/>
        </w:rPr>
      </w:pPr>
    </w:p>
    <w:p w14:paraId="4722F553">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jc w:val="center"/>
        <w:textAlignment w:val="auto"/>
        <w:rPr>
          <w:b/>
          <w:bCs/>
          <w:sz w:val="32"/>
          <w:szCs w:val="32"/>
        </w:rPr>
      </w:pPr>
    </w:p>
    <w:p w14:paraId="43B58DB4">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jc w:val="center"/>
        <w:textAlignment w:val="auto"/>
        <w:rPr>
          <w:b/>
          <w:bCs/>
          <w:sz w:val="32"/>
          <w:szCs w:val="32"/>
        </w:rPr>
      </w:pPr>
      <w:r>
        <w:rPr>
          <w:b/>
          <w:bCs/>
          <w:sz w:val="32"/>
          <w:szCs w:val="32"/>
        </w:rPr>
        <w:t>CHAPTER 6 – HARDWARE</w:t>
      </w:r>
    </w:p>
    <w:p w14:paraId="40BC809A">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pPr>
    </w:p>
    <w:p w14:paraId="299C127F">
      <w:pPr>
        <w:pStyle w:val="9"/>
        <w:keepNext w:val="0"/>
        <w:keepLines w:val="0"/>
        <w:pageBreakBefore w:val="0"/>
        <w:widowControl w:val="0"/>
        <w:kinsoku/>
        <w:wordWrap/>
        <w:overflowPunct/>
        <w:topLinePunct w:val="0"/>
        <w:autoSpaceDE w:val="0"/>
        <w:autoSpaceDN w:val="0"/>
        <w:bidi w:val="0"/>
        <w:adjustRightInd/>
        <w:snapToGrid/>
        <w:spacing w:before="74" w:line="341" w:lineRule="auto"/>
        <w:ind w:left="0" w:leftChars="0" w:right="0" w:firstLine="70" w:firstLineChars="25"/>
        <w:jc w:val="both"/>
        <w:textAlignment w:val="auto"/>
        <w:rPr>
          <w:b/>
          <w:bCs/>
          <w:sz w:val="28"/>
          <w:szCs w:val="28"/>
        </w:rPr>
      </w:pPr>
      <w:r>
        <w:rPr>
          <w:b/>
          <w:bCs/>
          <w:sz w:val="28"/>
          <w:szCs w:val="28"/>
        </w:rPr>
        <w:t>6.1  PCB Designing of the System</w:t>
      </w:r>
    </w:p>
    <w:p w14:paraId="5CBA6BAD">
      <w:pPr>
        <w:pStyle w:val="9"/>
        <w:keepNext w:val="0"/>
        <w:keepLines w:val="0"/>
        <w:pageBreakBefore w:val="0"/>
        <w:widowControl w:val="0"/>
        <w:kinsoku/>
        <w:wordWrap/>
        <w:overflowPunct/>
        <w:topLinePunct w:val="0"/>
        <w:autoSpaceDE w:val="0"/>
        <w:autoSpaceDN w:val="0"/>
        <w:bidi w:val="0"/>
        <w:adjustRightInd/>
        <w:snapToGrid/>
        <w:spacing w:before="74" w:line="341" w:lineRule="auto"/>
        <w:ind w:left="0" w:leftChars="0" w:right="0" w:firstLine="60" w:firstLineChars="25"/>
        <w:jc w:val="both"/>
        <w:textAlignment w:val="auto"/>
      </w:pPr>
    </w:p>
    <w:p w14:paraId="26E2FE9E">
      <w:pPr>
        <w:pStyle w:val="9"/>
        <w:keepNext w:val="0"/>
        <w:keepLines w:val="0"/>
        <w:pageBreakBefore w:val="0"/>
        <w:widowControl w:val="0"/>
        <w:kinsoku/>
        <w:wordWrap/>
        <w:overflowPunct/>
        <w:topLinePunct w:val="0"/>
        <w:autoSpaceDE w:val="0"/>
        <w:autoSpaceDN w:val="0"/>
        <w:bidi w:val="0"/>
        <w:adjustRightInd/>
        <w:snapToGrid/>
        <w:spacing w:before="74" w:line="341" w:lineRule="auto"/>
        <w:ind w:left="0" w:leftChars="0" w:right="0" w:firstLine="60" w:firstLineChars="25"/>
        <w:jc w:val="both"/>
        <w:textAlignment w:val="auto"/>
      </w:pPr>
      <w:r>
        <w:t>The hardware design of the full-bridge resonant DC-DC converter is realised through a set of custom-designed Printed Circuit Boards (PCBs) covering both the signal-level sensing and conditioning circuitry and the high-power switching stage. Four distinct PCB subsystems are designed and documented in this chapter: the Input Voltage Sensing circuit, the Inductor Current Sensing circuit, the 12 V Isolated Auxiliary Supply, and the main Full-Bridge Power Circuit. Each subsystem is designed in adherence to high-frequency PCB design principles — including star-point grounding, short high-current trace routing, galvanic isolation between the high-voltage primary side and the low-voltage signal processing domain, and placement of decoupling capacitors immediately adjacent to the power supply pins of each active device. The schematics presented in this chapter represent the complete hardware implementation of the converter sensing and power conversion architecture.</w:t>
      </w:r>
    </w:p>
    <w:p w14:paraId="2D793FC0">
      <w:pPr>
        <w:pStyle w:val="9"/>
        <w:keepNext w:val="0"/>
        <w:keepLines w:val="0"/>
        <w:pageBreakBefore w:val="0"/>
        <w:widowControl w:val="0"/>
        <w:kinsoku/>
        <w:wordWrap/>
        <w:overflowPunct/>
        <w:topLinePunct w:val="0"/>
        <w:autoSpaceDE w:val="0"/>
        <w:autoSpaceDN w:val="0"/>
        <w:bidi w:val="0"/>
        <w:adjustRightInd/>
        <w:snapToGrid/>
        <w:spacing w:before="74" w:line="341" w:lineRule="auto"/>
        <w:ind w:left="0" w:leftChars="0" w:right="0" w:firstLine="60" w:firstLineChars="25"/>
        <w:jc w:val="both"/>
        <w:textAlignment w:val="auto"/>
      </w:pPr>
    </w:p>
    <w:p w14:paraId="2FCC98F7">
      <w:pPr>
        <w:pStyle w:val="9"/>
        <w:keepNext w:val="0"/>
        <w:keepLines w:val="0"/>
        <w:pageBreakBefore w:val="0"/>
        <w:widowControl w:val="0"/>
        <w:kinsoku/>
        <w:wordWrap/>
        <w:overflowPunct/>
        <w:topLinePunct w:val="0"/>
        <w:autoSpaceDE w:val="0"/>
        <w:autoSpaceDN w:val="0"/>
        <w:bidi w:val="0"/>
        <w:adjustRightInd/>
        <w:snapToGrid/>
        <w:spacing w:before="74" w:line="341" w:lineRule="auto"/>
        <w:ind w:left="0" w:leftChars="0" w:right="0" w:firstLine="60" w:firstLineChars="25"/>
        <w:jc w:val="both"/>
        <w:textAlignment w:val="auto"/>
        <w:rPr>
          <w:b/>
          <w:bCs/>
          <w:i/>
          <w:iCs/>
          <w:sz w:val="24"/>
          <w:szCs w:val="24"/>
        </w:rPr>
      </w:pPr>
      <w:r>
        <w:rPr>
          <w:b/>
          <w:bCs/>
          <w:i/>
          <w:iCs/>
          <w:sz w:val="24"/>
          <w:szCs w:val="24"/>
        </w:rPr>
        <w:t>6.1.1  Input Voltage Sensing Circuit</w:t>
      </w:r>
    </w:p>
    <w:p w14:paraId="210E2700">
      <w:pPr>
        <w:pStyle w:val="9"/>
        <w:keepNext w:val="0"/>
        <w:keepLines w:val="0"/>
        <w:pageBreakBefore w:val="0"/>
        <w:widowControl w:val="0"/>
        <w:kinsoku/>
        <w:wordWrap/>
        <w:overflowPunct/>
        <w:topLinePunct w:val="0"/>
        <w:autoSpaceDE w:val="0"/>
        <w:autoSpaceDN w:val="0"/>
        <w:bidi w:val="0"/>
        <w:adjustRightInd/>
        <w:snapToGrid/>
        <w:spacing w:before="74" w:line="341" w:lineRule="auto"/>
        <w:ind w:left="0" w:leftChars="0" w:right="0" w:firstLine="60" w:firstLineChars="25"/>
        <w:jc w:val="both"/>
        <w:textAlignment w:val="auto"/>
      </w:pPr>
    </w:p>
    <w:p w14:paraId="7143A9FC">
      <w:pPr>
        <w:pStyle w:val="9"/>
        <w:keepNext w:val="0"/>
        <w:keepLines w:val="0"/>
        <w:pageBreakBefore w:val="0"/>
        <w:widowControl w:val="0"/>
        <w:kinsoku/>
        <w:wordWrap/>
        <w:overflowPunct/>
        <w:topLinePunct w:val="0"/>
        <w:autoSpaceDE w:val="0"/>
        <w:autoSpaceDN w:val="0"/>
        <w:bidi w:val="0"/>
        <w:adjustRightInd/>
        <w:snapToGrid/>
        <w:spacing w:before="74" w:line="341" w:lineRule="auto"/>
        <w:ind w:left="0" w:leftChars="0" w:right="0" w:firstLine="60" w:firstLineChars="25"/>
        <w:jc w:val="both"/>
        <w:textAlignment w:val="auto"/>
      </w:pPr>
      <w:r>
        <w:t>The input voltage sensing circuit is responsible for measuring the high-voltage 560 V DC bus and scaling it down to a level compatible with the ADC input of the microcontroller (0–3.3 V range). The complete schematic of this subsystem is shown in Fig. 6.1.1. The circuit is divided into three functional stages: a resistive voltage divider for primary attenuation, a galvanic isolation stage, and an op-amp output buffer with anti-aliasing filtering.</w:t>
      </w:r>
    </w:p>
    <w:p w14:paraId="1B1500EF">
      <w:pPr>
        <w:pStyle w:val="9"/>
        <w:keepNext w:val="0"/>
        <w:keepLines w:val="0"/>
        <w:pageBreakBefore w:val="0"/>
        <w:widowControl w:val="0"/>
        <w:kinsoku/>
        <w:wordWrap/>
        <w:overflowPunct/>
        <w:topLinePunct w:val="0"/>
        <w:autoSpaceDE w:val="0"/>
        <w:autoSpaceDN w:val="0"/>
        <w:bidi w:val="0"/>
        <w:adjustRightInd/>
        <w:snapToGrid/>
        <w:spacing w:before="74" w:line="341" w:lineRule="auto"/>
        <w:ind w:left="0" w:leftChars="0" w:right="0" w:firstLine="60" w:firstLineChars="25"/>
        <w:jc w:val="both"/>
        <w:textAlignment w:val="auto"/>
      </w:pPr>
      <w:r>
        <w:t>The primary voltage divider is formed by resistors R1 and R2 (100 kΩ each) on the positive bus rail Vin_P, and R3 and R4 (100 kΩ each) on the Vdc reference rail. The symmetrical four-resistor divider arrangement provides a differential attenuated signal while also limiting the current drawn from the high-voltage bus to a safe level of approximately 1.4 mA at 560 V. A bleed resistor R6 (100 Ω) connects the divider mid-point to the isolated ground rail GND5v_B4 to provide a defined DC bias for the isolator input. Capacitor C1 (8.8 nF) is placed across the lower half of the divider to filter high-frequency switching noise coupled from the 560 V bus, providing a first-order low-pass characteristic at approximately 180 kHz. Resistor U2 (1 kΩ) in series with the isolator input limits the input current to the ADUM1201 digital isolator U1.</w:t>
      </w:r>
    </w:p>
    <w:p w14:paraId="11D1614E">
      <w:pPr>
        <w:pStyle w:val="9"/>
        <w:keepNext w:val="0"/>
        <w:keepLines w:val="0"/>
        <w:pageBreakBefore w:val="0"/>
        <w:widowControl w:val="0"/>
        <w:kinsoku/>
        <w:wordWrap/>
        <w:overflowPunct/>
        <w:topLinePunct w:val="0"/>
        <w:autoSpaceDE w:val="0"/>
        <w:autoSpaceDN w:val="0"/>
        <w:bidi w:val="0"/>
        <w:adjustRightInd/>
        <w:snapToGrid/>
        <w:spacing w:before="74" w:line="341" w:lineRule="auto"/>
        <w:ind w:left="0" w:leftChars="0" w:right="0" w:firstLine="60" w:firstLineChars="25"/>
        <w:jc w:val="both"/>
        <w:textAlignment w:val="auto"/>
      </w:pPr>
      <w:r>
        <w:t>Galvanic isolation is provided by the ADUM1201 digital isolator U1, which transfers the attenuated signal across the isolation barrier using on-chip transformer coupling. The ADUM1201 operates with a 5 V supply (5V_B4) on the primary side, generated by the 5 V LDO regulator U5. The LDO output is decoupled with</w:t>
      </w:r>
    </w:p>
    <w:p w14:paraId="767F683C">
      <w:pPr>
        <w:pStyle w:val="9"/>
        <w:keepNext w:val="0"/>
        <w:keepLines w:val="0"/>
        <w:pageBreakBefore w:val="0"/>
        <w:widowControl w:val="0"/>
        <w:kinsoku/>
        <w:wordWrap/>
        <w:overflowPunct/>
        <w:topLinePunct w:val="0"/>
        <w:autoSpaceDE w:val="0"/>
        <w:autoSpaceDN w:val="0"/>
        <w:bidi w:val="0"/>
        <w:adjustRightInd/>
        <w:snapToGrid/>
        <w:spacing w:before="74" w:line="341" w:lineRule="auto"/>
        <w:ind w:left="0" w:leftChars="0" w:right="0" w:firstLine="60" w:firstLineChars="25"/>
        <w:jc w:val="both"/>
        <w:textAlignment w:val="auto"/>
      </w:pPr>
    </w:p>
    <w:p w14:paraId="67977B76">
      <w:pPr>
        <w:pStyle w:val="9"/>
        <w:keepNext w:val="0"/>
        <w:keepLines w:val="0"/>
        <w:pageBreakBefore w:val="0"/>
        <w:widowControl w:val="0"/>
        <w:kinsoku/>
        <w:wordWrap/>
        <w:overflowPunct/>
        <w:topLinePunct w:val="0"/>
        <w:autoSpaceDE w:val="0"/>
        <w:autoSpaceDN w:val="0"/>
        <w:bidi w:val="0"/>
        <w:adjustRightInd/>
        <w:snapToGrid/>
        <w:spacing w:before="74" w:line="341" w:lineRule="auto"/>
        <w:ind w:left="0" w:leftChars="0" w:right="0" w:firstLine="60" w:firstLineChars="25"/>
        <w:jc w:val="both"/>
        <w:textAlignment w:val="auto"/>
      </w:pPr>
    </w:p>
    <w:p w14:paraId="4C9AD579">
      <w:pPr>
        <w:pStyle w:val="9"/>
        <w:keepNext w:val="0"/>
        <w:keepLines w:val="0"/>
        <w:pageBreakBefore w:val="0"/>
        <w:widowControl w:val="0"/>
        <w:kinsoku/>
        <w:wordWrap/>
        <w:overflowPunct/>
        <w:topLinePunct w:val="0"/>
        <w:autoSpaceDE w:val="0"/>
        <w:autoSpaceDN w:val="0"/>
        <w:bidi w:val="0"/>
        <w:adjustRightInd/>
        <w:snapToGrid/>
        <w:spacing w:before="74" w:line="341" w:lineRule="auto"/>
        <w:ind w:left="0" w:leftChars="0" w:right="0" w:firstLine="60" w:firstLineChars="25"/>
        <w:jc w:val="both"/>
        <w:textAlignment w:val="auto"/>
      </w:pPr>
      <w:r>
        <w:t xml:space="preserve"> a 1 μF ceramic capacitor C3 at the output and a 1 μF capacitor C5 in parallel with a 0.1 μF capacitor C4 and C6 </w:t>
      </w:r>
    </w:p>
    <w:p w14:paraId="2E67228A">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jc w:val="both"/>
        <w:textAlignment w:val="auto"/>
        <w:rPr>
          <w:sz w:val="22"/>
          <w:szCs w:val="22"/>
        </w:rPr>
      </w:pPr>
    </w:p>
    <w:p w14:paraId="41085BC2">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rPr>
          <w:rFonts w:hint="default"/>
          <w:sz w:val="24"/>
          <w:szCs w:val="24"/>
          <w:lang w:val="en-US"/>
        </w:rPr>
      </w:pPr>
      <w:r>
        <w:rPr>
          <w:sz w:val="24"/>
          <w:szCs w:val="24"/>
        </w:rPr>
        <w:t>The output signal conditioning stage is built around op-amp U7.1, configured as a differential amplifier. The non-inverting input (pin 3) receives VinP1 through R12 (6.8 kΩ) and the inverting input (pin 2) receives VinN1 through R10 (6.8 kΩ). Feedback resistor R7 (10 kΩ) and lower resistor R9 (10 kΩ) set the differential gain to R7/R9 = 1.0. Input capacitors C7 and U8 (both 680 pF) in the feedback and input paths provide high-frequency noise rejection and ensure the op-amp does not amplify switching harmonics above 100 kHz. The op-amp output is connected to ADC_A6 through a series resistance R8 (56 Ω) in combination with a shunt capacitor C6 (10 nF), forming a first-order anti-aliasing low-pass filter with a 3 dB cutoff frequency of approximately 284 kHz. The 5Vcc supply for the op-amp is decoupled locally to minimise supply-rail disturbance</w:t>
      </w:r>
      <w:r>
        <w:rPr>
          <w:rFonts w:hint="default"/>
          <w:sz w:val="24"/>
          <w:szCs w:val="24"/>
          <w:lang w:val="en-US"/>
        </w:rPr>
        <w:t>.</w:t>
      </w:r>
    </w:p>
    <w:p w14:paraId="67976CEE">
      <w:pPr>
        <w:pStyle w:val="9"/>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pPr>
      <w:r>
        <w:drawing>
          <wp:inline distT="0" distB="0" distL="0" distR="0">
            <wp:extent cx="4203065" cy="3993515"/>
            <wp:effectExtent l="0" t="0" r="3175" b="14605"/>
            <wp:docPr id="643" name="pcb_input_volt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 name="pcb_input_voltage.png"/>
                    <pic:cNvPicPr>
                      <a:picLocks noChangeAspect="1" noChangeArrowheads="1"/>
                    </pic:cNvPicPr>
                  </pic:nvPicPr>
                  <pic:blipFill>
                    <a:blip r:embed="rId51"/>
                    <a:stretch>
                      <a:fillRect/>
                    </a:stretch>
                  </pic:blipFill>
                  <pic:spPr>
                    <a:xfrm>
                      <a:off x="0" y="0"/>
                      <a:ext cx="4203065" cy="3993515"/>
                    </a:xfrm>
                    <a:prstGeom prst="rect">
                      <a:avLst/>
                    </a:prstGeom>
                    <a:noFill/>
                    <a:ln>
                      <a:noFill/>
                    </a:ln>
                  </pic:spPr>
                </pic:pic>
              </a:graphicData>
            </a:graphic>
          </wp:inline>
        </w:drawing>
      </w:r>
    </w:p>
    <w:p w14:paraId="6F8CE4B2">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rightChars="0" w:firstLine="0" w:firstLineChars="0"/>
        <w:jc w:val="center"/>
        <w:textAlignment w:val="auto"/>
        <w:rPr>
          <w:i/>
          <w:iCs/>
          <w:sz w:val="20"/>
          <w:szCs w:val="20"/>
        </w:rPr>
      </w:pPr>
      <w:r>
        <w:rPr>
          <w:i/>
          <w:iCs/>
          <w:sz w:val="20"/>
          <w:szCs w:val="20"/>
        </w:rPr>
        <w:t>Fig. 6.1.1: Input Voltage Sensing PCB Schematic — ADUM1201 isolator (U1), 100 kΩ voltage divider (R1–R4), 5 V LDO (U5), differential op-amp U7.1 with anti-aliasing filter (R8 = 56 Ω, C6 = 10 nF) → ADC_A6</w:t>
      </w:r>
    </w:p>
    <w:p w14:paraId="4C8A94EF">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rightChars="0" w:firstLine="0" w:firstLineChars="0"/>
        <w:jc w:val="both"/>
        <w:textAlignment w:val="auto"/>
        <w:rPr>
          <w:i/>
          <w:iCs/>
          <w:sz w:val="20"/>
          <w:szCs w:val="20"/>
        </w:rPr>
      </w:pPr>
    </w:p>
    <w:p w14:paraId="4FD8EEF9">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rightChars="0" w:firstLine="0" w:firstLineChars="0"/>
        <w:jc w:val="both"/>
        <w:textAlignment w:val="auto"/>
        <w:rPr>
          <w:i/>
          <w:iCs/>
          <w:sz w:val="20"/>
          <w:szCs w:val="20"/>
        </w:rPr>
      </w:pPr>
    </w:p>
    <w:p w14:paraId="53FAECA7">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rightChars="0" w:firstLine="0" w:firstLineChars="0"/>
        <w:jc w:val="both"/>
        <w:textAlignment w:val="auto"/>
        <w:rPr>
          <w:i/>
          <w:iCs/>
          <w:sz w:val="20"/>
          <w:szCs w:val="20"/>
        </w:rPr>
      </w:pPr>
    </w:p>
    <w:p w14:paraId="1D8BC066">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rightChars="0" w:firstLine="0" w:firstLineChars="0"/>
        <w:jc w:val="both"/>
        <w:textAlignment w:val="auto"/>
        <w:rPr>
          <w:i/>
          <w:iCs/>
          <w:sz w:val="20"/>
          <w:szCs w:val="20"/>
        </w:rPr>
      </w:pPr>
    </w:p>
    <w:p w14:paraId="783524E9">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rightChars="0" w:firstLine="0" w:firstLineChars="0"/>
        <w:jc w:val="both"/>
        <w:textAlignment w:val="auto"/>
        <w:rPr>
          <w:i/>
          <w:iCs/>
          <w:sz w:val="20"/>
          <w:szCs w:val="20"/>
        </w:rPr>
      </w:pPr>
    </w:p>
    <w:p w14:paraId="17B88C45">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rightChars="0" w:firstLine="0" w:firstLineChars="0"/>
        <w:jc w:val="both"/>
        <w:textAlignment w:val="auto"/>
        <w:rPr>
          <w:i/>
          <w:iCs/>
          <w:sz w:val="20"/>
          <w:szCs w:val="20"/>
        </w:rPr>
      </w:pPr>
    </w:p>
    <w:p w14:paraId="41DA54AD">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rightChars="0" w:firstLine="0" w:firstLineChars="0"/>
        <w:jc w:val="both"/>
        <w:textAlignment w:val="auto"/>
        <w:rPr>
          <w:i/>
          <w:iCs/>
          <w:sz w:val="20"/>
          <w:szCs w:val="20"/>
        </w:rPr>
      </w:pPr>
    </w:p>
    <w:p w14:paraId="1DAD00A6">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rightChars="0" w:firstLine="0" w:firstLineChars="0"/>
        <w:jc w:val="both"/>
        <w:textAlignment w:val="auto"/>
        <w:rPr>
          <w:i/>
          <w:iCs/>
          <w:sz w:val="20"/>
          <w:szCs w:val="20"/>
        </w:rPr>
      </w:pPr>
    </w:p>
    <w:p w14:paraId="5FDC996A">
      <w:pPr>
        <w:pStyle w:val="9"/>
        <w:keepNext w:val="0"/>
        <w:keepLines w:val="0"/>
        <w:pageBreakBefore w:val="0"/>
        <w:widowControl w:val="0"/>
        <w:kinsoku/>
        <w:wordWrap/>
        <w:overflowPunct/>
        <w:topLinePunct w:val="0"/>
        <w:autoSpaceDE w:val="0"/>
        <w:autoSpaceDN w:val="0"/>
        <w:bidi w:val="0"/>
        <w:adjustRightInd/>
        <w:snapToGrid/>
        <w:spacing w:before="140" w:line="360" w:lineRule="auto"/>
        <w:ind w:left="0" w:leftChars="0" w:right="0"/>
        <w:jc w:val="both"/>
        <w:textAlignment w:val="auto"/>
      </w:pPr>
      <w:r>
        <w:rPr>
          <w:b/>
          <w:bCs/>
          <w:i/>
          <w:iCs/>
          <w:sz w:val="24"/>
          <w:szCs w:val="24"/>
        </w:rPr>
        <w:t>6.1.2  Inductor Current Sensing Circuit</w:t>
      </w:r>
    </w:p>
    <w:p w14:paraId="4EA08FD5">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Accurate measurement of the resonant tank inductor current is essential for implementing over-current protection, monitoring ZVS operation, and providing current feedback to the control loop in future closed-loop hardware implementations. The inductor current sensing schematic is shown in Fig. 6.1.2. The circuit measures the differential voltage across a low-value shunt resistor network placed in series with the inductor current path and converts it to a single-ended signal suitable for ADC conversion, while also generating a digital zero-crossing output for ZVS timing verification.</w:t>
      </w:r>
    </w:p>
    <w:p w14:paraId="29882BE5">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The primary current sensing element consists of three parallel shunt resistors R27, R23, and R26, each of 47 mΩ. The parallel combination gives an effective shunt resistance of approximately 15.67 mΩ. This low shunt value minimises insertion loss and power dissipation in the current path while still generating a measurable differential voltage at the rated resonant current levels. Input capacitors C16 (1 nF) and C18 (1 nF) are connected across the shunt resistor differential inputs to suppress high-frequency electromagnetic interference conducted along the current sensing lines. The differential voltage developed across the shunt is applied to the INA-type differential amplifier U15, which amplifies the signal while rejecting common-mode voltage variations. The 5 V supply rail (5V_B1) powers the isolator side of the sensing circuit and is decoupled by C19 (0.1 μF), C20 (1 μF), C17 (0.1 μF), and C18 (1 μF) for broadband noise rejection.</w:t>
      </w:r>
    </w:p>
    <w:p w14:paraId="45F846B1">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Two 10 μH common-mode chokes, L1 and L2, are placed in series with the current sense lines iL1-P and iL1-N before entering the differential amplifier. These chokes present high impedance to common-mode switching noise coupled from the resonant tank while passing the differential current sense signal with negligible attenuation. The 3 V LDO regulator U17 provides a stable 3 V supply for the sensing circuitry on the primary side, decoupled with C18 (1 μF) and C17 (0.1 μF) at its output and C19 (0.1 μF) and C20 (1 μF) at the input.</w:t>
      </w:r>
    </w:p>
    <w:p w14:paraId="2D5973AA">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The amplified current signal from U15 is passed to op-amp U18.1, which is configured as a second-stage differential amplifier. Input resistors R28 and R29 (both 4.7 kΩ) and feedback resistor R30 (10 kΩ) set an amplification gain of 10/4.7 ≈ 2.13, providing additional signal amplification to utilise the full ADC input range. A feedback capacitor C22 (680 pF) limits the bandwidth of this stage to approximately 50 kHz, preventing high-frequency switching harmonics from aliasing into the ADC measurement. The op-amp output connects to ADC_A4 through series resistor R31 (56 Ω) and shunt capacitor C24 (10 nF), forming a final anti-aliasing filter with a cutoff frequency of approximately</w:t>
      </w:r>
    </w:p>
    <w:p w14:paraId="73361031">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p>
    <w:p w14:paraId="0F04FA6E">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 xml:space="preserve"> 284 kHz. A zero-crossing detection comparator U20 is connected to the current signal through a resistor divider (R33, R34 both 1 kΩ) providing a 0.5 V reference midpoint. The comparator output (U21) produces a digital square wave that transitions at each current zero-crossing, which the microcontroller can use for accurate dead-time optimisation and ZVS verification. Connector U19 (CON24001-1) provides an external connection point </w:t>
      </w:r>
    </w:p>
    <w:p w14:paraId="7FCF4F8E">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p>
    <w:p w14:paraId="6C71E38F">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for the current sense signal.</w:t>
      </w:r>
    </w:p>
    <w:p w14:paraId="2E3ED9E3">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rightChars="0" w:firstLine="0" w:firstLineChars="0"/>
        <w:jc w:val="both"/>
        <w:textAlignment w:val="auto"/>
        <w:rPr>
          <w:i/>
          <w:iCs/>
          <w:sz w:val="20"/>
          <w:szCs w:val="20"/>
        </w:rPr>
      </w:pPr>
    </w:p>
    <w:p w14:paraId="23DCD425">
      <w:pPr>
        <w:pStyle w:val="9"/>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pPr>
      <w:r>
        <w:drawing>
          <wp:inline distT="0" distB="0" distL="0" distR="0">
            <wp:extent cx="4899660" cy="3443605"/>
            <wp:effectExtent l="0" t="0" r="7620" b="635"/>
            <wp:docPr id="702" name="pcb_inductor_cur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pcb_inductor_current.png"/>
                    <pic:cNvPicPr>
                      <a:picLocks noChangeAspect="1" noChangeArrowheads="1"/>
                    </pic:cNvPicPr>
                  </pic:nvPicPr>
                  <pic:blipFill>
                    <a:blip r:embed="rId52"/>
                    <a:stretch>
                      <a:fillRect/>
                    </a:stretch>
                  </pic:blipFill>
                  <pic:spPr>
                    <a:xfrm>
                      <a:off x="0" y="0"/>
                      <a:ext cx="4900000" cy="3444202"/>
                    </a:xfrm>
                    <a:prstGeom prst="rect">
                      <a:avLst/>
                    </a:prstGeom>
                    <a:noFill/>
                    <a:ln>
                      <a:noFill/>
                    </a:ln>
                  </pic:spPr>
                </pic:pic>
              </a:graphicData>
            </a:graphic>
          </wp:inline>
        </w:drawing>
      </w:r>
    </w:p>
    <w:p w14:paraId="6C4BE958">
      <w:pPr>
        <w:pStyle w:val="9"/>
        <w:keepNext w:val="0"/>
        <w:keepLines w:val="0"/>
        <w:pageBreakBefore w:val="0"/>
        <w:widowControl w:val="0"/>
        <w:kinsoku/>
        <w:wordWrap/>
        <w:overflowPunct/>
        <w:topLinePunct w:val="0"/>
        <w:autoSpaceDE w:val="0"/>
        <w:autoSpaceDN w:val="0"/>
        <w:bidi w:val="0"/>
        <w:adjustRightInd/>
        <w:snapToGrid/>
        <w:spacing w:after="180"/>
        <w:ind w:left="0" w:leftChars="0" w:right="0" w:firstLine="0" w:firstLineChars="0"/>
        <w:jc w:val="center"/>
        <w:textAlignment w:val="auto"/>
        <w:rPr>
          <w:i/>
          <w:iCs/>
          <w:sz w:val="20"/>
          <w:szCs w:val="20"/>
        </w:rPr>
      </w:pPr>
      <w:r>
        <w:rPr>
          <w:i/>
          <w:iCs/>
          <w:sz w:val="20"/>
          <w:szCs w:val="20"/>
        </w:rPr>
        <w:t>Fig. 6.1.2: Inductor Current Sensing PCB Schematic — 47 mΩ shunt (R27/R23/R26 parallel), INA differential amplifier U15, 10 μH CMC chokes (L1, L2), op-amp U18.1 (gain = 2.13) → ADC_A4, zero-crossing comparator U20 → digital output U21</w:t>
      </w:r>
    </w:p>
    <w:p w14:paraId="22E3D247">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pPr>
    </w:p>
    <w:p w14:paraId="1CD01034">
      <w:pPr>
        <w:pStyle w:val="9"/>
        <w:keepNext w:val="0"/>
        <w:keepLines w:val="0"/>
        <w:pageBreakBefore w:val="0"/>
        <w:widowControl w:val="0"/>
        <w:kinsoku/>
        <w:wordWrap/>
        <w:overflowPunct/>
        <w:topLinePunct w:val="0"/>
        <w:autoSpaceDE w:val="0"/>
        <w:autoSpaceDN w:val="0"/>
        <w:bidi w:val="0"/>
        <w:adjustRightInd/>
        <w:snapToGrid/>
        <w:spacing w:before="140" w:line="360" w:lineRule="auto"/>
        <w:ind w:left="0" w:leftChars="0" w:right="0" w:firstLine="0" w:firstLineChars="0"/>
        <w:jc w:val="both"/>
        <w:textAlignment w:val="auto"/>
        <w:rPr>
          <w:b/>
          <w:bCs/>
          <w:i/>
          <w:iCs/>
          <w:sz w:val="24"/>
          <w:szCs w:val="24"/>
        </w:rPr>
      </w:pPr>
      <w:r>
        <w:rPr>
          <w:b/>
          <w:bCs/>
          <w:i/>
          <w:iCs/>
          <w:sz w:val="24"/>
          <w:szCs w:val="24"/>
        </w:rPr>
        <w:t>6.1.3  12 V Isolated Auxiliary Supply</w:t>
      </w:r>
    </w:p>
    <w:p w14:paraId="1A0EACAB">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pPr>
    </w:p>
    <w:p w14:paraId="108CE236">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The 12 V isolated auxiliary supply provides a galvanically isolated 12 V DC rail to power the MOSFET gate driver circuits and the operational amplifiers on the primary (high-voltage) side of the converter. This isolated supply is essential to prevent ground loops between the high-voltage 560 V primary domain and the low-voltage signal processing domain, and to ensure that gate drive signals are referenced to the local source potential of each MOSFET in the full-bridge configuration. The complete schematic of the 12 V isolated auxiliary supply is shown in Fig. 6.1.3.</w:t>
      </w:r>
    </w:p>
    <w:p w14:paraId="5CD0B39B">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The core of the 12 V supply is the EJ503B isolated DC-DC converter module (DC1), which accepts an unregulated DC input voltage and produces an isolated 12 V output. The module provides transformer-based galvanic isolation rated to withstand the primary-to-secondary voltage difference present in the 560 V converter system. Input headers U30 and U31 (HEADER 1×1) provide the DC input connection, with the positive input line (Vin_P) and the ground reference defining the input supply. The module output is designated as 12VSupply with the isolated ground GND12VSupply.</w:t>
      </w:r>
    </w:p>
    <w:p w14:paraId="3CCF3AF1">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A bulk electrolytic capacitor C25 (470 μF) is placed across the 12 V output rail to provide hold-up energy</w:t>
      </w:r>
    </w:p>
    <w:p w14:paraId="49055020">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p>
    <w:p w14:paraId="3D14C53A">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p>
    <w:p w14:paraId="6757DC82">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 xml:space="preserve"> during load transients and to suppress output ripple from the DC-DC module switching. The LDO regulator U22 provides post-regulation of the 12 V rail to improve output accuracy and further reduce ripple. Output capacitor C26 (10 μF) at the LDO output provides additional high-frequency decoupling. A Schottky diode U24 (SS24-DO214) is placed in the 12 V output path to provide reverse-polarity protection against accidental mis-connection during board assembly. A second decoupling capacitor C27 (10 μF) is placed on the 5Vcc rail to maintain stability of the logic supply. The connector U23 (CON24001-1) provides the output connection point through which the 12 V isolated supply is distributed to the gate driver and op-amp circuits on the primary side PCB.</w:t>
      </w:r>
    </w:p>
    <w:p w14:paraId="2B362D66">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Two status LEDs provide visual power-good indication: LED2 (SZYY0805B1) is connected between the 12VSupply rail and GND12VSupply through current-limiting resistor U25 (4.7 kΩ), indicating that the 12 V isolated output is active. LED1 (SZYY0805B1) is connected between the 5Vcc logic supply and GND through current-limiting resistor R35 (2.8 kΩ), indicating that the logic supply is active. Both LEDs serve as important commissioning aids during hardware bring-up, allowing the supply sequencing to be verified before connecting the gate drivers and power stage. The complete auxiliary supply circuit occupies a compact footprint and is designed for mounting in close proximity to the primary-side gate driver circuit to minimise the impedance of the 12 V distribution path.</w:t>
      </w:r>
    </w:p>
    <w:p w14:paraId="237DCC27">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pPr>
    </w:p>
    <w:p w14:paraId="648D7D2E">
      <w:pPr>
        <w:pStyle w:val="9"/>
        <w:keepNext w:val="0"/>
        <w:keepLines w:val="0"/>
        <w:pageBreakBefore w:val="0"/>
        <w:widowControl w:val="0"/>
        <w:kinsoku/>
        <w:wordWrap/>
        <w:overflowPunct/>
        <w:topLinePunct w:val="0"/>
        <w:autoSpaceDE w:val="0"/>
        <w:autoSpaceDN w:val="0"/>
        <w:bidi w:val="0"/>
        <w:adjustRightInd/>
        <w:snapToGrid/>
        <w:ind w:left="0" w:leftChars="0" w:right="0" w:firstLine="0" w:firstLineChars="0"/>
        <w:jc w:val="center"/>
        <w:textAlignment w:val="auto"/>
      </w:pPr>
      <w:r>
        <w:drawing>
          <wp:inline distT="0" distB="0" distL="0" distR="0">
            <wp:extent cx="4304665" cy="3281045"/>
            <wp:effectExtent l="0" t="0" r="8255" b="10795"/>
            <wp:docPr id="572" name="pcb_12v_supp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 name="pcb_12v_supply.png"/>
                    <pic:cNvPicPr>
                      <a:picLocks noChangeAspect="1" noChangeArrowheads="1"/>
                    </pic:cNvPicPr>
                  </pic:nvPicPr>
                  <pic:blipFill>
                    <a:blip r:embed="rId53"/>
                    <a:stretch>
                      <a:fillRect/>
                    </a:stretch>
                  </pic:blipFill>
                  <pic:spPr>
                    <a:xfrm>
                      <a:off x="0" y="0"/>
                      <a:ext cx="4304665" cy="3281045"/>
                    </a:xfrm>
                    <a:prstGeom prst="rect">
                      <a:avLst/>
                    </a:prstGeom>
                    <a:noFill/>
                    <a:ln>
                      <a:noFill/>
                    </a:ln>
                  </pic:spPr>
                </pic:pic>
              </a:graphicData>
            </a:graphic>
          </wp:inline>
        </w:drawing>
      </w:r>
    </w:p>
    <w:p w14:paraId="1ED03B2E">
      <w:pPr>
        <w:pStyle w:val="9"/>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pPr>
    </w:p>
    <w:p w14:paraId="26E980E4">
      <w:pPr>
        <w:pStyle w:val="9"/>
        <w:keepNext w:val="0"/>
        <w:keepLines w:val="0"/>
        <w:pageBreakBefore w:val="0"/>
        <w:widowControl w:val="0"/>
        <w:kinsoku/>
        <w:wordWrap/>
        <w:overflowPunct/>
        <w:topLinePunct w:val="0"/>
        <w:autoSpaceDE w:val="0"/>
        <w:autoSpaceDN w:val="0"/>
        <w:bidi w:val="0"/>
        <w:adjustRightInd/>
        <w:snapToGrid/>
        <w:spacing w:after="180"/>
        <w:ind w:left="0" w:leftChars="0" w:right="0" w:firstLine="0" w:firstLineChars="0"/>
        <w:jc w:val="center"/>
        <w:textAlignment w:val="auto"/>
        <w:rPr>
          <w:i/>
          <w:iCs/>
          <w:sz w:val="20"/>
          <w:szCs w:val="20"/>
        </w:rPr>
      </w:pPr>
      <w:r>
        <w:rPr>
          <w:i/>
          <w:iCs/>
          <w:sz w:val="20"/>
          <w:szCs w:val="20"/>
        </w:rPr>
        <w:t>Fig. 6.1.3: 12 V Isolated Auxiliary Supply PCB Schematic — EJ503B DC-DC isolated module (DC1), LDO U22, 470 μF bulk capacitor (C25), Schottky diode U24 (SS24-DO214), power-good LEDs (LED1, LED2 — SZYY0805B1)</w:t>
      </w:r>
    </w:p>
    <w:p w14:paraId="7CCBB99C">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pPr>
    </w:p>
    <w:p w14:paraId="65214191">
      <w:pPr>
        <w:pStyle w:val="9"/>
        <w:keepNext w:val="0"/>
        <w:keepLines w:val="0"/>
        <w:pageBreakBefore w:val="0"/>
        <w:widowControl w:val="0"/>
        <w:kinsoku/>
        <w:wordWrap/>
        <w:overflowPunct/>
        <w:topLinePunct w:val="0"/>
        <w:autoSpaceDE w:val="0"/>
        <w:autoSpaceDN w:val="0"/>
        <w:bidi w:val="0"/>
        <w:adjustRightInd/>
        <w:snapToGrid/>
        <w:spacing w:before="140" w:line="360" w:lineRule="auto"/>
        <w:ind w:left="0" w:leftChars="0" w:right="0" w:firstLine="0" w:firstLineChars="0"/>
        <w:jc w:val="both"/>
        <w:textAlignment w:val="auto"/>
        <w:rPr>
          <w:b/>
          <w:bCs/>
          <w:i/>
          <w:iCs/>
          <w:sz w:val="24"/>
          <w:szCs w:val="24"/>
        </w:rPr>
      </w:pPr>
    </w:p>
    <w:p w14:paraId="58EC1275">
      <w:pPr>
        <w:pStyle w:val="9"/>
        <w:keepNext w:val="0"/>
        <w:keepLines w:val="0"/>
        <w:pageBreakBefore w:val="0"/>
        <w:widowControl w:val="0"/>
        <w:kinsoku/>
        <w:wordWrap/>
        <w:overflowPunct/>
        <w:topLinePunct w:val="0"/>
        <w:autoSpaceDE w:val="0"/>
        <w:autoSpaceDN w:val="0"/>
        <w:bidi w:val="0"/>
        <w:adjustRightInd/>
        <w:snapToGrid/>
        <w:spacing w:before="140" w:line="360" w:lineRule="auto"/>
        <w:ind w:left="0" w:leftChars="0" w:right="0" w:firstLine="0" w:firstLineChars="0"/>
        <w:jc w:val="both"/>
        <w:textAlignment w:val="auto"/>
        <w:rPr>
          <w:b/>
          <w:bCs/>
          <w:i/>
          <w:iCs/>
          <w:sz w:val="24"/>
          <w:szCs w:val="24"/>
        </w:rPr>
      </w:pPr>
    </w:p>
    <w:p w14:paraId="5890ABC2">
      <w:pPr>
        <w:pStyle w:val="9"/>
        <w:keepNext w:val="0"/>
        <w:keepLines w:val="0"/>
        <w:pageBreakBefore w:val="0"/>
        <w:widowControl w:val="0"/>
        <w:kinsoku/>
        <w:wordWrap/>
        <w:overflowPunct/>
        <w:topLinePunct w:val="0"/>
        <w:autoSpaceDE w:val="0"/>
        <w:autoSpaceDN w:val="0"/>
        <w:bidi w:val="0"/>
        <w:adjustRightInd/>
        <w:snapToGrid/>
        <w:spacing w:before="140" w:line="360" w:lineRule="auto"/>
        <w:ind w:left="0" w:leftChars="0" w:right="0" w:firstLine="0" w:firstLineChars="0"/>
        <w:jc w:val="both"/>
        <w:textAlignment w:val="auto"/>
        <w:rPr>
          <w:b/>
          <w:bCs/>
          <w:i/>
          <w:iCs/>
          <w:sz w:val="24"/>
          <w:szCs w:val="24"/>
        </w:rPr>
      </w:pPr>
      <w:r>
        <w:rPr>
          <w:b/>
          <w:bCs/>
          <w:i/>
          <w:iCs/>
          <w:sz w:val="24"/>
          <w:szCs w:val="24"/>
        </w:rPr>
        <w:t>6.1.4  Full-Bridge Power Circuit</w:t>
      </w:r>
    </w:p>
    <w:p w14:paraId="3B5E04E5">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pPr>
    </w:p>
    <w:p w14:paraId="2FB47767">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 xml:space="preserve">The full-bridge power circuit implements the main high-voltage power conversion stage of the resonant DC-DC converter. The complete power circuit schematic is shown in Fig. 6.1.4. The circuit processes the 560 V DC input bus (Vin_P, Vdc+) and drives the resonant tank through a full-bridge MOSFET switching network, incorporating the inductor current monitoring interface (iL1-P, iL1-N) required by the current sensing circuit </w:t>
      </w:r>
    </w:p>
    <w:p w14:paraId="39AD1EC8">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p>
    <w:p w14:paraId="1A9E9D1F">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described in Section 6.1.2.</w:t>
      </w:r>
    </w:p>
    <w:p w14:paraId="6BBC2B94">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Input protection and filtering is provided by two surge protection varistors RV1 and RV2 (S10K275E2), connected between the positive input rail Vin_P and the Vdc+ output rail respectively. The S10K275E2 varistors are rated for 275 V AC (approximately 385 V DC clamping voltage), and their parallel placement across the 560 V bus provides transient overvoltage protection against switching spikes and line surges that could otherwise damage the MOSFET gate oxides. Input headers U30 and U31 (HEADER 1×1) provide the PCB input connection points for the high-voltage DC supply. Bus decoupling capacitors C31 and C32 (both 1 μF) are placed close to the input headers to filter high-frequency ripple on the supply rail before it enters the bridge circuit.</w:t>
      </w:r>
    </w:p>
    <w:p w14:paraId="53ACF8A9">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The DC bus snubber and filter network consists of: resistors R32 and R33 (both 64 kΩ) forming a resistive voltage balancing and bleed network across the DC link; capacitors C34 and C33 (both 100 μF) as bulk energy storage capacitors providing ride-through during switching transients; and additional high-frequency bypass capacitors C35, C36 (both 10 nF) placed in close proximity to the MOSFET drain connections to suppress high dv/dt switching transients. Capacitor C37 (0.1 μF) provides localised high-frequency decoupling at the bridge midpoint nodes.</w:t>
      </w:r>
    </w:p>
    <w:p w14:paraId="66B44E7C">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The full-bridge switching network is implemented using four GC2M0080120D1 silicon carbide (SiC) MOSFETs: U34 and U37 form the left bridge leg, while U39 and U36 form the right bridge leg. The GC2M0080120D1 is a 1200 V, 36 A SiC MOSFET with an on-state resistance R_DS(on) of 80 mΩ, offering substantially lower switching losses and higher temperature capability compared to equivalent silicon devices at this voltage rating. Gate resistors R34 (0.1 Ω), R38 (0.1 Ω), R37 (0.1 Ω), and R35 (0.1 Ω) are placed in series with each MOSFET gate terminal to damp gate ringing and limit the peak gate current during switching transitions. Snubber capacitors C39, C38, C40, and C41 (all 1 nF) are placed across each MOSFET drain-source terminal to reduce the peak dv/dt during turn-off, complementing the ZVS operation by ensuring smooth voltage transitions.</w:t>
      </w:r>
    </w:p>
    <w:p w14:paraId="6592E347">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The inductor current measurement tap points (iL1-P and iL1-N) are provided at the bridge output node, between the full-bridge output and the resonant tank input. These nodes connect directly to the differential inputs of the i</w:t>
      </w:r>
    </w:p>
    <w:p w14:paraId="3F706D29">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p>
    <w:p w14:paraId="7321F329">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rPr>
          <w:rFonts w:hint="default"/>
          <w:lang w:val="en-US"/>
        </w:rPr>
        <w:t>i</w:t>
      </w:r>
      <w:r>
        <w:t>nductor current sensing PCB described in Section 6.1.2. The output-side power rail (Vdc+) is the regulated DC output of the converter, taken after the isolation transformer and secondary-side rectifier. Secondary-side bulk capacitor C42 (470 μF) provides output energy storage and ripple filtering. Resistors R27 and R28 (both 64 kΩ) form a secondary-side bleed resistor network ensuring the output capacitors discharge safely when the converter is powered down. High-frequency decoupling capacitors C43, C44 (both 0.1 μF) and C45 (1 μF) are placed across the output terminals. Output protection varistor RV2 (S10K275E2) provides overvoltage clamping on the secondary bus, and output capacitor C26 (10 nF) provides final high-frequency bypass at the Vdc+ output terminal. Capacitor C29 (10 nF) is placed at the output header for additional transient suppression.</w:t>
      </w:r>
    </w:p>
    <w:p w14:paraId="1B3D1A68">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pPr>
    </w:p>
    <w:p w14:paraId="387F1940">
      <w:pPr>
        <w:pStyle w:val="9"/>
        <w:keepNext w:val="0"/>
        <w:keepLines w:val="0"/>
        <w:pageBreakBefore w:val="0"/>
        <w:widowControl w:val="0"/>
        <w:kinsoku/>
        <w:wordWrap/>
        <w:overflowPunct/>
        <w:topLinePunct w:val="0"/>
        <w:autoSpaceDE w:val="0"/>
        <w:autoSpaceDN w:val="0"/>
        <w:bidi w:val="0"/>
        <w:adjustRightInd/>
        <w:snapToGrid/>
        <w:ind w:left="0" w:leftChars="0" w:right="0"/>
        <w:jc w:val="center"/>
        <w:textAlignment w:val="auto"/>
      </w:pPr>
      <w:r>
        <w:drawing>
          <wp:inline distT="0" distB="0" distL="0" distR="0">
            <wp:extent cx="7181215" cy="2014220"/>
            <wp:effectExtent l="0" t="0" r="12065" b="12700"/>
            <wp:docPr id="580" name="pcb_power_circ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 name="pcb_power_circuit.png"/>
                    <pic:cNvPicPr>
                      <a:picLocks noChangeAspect="1" noChangeArrowheads="1"/>
                    </pic:cNvPicPr>
                  </pic:nvPicPr>
                  <pic:blipFill>
                    <a:blip r:embed="rId54"/>
                    <a:stretch>
                      <a:fillRect/>
                    </a:stretch>
                  </pic:blipFill>
                  <pic:spPr>
                    <a:xfrm>
                      <a:off x="0" y="0"/>
                      <a:ext cx="7181215" cy="2014220"/>
                    </a:xfrm>
                    <a:prstGeom prst="rect">
                      <a:avLst/>
                    </a:prstGeom>
                    <a:noFill/>
                    <a:ln>
                      <a:noFill/>
                    </a:ln>
                  </pic:spPr>
                </pic:pic>
              </a:graphicData>
            </a:graphic>
          </wp:inline>
        </w:drawing>
      </w:r>
    </w:p>
    <w:p w14:paraId="43892448">
      <w:pPr>
        <w:pStyle w:val="9"/>
        <w:keepNext w:val="0"/>
        <w:keepLines w:val="0"/>
        <w:pageBreakBefore w:val="0"/>
        <w:widowControl w:val="0"/>
        <w:kinsoku/>
        <w:wordWrap/>
        <w:overflowPunct/>
        <w:topLinePunct w:val="0"/>
        <w:autoSpaceDE w:val="0"/>
        <w:autoSpaceDN w:val="0"/>
        <w:bidi w:val="0"/>
        <w:adjustRightInd/>
        <w:snapToGrid/>
        <w:spacing w:after="180"/>
        <w:ind w:left="0" w:leftChars="0" w:right="0" w:firstLine="0" w:firstLineChars="0"/>
        <w:jc w:val="center"/>
        <w:textAlignment w:val="auto"/>
        <w:rPr>
          <w:i/>
          <w:iCs/>
          <w:sz w:val="20"/>
          <w:szCs w:val="20"/>
        </w:rPr>
      </w:pPr>
      <w:r>
        <w:rPr>
          <w:i/>
          <w:iCs/>
          <w:sz w:val="20"/>
          <w:szCs w:val="20"/>
        </w:rPr>
        <w:t>Fig. 6.1.4: Full-Bridge Power Circuit PCB Schematic — S10K275E2 varistor input protection (RV1, RV2), 100 μF DC link capacitors (C34, C33), four GC2M0080120D1 SiC MOSFETs (U34, U37, U39, U36) forming the full-bridge inverter, inductor current tap points (iL1-P, iL1-N), 470 μF output capacitor (C42)</w:t>
      </w:r>
    </w:p>
    <w:p w14:paraId="15759A7C">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pPr>
    </w:p>
    <w:p w14:paraId="327BAC66">
      <w:pPr>
        <w:pStyle w:val="9"/>
        <w:keepNext w:val="0"/>
        <w:keepLines w:val="0"/>
        <w:pageBreakBefore w:val="0"/>
        <w:widowControl w:val="0"/>
        <w:kinsoku/>
        <w:wordWrap/>
        <w:overflowPunct/>
        <w:topLinePunct w:val="0"/>
        <w:autoSpaceDE w:val="0"/>
        <w:autoSpaceDN w:val="0"/>
        <w:bidi w:val="0"/>
        <w:adjustRightInd/>
        <w:snapToGrid/>
        <w:spacing w:before="200" w:line="360" w:lineRule="auto"/>
        <w:ind w:left="0" w:leftChars="0" w:right="0" w:firstLine="0" w:firstLineChars="0"/>
        <w:jc w:val="both"/>
        <w:textAlignment w:val="auto"/>
        <w:rPr>
          <w:b/>
          <w:bCs/>
          <w:sz w:val="28"/>
          <w:szCs w:val="28"/>
        </w:rPr>
      </w:pPr>
      <w:r>
        <w:rPr>
          <w:b/>
          <w:bCs/>
          <w:sz w:val="28"/>
          <w:szCs w:val="28"/>
        </w:rPr>
        <w:t>6.2  Hardware Implementation</w:t>
      </w:r>
    </w:p>
    <w:p w14:paraId="576AF81B">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textAlignment w:val="auto"/>
      </w:pPr>
    </w:p>
    <w:p w14:paraId="10F9AF7F">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The hardware implementation integrates all four PCB subsystems described in Section 6.1 into a complete converter prototype. The power circuit PCB (Section 6.1.4) forms the primary board, processing the 560 V DC input and generating the high-frequency AC drive voltage for the resonant tank. The sensing PCBs (Sections 6.1.1 and 6.1.2) are mounted on a separate signal-level board to maintain physical separation between the high-voltage switching domain and the low-voltage signal processing circuits, minimising electromagnetic interference coupling. The 12 V isolated auxiliary supply PCB (Section 6.1.3) powers the gate drivers and op-amps on the primary side of the power circuit board.</w:t>
      </w:r>
    </w:p>
    <w:p w14:paraId="6C1F6BBD">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 xml:space="preserve">The key components selected for the hardware prototype are listed in Table 6.2.1. The GC2M0080120D1 SiC MOSFETs represent a significant upgrade over conventional silicon devices for this application: the 1200 V rating provides more than double the voltage headroom above the 560 V operating bus, the 80 mΩ R_DS(on) is comparable to that of a 500 V rated silicon MOSFET but with far lower switching losses due to SiC’s superior </w:t>
      </w:r>
    </w:p>
    <w:p w14:paraId="19127A29">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p>
    <w:p w14:paraId="466D2665">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electron mobility, and the 175°C maximum junction temperature allows operation with reduced heat sink requirements. The GC2M0080120D1 also features a body diode with lower forward voltage (approximately 1.5 V) and near-zero reverse recovery charge compared to silicon, which is important for maintaining clean ZVS transitions during the dead-time interval when the body diode conducts before MOSFET turn-on.</w:t>
      </w:r>
    </w:p>
    <w:p w14:paraId="103E75B9">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 xml:space="preserve">The resonant tank components are implemented using custom-wound inductors on ferrite E-cores selected for operation at the switching frequencies of each topology: a low-frequency core (optimised for 11 kHz operation) for the SRC and PRC inductors, and a high-frequency ferrite core (optimised for 100 kHz operation, such as the TDK N87 or Ferroxcube 3C95 material) for the LLC and LCC inductors. The resonant capacitors are implemented using metallised polypropylene film capacitors, which offer low ESR, low dissipation factor (tan δ &lt; 0.001 at 100 kHz), and stable capacitance versus temperature compared to ceramic alternatives. The isolation </w:t>
      </w:r>
    </w:p>
    <w:p w14:paraId="0E0E3FA0">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p>
    <w:p w14:paraId="2A14F3CE">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transformer is custom wound on a ferrite E-core with a primary-to-secondary turns ratio of 11:1, using litz wire on the primary winding to reduce AC winding resistance at high frequency due to skin and proximity effects.</w:t>
      </w:r>
    </w:p>
    <w:p w14:paraId="478851FD">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rPr>
          <w:rFonts w:hint="default"/>
          <w:lang w:val="en-US"/>
        </w:rPr>
      </w:pPr>
      <w:r>
        <w:t>PCB layout guidelines applied throughout the design include: single-point (star) grounding between the high-voltage power ground and the signal ground to prevent switching return currents from flowing through the signal ground plane; wide copper pours (minimum 3 mm trace width) for all high-current paths in the bridge circuit; placement of gate resistors and snubber capacitors within 5 mm of each MOSFET package to minimise parasitic inductance in the gate drive and snubber loops; use of a ground plane on the signal PCB to provide a low-impedance return path for all sensing signals; and placement of all decoupling capacitors within 2 mm of the supply pins of each active device. These practices collectively ensure that the prototype hardware operates with the minimum possible EMI and voltage overshoot at the switching nodes, enabling reliable ZVS operation at the target switching frequencies</w:t>
      </w:r>
      <w:r>
        <w:rPr>
          <w:rFonts w:hint="default"/>
          <w:lang w:val="en-US"/>
        </w:rPr>
        <w:t>.</w:t>
      </w:r>
    </w:p>
    <w:p w14:paraId="16C88CDD">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rPr>
          <w:rFonts w:hint="default"/>
          <w:lang w:val="en-US"/>
        </w:rPr>
      </w:pPr>
    </w:p>
    <w:p w14:paraId="791312F7">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rPr>
          <w:rFonts w:hint="default"/>
          <w:lang w:val="en-US"/>
        </w:rPr>
      </w:pPr>
    </w:p>
    <w:p w14:paraId="461B6194">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rPr>
          <w:rFonts w:hint="default"/>
          <w:lang w:val="en-US"/>
        </w:rPr>
      </w:pPr>
    </w:p>
    <w:p w14:paraId="54A008F0">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rPr>
          <w:rFonts w:hint="default"/>
          <w:lang w:val="en-US"/>
        </w:rPr>
      </w:pPr>
    </w:p>
    <w:p w14:paraId="35B58C04">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rPr>
          <w:rFonts w:hint="default"/>
          <w:lang w:val="en-US"/>
        </w:rPr>
      </w:pPr>
    </w:p>
    <w:p w14:paraId="7F922A1E">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rPr>
          <w:rFonts w:hint="default"/>
          <w:lang w:val="en-US"/>
        </w:rPr>
      </w:pPr>
    </w:p>
    <w:p w14:paraId="5A79A914">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rPr>
          <w:rFonts w:hint="default"/>
          <w:lang w:val="en-US"/>
        </w:rPr>
      </w:pPr>
    </w:p>
    <w:p w14:paraId="4E01ECA0">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rPr>
          <w:rFonts w:hint="default"/>
          <w:lang w:val="en-US"/>
        </w:rPr>
      </w:pPr>
    </w:p>
    <w:p w14:paraId="20ABD8DF">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rPr>
          <w:rFonts w:hint="default"/>
          <w:lang w:val="en-US"/>
        </w:rPr>
      </w:pPr>
    </w:p>
    <w:p w14:paraId="04140E61">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rPr>
          <w:rFonts w:hint="default"/>
          <w:lang w:val="en-US"/>
        </w:rPr>
      </w:pPr>
    </w:p>
    <w:p w14:paraId="490D66CC">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rPr>
          <w:rFonts w:hint="default"/>
          <w:lang w:val="en-US"/>
        </w:rPr>
      </w:pPr>
    </w:p>
    <w:p w14:paraId="02728A69">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rPr>
          <w:rFonts w:hint="default"/>
          <w:lang w:val="en-US"/>
        </w:rPr>
      </w:pPr>
    </w:p>
    <w:p w14:paraId="49357B89">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rPr>
          <w:rFonts w:hint="default"/>
          <w:lang w:val="en-US"/>
        </w:rPr>
      </w:pPr>
    </w:p>
    <w:tbl>
      <w:tblPr>
        <w:tblStyle w:val="8"/>
        <w:tblpPr w:leftFromText="180" w:rightFromText="180" w:vertAnchor="text" w:horzAnchor="page" w:tblpX="790" w:tblpY="455"/>
        <w:tblOverlap w:val="never"/>
        <w:tblW w:w="11059" w:type="dxa"/>
        <w:tblInd w:w="0" w:type="dxa"/>
        <w:tblLayout w:type="autofit"/>
        <w:tblCellMar>
          <w:top w:w="0" w:type="dxa"/>
          <w:left w:w="108" w:type="dxa"/>
          <w:bottom w:w="0" w:type="dxa"/>
          <w:right w:w="108" w:type="dxa"/>
        </w:tblCellMar>
      </w:tblPr>
      <w:tblGrid>
        <w:gridCol w:w="3175"/>
        <w:gridCol w:w="3704"/>
        <w:gridCol w:w="4180"/>
      </w:tblGrid>
      <w:tr w14:paraId="4B25A80C">
        <w:tblPrEx>
          <w:tblCellMar>
            <w:top w:w="0" w:type="dxa"/>
            <w:left w:w="108" w:type="dxa"/>
            <w:bottom w:w="0" w:type="dxa"/>
            <w:right w:w="108" w:type="dxa"/>
          </w:tblCellMar>
        </w:tblPrEx>
        <w:trPr>
          <w:trHeight w:val="232" w:hRule="atLeast"/>
        </w:trPr>
        <w:tc>
          <w:tcPr>
            <w:tcW w:w="3175" w:type="dxa"/>
            <w:shd w:val="clear" w:color="auto" w:fill="D9E1F2"/>
          </w:tcPr>
          <w:p w14:paraId="52634948">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b/>
                <w:bCs/>
                <w:sz w:val="20"/>
                <w:szCs w:val="20"/>
              </w:rPr>
            </w:pPr>
            <w:r>
              <w:rPr>
                <w:b/>
                <w:bCs/>
                <w:sz w:val="20"/>
                <w:szCs w:val="20"/>
              </w:rPr>
              <w:t>Component</w:t>
            </w:r>
          </w:p>
        </w:tc>
        <w:tc>
          <w:tcPr>
            <w:tcW w:w="3704" w:type="dxa"/>
          </w:tcPr>
          <w:p w14:paraId="295AAE9A">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Part / Value</w:t>
            </w:r>
          </w:p>
        </w:tc>
        <w:tc>
          <w:tcPr>
            <w:tcW w:w="4180" w:type="dxa"/>
          </w:tcPr>
          <w:p w14:paraId="5D8152B6">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Specification</w:t>
            </w:r>
          </w:p>
        </w:tc>
      </w:tr>
      <w:tr w14:paraId="4B39C4B3">
        <w:tblPrEx>
          <w:tblCellMar>
            <w:top w:w="0" w:type="dxa"/>
            <w:left w:w="108" w:type="dxa"/>
            <w:bottom w:w="0" w:type="dxa"/>
            <w:right w:w="108" w:type="dxa"/>
          </w:tblCellMar>
        </w:tblPrEx>
        <w:trPr>
          <w:trHeight w:val="466" w:hRule="atLeast"/>
        </w:trPr>
        <w:tc>
          <w:tcPr>
            <w:tcW w:w="3175" w:type="dxa"/>
          </w:tcPr>
          <w:p w14:paraId="169194EC">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Primary MOSFETs (×4)</w:t>
            </w:r>
          </w:p>
        </w:tc>
        <w:tc>
          <w:tcPr>
            <w:tcW w:w="3704" w:type="dxa"/>
          </w:tcPr>
          <w:p w14:paraId="3DC36077">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GC2M0080120D1 SiC MOSFET</w:t>
            </w:r>
          </w:p>
        </w:tc>
        <w:tc>
          <w:tcPr>
            <w:tcW w:w="4180" w:type="dxa"/>
          </w:tcPr>
          <w:p w14:paraId="2087A686">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1200 V, 36 A, R_DS(on) = 80 mΩ, 175°C max</w:t>
            </w:r>
          </w:p>
        </w:tc>
      </w:tr>
      <w:tr w14:paraId="2BA01913">
        <w:tblPrEx>
          <w:tblCellMar>
            <w:top w:w="0" w:type="dxa"/>
            <w:left w:w="108" w:type="dxa"/>
            <w:bottom w:w="0" w:type="dxa"/>
            <w:right w:w="108" w:type="dxa"/>
          </w:tblCellMar>
        </w:tblPrEx>
        <w:trPr>
          <w:trHeight w:val="232" w:hRule="atLeast"/>
        </w:trPr>
        <w:tc>
          <w:tcPr>
            <w:tcW w:w="3175" w:type="dxa"/>
          </w:tcPr>
          <w:p w14:paraId="6B89DA63">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Resonant Inductor Lr (SRC)</w:t>
            </w:r>
          </w:p>
        </w:tc>
        <w:tc>
          <w:tcPr>
            <w:tcW w:w="3704" w:type="dxa"/>
          </w:tcPr>
          <w:p w14:paraId="24957C79">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Custom wound, ferrite core</w:t>
            </w:r>
          </w:p>
        </w:tc>
        <w:tc>
          <w:tcPr>
            <w:tcW w:w="4180" w:type="dxa"/>
          </w:tcPr>
          <w:p w14:paraId="6FAE5A21">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33.3 µH, fr = 11.26 kHz</w:t>
            </w:r>
          </w:p>
        </w:tc>
      </w:tr>
      <w:tr w14:paraId="755AFBE2">
        <w:tblPrEx>
          <w:tblCellMar>
            <w:top w:w="0" w:type="dxa"/>
            <w:left w:w="108" w:type="dxa"/>
            <w:bottom w:w="0" w:type="dxa"/>
            <w:right w:w="108" w:type="dxa"/>
          </w:tblCellMar>
        </w:tblPrEx>
        <w:trPr>
          <w:trHeight w:val="232" w:hRule="atLeast"/>
        </w:trPr>
        <w:tc>
          <w:tcPr>
            <w:tcW w:w="3175" w:type="dxa"/>
          </w:tcPr>
          <w:p w14:paraId="488A1AC8">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Resonant Inductor Lr (PRC)</w:t>
            </w:r>
          </w:p>
        </w:tc>
        <w:tc>
          <w:tcPr>
            <w:tcW w:w="3704" w:type="dxa"/>
          </w:tcPr>
          <w:p w14:paraId="5C36A421">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Custom wound, ferrite core</w:t>
            </w:r>
          </w:p>
        </w:tc>
        <w:tc>
          <w:tcPr>
            <w:tcW w:w="4180" w:type="dxa"/>
          </w:tcPr>
          <w:p w14:paraId="26BC6E25">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154 µH, fr = 11.25 kHz</w:t>
            </w:r>
          </w:p>
        </w:tc>
      </w:tr>
      <w:tr w14:paraId="5068B557">
        <w:tblPrEx>
          <w:tblCellMar>
            <w:top w:w="0" w:type="dxa"/>
            <w:left w:w="108" w:type="dxa"/>
            <w:bottom w:w="0" w:type="dxa"/>
            <w:right w:w="108" w:type="dxa"/>
          </w:tblCellMar>
        </w:tblPrEx>
        <w:trPr>
          <w:trHeight w:val="232" w:hRule="atLeast"/>
        </w:trPr>
        <w:tc>
          <w:tcPr>
            <w:tcW w:w="3175" w:type="dxa"/>
          </w:tcPr>
          <w:p w14:paraId="6484B2FA">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Resonant Inductor Lr (LLC)</w:t>
            </w:r>
          </w:p>
        </w:tc>
        <w:tc>
          <w:tcPr>
            <w:tcW w:w="3704" w:type="dxa"/>
          </w:tcPr>
          <w:p w14:paraId="2687EB6C">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Custom wound, N87 ferrite</w:t>
            </w:r>
          </w:p>
        </w:tc>
        <w:tc>
          <w:tcPr>
            <w:tcW w:w="4180" w:type="dxa"/>
          </w:tcPr>
          <w:p w14:paraId="14BE7406">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356 µH, fr = 102.8 kHz</w:t>
            </w:r>
          </w:p>
        </w:tc>
      </w:tr>
      <w:tr w14:paraId="1E0DAD99">
        <w:tblPrEx>
          <w:tblCellMar>
            <w:top w:w="0" w:type="dxa"/>
            <w:left w:w="108" w:type="dxa"/>
            <w:bottom w:w="0" w:type="dxa"/>
            <w:right w:w="108" w:type="dxa"/>
          </w:tblCellMar>
        </w:tblPrEx>
        <w:trPr>
          <w:trHeight w:val="232" w:hRule="atLeast"/>
        </w:trPr>
        <w:tc>
          <w:tcPr>
            <w:tcW w:w="3175" w:type="dxa"/>
          </w:tcPr>
          <w:p w14:paraId="12FB9EDD">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Resonant Inductor Lr (LCC)</w:t>
            </w:r>
          </w:p>
        </w:tc>
        <w:tc>
          <w:tcPr>
            <w:tcW w:w="3704" w:type="dxa"/>
          </w:tcPr>
          <w:p w14:paraId="25E9768E">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Custom wound, N87 ferrite</w:t>
            </w:r>
          </w:p>
        </w:tc>
        <w:tc>
          <w:tcPr>
            <w:tcW w:w="4180" w:type="dxa"/>
          </w:tcPr>
          <w:p w14:paraId="4CA3151A">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316 µH, fr = 102.7 kHz</w:t>
            </w:r>
          </w:p>
        </w:tc>
      </w:tr>
      <w:tr w14:paraId="6788E0F3">
        <w:tblPrEx>
          <w:tblCellMar>
            <w:top w:w="0" w:type="dxa"/>
            <w:left w:w="108" w:type="dxa"/>
            <w:bottom w:w="0" w:type="dxa"/>
            <w:right w:w="108" w:type="dxa"/>
          </w:tblCellMar>
        </w:tblPrEx>
        <w:trPr>
          <w:trHeight w:val="232" w:hRule="atLeast"/>
        </w:trPr>
        <w:tc>
          <w:tcPr>
            <w:tcW w:w="3175" w:type="dxa"/>
          </w:tcPr>
          <w:p w14:paraId="78EAE217">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Res. Capacitor Cr (SRC/PRC)</w:t>
            </w:r>
          </w:p>
        </w:tc>
        <w:tc>
          <w:tcPr>
            <w:tcW w:w="3704" w:type="dxa"/>
          </w:tcPr>
          <w:p w14:paraId="45A28C9B">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Metallised polypropylene film</w:t>
            </w:r>
          </w:p>
        </w:tc>
        <w:tc>
          <w:tcPr>
            <w:tcW w:w="4180" w:type="dxa"/>
          </w:tcPr>
          <w:p w14:paraId="1A6374AF">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6 µF / 1.3 µF, low ESR</w:t>
            </w:r>
          </w:p>
        </w:tc>
      </w:tr>
      <w:tr w14:paraId="46742B8D">
        <w:tblPrEx>
          <w:tblCellMar>
            <w:top w:w="0" w:type="dxa"/>
            <w:left w:w="108" w:type="dxa"/>
            <w:bottom w:w="0" w:type="dxa"/>
            <w:right w:w="108" w:type="dxa"/>
          </w:tblCellMar>
        </w:tblPrEx>
        <w:trPr>
          <w:trHeight w:val="232" w:hRule="atLeast"/>
        </w:trPr>
        <w:tc>
          <w:tcPr>
            <w:tcW w:w="3175" w:type="dxa"/>
          </w:tcPr>
          <w:p w14:paraId="60E5DB91">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Res. Capacitor Cr (LLC/LCC)</w:t>
            </w:r>
          </w:p>
        </w:tc>
        <w:tc>
          <w:tcPr>
            <w:tcW w:w="3704" w:type="dxa"/>
          </w:tcPr>
          <w:p w14:paraId="1B02AAC1">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Metallised polypropylene film</w:t>
            </w:r>
          </w:p>
        </w:tc>
        <w:tc>
          <w:tcPr>
            <w:tcW w:w="4180" w:type="dxa"/>
          </w:tcPr>
          <w:p w14:paraId="224AED0B">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6.75 nF / 7.59 nF</w:t>
            </w:r>
          </w:p>
        </w:tc>
      </w:tr>
      <w:tr w14:paraId="37A7C0D8">
        <w:tblPrEx>
          <w:tblCellMar>
            <w:top w:w="0" w:type="dxa"/>
            <w:left w:w="108" w:type="dxa"/>
            <w:bottom w:w="0" w:type="dxa"/>
            <w:right w:w="108" w:type="dxa"/>
          </w:tblCellMar>
        </w:tblPrEx>
        <w:trPr>
          <w:trHeight w:val="232" w:hRule="atLeast"/>
        </w:trPr>
        <w:tc>
          <w:tcPr>
            <w:tcW w:w="3175" w:type="dxa"/>
          </w:tcPr>
          <w:p w14:paraId="5F06AA12">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Parallel Cap. Cp (LCC only)</w:t>
            </w:r>
          </w:p>
        </w:tc>
        <w:tc>
          <w:tcPr>
            <w:tcW w:w="3704" w:type="dxa"/>
          </w:tcPr>
          <w:p w14:paraId="10B9BA2F">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Metallised polypropylene film</w:t>
            </w:r>
          </w:p>
        </w:tc>
        <w:tc>
          <w:tcPr>
            <w:tcW w:w="4180" w:type="dxa"/>
          </w:tcPr>
          <w:p w14:paraId="40C69FA1">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0.95 nF</w:t>
            </w:r>
          </w:p>
        </w:tc>
      </w:tr>
      <w:tr w14:paraId="3A3388AD">
        <w:tblPrEx>
          <w:tblCellMar>
            <w:top w:w="0" w:type="dxa"/>
            <w:left w:w="108" w:type="dxa"/>
            <w:bottom w:w="0" w:type="dxa"/>
            <w:right w:w="108" w:type="dxa"/>
          </w:tblCellMar>
        </w:tblPrEx>
        <w:trPr>
          <w:trHeight w:val="232" w:hRule="atLeast"/>
        </w:trPr>
        <w:tc>
          <w:tcPr>
            <w:tcW w:w="3175" w:type="dxa"/>
          </w:tcPr>
          <w:p w14:paraId="21626C27">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Isolation Transformer</w:t>
            </w:r>
          </w:p>
        </w:tc>
        <w:tc>
          <w:tcPr>
            <w:tcW w:w="3704" w:type="dxa"/>
          </w:tcPr>
          <w:p w14:paraId="52FED6E2">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Custom, ferrite E-core, litz wire</w:t>
            </w:r>
          </w:p>
        </w:tc>
        <w:tc>
          <w:tcPr>
            <w:tcW w:w="4180" w:type="dxa"/>
          </w:tcPr>
          <w:p w14:paraId="43E1DCFF">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560 V / 51 V, n ≈ 10.37, 100 kHz</w:t>
            </w:r>
          </w:p>
        </w:tc>
      </w:tr>
      <w:tr w14:paraId="29B3A19A">
        <w:tblPrEx>
          <w:tblCellMar>
            <w:top w:w="0" w:type="dxa"/>
            <w:left w:w="108" w:type="dxa"/>
            <w:bottom w:w="0" w:type="dxa"/>
            <w:right w:w="108" w:type="dxa"/>
          </w:tblCellMar>
        </w:tblPrEx>
        <w:trPr>
          <w:trHeight w:val="232" w:hRule="atLeast"/>
        </w:trPr>
        <w:tc>
          <w:tcPr>
            <w:tcW w:w="3175" w:type="dxa"/>
          </w:tcPr>
          <w:p w14:paraId="74C37D4F">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Secondary Diodes (×4)</w:t>
            </w:r>
          </w:p>
        </w:tc>
        <w:tc>
          <w:tcPr>
            <w:tcW w:w="3704" w:type="dxa"/>
          </w:tcPr>
          <w:p w14:paraId="17175814">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Schottky fast-recovery</w:t>
            </w:r>
          </w:p>
        </w:tc>
        <w:tc>
          <w:tcPr>
            <w:tcW w:w="4180" w:type="dxa"/>
          </w:tcPr>
          <w:p w14:paraId="61F9BB07">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100 V, 30 A, Vf = 0.6 V</w:t>
            </w:r>
          </w:p>
        </w:tc>
      </w:tr>
      <w:tr w14:paraId="2B104EDE">
        <w:tblPrEx>
          <w:tblCellMar>
            <w:top w:w="0" w:type="dxa"/>
            <w:left w:w="108" w:type="dxa"/>
            <w:bottom w:w="0" w:type="dxa"/>
            <w:right w:w="108" w:type="dxa"/>
          </w:tblCellMar>
        </w:tblPrEx>
        <w:trPr>
          <w:trHeight w:val="232" w:hRule="atLeast"/>
        </w:trPr>
        <w:tc>
          <w:tcPr>
            <w:tcW w:w="3175" w:type="dxa"/>
          </w:tcPr>
          <w:p w14:paraId="48B354FA">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DC Link Capacitors</w:t>
            </w:r>
          </w:p>
        </w:tc>
        <w:tc>
          <w:tcPr>
            <w:tcW w:w="3704" w:type="dxa"/>
          </w:tcPr>
          <w:p w14:paraId="30F844EE">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Electrolytic, C33/C34</w:t>
            </w:r>
          </w:p>
        </w:tc>
        <w:tc>
          <w:tcPr>
            <w:tcW w:w="4180" w:type="dxa"/>
          </w:tcPr>
          <w:p w14:paraId="55D1FDC0">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100 µF, 400 V each</w:t>
            </w:r>
          </w:p>
        </w:tc>
      </w:tr>
      <w:tr w14:paraId="43B87D3C">
        <w:tblPrEx>
          <w:tblCellMar>
            <w:top w:w="0" w:type="dxa"/>
            <w:left w:w="108" w:type="dxa"/>
            <w:bottom w:w="0" w:type="dxa"/>
            <w:right w:w="108" w:type="dxa"/>
          </w:tblCellMar>
        </w:tblPrEx>
        <w:trPr>
          <w:trHeight w:val="232" w:hRule="atLeast"/>
        </w:trPr>
        <w:tc>
          <w:tcPr>
            <w:tcW w:w="3175" w:type="dxa"/>
          </w:tcPr>
          <w:p w14:paraId="799DFC10">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Output Filter Capacitor</w:t>
            </w:r>
          </w:p>
        </w:tc>
        <w:tc>
          <w:tcPr>
            <w:tcW w:w="3704" w:type="dxa"/>
          </w:tcPr>
          <w:p w14:paraId="71C40841">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Electrolytic, C42</w:t>
            </w:r>
          </w:p>
        </w:tc>
        <w:tc>
          <w:tcPr>
            <w:tcW w:w="4180" w:type="dxa"/>
          </w:tcPr>
          <w:p w14:paraId="202C442B">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470 µF, 100 V</w:t>
            </w:r>
          </w:p>
        </w:tc>
      </w:tr>
      <w:tr w14:paraId="3D4998FB">
        <w:tblPrEx>
          <w:tblCellMar>
            <w:top w:w="0" w:type="dxa"/>
            <w:left w:w="108" w:type="dxa"/>
            <w:bottom w:w="0" w:type="dxa"/>
            <w:right w:w="108" w:type="dxa"/>
          </w:tblCellMar>
        </w:tblPrEx>
        <w:trPr>
          <w:trHeight w:val="232" w:hRule="atLeast"/>
        </w:trPr>
        <w:tc>
          <w:tcPr>
            <w:tcW w:w="3175" w:type="dxa"/>
          </w:tcPr>
          <w:p w14:paraId="68F5B964">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Input/Output Varistors</w:t>
            </w:r>
          </w:p>
        </w:tc>
        <w:tc>
          <w:tcPr>
            <w:tcW w:w="3704" w:type="dxa"/>
          </w:tcPr>
          <w:p w14:paraId="4CF24412">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S10K275E2</w:t>
            </w:r>
          </w:p>
        </w:tc>
        <w:tc>
          <w:tcPr>
            <w:tcW w:w="4180" w:type="dxa"/>
          </w:tcPr>
          <w:p w14:paraId="172508BA">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275 V AC rated, surge protection</w:t>
            </w:r>
          </w:p>
        </w:tc>
      </w:tr>
      <w:tr w14:paraId="20C236CF">
        <w:tblPrEx>
          <w:tblCellMar>
            <w:top w:w="0" w:type="dxa"/>
            <w:left w:w="108" w:type="dxa"/>
            <w:bottom w:w="0" w:type="dxa"/>
            <w:right w:w="108" w:type="dxa"/>
          </w:tblCellMar>
        </w:tblPrEx>
        <w:trPr>
          <w:trHeight w:val="232" w:hRule="atLeast"/>
        </w:trPr>
        <w:tc>
          <w:tcPr>
            <w:tcW w:w="3175" w:type="dxa"/>
          </w:tcPr>
          <w:p w14:paraId="6E88F0A7">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Current Shunt</w:t>
            </w:r>
          </w:p>
        </w:tc>
        <w:tc>
          <w:tcPr>
            <w:tcW w:w="3704" w:type="dxa"/>
          </w:tcPr>
          <w:p w14:paraId="7E953D7F">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R27/R23/R26 parallel</w:t>
            </w:r>
          </w:p>
        </w:tc>
        <w:tc>
          <w:tcPr>
            <w:tcW w:w="4180" w:type="dxa"/>
          </w:tcPr>
          <w:p w14:paraId="6BF35672">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15.67 mΩ effective shunt</w:t>
            </w:r>
          </w:p>
        </w:tc>
      </w:tr>
      <w:tr w14:paraId="5CC1EC0C">
        <w:tblPrEx>
          <w:tblCellMar>
            <w:top w:w="0" w:type="dxa"/>
            <w:left w:w="108" w:type="dxa"/>
            <w:bottom w:w="0" w:type="dxa"/>
            <w:right w:w="108" w:type="dxa"/>
          </w:tblCellMar>
        </w:tblPrEx>
        <w:trPr>
          <w:trHeight w:val="232" w:hRule="atLeast"/>
        </w:trPr>
        <w:tc>
          <w:tcPr>
            <w:tcW w:w="3175" w:type="dxa"/>
          </w:tcPr>
          <w:p w14:paraId="73B45F57">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Gate Resistors (×4)</w:t>
            </w:r>
          </w:p>
        </w:tc>
        <w:tc>
          <w:tcPr>
            <w:tcW w:w="3704" w:type="dxa"/>
          </w:tcPr>
          <w:p w14:paraId="6FA4F2AB">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R34/R38/R37/R35</w:t>
            </w:r>
          </w:p>
        </w:tc>
        <w:tc>
          <w:tcPr>
            <w:tcW w:w="4180" w:type="dxa"/>
          </w:tcPr>
          <w:p w14:paraId="23419E65">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0.1 Ω, gate ringing damping</w:t>
            </w:r>
          </w:p>
        </w:tc>
      </w:tr>
      <w:tr w14:paraId="5DD41396">
        <w:tblPrEx>
          <w:tblCellMar>
            <w:top w:w="0" w:type="dxa"/>
            <w:left w:w="108" w:type="dxa"/>
            <w:bottom w:w="0" w:type="dxa"/>
            <w:right w:w="108" w:type="dxa"/>
          </w:tblCellMar>
        </w:tblPrEx>
        <w:trPr>
          <w:trHeight w:val="232" w:hRule="atLeast"/>
        </w:trPr>
        <w:tc>
          <w:tcPr>
            <w:tcW w:w="3175" w:type="dxa"/>
          </w:tcPr>
          <w:p w14:paraId="44432821">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Snubber Caps (×4)</w:t>
            </w:r>
          </w:p>
        </w:tc>
        <w:tc>
          <w:tcPr>
            <w:tcW w:w="3704" w:type="dxa"/>
          </w:tcPr>
          <w:p w14:paraId="1FEB419A">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C39/C38/C40/C41</w:t>
            </w:r>
          </w:p>
        </w:tc>
        <w:tc>
          <w:tcPr>
            <w:tcW w:w="4180" w:type="dxa"/>
          </w:tcPr>
          <w:p w14:paraId="1C59902F">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1 nF, drain-source snubber</w:t>
            </w:r>
          </w:p>
        </w:tc>
      </w:tr>
      <w:tr w14:paraId="1F320BB3">
        <w:tblPrEx>
          <w:tblCellMar>
            <w:top w:w="0" w:type="dxa"/>
            <w:left w:w="108" w:type="dxa"/>
            <w:bottom w:w="0" w:type="dxa"/>
            <w:right w:w="108" w:type="dxa"/>
          </w:tblCellMar>
        </w:tblPrEx>
        <w:trPr>
          <w:trHeight w:val="232" w:hRule="atLeast"/>
        </w:trPr>
        <w:tc>
          <w:tcPr>
            <w:tcW w:w="3175" w:type="dxa"/>
          </w:tcPr>
          <w:p w14:paraId="226387A4">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Isolated Auxiliary Supply</w:t>
            </w:r>
          </w:p>
        </w:tc>
        <w:tc>
          <w:tcPr>
            <w:tcW w:w="3704" w:type="dxa"/>
          </w:tcPr>
          <w:p w14:paraId="35E27850">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EJ503B DC-DC module</w:t>
            </w:r>
          </w:p>
        </w:tc>
        <w:tc>
          <w:tcPr>
            <w:tcW w:w="4180" w:type="dxa"/>
          </w:tcPr>
          <w:p w14:paraId="264A0ED2">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12 V isolated, 1 W rated</w:t>
            </w:r>
          </w:p>
        </w:tc>
      </w:tr>
      <w:tr w14:paraId="26BD1689">
        <w:tblPrEx>
          <w:tblCellMar>
            <w:top w:w="0" w:type="dxa"/>
            <w:left w:w="108" w:type="dxa"/>
            <w:bottom w:w="0" w:type="dxa"/>
            <w:right w:w="108" w:type="dxa"/>
          </w:tblCellMar>
        </w:tblPrEx>
        <w:trPr>
          <w:trHeight w:val="232" w:hRule="atLeast"/>
        </w:trPr>
        <w:tc>
          <w:tcPr>
            <w:tcW w:w="3175" w:type="dxa"/>
          </w:tcPr>
          <w:p w14:paraId="4476C511">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Gate Driver Supply LDO</w:t>
            </w:r>
          </w:p>
        </w:tc>
        <w:tc>
          <w:tcPr>
            <w:tcW w:w="3704" w:type="dxa"/>
          </w:tcPr>
          <w:p w14:paraId="22A01E7E">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U22 LDO regulator</w:t>
            </w:r>
          </w:p>
        </w:tc>
        <w:tc>
          <w:tcPr>
            <w:tcW w:w="4180" w:type="dxa"/>
          </w:tcPr>
          <w:p w14:paraId="2A91F586">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12 V, post-regulation of EJ503B</w:t>
            </w:r>
          </w:p>
        </w:tc>
      </w:tr>
      <w:tr w14:paraId="57CDB9A0">
        <w:tblPrEx>
          <w:tblCellMar>
            <w:top w:w="0" w:type="dxa"/>
            <w:left w:w="108" w:type="dxa"/>
            <w:bottom w:w="0" w:type="dxa"/>
            <w:right w:w="108" w:type="dxa"/>
          </w:tblCellMar>
        </w:tblPrEx>
        <w:trPr>
          <w:trHeight w:val="232" w:hRule="atLeast"/>
        </w:trPr>
        <w:tc>
          <w:tcPr>
            <w:tcW w:w="3175" w:type="dxa"/>
          </w:tcPr>
          <w:p w14:paraId="38D87B0C">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Current Sense Isolator</w:t>
            </w:r>
          </w:p>
        </w:tc>
        <w:tc>
          <w:tcPr>
            <w:tcW w:w="3704" w:type="dxa"/>
          </w:tcPr>
          <w:p w14:paraId="72A1F1CB">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INA differential amp U15</w:t>
            </w:r>
          </w:p>
        </w:tc>
        <w:tc>
          <w:tcPr>
            <w:tcW w:w="4180" w:type="dxa"/>
          </w:tcPr>
          <w:p w14:paraId="4FE39B8C">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47 mΩ shunt, gain configuration</w:t>
            </w:r>
          </w:p>
        </w:tc>
      </w:tr>
      <w:tr w14:paraId="7623BCA2">
        <w:tblPrEx>
          <w:tblCellMar>
            <w:top w:w="0" w:type="dxa"/>
            <w:left w:w="108" w:type="dxa"/>
            <w:bottom w:w="0" w:type="dxa"/>
            <w:right w:w="108" w:type="dxa"/>
          </w:tblCellMar>
        </w:tblPrEx>
        <w:trPr>
          <w:trHeight w:val="232" w:hRule="atLeast"/>
        </w:trPr>
        <w:tc>
          <w:tcPr>
            <w:tcW w:w="3175" w:type="dxa"/>
          </w:tcPr>
          <w:p w14:paraId="2DF0A230">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Voltage Sense Isolator</w:t>
            </w:r>
          </w:p>
        </w:tc>
        <w:tc>
          <w:tcPr>
            <w:tcW w:w="3704" w:type="dxa"/>
          </w:tcPr>
          <w:p w14:paraId="7C4DD67D">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ADUM1201</w:t>
            </w:r>
          </w:p>
        </w:tc>
        <w:tc>
          <w:tcPr>
            <w:tcW w:w="4180" w:type="dxa"/>
          </w:tcPr>
          <w:p w14:paraId="30F8FE18">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Galvanic isolation, 5 kV rated</w:t>
            </w:r>
          </w:p>
        </w:tc>
      </w:tr>
      <w:tr w14:paraId="1F00D827">
        <w:tblPrEx>
          <w:tblCellMar>
            <w:top w:w="0" w:type="dxa"/>
            <w:left w:w="108" w:type="dxa"/>
            <w:bottom w:w="0" w:type="dxa"/>
            <w:right w:w="108" w:type="dxa"/>
          </w:tblCellMar>
        </w:tblPrEx>
        <w:trPr>
          <w:trHeight w:val="232" w:hRule="atLeast"/>
        </w:trPr>
        <w:tc>
          <w:tcPr>
            <w:tcW w:w="3175" w:type="dxa"/>
          </w:tcPr>
          <w:p w14:paraId="7DCE8E65">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Signal Op-Amps</w:t>
            </w:r>
          </w:p>
        </w:tc>
        <w:tc>
          <w:tcPr>
            <w:tcW w:w="3704" w:type="dxa"/>
          </w:tcPr>
          <w:p w14:paraId="7942B6E5">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U7.1, U10.1, U18.1, U20</w:t>
            </w:r>
          </w:p>
        </w:tc>
        <w:tc>
          <w:tcPr>
            <w:tcW w:w="4180" w:type="dxa"/>
          </w:tcPr>
          <w:p w14:paraId="3E4C4548">
            <w:pPr>
              <w:keepNext w:val="0"/>
              <w:keepLines w:val="0"/>
              <w:pageBreakBefore w:val="0"/>
              <w:widowControl w:val="0"/>
              <w:kinsoku/>
              <w:wordWrap/>
              <w:overflowPunct/>
              <w:topLinePunct w:val="0"/>
              <w:autoSpaceDE w:val="0"/>
              <w:autoSpaceDN w:val="0"/>
              <w:bidi w:val="0"/>
              <w:adjustRightInd/>
              <w:snapToGrid/>
              <w:spacing w:line="600" w:lineRule="auto"/>
              <w:ind w:left="0" w:leftChars="0" w:right="0"/>
              <w:jc w:val="center"/>
              <w:textAlignment w:val="auto"/>
              <w:rPr>
                <w:sz w:val="20"/>
                <w:szCs w:val="20"/>
              </w:rPr>
            </w:pPr>
            <w:r>
              <w:rPr>
                <w:sz w:val="20"/>
                <w:szCs w:val="20"/>
              </w:rPr>
              <w:t>5 V supply, anti-aliasing filters</w:t>
            </w:r>
          </w:p>
        </w:tc>
      </w:tr>
    </w:tbl>
    <w:p w14:paraId="27CD45E5">
      <w:pPr>
        <w:pStyle w:val="9"/>
        <w:keepNext w:val="0"/>
        <w:keepLines w:val="0"/>
        <w:pageBreakBefore w:val="0"/>
        <w:widowControl w:val="0"/>
        <w:kinsoku/>
        <w:wordWrap/>
        <w:overflowPunct/>
        <w:topLinePunct w:val="0"/>
        <w:autoSpaceDE w:val="0"/>
        <w:autoSpaceDN w:val="0"/>
        <w:bidi w:val="0"/>
        <w:adjustRightInd/>
        <w:snapToGrid/>
        <w:spacing w:before="80" w:after="200"/>
        <w:ind w:left="0" w:leftChars="0" w:right="0"/>
        <w:jc w:val="center"/>
        <w:textAlignment w:val="auto"/>
        <w:rPr>
          <w:i/>
          <w:iCs/>
          <w:sz w:val="20"/>
          <w:szCs w:val="20"/>
        </w:rPr>
      </w:pPr>
      <w:r>
        <w:rPr>
          <w:i/>
          <w:iCs/>
          <w:sz w:val="20"/>
          <w:szCs w:val="20"/>
        </w:rPr>
        <w:t>Table 6.2.1: Hardware component list for the full-bridge resonant converter prototype</w:t>
      </w:r>
    </w:p>
    <w:p w14:paraId="0CAACE82">
      <w:pPr>
        <w:pStyle w:val="9"/>
        <w:keepNext w:val="0"/>
        <w:keepLines w:val="0"/>
        <w:pageBreakBefore w:val="0"/>
        <w:widowControl w:val="0"/>
        <w:kinsoku/>
        <w:wordWrap/>
        <w:overflowPunct/>
        <w:topLinePunct w:val="0"/>
        <w:autoSpaceDE w:val="0"/>
        <w:autoSpaceDN w:val="0"/>
        <w:bidi w:val="0"/>
        <w:adjustRightInd/>
        <w:snapToGrid/>
        <w:spacing w:after="0" w:line="360" w:lineRule="auto"/>
        <w:ind w:left="0" w:leftChars="0" w:right="0" w:rightChars="0"/>
        <w:jc w:val="both"/>
        <w:textAlignment w:val="auto"/>
        <w:rPr>
          <w:i/>
          <w:iCs/>
          <w:sz w:val="20"/>
          <w:szCs w:val="20"/>
        </w:rPr>
        <w:sectPr>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p>
    <w:p w14:paraId="37351B65">
      <w:pPr>
        <w:pStyle w:val="3"/>
        <w:keepNext w:val="0"/>
        <w:keepLines w:val="0"/>
        <w:pageBreakBefore w:val="0"/>
        <w:widowControl w:val="0"/>
        <w:kinsoku/>
        <w:wordWrap/>
        <w:overflowPunct/>
        <w:topLinePunct w:val="0"/>
        <w:autoSpaceDE w:val="0"/>
        <w:autoSpaceDN w:val="0"/>
        <w:bidi w:val="0"/>
        <w:adjustRightInd/>
        <w:snapToGrid/>
        <w:spacing w:before="69"/>
        <w:ind w:left="0" w:leftChars="0" w:right="0"/>
        <w:textAlignment w:val="auto"/>
        <w:rPr>
          <w:b/>
          <w:sz w:val="32"/>
        </w:rPr>
      </w:pPr>
      <w:r>
        <w:t>CHAPTER</w:t>
      </w:r>
      <w:r>
        <w:rPr>
          <w:spacing w:val="-9"/>
        </w:rPr>
        <w:t xml:space="preserve"> </w:t>
      </w:r>
      <w:r>
        <w:rPr>
          <w:rFonts w:hint="default"/>
          <w:spacing w:val="-9"/>
          <w:lang w:val="en-US"/>
        </w:rPr>
        <w:t>7</w:t>
      </w:r>
      <w:r>
        <w:rPr>
          <w:spacing w:val="-10"/>
        </w:rPr>
        <w:t xml:space="preserve"> </w:t>
      </w:r>
      <w:r>
        <w:t>–</w:t>
      </w:r>
      <w:r>
        <w:rPr>
          <w:spacing w:val="-9"/>
        </w:rPr>
        <w:t xml:space="preserve"> </w:t>
      </w:r>
      <w:r>
        <w:t>CONCLUSION</w:t>
      </w:r>
      <w:r>
        <w:rPr>
          <w:spacing w:val="-6"/>
        </w:rPr>
        <w:t xml:space="preserve"> </w:t>
      </w:r>
      <w:r>
        <w:t>AND</w:t>
      </w:r>
      <w:r>
        <w:rPr>
          <w:spacing w:val="-9"/>
        </w:rPr>
        <w:t xml:space="preserve"> </w:t>
      </w:r>
      <w:r>
        <w:t>FUTURE</w:t>
      </w:r>
      <w:r>
        <w:rPr>
          <w:spacing w:val="-9"/>
        </w:rPr>
        <w:t xml:space="preserve"> </w:t>
      </w:r>
      <w:r>
        <w:rPr>
          <w:spacing w:val="-2"/>
        </w:rPr>
        <w:t>SCOPE</w:t>
      </w:r>
    </w:p>
    <w:p w14:paraId="45491444">
      <w:pPr>
        <w:pStyle w:val="9"/>
        <w:keepNext w:val="0"/>
        <w:keepLines w:val="0"/>
        <w:pageBreakBefore w:val="0"/>
        <w:widowControl w:val="0"/>
        <w:kinsoku/>
        <w:wordWrap/>
        <w:overflowPunct/>
        <w:topLinePunct w:val="0"/>
        <w:autoSpaceDE w:val="0"/>
        <w:autoSpaceDN w:val="0"/>
        <w:bidi w:val="0"/>
        <w:adjustRightInd/>
        <w:snapToGrid/>
        <w:spacing w:before="13"/>
        <w:ind w:left="0" w:leftChars="0" w:right="0"/>
        <w:textAlignment w:val="auto"/>
        <w:rPr>
          <w:b/>
          <w:sz w:val="32"/>
        </w:rPr>
      </w:pPr>
    </w:p>
    <w:p w14:paraId="1B79B391">
      <w:pPr>
        <w:pStyle w:val="4"/>
        <w:keepNext w:val="0"/>
        <w:keepLines w:val="0"/>
        <w:pageBreakBefore w:val="0"/>
        <w:widowControl w:val="0"/>
        <w:numPr>
          <w:ilvl w:val="0"/>
          <w:numId w:val="0"/>
        </w:numPr>
        <w:tabs>
          <w:tab w:val="left" w:pos="488"/>
        </w:tabs>
        <w:kinsoku/>
        <w:wordWrap/>
        <w:overflowPunct/>
        <w:topLinePunct w:val="0"/>
        <w:autoSpaceDE w:val="0"/>
        <w:autoSpaceDN w:val="0"/>
        <w:bidi w:val="0"/>
        <w:adjustRightInd/>
        <w:snapToGrid/>
        <w:spacing w:before="0" w:after="0" w:line="240" w:lineRule="auto"/>
        <w:ind w:left="0" w:leftChars="0" w:right="0" w:rightChars="0"/>
        <w:jc w:val="left"/>
        <w:textAlignment w:val="auto"/>
      </w:pPr>
      <w:r>
        <w:rPr>
          <w:rFonts w:hint="default"/>
          <w:spacing w:val="-2"/>
          <w:lang w:val="en-US"/>
        </w:rPr>
        <w:t xml:space="preserve">7.1 </w:t>
      </w:r>
      <w:r>
        <w:rPr>
          <w:spacing w:val="-2"/>
        </w:rPr>
        <w:t>Conclusion</w:t>
      </w:r>
    </w:p>
    <w:p w14:paraId="29D3D339">
      <w:pPr>
        <w:pStyle w:val="9"/>
        <w:keepNext w:val="0"/>
        <w:keepLines w:val="0"/>
        <w:pageBreakBefore w:val="0"/>
        <w:widowControl w:val="0"/>
        <w:kinsoku/>
        <w:wordWrap/>
        <w:overflowPunct/>
        <w:topLinePunct w:val="0"/>
        <w:autoSpaceDE w:val="0"/>
        <w:autoSpaceDN w:val="0"/>
        <w:bidi w:val="0"/>
        <w:adjustRightInd/>
        <w:snapToGrid/>
        <w:spacing w:before="253"/>
        <w:ind w:left="0" w:leftChars="0" w:right="0"/>
        <w:textAlignment w:val="auto"/>
        <w:rPr>
          <w:b/>
          <w:sz w:val="28"/>
        </w:rPr>
      </w:pPr>
    </w:p>
    <w:p w14:paraId="2BF8ACB2">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This project presents a complete study, simulation, and hardware-level design of a full-bridge isolated resonant DC-DC converter for DC microgrid applications. The main goal—converting 560 V DC to a stable 51 V DC output at 1 kW—was achieved using four different resonant converter types: SRC, PRC, LLC, and LCC. Each converter was studied using the First Harmonic Approximation (FHA), designed based on the required specifications, simulated in MATLAB/Simulink, and evaluated in terms of gain, soft-switching performance,</w:t>
      </w:r>
      <w:r>
        <w:rPr>
          <w:spacing w:val="-1"/>
        </w:rPr>
        <w:t xml:space="preserve"> </w:t>
      </w:r>
      <w:r>
        <w:t>and efficiency. The work</w:t>
      </w:r>
      <w:r>
        <w:rPr>
          <w:spacing w:val="-1"/>
        </w:rPr>
        <w:t xml:space="preserve"> </w:t>
      </w:r>
      <w:r>
        <w:t>clearly shows</w:t>
      </w:r>
      <w:r>
        <w:rPr>
          <w:spacing w:val="-1"/>
        </w:rPr>
        <w:t xml:space="preserve"> </w:t>
      </w:r>
      <w:r>
        <w:t>the</w:t>
      </w:r>
      <w:r>
        <w:rPr>
          <w:spacing w:val="-2"/>
        </w:rPr>
        <w:t xml:space="preserve"> </w:t>
      </w:r>
      <w:r>
        <w:t>flow from</w:t>
      </w:r>
      <w:r>
        <w:rPr>
          <w:spacing w:val="-1"/>
        </w:rPr>
        <w:t xml:space="preserve"> </w:t>
      </w:r>
      <w:r>
        <w:t>theory to</w:t>
      </w:r>
      <w:r>
        <w:rPr>
          <w:spacing w:val="-1"/>
        </w:rPr>
        <w:t xml:space="preserve"> </w:t>
      </w:r>
      <w:r>
        <w:t>simulation</w:t>
      </w:r>
      <w:r>
        <w:rPr>
          <w:spacing w:val="-3"/>
        </w:rPr>
        <w:t xml:space="preserve"> </w:t>
      </w:r>
      <w:r>
        <w:t>and then</w:t>
      </w:r>
      <w:r>
        <w:rPr>
          <w:spacing w:val="-1"/>
        </w:rPr>
        <w:t xml:space="preserve"> </w:t>
      </w:r>
      <w:r>
        <w:t>to</w:t>
      </w:r>
      <w:r>
        <w:rPr>
          <w:spacing w:val="-1"/>
        </w:rPr>
        <w:t xml:space="preserve"> </w:t>
      </w:r>
      <w:r>
        <w:t>practical hardware design.</w:t>
      </w:r>
    </w:p>
    <w:p w14:paraId="429F53DE">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All four converters use the same full-bridge MOSFET inverter and transformer setup, but differ in how the resonant components are arranged, which changes their behavior. The SRC uses a simple series tank and is easy to control, but it cannot increase voltage and is sensitive at light loads. The PRC can achieve gain</w:t>
      </w:r>
      <w:r>
        <w:rPr>
          <w:spacing w:val="40"/>
        </w:rPr>
        <w:t xml:space="preserve"> </w:t>
      </w:r>
      <w:r>
        <w:t>greater than one and handles heavy loads better, but it suffers from high circulating current at light load, reducing efficiency. Both SRC and PRC achieve ZVS when operating above their resonant frequency.</w:t>
      </w:r>
    </w:p>
    <w:p w14:paraId="4776DBC9">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The LLC and LCC converters form the main focus of this work. In the LLC converter, the transformer magnetizing inductance is used as part of the resonant tank, which improves performance. The LCC</w:t>
      </w:r>
      <w:r>
        <w:rPr>
          <w:spacing w:val="40"/>
        </w:rPr>
        <w:t xml:space="preserve"> </w:t>
      </w:r>
      <w:r>
        <w:t>converter adds an extra capacitor, giving more flexibility in design. The LLC shows stable operation with unity gain at resonance across all loads, which helps improve efficiency. The LCC allows additional tuning</w:t>
      </w:r>
      <w:r>
        <w:rPr>
          <w:spacing w:val="40"/>
        </w:rPr>
        <w:t xml:space="preserve"> </w:t>
      </w:r>
      <w:r>
        <w:t>of gain using the capacitor ratio, but requires more careful design.</w:t>
      </w:r>
    </w:p>
    <w:p w14:paraId="53D7DE43">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ZVS operation was achieved in all four converters and verified through simulation waveforms. It works by using the lagging current to discharge the MOSFET capacitance before switching. A dead time of 400–750</w:t>
      </w:r>
      <w:r>
        <w:rPr>
          <w:spacing w:val="80"/>
        </w:rPr>
        <w:t xml:space="preserve"> </w:t>
      </w:r>
      <w:r>
        <w:t>ns was found suitable. Among all topologies, the LLC converter showed the widest ZVS range, even at light load, while the PRC showed ZVS only in a limited frequency range.</w:t>
      </w:r>
    </w:p>
    <w:p w14:paraId="53554944">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Closed-loop control using frequency modulation was implemented for LLC and LCC converters. A PI controller</w:t>
      </w:r>
      <w:r>
        <w:rPr>
          <w:spacing w:val="-1"/>
        </w:rPr>
        <w:t xml:space="preserve"> </w:t>
      </w:r>
      <w:r>
        <w:t>was used to</w:t>
      </w:r>
      <w:r>
        <w:rPr>
          <w:spacing w:val="-2"/>
        </w:rPr>
        <w:t xml:space="preserve"> </w:t>
      </w:r>
      <w:r>
        <w:t>regulate</w:t>
      </w:r>
      <w:r>
        <w:rPr>
          <w:spacing w:val="-1"/>
        </w:rPr>
        <w:t xml:space="preserve"> </w:t>
      </w:r>
      <w:r>
        <w:t>output</w:t>
      </w:r>
      <w:r>
        <w:rPr>
          <w:spacing w:val="-2"/>
        </w:rPr>
        <w:t xml:space="preserve"> </w:t>
      </w:r>
      <w:r>
        <w:t>voltage, and the</w:t>
      </w:r>
      <w:r>
        <w:rPr>
          <w:spacing w:val="-1"/>
        </w:rPr>
        <w:t xml:space="preserve"> </w:t>
      </w:r>
      <w:r>
        <w:t>system</w:t>
      </w:r>
      <w:r>
        <w:rPr>
          <w:spacing w:val="-2"/>
        </w:rPr>
        <w:t xml:space="preserve"> </w:t>
      </w:r>
      <w:r>
        <w:t>successfully maintained</w:t>
      </w:r>
      <w:r>
        <w:rPr>
          <w:spacing w:val="-2"/>
        </w:rPr>
        <w:t xml:space="preserve"> </w:t>
      </w:r>
      <w:r>
        <w:t>desired voltages (51</w:t>
      </w:r>
      <w:r>
        <w:rPr>
          <w:spacing w:val="-2"/>
        </w:rPr>
        <w:t xml:space="preserve"> </w:t>
      </w:r>
      <w:r>
        <w:t>V, 60 V, and 40 V) with fast settling times. Frequency limits were applied to ensure operation always stays</w:t>
      </w:r>
      <w:r>
        <w:rPr>
          <w:spacing w:val="21"/>
        </w:rPr>
        <w:t xml:space="preserve"> </w:t>
      </w:r>
      <w:r>
        <w:t>in</w:t>
      </w:r>
      <w:r>
        <w:rPr>
          <w:spacing w:val="40"/>
        </w:rPr>
        <w:t xml:space="preserve"> </w:t>
      </w:r>
      <w:r>
        <w:t>the ZVS region. The control method using a VCO worked effectively in simulation.</w:t>
      </w:r>
    </w:p>
    <w:p w14:paraId="5F1DEF2C">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A PCB design was also developed, including voltage sensing, current sensing, isolation, and auxiliary power supply circuits. Proper filtering and layout practices were followed. This shows that the design is practical and can be implemented in real hardware.</w:t>
      </w:r>
    </w:p>
    <w:p w14:paraId="30922E14">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Overall, all project goals were achieved. Among all converters, the LLC topology stands out as the best choice for this application due to its high efficiency, wide ZVS range, and good control performance. The LCC is also useful where more design flexibility is needed. This work can serve as a reference for designing isolated DC-DC converters for DC microgrids and EV systems.</w:t>
      </w:r>
    </w:p>
    <w:p w14:paraId="6C41288D">
      <w:pPr>
        <w:pStyle w:val="4"/>
        <w:keepNext w:val="0"/>
        <w:keepLines w:val="0"/>
        <w:pageBreakBefore w:val="0"/>
        <w:widowControl w:val="0"/>
        <w:numPr>
          <w:ilvl w:val="0"/>
          <w:numId w:val="0"/>
        </w:numPr>
        <w:tabs>
          <w:tab w:val="left" w:pos="488"/>
        </w:tabs>
        <w:kinsoku/>
        <w:wordWrap/>
        <w:overflowPunct/>
        <w:topLinePunct w:val="0"/>
        <w:autoSpaceDE w:val="0"/>
        <w:autoSpaceDN w:val="0"/>
        <w:bidi w:val="0"/>
        <w:adjustRightInd/>
        <w:snapToGrid/>
        <w:spacing w:before="151" w:after="0" w:line="240" w:lineRule="auto"/>
        <w:ind w:left="0" w:leftChars="0" w:right="0" w:rightChars="0"/>
        <w:jc w:val="both"/>
        <w:textAlignment w:val="auto"/>
        <w:rPr>
          <w:b/>
          <w:sz w:val="28"/>
        </w:rPr>
      </w:pPr>
      <w:r>
        <w:rPr>
          <w:rFonts w:hint="default"/>
          <w:lang w:val="en-US"/>
        </w:rPr>
        <w:t xml:space="preserve">7.2 </w:t>
      </w:r>
      <w:r>
        <w:t>Limitations</w:t>
      </w:r>
      <w:r>
        <w:rPr>
          <w:spacing w:val="-5"/>
        </w:rPr>
        <w:t xml:space="preserve"> </w:t>
      </w:r>
      <w:r>
        <w:t>of</w:t>
      </w:r>
      <w:r>
        <w:rPr>
          <w:spacing w:val="-5"/>
        </w:rPr>
        <w:t xml:space="preserve"> </w:t>
      </w:r>
      <w:r>
        <w:t>the</w:t>
      </w:r>
      <w:r>
        <w:rPr>
          <w:spacing w:val="-3"/>
        </w:rPr>
        <w:t xml:space="preserve"> </w:t>
      </w:r>
      <w:r>
        <w:rPr>
          <w:spacing w:val="-4"/>
        </w:rPr>
        <w:t>Work</w:t>
      </w:r>
    </w:p>
    <w:p w14:paraId="28F8938C">
      <w:pPr>
        <w:pStyle w:val="4"/>
        <w:keepNext w:val="0"/>
        <w:keepLines w:val="0"/>
        <w:pageBreakBefore w:val="0"/>
        <w:widowControl w:val="0"/>
        <w:numPr>
          <w:ilvl w:val="0"/>
          <w:numId w:val="0"/>
        </w:numPr>
        <w:tabs>
          <w:tab w:val="left" w:pos="488"/>
        </w:tabs>
        <w:kinsoku/>
        <w:wordWrap/>
        <w:overflowPunct/>
        <w:topLinePunct w:val="0"/>
        <w:autoSpaceDE w:val="0"/>
        <w:autoSpaceDN w:val="0"/>
        <w:bidi w:val="0"/>
        <w:adjustRightInd/>
        <w:snapToGrid/>
        <w:spacing w:before="151" w:after="0" w:line="240" w:lineRule="auto"/>
        <w:ind w:left="0" w:leftChars="0" w:right="0" w:rightChars="0"/>
        <w:jc w:val="both"/>
        <w:textAlignment w:val="auto"/>
        <w:rPr>
          <w:b/>
          <w:sz w:val="28"/>
        </w:rPr>
      </w:pPr>
    </w:p>
    <w:p w14:paraId="0AD5CA6C">
      <w:pPr>
        <w:pStyle w:val="9"/>
        <w:keepNext w:val="0"/>
        <w:keepLines w:val="0"/>
        <w:pageBreakBefore w:val="0"/>
        <w:widowControl w:val="0"/>
        <w:kinsoku/>
        <w:wordWrap/>
        <w:overflowPunct/>
        <w:topLinePunct w:val="0"/>
        <w:autoSpaceDE w:val="0"/>
        <w:autoSpaceDN w:val="0"/>
        <w:bidi w:val="0"/>
        <w:adjustRightInd/>
        <w:snapToGrid/>
        <w:spacing w:line="360" w:lineRule="auto"/>
        <w:ind w:right="0"/>
        <w:jc w:val="both"/>
        <w:textAlignment w:val="auto"/>
      </w:pPr>
      <w:r>
        <w:t>Even though this project covers a wide range of analysis and design, there are some limitations that affect how complete and widely applicable the results are. These mainly come from assumptions in simulation, limited hardware testing, simplified control design, and restricted operating conditions.</w:t>
      </w:r>
    </w:p>
    <w:p w14:paraId="712C4F6A">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 xml:space="preserve">The biggest limitation is that most validation is based on MATLAB/Simulink simulations, while hardware work is limited to PCB design and not full experimental testing. Simulations are useful for understanding circuit behavior, but they do not include many real-world effects that become important at high frequencies. </w:t>
      </w:r>
      <w:r>
        <w:rPr>
          <w:rFonts w:hint="default"/>
          <w:lang w:val="en-US"/>
        </w:rPr>
        <w:tab/>
      </w:r>
      <w:r>
        <w:t>For example, PCB trace inductance can change the effective inductance seen by the resonant tank and may create unwanted oscillations. Stray capacitances in MOSFETs and transformer windings also affect ZVS behavior and dead-time requirements. In addition, transformer leakage inductance and device parasitics can influence switching performance and losses in ways not fully captured in simulation.</w:t>
      </w:r>
    </w:p>
    <w:p w14:paraId="20A7A528">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720" w:firstLineChars="300"/>
        <w:jc w:val="both"/>
        <w:textAlignment w:val="auto"/>
      </w:pPr>
      <w:r>
        <w:t>The models used in simulation are also simplified. MOSFETs are assumed to have a constant on-resistance, but in practice this value increases significantly with temperature. Diodes are modeled with a fixed voltage drop and do not include reverse recovery effects, which can be important at high switching speeds. The transformer is treated as ideal, without considering winding capacitances or detailed core loss behavior. At high frequencies like 100 kHz, these losses can contribute noticeably to total power loss but are not included in the model.</w:t>
      </w:r>
    </w:p>
    <w:p w14:paraId="55E4DAD9">
      <w:pPr>
        <w:pStyle w:val="9"/>
        <w:keepNext w:val="0"/>
        <w:keepLines w:val="0"/>
        <w:pageBreakBefore w:val="0"/>
        <w:widowControl w:val="0"/>
        <w:kinsoku/>
        <w:wordWrap/>
        <w:overflowPunct/>
        <w:topLinePunct w:val="0"/>
        <w:autoSpaceDE w:val="0"/>
        <w:autoSpaceDN w:val="0"/>
        <w:bidi w:val="0"/>
        <w:adjustRightInd/>
        <w:snapToGrid/>
        <w:spacing w:before="1" w:line="360" w:lineRule="auto"/>
        <w:ind w:right="0"/>
        <w:jc w:val="both"/>
        <w:textAlignment w:val="auto"/>
      </w:pPr>
      <w:r>
        <w:t>Because of these simplifications, the efficiency results are somewhat ideal. The analytical model assumes smooth sinusoidal currents and ignores temperature effects and gate drive losses, which can add a few watts of extra loss. As a result, the efficiency values obtained from simulation are slightly higher than what would be seen in real hardware. For example, the LLC efficiency value should be considered a best-case estimate, with actual performance expected to be slightly lower.</w:t>
      </w:r>
    </w:p>
    <w:p w14:paraId="4AFFB254">
      <w:pPr>
        <w:pStyle w:val="9"/>
        <w:keepNext w:val="0"/>
        <w:keepLines w:val="0"/>
        <w:pageBreakBefore w:val="0"/>
        <w:widowControl w:val="0"/>
        <w:kinsoku/>
        <w:wordWrap/>
        <w:overflowPunct/>
        <w:topLinePunct w:val="0"/>
        <w:autoSpaceDE w:val="0"/>
        <w:autoSpaceDN w:val="0"/>
        <w:bidi w:val="0"/>
        <w:adjustRightInd/>
        <w:snapToGrid/>
        <w:spacing w:line="275" w:lineRule="exact"/>
        <w:ind w:left="0" w:leftChars="0" w:right="0" w:firstLine="0" w:firstLineChars="0"/>
        <w:jc w:val="both"/>
        <w:textAlignment w:val="auto"/>
      </w:pPr>
      <w:r>
        <w:t>The</w:t>
      </w:r>
      <w:r>
        <w:rPr>
          <w:spacing w:val="-3"/>
        </w:rPr>
        <w:t xml:space="preserve"> </w:t>
      </w:r>
      <w:r>
        <w:t>closed-loop control design is</w:t>
      </w:r>
      <w:r>
        <w:rPr>
          <w:spacing w:val="-2"/>
        </w:rPr>
        <w:t xml:space="preserve"> </w:t>
      </w:r>
      <w:r>
        <w:t>another</w:t>
      </w:r>
      <w:r>
        <w:rPr>
          <w:spacing w:val="3"/>
        </w:rPr>
        <w:t xml:space="preserve"> </w:t>
      </w:r>
      <w:r>
        <w:t>limitation.</w:t>
      </w:r>
      <w:r>
        <w:rPr>
          <w:spacing w:val="-2"/>
        </w:rPr>
        <w:t xml:space="preserve"> </w:t>
      </w:r>
      <w:r>
        <w:t>The</w:t>
      </w:r>
      <w:r>
        <w:rPr>
          <w:spacing w:val="-1"/>
        </w:rPr>
        <w:t xml:space="preserve"> </w:t>
      </w:r>
      <w:r>
        <w:t>PI</w:t>
      </w:r>
      <w:r>
        <w:rPr>
          <w:spacing w:val="-3"/>
        </w:rPr>
        <w:t xml:space="preserve"> </w:t>
      </w:r>
      <w:r>
        <w:t>controller</w:t>
      </w:r>
      <w:r>
        <w:rPr>
          <w:spacing w:val="2"/>
        </w:rPr>
        <w:t xml:space="preserve"> </w:t>
      </w:r>
      <w:r>
        <w:t>was</w:t>
      </w:r>
      <w:r>
        <w:rPr>
          <w:spacing w:val="-1"/>
        </w:rPr>
        <w:t xml:space="preserve"> </w:t>
      </w:r>
      <w:r>
        <w:t>tuned by trial</w:t>
      </w:r>
      <w:r>
        <w:rPr>
          <w:spacing w:val="-2"/>
        </w:rPr>
        <w:t xml:space="preserve"> </w:t>
      </w:r>
      <w:r>
        <w:t>and error</w:t>
      </w:r>
      <w:r>
        <w:rPr>
          <w:spacing w:val="2"/>
        </w:rPr>
        <w:t xml:space="preserve"> </w:t>
      </w:r>
    </w:p>
    <w:p w14:paraId="13BD3992">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720" w:firstLineChars="300"/>
        <w:jc w:val="both"/>
        <w:textAlignment w:val="auto"/>
      </w:pPr>
      <w:r>
        <w:t>The control strategy used in this work is limited to frequency-based voltage control with a fixed duty cycle.</w:t>
      </w:r>
      <w:r>
        <w:rPr>
          <w:spacing w:val="40"/>
        </w:rPr>
        <w:t xml:space="preserve"> </w:t>
      </w:r>
      <w:r>
        <w:t>In practical systems, additional techniques such as burst mode operation, adaptive dead-time control, and pulse skipping are used to improve efficiency, especially at light loads. These methods were not included in this project.</w:t>
      </w:r>
    </w:p>
    <w:p w14:paraId="0F84C796">
      <w:pPr>
        <w:pStyle w:val="9"/>
        <w:keepNext w:val="0"/>
        <w:keepLines w:val="0"/>
        <w:pageBreakBefore w:val="0"/>
        <w:widowControl w:val="0"/>
        <w:kinsoku/>
        <w:wordWrap/>
        <w:overflowPunct/>
        <w:topLinePunct w:val="0"/>
        <w:autoSpaceDE w:val="0"/>
        <w:autoSpaceDN w:val="0"/>
        <w:bidi w:val="0"/>
        <w:adjustRightInd/>
        <w:snapToGrid/>
        <w:spacing w:line="360" w:lineRule="auto"/>
        <w:ind w:right="0"/>
        <w:jc w:val="both"/>
        <w:textAlignment w:val="auto"/>
      </w:pPr>
      <w:r>
        <w:t>Finally, the analysis was carried out for fixed input voltage and load conditions. In real DC microgrid systems, the input voltage can vary and loads can change rapidly. Some applications also require power flow in both directions. These real-world operating conditions were not fully studied here, and evaluating</w:t>
      </w:r>
      <w:r>
        <w:rPr>
          <w:spacing w:val="40"/>
        </w:rPr>
        <w:t xml:space="preserve"> </w:t>
      </w:r>
      <w:r>
        <w:t>converter performance under such conditions remains an area for future work.</w:t>
      </w:r>
    </w:p>
    <w:p w14:paraId="0B66ECD4">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720" w:firstLineChars="300"/>
        <w:jc w:val="both"/>
        <w:textAlignment w:val="auto"/>
      </w:pPr>
    </w:p>
    <w:p w14:paraId="3CBAF1F0">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720" w:firstLineChars="300"/>
        <w:jc w:val="both"/>
        <w:textAlignment w:val="auto"/>
      </w:pPr>
    </w:p>
    <w:p w14:paraId="1EF4CA96">
      <w:pPr>
        <w:pStyle w:val="4"/>
        <w:keepNext w:val="0"/>
        <w:keepLines w:val="0"/>
        <w:pageBreakBefore w:val="0"/>
        <w:widowControl w:val="0"/>
        <w:numPr>
          <w:ilvl w:val="0"/>
          <w:numId w:val="0"/>
        </w:numPr>
        <w:tabs>
          <w:tab w:val="left" w:pos="488"/>
        </w:tabs>
        <w:kinsoku/>
        <w:wordWrap/>
        <w:overflowPunct/>
        <w:topLinePunct w:val="0"/>
        <w:autoSpaceDE w:val="0"/>
        <w:autoSpaceDN w:val="0"/>
        <w:bidi w:val="0"/>
        <w:adjustRightInd/>
        <w:snapToGrid/>
        <w:spacing w:before="150" w:after="0" w:line="240" w:lineRule="auto"/>
        <w:ind w:left="0" w:leftChars="0" w:right="0" w:rightChars="0"/>
        <w:jc w:val="both"/>
        <w:textAlignment w:val="auto"/>
        <w:rPr>
          <w:b/>
          <w:sz w:val="28"/>
        </w:rPr>
      </w:pPr>
      <w:r>
        <w:rPr>
          <w:rFonts w:hint="default"/>
          <w:lang w:val="en-US"/>
        </w:rPr>
        <w:t xml:space="preserve">7.3 </w:t>
      </w:r>
      <w:r>
        <w:t>Future</w:t>
      </w:r>
      <w:r>
        <w:rPr>
          <w:spacing w:val="-7"/>
        </w:rPr>
        <w:t xml:space="preserve"> </w:t>
      </w:r>
      <w:r>
        <w:rPr>
          <w:spacing w:val="-4"/>
        </w:rPr>
        <w:t>Scope</w:t>
      </w:r>
    </w:p>
    <w:p w14:paraId="32B13AFA">
      <w:pPr>
        <w:pStyle w:val="4"/>
        <w:keepNext w:val="0"/>
        <w:keepLines w:val="0"/>
        <w:pageBreakBefore w:val="0"/>
        <w:widowControl w:val="0"/>
        <w:numPr>
          <w:ilvl w:val="0"/>
          <w:numId w:val="0"/>
        </w:numPr>
        <w:tabs>
          <w:tab w:val="left" w:pos="488"/>
        </w:tabs>
        <w:kinsoku/>
        <w:wordWrap/>
        <w:overflowPunct/>
        <w:topLinePunct w:val="0"/>
        <w:autoSpaceDE w:val="0"/>
        <w:autoSpaceDN w:val="0"/>
        <w:bidi w:val="0"/>
        <w:adjustRightInd/>
        <w:snapToGrid/>
        <w:spacing w:before="150" w:after="0" w:line="240" w:lineRule="auto"/>
        <w:ind w:left="0" w:leftChars="0" w:right="0" w:rightChars="0"/>
        <w:jc w:val="both"/>
        <w:textAlignment w:val="auto"/>
        <w:rPr>
          <w:b/>
          <w:sz w:val="28"/>
        </w:rPr>
      </w:pPr>
    </w:p>
    <w:p w14:paraId="0DAC08FC">
      <w:pPr>
        <w:pStyle w:val="9"/>
        <w:keepNext w:val="0"/>
        <w:keepLines w:val="0"/>
        <w:pageBreakBefore w:val="0"/>
        <w:widowControl w:val="0"/>
        <w:kinsoku/>
        <w:wordWrap/>
        <w:overflowPunct/>
        <w:topLinePunct w:val="0"/>
        <w:autoSpaceDE w:val="0"/>
        <w:autoSpaceDN w:val="0"/>
        <w:bidi w:val="0"/>
        <w:adjustRightInd/>
        <w:snapToGrid/>
        <w:spacing w:line="360" w:lineRule="auto"/>
        <w:ind w:right="0"/>
        <w:jc w:val="both"/>
        <w:textAlignment w:val="auto"/>
      </w:pPr>
      <w:r>
        <w:t>The next important step is to build and test the actual hardware. This will help compare simulation results with real performance and identify the impact of parasitics, temperature effects, and switching delays. It will also provide accurate efficiency measurements to replace the estimated values used in this project.</w:t>
      </w:r>
    </w:p>
    <w:p w14:paraId="0B585EB3">
      <w:pPr>
        <w:pStyle w:val="9"/>
        <w:keepNext w:val="0"/>
        <w:keepLines w:val="0"/>
        <w:pageBreakBefore w:val="0"/>
        <w:widowControl w:val="0"/>
        <w:kinsoku/>
        <w:wordWrap/>
        <w:overflowPunct/>
        <w:topLinePunct w:val="0"/>
        <w:autoSpaceDE w:val="0"/>
        <w:autoSpaceDN w:val="0"/>
        <w:bidi w:val="0"/>
        <w:adjustRightInd/>
        <w:snapToGrid/>
        <w:spacing w:before="1" w:line="360" w:lineRule="auto"/>
        <w:ind w:right="0"/>
        <w:jc w:val="both"/>
        <w:textAlignment w:val="auto"/>
      </w:pPr>
      <w:r>
        <w:t>The control system can be improved using proper design methods based on frequency response analysis. Designing controllers with defined gain and phase margins will ensure better stability and reliability. Advanced techniques like adaptive control, where input voltage is adjusted based on load, can also be implemented to improve efficiency.</w:t>
      </w:r>
    </w:p>
    <w:p w14:paraId="569A720F">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Light-load efficiency can be further improved by adding burst-mode operation. In this method, the converter operates in short intervals instead of continuously, which reduces losses at low power levels and improves overall efficiency.</w:t>
      </w:r>
    </w:p>
    <w:p w14:paraId="158D8837">
      <w:pPr>
        <w:pStyle w:val="9"/>
        <w:keepNext w:val="0"/>
        <w:keepLines w:val="0"/>
        <w:pageBreakBefore w:val="0"/>
        <w:widowControl w:val="0"/>
        <w:kinsoku/>
        <w:wordWrap/>
        <w:overflowPunct/>
        <w:topLinePunct w:val="0"/>
        <w:autoSpaceDE w:val="0"/>
        <w:autoSpaceDN w:val="0"/>
        <w:bidi w:val="0"/>
        <w:adjustRightInd/>
        <w:snapToGrid/>
        <w:spacing w:line="360" w:lineRule="auto"/>
        <w:ind w:right="0"/>
        <w:jc w:val="both"/>
        <w:textAlignment w:val="auto"/>
      </w:pPr>
      <w:r>
        <w:t>The study can also be extended to include other converter types such as the Dual Active Bridge (DAB),</w:t>
      </w:r>
      <w:r>
        <w:rPr>
          <w:spacing w:val="40"/>
        </w:rPr>
        <w:t xml:space="preserve"> </w:t>
      </w:r>
      <w:r>
        <w:t>which supports bidirectional power flow and is useful in battery and vehicle-to-grid applications. Comparing DAB with LLC and LCC would give better insight into different design choices.</w:t>
      </w:r>
    </w:p>
    <w:p w14:paraId="1E7574A6">
      <w:pPr>
        <w:pStyle w:val="9"/>
        <w:keepNext w:val="0"/>
        <w:keepLines w:val="0"/>
        <w:pageBreakBefore w:val="0"/>
        <w:widowControl w:val="0"/>
        <w:kinsoku/>
        <w:wordWrap/>
        <w:overflowPunct/>
        <w:topLinePunct w:val="0"/>
        <w:autoSpaceDE w:val="0"/>
        <w:autoSpaceDN w:val="0"/>
        <w:bidi w:val="0"/>
        <w:adjustRightInd/>
        <w:snapToGrid/>
        <w:spacing w:before="1" w:line="360" w:lineRule="auto"/>
        <w:ind w:left="0" w:leftChars="0" w:right="0" w:firstLine="0" w:firstLineChars="0"/>
        <w:jc w:val="both"/>
        <w:textAlignment w:val="auto"/>
      </w:pPr>
      <w:r>
        <w:t>Using advanced devices like Silicon Carbide (SiC) MOSFETs can improve performance further. These devices have lower losses and faster switching, which can increase efficiency and reduce size.</w:t>
      </w:r>
    </w:p>
    <w:p w14:paraId="36D44A3B">
      <w:pPr>
        <w:pStyle w:val="9"/>
        <w:keepNext w:val="0"/>
        <w:keepLines w:val="0"/>
        <w:pageBreakBefore w:val="0"/>
        <w:widowControl w:val="0"/>
        <w:kinsoku/>
        <w:wordWrap/>
        <w:overflowPunct/>
        <w:topLinePunct w:val="0"/>
        <w:autoSpaceDE w:val="0"/>
        <w:autoSpaceDN w:val="0"/>
        <w:bidi w:val="0"/>
        <w:adjustRightInd/>
        <w:snapToGrid/>
        <w:spacing w:line="360" w:lineRule="auto"/>
        <w:ind w:left="0" w:leftChars="0" w:right="0" w:firstLine="0" w:firstLineChars="0"/>
        <w:jc w:val="both"/>
        <w:textAlignment w:val="auto"/>
      </w:pPr>
      <w:r>
        <w:t>For higher power applications, multi-phase or three-phase converter designs can be explored. These help reduce</w:t>
      </w:r>
      <w:r>
        <w:rPr>
          <w:spacing w:val="-2"/>
        </w:rPr>
        <w:t xml:space="preserve"> </w:t>
      </w:r>
      <w:r>
        <w:t>current</w:t>
      </w:r>
      <w:r>
        <w:rPr>
          <w:spacing w:val="-3"/>
        </w:rPr>
        <w:t xml:space="preserve"> </w:t>
      </w:r>
      <w:r>
        <w:t>ripple</w:t>
      </w:r>
      <w:r>
        <w:rPr>
          <w:spacing w:val="-2"/>
        </w:rPr>
        <w:t xml:space="preserve"> </w:t>
      </w:r>
      <w:r>
        <w:t>and</w:t>
      </w:r>
      <w:r>
        <w:rPr>
          <w:spacing w:val="-1"/>
        </w:rPr>
        <w:t xml:space="preserve"> </w:t>
      </w:r>
      <w:r>
        <w:t>improve</w:t>
      </w:r>
      <w:r>
        <w:rPr>
          <w:spacing w:val="-4"/>
        </w:rPr>
        <w:t xml:space="preserve"> </w:t>
      </w:r>
      <w:r>
        <w:t>thermal</w:t>
      </w:r>
      <w:r>
        <w:rPr>
          <w:spacing w:val="-1"/>
        </w:rPr>
        <w:t xml:space="preserve"> </w:t>
      </w:r>
      <w:r>
        <w:t>distribution,</w:t>
      </w:r>
      <w:r>
        <w:rPr>
          <w:spacing w:val="-3"/>
        </w:rPr>
        <w:t xml:space="preserve"> </w:t>
      </w:r>
      <w:r>
        <w:t>making</w:t>
      </w:r>
      <w:r>
        <w:rPr>
          <w:spacing w:val="-3"/>
        </w:rPr>
        <w:t xml:space="preserve"> </w:t>
      </w:r>
      <w:r>
        <w:t>them</w:t>
      </w:r>
      <w:r>
        <w:rPr>
          <w:spacing w:val="-3"/>
        </w:rPr>
        <w:t xml:space="preserve"> </w:t>
      </w:r>
      <w:r>
        <w:t>suitable</w:t>
      </w:r>
      <w:r>
        <w:rPr>
          <w:spacing w:val="-2"/>
        </w:rPr>
        <w:t xml:space="preserve"> </w:t>
      </w:r>
      <w:r>
        <w:t>for</w:t>
      </w:r>
      <w:r>
        <w:rPr>
          <w:spacing w:val="-2"/>
        </w:rPr>
        <w:t xml:space="preserve"> </w:t>
      </w:r>
      <w:r>
        <w:t>high-power</w:t>
      </w:r>
      <w:r>
        <w:rPr>
          <w:spacing w:val="-2"/>
        </w:rPr>
        <w:t xml:space="preserve"> </w:t>
      </w:r>
      <w:r>
        <w:t>systems</w:t>
      </w:r>
      <w:r>
        <w:rPr>
          <w:spacing w:val="-1"/>
        </w:rPr>
        <w:t xml:space="preserve"> </w:t>
      </w:r>
      <w:r>
        <w:t>like</w:t>
      </w:r>
      <w:r>
        <w:rPr>
          <w:spacing w:val="-4"/>
        </w:rPr>
        <w:t xml:space="preserve"> </w:t>
      </w:r>
      <w:r>
        <w:t xml:space="preserve">EV </w:t>
      </w:r>
      <w:r>
        <w:rPr>
          <w:spacing w:val="-2"/>
        </w:rPr>
        <w:t>chargers.</w:t>
      </w:r>
    </w:p>
    <w:p w14:paraId="54A3C29A">
      <w:pPr>
        <w:pStyle w:val="9"/>
        <w:keepNext w:val="0"/>
        <w:keepLines w:val="0"/>
        <w:pageBreakBefore w:val="0"/>
        <w:widowControl w:val="0"/>
        <w:kinsoku/>
        <w:wordWrap/>
        <w:overflowPunct/>
        <w:topLinePunct w:val="0"/>
        <w:autoSpaceDE w:val="0"/>
        <w:autoSpaceDN w:val="0"/>
        <w:bidi w:val="0"/>
        <w:adjustRightInd/>
        <w:snapToGrid/>
        <w:spacing w:line="275" w:lineRule="exact"/>
        <w:ind w:right="0"/>
        <w:jc w:val="both"/>
        <w:textAlignment w:val="auto"/>
      </w:pPr>
    </w:p>
    <w:p w14:paraId="3C8BB702">
      <w:pPr>
        <w:pStyle w:val="9"/>
        <w:keepNext w:val="0"/>
        <w:keepLines w:val="0"/>
        <w:pageBreakBefore w:val="0"/>
        <w:widowControl w:val="0"/>
        <w:kinsoku/>
        <w:wordWrap/>
        <w:overflowPunct/>
        <w:topLinePunct w:val="0"/>
        <w:autoSpaceDE w:val="0"/>
        <w:autoSpaceDN w:val="0"/>
        <w:bidi w:val="0"/>
        <w:adjustRightInd/>
        <w:snapToGrid/>
        <w:spacing w:before="69" w:line="360" w:lineRule="auto"/>
        <w:ind w:left="0" w:leftChars="0" w:right="0" w:firstLine="0" w:firstLineChars="0"/>
        <w:jc w:val="both"/>
        <w:textAlignment w:val="auto"/>
      </w:pPr>
    </w:p>
    <w:p w14:paraId="00D4E94F">
      <w:pPr>
        <w:pStyle w:val="9"/>
        <w:keepNext w:val="0"/>
        <w:keepLines w:val="0"/>
        <w:pageBreakBefore w:val="0"/>
        <w:widowControl w:val="0"/>
        <w:kinsoku/>
        <w:wordWrap/>
        <w:overflowPunct/>
        <w:topLinePunct w:val="0"/>
        <w:autoSpaceDE w:val="0"/>
        <w:autoSpaceDN w:val="0"/>
        <w:bidi w:val="0"/>
        <w:adjustRightInd/>
        <w:snapToGrid/>
        <w:spacing w:before="69" w:line="360" w:lineRule="auto"/>
        <w:ind w:left="0" w:leftChars="0" w:right="0" w:firstLine="0" w:firstLineChars="0"/>
        <w:jc w:val="both"/>
        <w:textAlignment w:val="auto"/>
      </w:pPr>
    </w:p>
    <w:p w14:paraId="57D6463D">
      <w:pPr>
        <w:pStyle w:val="9"/>
        <w:keepNext w:val="0"/>
        <w:keepLines w:val="0"/>
        <w:pageBreakBefore w:val="0"/>
        <w:widowControl w:val="0"/>
        <w:kinsoku/>
        <w:wordWrap/>
        <w:overflowPunct/>
        <w:topLinePunct w:val="0"/>
        <w:autoSpaceDE w:val="0"/>
        <w:autoSpaceDN w:val="0"/>
        <w:bidi w:val="0"/>
        <w:adjustRightInd/>
        <w:snapToGrid/>
        <w:spacing w:before="69" w:line="360" w:lineRule="auto"/>
        <w:ind w:left="0" w:leftChars="0" w:right="0" w:firstLine="0" w:firstLineChars="0"/>
        <w:jc w:val="both"/>
        <w:textAlignment w:val="auto"/>
      </w:pPr>
    </w:p>
    <w:p w14:paraId="38074926">
      <w:pPr>
        <w:pStyle w:val="9"/>
        <w:keepNext w:val="0"/>
        <w:keepLines w:val="0"/>
        <w:pageBreakBefore w:val="0"/>
        <w:widowControl w:val="0"/>
        <w:kinsoku/>
        <w:wordWrap/>
        <w:overflowPunct/>
        <w:topLinePunct w:val="0"/>
        <w:autoSpaceDE w:val="0"/>
        <w:autoSpaceDN w:val="0"/>
        <w:bidi w:val="0"/>
        <w:adjustRightInd/>
        <w:snapToGrid/>
        <w:spacing w:before="69" w:line="360" w:lineRule="auto"/>
        <w:ind w:left="0" w:leftChars="0" w:right="0" w:firstLine="0" w:firstLineChars="0"/>
        <w:jc w:val="both"/>
        <w:textAlignment w:val="auto"/>
      </w:pPr>
    </w:p>
    <w:p w14:paraId="049A2299">
      <w:pPr>
        <w:pStyle w:val="9"/>
        <w:keepNext w:val="0"/>
        <w:keepLines w:val="0"/>
        <w:pageBreakBefore w:val="0"/>
        <w:widowControl w:val="0"/>
        <w:kinsoku/>
        <w:wordWrap/>
        <w:overflowPunct/>
        <w:topLinePunct w:val="0"/>
        <w:autoSpaceDE w:val="0"/>
        <w:autoSpaceDN w:val="0"/>
        <w:bidi w:val="0"/>
        <w:adjustRightInd/>
        <w:snapToGrid/>
        <w:spacing w:before="69" w:line="360" w:lineRule="auto"/>
        <w:ind w:left="0" w:leftChars="0" w:right="0" w:firstLine="0" w:firstLineChars="0"/>
        <w:jc w:val="both"/>
        <w:textAlignment w:val="auto"/>
      </w:pPr>
    </w:p>
    <w:p w14:paraId="0B4F6C7E">
      <w:pPr>
        <w:pStyle w:val="9"/>
        <w:keepNext w:val="0"/>
        <w:keepLines w:val="0"/>
        <w:pageBreakBefore w:val="0"/>
        <w:widowControl w:val="0"/>
        <w:kinsoku/>
        <w:wordWrap/>
        <w:overflowPunct/>
        <w:topLinePunct w:val="0"/>
        <w:autoSpaceDE w:val="0"/>
        <w:autoSpaceDN w:val="0"/>
        <w:bidi w:val="0"/>
        <w:adjustRightInd/>
        <w:snapToGrid/>
        <w:spacing w:before="69" w:line="360" w:lineRule="auto"/>
        <w:ind w:left="0" w:leftChars="0" w:right="0" w:firstLine="0" w:firstLineChars="0"/>
        <w:jc w:val="both"/>
        <w:textAlignment w:val="auto"/>
      </w:pPr>
    </w:p>
    <w:p w14:paraId="2E2ECDB6">
      <w:pPr>
        <w:pStyle w:val="9"/>
        <w:keepNext w:val="0"/>
        <w:keepLines w:val="0"/>
        <w:pageBreakBefore w:val="0"/>
        <w:widowControl w:val="0"/>
        <w:kinsoku/>
        <w:wordWrap/>
        <w:overflowPunct/>
        <w:topLinePunct w:val="0"/>
        <w:autoSpaceDE w:val="0"/>
        <w:autoSpaceDN w:val="0"/>
        <w:bidi w:val="0"/>
        <w:adjustRightInd/>
        <w:snapToGrid/>
        <w:spacing w:before="69" w:line="360" w:lineRule="auto"/>
        <w:ind w:left="0" w:leftChars="0" w:right="0" w:firstLine="0" w:firstLineChars="0"/>
        <w:jc w:val="both"/>
        <w:textAlignment w:val="auto"/>
      </w:pPr>
    </w:p>
    <w:p w14:paraId="3887D6F7">
      <w:pPr>
        <w:pStyle w:val="9"/>
        <w:keepNext w:val="0"/>
        <w:keepLines w:val="0"/>
        <w:pageBreakBefore w:val="0"/>
        <w:widowControl w:val="0"/>
        <w:kinsoku/>
        <w:wordWrap/>
        <w:overflowPunct/>
        <w:topLinePunct w:val="0"/>
        <w:autoSpaceDE w:val="0"/>
        <w:autoSpaceDN w:val="0"/>
        <w:bidi w:val="0"/>
        <w:adjustRightInd/>
        <w:snapToGrid/>
        <w:spacing w:before="69" w:line="360" w:lineRule="auto"/>
        <w:ind w:left="0" w:leftChars="0" w:right="0" w:firstLine="0" w:firstLineChars="0"/>
        <w:jc w:val="both"/>
        <w:textAlignment w:val="auto"/>
      </w:pPr>
    </w:p>
    <w:p w14:paraId="727F0D84">
      <w:pPr>
        <w:pStyle w:val="9"/>
        <w:keepNext w:val="0"/>
        <w:keepLines w:val="0"/>
        <w:pageBreakBefore w:val="0"/>
        <w:widowControl w:val="0"/>
        <w:kinsoku/>
        <w:wordWrap/>
        <w:overflowPunct/>
        <w:topLinePunct w:val="0"/>
        <w:autoSpaceDE w:val="0"/>
        <w:autoSpaceDN w:val="0"/>
        <w:bidi w:val="0"/>
        <w:adjustRightInd/>
        <w:snapToGrid/>
        <w:spacing w:before="69" w:line="360" w:lineRule="auto"/>
        <w:ind w:left="0" w:leftChars="0" w:right="0" w:firstLine="0" w:firstLineChars="0"/>
        <w:jc w:val="both"/>
        <w:textAlignment w:val="auto"/>
      </w:pPr>
    </w:p>
    <w:p w14:paraId="2522659E">
      <w:pPr>
        <w:pStyle w:val="9"/>
        <w:keepNext w:val="0"/>
        <w:keepLines w:val="0"/>
        <w:pageBreakBefore w:val="0"/>
        <w:widowControl w:val="0"/>
        <w:kinsoku/>
        <w:wordWrap/>
        <w:overflowPunct/>
        <w:topLinePunct w:val="0"/>
        <w:autoSpaceDE w:val="0"/>
        <w:autoSpaceDN w:val="0"/>
        <w:bidi w:val="0"/>
        <w:adjustRightInd/>
        <w:snapToGrid/>
        <w:spacing w:before="69" w:line="360" w:lineRule="auto"/>
        <w:ind w:left="0" w:leftChars="0" w:right="0" w:firstLine="0" w:firstLineChars="0"/>
        <w:jc w:val="both"/>
        <w:textAlignment w:val="auto"/>
      </w:pPr>
    </w:p>
    <w:p w14:paraId="0F57C937">
      <w:pPr>
        <w:pStyle w:val="9"/>
        <w:keepNext w:val="0"/>
        <w:keepLines w:val="0"/>
        <w:pageBreakBefore w:val="0"/>
        <w:widowControl w:val="0"/>
        <w:kinsoku/>
        <w:wordWrap/>
        <w:overflowPunct/>
        <w:topLinePunct w:val="0"/>
        <w:autoSpaceDE w:val="0"/>
        <w:autoSpaceDN w:val="0"/>
        <w:bidi w:val="0"/>
        <w:adjustRightInd/>
        <w:snapToGrid/>
        <w:spacing w:before="69" w:line="360" w:lineRule="auto"/>
        <w:ind w:left="0" w:leftChars="0" w:right="0" w:firstLine="0" w:firstLineChars="0"/>
        <w:jc w:val="both"/>
        <w:textAlignment w:val="auto"/>
      </w:pPr>
    </w:p>
    <w:p w14:paraId="5FDAF8ED">
      <w:pPr>
        <w:pStyle w:val="9"/>
        <w:keepNext w:val="0"/>
        <w:keepLines w:val="0"/>
        <w:pageBreakBefore w:val="0"/>
        <w:widowControl w:val="0"/>
        <w:kinsoku/>
        <w:wordWrap/>
        <w:overflowPunct/>
        <w:topLinePunct w:val="0"/>
        <w:autoSpaceDE w:val="0"/>
        <w:autoSpaceDN w:val="0"/>
        <w:bidi w:val="0"/>
        <w:adjustRightInd/>
        <w:snapToGrid/>
        <w:spacing w:before="69" w:line="360" w:lineRule="auto"/>
        <w:ind w:left="0" w:leftChars="0" w:right="0" w:firstLine="0" w:firstLineChars="0"/>
        <w:jc w:val="both"/>
        <w:textAlignment w:val="auto"/>
      </w:pPr>
    </w:p>
    <w:p w14:paraId="04F56449">
      <w:pPr>
        <w:pStyle w:val="9"/>
        <w:keepNext w:val="0"/>
        <w:keepLines w:val="0"/>
        <w:pageBreakBefore w:val="0"/>
        <w:widowControl w:val="0"/>
        <w:kinsoku/>
        <w:wordWrap/>
        <w:overflowPunct/>
        <w:topLinePunct w:val="0"/>
        <w:autoSpaceDE w:val="0"/>
        <w:autoSpaceDN w:val="0"/>
        <w:bidi w:val="0"/>
        <w:adjustRightInd/>
        <w:snapToGrid/>
        <w:spacing w:before="69" w:line="360" w:lineRule="auto"/>
        <w:ind w:left="0" w:leftChars="0" w:right="0" w:firstLine="0" w:firstLineChars="0"/>
        <w:jc w:val="both"/>
        <w:textAlignment w:val="auto"/>
      </w:pPr>
    </w:p>
    <w:p w14:paraId="1E1AAC7C">
      <w:pPr>
        <w:pStyle w:val="9"/>
        <w:keepNext w:val="0"/>
        <w:keepLines w:val="0"/>
        <w:pageBreakBefore w:val="0"/>
        <w:widowControl w:val="0"/>
        <w:kinsoku/>
        <w:wordWrap/>
        <w:overflowPunct/>
        <w:topLinePunct w:val="0"/>
        <w:autoSpaceDE w:val="0"/>
        <w:autoSpaceDN w:val="0"/>
        <w:bidi w:val="0"/>
        <w:adjustRightInd/>
        <w:snapToGrid/>
        <w:spacing w:before="69" w:line="360" w:lineRule="auto"/>
        <w:ind w:left="0" w:leftChars="0" w:right="0" w:firstLine="0" w:firstLineChars="0"/>
        <w:jc w:val="both"/>
        <w:textAlignment w:val="auto"/>
      </w:pPr>
    </w:p>
    <w:p w14:paraId="00467C3A">
      <w:pPr>
        <w:pStyle w:val="3"/>
        <w:keepNext w:val="0"/>
        <w:keepLines w:val="0"/>
        <w:pageBreakBefore w:val="0"/>
        <w:widowControl w:val="0"/>
        <w:kinsoku/>
        <w:wordWrap/>
        <w:overflowPunct/>
        <w:topLinePunct w:val="0"/>
        <w:autoSpaceDE w:val="0"/>
        <w:autoSpaceDN w:val="0"/>
        <w:bidi w:val="0"/>
        <w:adjustRightInd/>
        <w:snapToGrid/>
        <w:spacing w:before="274"/>
        <w:ind w:left="0" w:leftChars="0" w:right="0"/>
        <w:textAlignment w:val="auto"/>
      </w:pPr>
      <w:r>
        <w:rPr>
          <w:spacing w:val="-2"/>
        </w:rPr>
        <w:t>REFERENCES</w:t>
      </w:r>
    </w:p>
    <w:p w14:paraId="116E14BC">
      <w:pPr>
        <w:pStyle w:val="14"/>
        <w:keepNext w:val="0"/>
        <w:keepLines w:val="0"/>
        <w:pageBreakBefore w:val="0"/>
        <w:widowControl w:val="0"/>
        <w:numPr>
          <w:ilvl w:val="0"/>
          <w:numId w:val="11"/>
        </w:numPr>
        <w:tabs>
          <w:tab w:val="left" w:pos="1801"/>
          <w:tab w:val="left" w:pos="1860"/>
          <w:tab w:val="clear" w:pos="-1260"/>
        </w:tabs>
        <w:kinsoku/>
        <w:wordWrap/>
        <w:overflowPunct/>
        <w:topLinePunct w:val="0"/>
        <w:autoSpaceDE w:val="0"/>
        <w:autoSpaceDN w:val="0"/>
        <w:bidi w:val="0"/>
        <w:adjustRightInd/>
        <w:snapToGrid/>
        <w:spacing w:before="354" w:after="0" w:line="316" w:lineRule="auto"/>
        <w:ind w:left="0" w:leftChars="0" w:right="0" w:hanging="361"/>
        <w:jc w:val="both"/>
        <w:textAlignment w:val="auto"/>
        <w:rPr>
          <w:sz w:val="20"/>
          <w:szCs w:val="20"/>
        </w:rPr>
      </w:pPr>
      <w:r>
        <w:rPr>
          <w:sz w:val="20"/>
          <w:szCs w:val="20"/>
        </w:rPr>
        <w:t>Texas</w:t>
      </w:r>
      <w:r>
        <w:rPr>
          <w:spacing w:val="40"/>
          <w:sz w:val="20"/>
          <w:szCs w:val="20"/>
        </w:rPr>
        <w:t xml:space="preserve"> </w:t>
      </w:r>
      <w:r>
        <w:rPr>
          <w:sz w:val="20"/>
          <w:szCs w:val="20"/>
        </w:rPr>
        <w:t xml:space="preserve">Instruments, "TIDA-010054: Bidirectional, Dual Active Bridge Reference Design for Level 3 Electric Vehicle Charging Stations," </w:t>
      </w:r>
      <w:r>
        <w:rPr>
          <w:i/>
          <w:iCs/>
          <w:sz w:val="20"/>
          <w:szCs w:val="20"/>
        </w:rPr>
        <w:t>Design Guide, 2020</w:t>
      </w:r>
      <w:r>
        <w:rPr>
          <w:sz w:val="20"/>
          <w:szCs w:val="20"/>
        </w:rPr>
        <w:t>.</w:t>
      </w:r>
    </w:p>
    <w:p w14:paraId="37B704A0">
      <w:pPr>
        <w:pStyle w:val="14"/>
        <w:keepNext w:val="0"/>
        <w:keepLines w:val="0"/>
        <w:pageBreakBefore w:val="0"/>
        <w:widowControl w:val="0"/>
        <w:numPr>
          <w:ilvl w:val="0"/>
          <w:numId w:val="11"/>
        </w:numPr>
        <w:tabs>
          <w:tab w:val="left" w:pos="1801"/>
          <w:tab w:val="left" w:pos="1917"/>
          <w:tab w:val="clear" w:pos="-1260"/>
        </w:tabs>
        <w:kinsoku/>
        <w:wordWrap/>
        <w:overflowPunct/>
        <w:topLinePunct w:val="0"/>
        <w:autoSpaceDE w:val="0"/>
        <w:autoSpaceDN w:val="0"/>
        <w:bidi w:val="0"/>
        <w:adjustRightInd/>
        <w:snapToGrid/>
        <w:spacing w:before="69" w:after="0" w:line="316" w:lineRule="auto"/>
        <w:ind w:left="0" w:leftChars="0" w:right="0" w:hanging="361"/>
        <w:jc w:val="both"/>
        <w:textAlignment w:val="auto"/>
        <w:rPr>
          <w:sz w:val="20"/>
          <w:szCs w:val="20"/>
        </w:rPr>
      </w:pPr>
      <w:r>
        <w:rPr>
          <w:sz w:val="20"/>
          <w:szCs w:val="20"/>
        </w:rPr>
        <w:t>Texas Instruments, "TIDA-01407: Automotive 400-W, 48-V Battery Input, 12-V Output Power Reference Design,"</w:t>
      </w:r>
      <w:r>
        <w:rPr>
          <w:i/>
          <w:iCs/>
          <w:sz w:val="20"/>
          <w:szCs w:val="20"/>
        </w:rPr>
        <w:t xml:space="preserve"> TI Designs, 2018</w:t>
      </w:r>
      <w:r>
        <w:rPr>
          <w:sz w:val="20"/>
          <w:szCs w:val="20"/>
        </w:rPr>
        <w:t>.</w:t>
      </w:r>
    </w:p>
    <w:p w14:paraId="2280F379">
      <w:pPr>
        <w:pStyle w:val="14"/>
        <w:keepNext w:val="0"/>
        <w:keepLines w:val="0"/>
        <w:pageBreakBefore w:val="0"/>
        <w:widowControl w:val="0"/>
        <w:numPr>
          <w:ilvl w:val="0"/>
          <w:numId w:val="11"/>
        </w:numPr>
        <w:tabs>
          <w:tab w:val="left" w:pos="1801"/>
          <w:tab w:val="left" w:pos="1936"/>
          <w:tab w:val="clear" w:pos="-1260"/>
        </w:tabs>
        <w:kinsoku/>
        <w:wordWrap/>
        <w:overflowPunct/>
        <w:topLinePunct w:val="0"/>
        <w:autoSpaceDE w:val="0"/>
        <w:autoSpaceDN w:val="0"/>
        <w:bidi w:val="0"/>
        <w:adjustRightInd/>
        <w:snapToGrid/>
        <w:spacing w:before="69" w:after="0" w:line="316" w:lineRule="auto"/>
        <w:ind w:left="0" w:leftChars="0" w:right="0" w:hanging="361"/>
        <w:jc w:val="both"/>
        <w:textAlignment w:val="auto"/>
        <w:rPr>
          <w:sz w:val="20"/>
          <w:szCs w:val="20"/>
        </w:rPr>
      </w:pPr>
      <w:r>
        <w:rPr>
          <w:sz w:val="20"/>
          <w:szCs w:val="20"/>
        </w:rPr>
        <w:t xml:space="preserve">Texas Instruments, "Voltage Fed Full Bridge DC-DC and DC-AC Converter for High- Frequency Inverter Using C2000," </w:t>
      </w:r>
      <w:r>
        <w:rPr>
          <w:i/>
          <w:iCs/>
          <w:sz w:val="20"/>
          <w:szCs w:val="20"/>
        </w:rPr>
        <w:t>Application Report, 2016</w:t>
      </w:r>
      <w:r>
        <w:rPr>
          <w:sz w:val="20"/>
          <w:szCs w:val="20"/>
        </w:rPr>
        <w:t>.</w:t>
      </w:r>
    </w:p>
    <w:p w14:paraId="3126FA91">
      <w:pPr>
        <w:pStyle w:val="14"/>
        <w:keepNext w:val="0"/>
        <w:keepLines w:val="0"/>
        <w:pageBreakBefore w:val="0"/>
        <w:widowControl w:val="0"/>
        <w:numPr>
          <w:ilvl w:val="0"/>
          <w:numId w:val="11"/>
        </w:numPr>
        <w:tabs>
          <w:tab w:val="left" w:pos="1801"/>
          <w:tab w:val="left" w:pos="1879"/>
          <w:tab w:val="clear" w:pos="-1260"/>
        </w:tabs>
        <w:kinsoku/>
        <w:wordWrap/>
        <w:overflowPunct/>
        <w:topLinePunct w:val="0"/>
        <w:autoSpaceDE w:val="0"/>
        <w:autoSpaceDN w:val="0"/>
        <w:bidi w:val="0"/>
        <w:adjustRightInd/>
        <w:snapToGrid/>
        <w:spacing w:before="68" w:after="0" w:line="316" w:lineRule="auto"/>
        <w:ind w:left="0" w:leftChars="0" w:right="0" w:hanging="361"/>
        <w:jc w:val="both"/>
        <w:textAlignment w:val="auto"/>
        <w:rPr>
          <w:sz w:val="20"/>
          <w:szCs w:val="20"/>
        </w:rPr>
      </w:pPr>
      <w:r>
        <w:rPr>
          <w:sz w:val="20"/>
          <w:szCs w:val="20"/>
        </w:rPr>
        <w:t xml:space="preserve">S. Abdel-Rahman, "Resonant LLC Converter: Operation and Design 250W 33-Vₙ 400-Vₒᵤₜ Design Example," </w:t>
      </w:r>
      <w:r>
        <w:rPr>
          <w:i/>
          <w:iCs/>
          <w:sz w:val="20"/>
          <w:szCs w:val="20"/>
        </w:rPr>
        <w:t xml:space="preserve">Infineon Technologies, Application Note AN 2012-09, </w:t>
      </w:r>
      <w:r>
        <w:rPr>
          <w:i w:val="0"/>
          <w:iCs w:val="0"/>
          <w:sz w:val="20"/>
          <w:szCs w:val="20"/>
        </w:rPr>
        <w:t xml:space="preserve">Durham, NC, Sep. </w:t>
      </w:r>
      <w:r>
        <w:rPr>
          <w:i w:val="0"/>
          <w:iCs w:val="0"/>
          <w:spacing w:val="-2"/>
          <w:sz w:val="20"/>
          <w:szCs w:val="20"/>
        </w:rPr>
        <w:t>2012</w:t>
      </w:r>
      <w:r>
        <w:rPr>
          <w:spacing w:val="-2"/>
          <w:sz w:val="20"/>
          <w:szCs w:val="20"/>
        </w:rPr>
        <w:t>.</w:t>
      </w:r>
    </w:p>
    <w:p w14:paraId="46B71E9D">
      <w:pPr>
        <w:pStyle w:val="14"/>
        <w:keepNext w:val="0"/>
        <w:keepLines w:val="0"/>
        <w:pageBreakBefore w:val="0"/>
        <w:widowControl w:val="0"/>
        <w:numPr>
          <w:ilvl w:val="0"/>
          <w:numId w:val="11"/>
        </w:numPr>
        <w:tabs>
          <w:tab w:val="left" w:pos="1801"/>
          <w:tab w:val="left" w:pos="1874"/>
          <w:tab w:val="clear" w:pos="-1260"/>
        </w:tabs>
        <w:kinsoku/>
        <w:wordWrap/>
        <w:overflowPunct/>
        <w:topLinePunct w:val="0"/>
        <w:autoSpaceDE w:val="0"/>
        <w:autoSpaceDN w:val="0"/>
        <w:bidi w:val="0"/>
        <w:adjustRightInd/>
        <w:snapToGrid/>
        <w:spacing w:before="69" w:after="0" w:line="319" w:lineRule="auto"/>
        <w:ind w:left="0" w:leftChars="0" w:right="0" w:hanging="361"/>
        <w:jc w:val="both"/>
        <w:textAlignment w:val="auto"/>
        <w:rPr>
          <w:sz w:val="20"/>
          <w:szCs w:val="20"/>
        </w:rPr>
      </w:pPr>
      <w:r>
        <w:rPr>
          <w:sz w:val="20"/>
          <w:szCs w:val="20"/>
        </w:rPr>
        <w:t xml:space="preserve">A. Jain, "LCC Resonant Converter Design and Transfer Function Computation Using FHA Analysis," </w:t>
      </w:r>
      <w:r>
        <w:rPr>
          <w:i/>
          <w:iCs/>
          <w:sz w:val="20"/>
          <w:szCs w:val="20"/>
        </w:rPr>
        <w:t xml:space="preserve">in Proc. 4th Biennial Int. Conf. Nascent Technol. Eng. (ICNTE), </w:t>
      </w:r>
      <w:r>
        <w:rPr>
          <w:i w:val="0"/>
          <w:iCs w:val="0"/>
          <w:sz w:val="20"/>
          <w:szCs w:val="20"/>
        </w:rPr>
        <w:t xml:space="preserve">2021, doi: </w:t>
      </w:r>
      <w:r>
        <w:rPr>
          <w:i w:val="0"/>
          <w:iCs w:val="0"/>
          <w:spacing w:val="-2"/>
          <w:sz w:val="20"/>
          <w:szCs w:val="20"/>
        </w:rPr>
        <w:t>10.1109/ICNTE51185.2021.9487672</w:t>
      </w:r>
      <w:r>
        <w:rPr>
          <w:spacing w:val="-2"/>
          <w:sz w:val="20"/>
          <w:szCs w:val="20"/>
        </w:rPr>
        <w:t>.</w:t>
      </w:r>
    </w:p>
    <w:p w14:paraId="08260FC3">
      <w:pPr>
        <w:pStyle w:val="14"/>
        <w:keepNext w:val="0"/>
        <w:keepLines w:val="0"/>
        <w:pageBreakBefore w:val="0"/>
        <w:widowControl w:val="0"/>
        <w:numPr>
          <w:ilvl w:val="0"/>
          <w:numId w:val="11"/>
        </w:numPr>
        <w:tabs>
          <w:tab w:val="left" w:pos="1801"/>
          <w:tab w:val="left" w:pos="1836"/>
          <w:tab w:val="clear" w:pos="-1260"/>
        </w:tabs>
        <w:kinsoku/>
        <w:wordWrap/>
        <w:overflowPunct/>
        <w:topLinePunct w:val="0"/>
        <w:autoSpaceDE w:val="0"/>
        <w:autoSpaceDN w:val="0"/>
        <w:bidi w:val="0"/>
        <w:adjustRightInd/>
        <w:snapToGrid/>
        <w:spacing w:before="66" w:after="0" w:line="319" w:lineRule="auto"/>
        <w:ind w:left="0" w:leftChars="0" w:right="0" w:hanging="361"/>
        <w:jc w:val="both"/>
        <w:textAlignment w:val="auto"/>
        <w:rPr>
          <w:sz w:val="20"/>
          <w:szCs w:val="20"/>
        </w:rPr>
      </w:pPr>
      <w:r>
        <w:rPr>
          <w:sz w:val="20"/>
          <w:szCs w:val="20"/>
        </w:rPr>
        <w:t>C.</w:t>
      </w:r>
      <w:r>
        <w:rPr>
          <w:spacing w:val="28"/>
          <w:sz w:val="20"/>
          <w:szCs w:val="20"/>
        </w:rPr>
        <w:t xml:space="preserve"> </w:t>
      </w:r>
      <w:r>
        <w:rPr>
          <w:sz w:val="20"/>
          <w:szCs w:val="20"/>
        </w:rPr>
        <w:t>Zhao,</w:t>
      </w:r>
      <w:r>
        <w:rPr>
          <w:spacing w:val="-4"/>
          <w:sz w:val="20"/>
          <w:szCs w:val="20"/>
        </w:rPr>
        <w:t xml:space="preserve"> </w:t>
      </w:r>
      <w:r>
        <w:rPr>
          <w:sz w:val="20"/>
          <w:szCs w:val="20"/>
        </w:rPr>
        <w:t>X.</w:t>
      </w:r>
      <w:r>
        <w:rPr>
          <w:spacing w:val="-4"/>
          <w:sz w:val="20"/>
          <w:szCs w:val="20"/>
        </w:rPr>
        <w:t xml:space="preserve"> </w:t>
      </w:r>
      <w:r>
        <w:rPr>
          <w:sz w:val="20"/>
          <w:szCs w:val="20"/>
        </w:rPr>
        <w:t>Wu</w:t>
      </w:r>
      <w:r>
        <w:rPr>
          <w:spacing w:val="-6"/>
          <w:sz w:val="20"/>
          <w:szCs w:val="20"/>
        </w:rPr>
        <w:t xml:space="preserve"> </w:t>
      </w:r>
      <w:r>
        <w:rPr>
          <w:sz w:val="20"/>
          <w:szCs w:val="20"/>
        </w:rPr>
        <w:t>and</w:t>
      </w:r>
      <w:r>
        <w:rPr>
          <w:spacing w:val="-1"/>
          <w:sz w:val="20"/>
          <w:szCs w:val="20"/>
        </w:rPr>
        <w:t xml:space="preserve"> </w:t>
      </w:r>
      <w:r>
        <w:rPr>
          <w:sz w:val="20"/>
          <w:szCs w:val="20"/>
        </w:rPr>
        <w:t>Z.</w:t>
      </w:r>
      <w:r>
        <w:rPr>
          <w:spacing w:val="-4"/>
          <w:sz w:val="20"/>
          <w:szCs w:val="20"/>
        </w:rPr>
        <w:t xml:space="preserve"> </w:t>
      </w:r>
      <w:r>
        <w:rPr>
          <w:sz w:val="20"/>
          <w:szCs w:val="20"/>
        </w:rPr>
        <w:t>Qian,</w:t>
      </w:r>
      <w:r>
        <w:rPr>
          <w:spacing w:val="-4"/>
          <w:sz w:val="20"/>
          <w:szCs w:val="20"/>
        </w:rPr>
        <w:t xml:space="preserve"> </w:t>
      </w:r>
      <w:r>
        <w:rPr>
          <w:sz w:val="20"/>
          <w:szCs w:val="20"/>
        </w:rPr>
        <w:t>"Design</w:t>
      </w:r>
      <w:r>
        <w:rPr>
          <w:spacing w:val="-11"/>
          <w:sz w:val="20"/>
          <w:szCs w:val="20"/>
        </w:rPr>
        <w:t xml:space="preserve"> </w:t>
      </w:r>
      <w:r>
        <w:rPr>
          <w:sz w:val="20"/>
          <w:szCs w:val="20"/>
        </w:rPr>
        <w:t>and</w:t>
      </w:r>
      <w:r>
        <w:rPr>
          <w:spacing w:val="-6"/>
          <w:sz w:val="20"/>
          <w:szCs w:val="20"/>
        </w:rPr>
        <w:t xml:space="preserve"> </w:t>
      </w:r>
      <w:r>
        <w:rPr>
          <w:sz w:val="20"/>
          <w:szCs w:val="20"/>
        </w:rPr>
        <w:t>Comparison</w:t>
      </w:r>
      <w:r>
        <w:rPr>
          <w:spacing w:val="-11"/>
          <w:sz w:val="20"/>
          <w:szCs w:val="20"/>
        </w:rPr>
        <w:t xml:space="preserve"> </w:t>
      </w:r>
      <w:r>
        <w:rPr>
          <w:sz w:val="20"/>
          <w:szCs w:val="20"/>
        </w:rPr>
        <w:t>of</w:t>
      </w:r>
      <w:r>
        <w:rPr>
          <w:spacing w:val="-14"/>
          <w:sz w:val="20"/>
          <w:szCs w:val="20"/>
        </w:rPr>
        <w:t xml:space="preserve"> </w:t>
      </w:r>
      <w:r>
        <w:rPr>
          <w:sz w:val="20"/>
          <w:szCs w:val="20"/>
        </w:rPr>
        <w:t>Two</w:t>
      </w:r>
      <w:r>
        <w:rPr>
          <w:spacing w:val="-2"/>
          <w:sz w:val="20"/>
          <w:szCs w:val="20"/>
        </w:rPr>
        <w:t xml:space="preserve"> </w:t>
      </w:r>
      <w:r>
        <w:rPr>
          <w:sz w:val="20"/>
          <w:szCs w:val="20"/>
        </w:rPr>
        <w:t>Front-end</w:t>
      </w:r>
      <w:r>
        <w:rPr>
          <w:spacing w:val="-6"/>
          <w:sz w:val="20"/>
          <w:szCs w:val="20"/>
        </w:rPr>
        <w:t xml:space="preserve"> </w:t>
      </w:r>
      <w:r>
        <w:rPr>
          <w:sz w:val="20"/>
          <w:szCs w:val="20"/>
        </w:rPr>
        <w:t>DC/DC</w:t>
      </w:r>
      <w:r>
        <w:rPr>
          <w:spacing w:val="-8"/>
          <w:sz w:val="20"/>
          <w:szCs w:val="20"/>
        </w:rPr>
        <w:t xml:space="preserve"> </w:t>
      </w:r>
      <w:r>
        <w:rPr>
          <w:sz w:val="20"/>
          <w:szCs w:val="20"/>
        </w:rPr>
        <w:t>Converters: LLC Resonant Converter and Soft-switched Phase-shifted Full-bridge Converter with Primary-side Energy Storage Inductor,"</w:t>
      </w:r>
      <w:r>
        <w:rPr>
          <w:i/>
          <w:iCs/>
          <w:sz w:val="20"/>
          <w:szCs w:val="20"/>
        </w:rPr>
        <w:t xml:space="preserve"> in Proc. 2009 Applied Power Electronics Conf. and Exposition (APEC), </w:t>
      </w:r>
      <w:r>
        <w:rPr>
          <w:i w:val="0"/>
          <w:iCs w:val="0"/>
          <w:sz w:val="20"/>
          <w:szCs w:val="20"/>
        </w:rPr>
        <w:t>2009, pp. 300–306, doi: 10.1109/APEC.2009.4802796</w:t>
      </w:r>
      <w:r>
        <w:rPr>
          <w:sz w:val="20"/>
          <w:szCs w:val="20"/>
        </w:rPr>
        <w:t>.</w:t>
      </w:r>
    </w:p>
    <w:p w14:paraId="6AEEF025">
      <w:pPr>
        <w:pStyle w:val="14"/>
        <w:keepNext w:val="0"/>
        <w:keepLines w:val="0"/>
        <w:pageBreakBefore w:val="0"/>
        <w:widowControl w:val="0"/>
        <w:numPr>
          <w:ilvl w:val="0"/>
          <w:numId w:val="11"/>
        </w:numPr>
        <w:tabs>
          <w:tab w:val="left" w:pos="1801"/>
          <w:tab w:val="left" w:pos="1817"/>
          <w:tab w:val="clear" w:pos="-1260"/>
        </w:tabs>
        <w:kinsoku/>
        <w:wordWrap/>
        <w:overflowPunct/>
        <w:topLinePunct w:val="0"/>
        <w:autoSpaceDE w:val="0"/>
        <w:autoSpaceDN w:val="0"/>
        <w:bidi w:val="0"/>
        <w:adjustRightInd/>
        <w:snapToGrid/>
        <w:spacing w:before="63" w:after="0" w:line="316" w:lineRule="auto"/>
        <w:ind w:left="0" w:leftChars="0" w:right="0" w:hanging="361"/>
        <w:jc w:val="both"/>
        <w:textAlignment w:val="auto"/>
        <w:rPr>
          <w:sz w:val="20"/>
          <w:szCs w:val="20"/>
        </w:rPr>
      </w:pPr>
      <w:r>
        <w:rPr>
          <w:sz w:val="20"/>
          <w:szCs w:val="20"/>
        </w:rPr>
        <w:t>T.</w:t>
      </w:r>
      <w:r>
        <w:rPr>
          <w:spacing w:val="-15"/>
          <w:sz w:val="20"/>
          <w:szCs w:val="20"/>
        </w:rPr>
        <w:t xml:space="preserve"> </w:t>
      </w:r>
      <w:r>
        <w:rPr>
          <w:sz w:val="20"/>
          <w:szCs w:val="20"/>
        </w:rPr>
        <w:t>Mishima,</w:t>
      </w:r>
      <w:r>
        <w:rPr>
          <w:spacing w:val="-15"/>
          <w:sz w:val="20"/>
          <w:szCs w:val="20"/>
        </w:rPr>
        <w:t xml:space="preserve"> </w:t>
      </w:r>
      <w:r>
        <w:rPr>
          <w:sz w:val="20"/>
          <w:szCs w:val="20"/>
        </w:rPr>
        <w:t>H.</w:t>
      </w:r>
      <w:r>
        <w:rPr>
          <w:spacing w:val="-15"/>
          <w:sz w:val="20"/>
          <w:szCs w:val="20"/>
        </w:rPr>
        <w:t xml:space="preserve"> </w:t>
      </w:r>
      <w:r>
        <w:rPr>
          <w:sz w:val="20"/>
          <w:szCs w:val="20"/>
        </w:rPr>
        <w:t>Mizutani,</w:t>
      </w:r>
      <w:r>
        <w:rPr>
          <w:spacing w:val="-15"/>
          <w:sz w:val="20"/>
          <w:szCs w:val="20"/>
        </w:rPr>
        <w:t xml:space="preserve"> </w:t>
      </w:r>
      <w:r>
        <w:rPr>
          <w:sz w:val="20"/>
          <w:szCs w:val="20"/>
        </w:rPr>
        <w:t>and</w:t>
      </w:r>
      <w:r>
        <w:rPr>
          <w:spacing w:val="-15"/>
          <w:sz w:val="20"/>
          <w:szCs w:val="20"/>
        </w:rPr>
        <w:t xml:space="preserve"> </w:t>
      </w:r>
      <w:r>
        <w:rPr>
          <w:sz w:val="20"/>
          <w:szCs w:val="20"/>
        </w:rPr>
        <w:t>M.</w:t>
      </w:r>
      <w:r>
        <w:rPr>
          <w:spacing w:val="-15"/>
          <w:sz w:val="20"/>
          <w:szCs w:val="20"/>
        </w:rPr>
        <w:t xml:space="preserve"> </w:t>
      </w:r>
      <w:r>
        <w:rPr>
          <w:sz w:val="20"/>
          <w:szCs w:val="20"/>
        </w:rPr>
        <w:t>Nakaoka,</w:t>
      </w:r>
      <w:r>
        <w:rPr>
          <w:spacing w:val="-15"/>
          <w:sz w:val="20"/>
          <w:szCs w:val="20"/>
        </w:rPr>
        <w:t xml:space="preserve"> </w:t>
      </w:r>
      <w:r>
        <w:rPr>
          <w:sz w:val="20"/>
          <w:szCs w:val="20"/>
        </w:rPr>
        <w:t>"A</w:t>
      </w:r>
      <w:r>
        <w:rPr>
          <w:spacing w:val="-15"/>
          <w:sz w:val="20"/>
          <w:szCs w:val="20"/>
        </w:rPr>
        <w:t xml:space="preserve"> </w:t>
      </w:r>
      <w:r>
        <w:rPr>
          <w:sz w:val="20"/>
          <w:szCs w:val="20"/>
        </w:rPr>
        <w:t>Sensitivity-Improved</w:t>
      </w:r>
      <w:r>
        <w:rPr>
          <w:spacing w:val="-15"/>
          <w:sz w:val="20"/>
          <w:szCs w:val="20"/>
        </w:rPr>
        <w:t xml:space="preserve"> </w:t>
      </w:r>
      <w:r>
        <w:rPr>
          <w:sz w:val="20"/>
          <w:szCs w:val="20"/>
        </w:rPr>
        <w:t>PFM</w:t>
      </w:r>
      <w:r>
        <w:rPr>
          <w:spacing w:val="-15"/>
          <w:sz w:val="20"/>
          <w:szCs w:val="20"/>
        </w:rPr>
        <w:t xml:space="preserve"> </w:t>
      </w:r>
      <w:r>
        <w:rPr>
          <w:sz w:val="20"/>
          <w:szCs w:val="20"/>
        </w:rPr>
        <w:t>LLC</w:t>
      </w:r>
      <w:r>
        <w:rPr>
          <w:spacing w:val="-15"/>
          <w:sz w:val="20"/>
          <w:szCs w:val="20"/>
        </w:rPr>
        <w:t xml:space="preserve"> </w:t>
      </w:r>
      <w:r>
        <w:rPr>
          <w:sz w:val="20"/>
          <w:szCs w:val="20"/>
        </w:rPr>
        <w:t>Resonant</w:t>
      </w:r>
      <w:r>
        <w:rPr>
          <w:spacing w:val="-14"/>
          <w:sz w:val="20"/>
          <w:szCs w:val="20"/>
        </w:rPr>
        <w:t xml:space="preserve"> </w:t>
      </w:r>
      <w:r>
        <w:rPr>
          <w:sz w:val="20"/>
          <w:szCs w:val="20"/>
        </w:rPr>
        <w:t>Full- Bridge</w:t>
      </w:r>
      <w:r>
        <w:rPr>
          <w:spacing w:val="-15"/>
          <w:sz w:val="20"/>
          <w:szCs w:val="20"/>
        </w:rPr>
        <w:t xml:space="preserve"> </w:t>
      </w:r>
      <w:r>
        <w:rPr>
          <w:sz w:val="20"/>
          <w:szCs w:val="20"/>
        </w:rPr>
        <w:t>DC–DC</w:t>
      </w:r>
      <w:r>
        <w:rPr>
          <w:spacing w:val="-15"/>
          <w:sz w:val="20"/>
          <w:szCs w:val="20"/>
        </w:rPr>
        <w:t xml:space="preserve"> </w:t>
      </w:r>
      <w:r>
        <w:rPr>
          <w:sz w:val="20"/>
          <w:szCs w:val="20"/>
        </w:rPr>
        <w:t>Converter</w:t>
      </w:r>
      <w:r>
        <w:rPr>
          <w:spacing w:val="-15"/>
          <w:sz w:val="20"/>
          <w:szCs w:val="20"/>
        </w:rPr>
        <w:t xml:space="preserve"> </w:t>
      </w:r>
      <w:r>
        <w:rPr>
          <w:sz w:val="20"/>
          <w:szCs w:val="20"/>
        </w:rPr>
        <w:t>With</w:t>
      </w:r>
      <w:r>
        <w:rPr>
          <w:spacing w:val="-15"/>
          <w:sz w:val="20"/>
          <w:szCs w:val="20"/>
        </w:rPr>
        <w:t xml:space="preserve"> </w:t>
      </w:r>
      <w:r>
        <w:rPr>
          <w:sz w:val="20"/>
          <w:szCs w:val="20"/>
        </w:rPr>
        <w:t>LC</w:t>
      </w:r>
      <w:r>
        <w:rPr>
          <w:spacing w:val="-15"/>
          <w:sz w:val="20"/>
          <w:szCs w:val="20"/>
        </w:rPr>
        <w:t xml:space="preserve"> </w:t>
      </w:r>
      <w:r>
        <w:rPr>
          <w:sz w:val="20"/>
          <w:szCs w:val="20"/>
        </w:rPr>
        <w:t>Antiresonant</w:t>
      </w:r>
      <w:r>
        <w:rPr>
          <w:spacing w:val="-15"/>
          <w:sz w:val="20"/>
          <w:szCs w:val="20"/>
        </w:rPr>
        <w:t xml:space="preserve"> </w:t>
      </w:r>
      <w:r>
        <w:rPr>
          <w:sz w:val="20"/>
          <w:szCs w:val="20"/>
        </w:rPr>
        <w:t>Circuitry,"</w:t>
      </w:r>
      <w:r>
        <w:rPr>
          <w:spacing w:val="-15"/>
          <w:sz w:val="20"/>
          <w:szCs w:val="20"/>
        </w:rPr>
        <w:t xml:space="preserve"> </w:t>
      </w:r>
      <w:r>
        <w:rPr>
          <w:i/>
          <w:iCs/>
          <w:sz w:val="20"/>
          <w:szCs w:val="20"/>
        </w:rPr>
        <w:t>IEEE</w:t>
      </w:r>
      <w:r>
        <w:rPr>
          <w:i/>
          <w:iCs/>
          <w:spacing w:val="-15"/>
          <w:sz w:val="20"/>
          <w:szCs w:val="20"/>
        </w:rPr>
        <w:t xml:space="preserve"> </w:t>
      </w:r>
      <w:r>
        <w:rPr>
          <w:i/>
          <w:iCs/>
          <w:sz w:val="20"/>
          <w:szCs w:val="20"/>
        </w:rPr>
        <w:t>Trans.</w:t>
      </w:r>
      <w:r>
        <w:rPr>
          <w:i/>
          <w:iCs/>
          <w:spacing w:val="-15"/>
          <w:sz w:val="20"/>
          <w:szCs w:val="20"/>
        </w:rPr>
        <w:t xml:space="preserve"> </w:t>
      </w:r>
      <w:r>
        <w:rPr>
          <w:i/>
          <w:iCs/>
          <w:sz w:val="20"/>
          <w:szCs w:val="20"/>
        </w:rPr>
        <w:t>Power</w:t>
      </w:r>
      <w:r>
        <w:rPr>
          <w:i/>
          <w:iCs/>
          <w:spacing w:val="-15"/>
          <w:sz w:val="20"/>
          <w:szCs w:val="20"/>
        </w:rPr>
        <w:t xml:space="preserve"> </w:t>
      </w:r>
      <w:r>
        <w:rPr>
          <w:i/>
          <w:iCs/>
          <w:sz w:val="20"/>
          <w:szCs w:val="20"/>
        </w:rPr>
        <w:t>Electron</w:t>
      </w:r>
      <w:r>
        <w:rPr>
          <w:sz w:val="20"/>
          <w:szCs w:val="20"/>
        </w:rPr>
        <w:t>.,</w:t>
      </w:r>
      <w:r>
        <w:rPr>
          <w:spacing w:val="-15"/>
          <w:sz w:val="20"/>
          <w:szCs w:val="20"/>
        </w:rPr>
        <w:t xml:space="preserve"> </w:t>
      </w:r>
      <w:r>
        <w:rPr>
          <w:sz w:val="20"/>
          <w:szCs w:val="20"/>
        </w:rPr>
        <w:t>vol. 32, no. 1, pp. 310–324, Jan. 2017.</w:t>
      </w:r>
    </w:p>
    <w:p w14:paraId="50CE8943">
      <w:pPr>
        <w:pStyle w:val="14"/>
        <w:keepNext w:val="0"/>
        <w:keepLines w:val="0"/>
        <w:pageBreakBefore w:val="0"/>
        <w:widowControl w:val="0"/>
        <w:numPr>
          <w:ilvl w:val="0"/>
          <w:numId w:val="11"/>
        </w:numPr>
        <w:tabs>
          <w:tab w:val="left" w:pos="1801"/>
          <w:tab w:val="left" w:pos="1922"/>
          <w:tab w:val="clear" w:pos="-1260"/>
        </w:tabs>
        <w:kinsoku/>
        <w:wordWrap/>
        <w:overflowPunct/>
        <w:topLinePunct w:val="0"/>
        <w:autoSpaceDE w:val="0"/>
        <w:autoSpaceDN w:val="0"/>
        <w:bidi w:val="0"/>
        <w:adjustRightInd/>
        <w:snapToGrid/>
        <w:spacing w:before="74" w:after="0" w:line="316" w:lineRule="auto"/>
        <w:ind w:left="0" w:leftChars="0" w:right="0" w:hanging="361"/>
        <w:jc w:val="both"/>
        <w:textAlignment w:val="auto"/>
        <w:rPr>
          <w:sz w:val="20"/>
          <w:szCs w:val="20"/>
        </w:rPr>
        <w:sectPr>
          <w:headerReference r:id="rId9" w:type="default"/>
          <w:footerReference r:id="rId10" w:type="default"/>
          <w:pgSz w:w="12240" w:h="15840"/>
          <w:pgMar w:top="720" w:right="720" w:bottom="720" w:left="720" w:header="709" w:footer="671" w:gutter="0"/>
          <w:pgBorders>
            <w:top w:val="none" w:sz="0" w:space="0"/>
            <w:left w:val="none" w:sz="0" w:space="0"/>
            <w:bottom w:val="none" w:sz="0" w:space="0"/>
            <w:right w:val="none" w:sz="0" w:space="0"/>
          </w:pgBorders>
          <w:pgNumType w:fmt="decimal"/>
          <w:cols w:space="720" w:num="1"/>
        </w:sectPr>
      </w:pPr>
      <w:r>
        <w:rPr>
          <w:sz w:val="20"/>
          <w:szCs w:val="20"/>
        </w:rPr>
        <w:t>X. Fang, H. Hu, Z. J. Shen, and I. Batarseh, "Operation Mode Analysis and Peak Gain Approximation</w:t>
      </w:r>
      <w:r>
        <w:rPr>
          <w:spacing w:val="-10"/>
          <w:sz w:val="20"/>
          <w:szCs w:val="20"/>
        </w:rPr>
        <w:t xml:space="preserve"> </w:t>
      </w:r>
      <w:r>
        <w:rPr>
          <w:sz w:val="20"/>
          <w:szCs w:val="20"/>
        </w:rPr>
        <w:t>of</w:t>
      </w:r>
      <w:r>
        <w:rPr>
          <w:spacing w:val="-9"/>
          <w:sz w:val="20"/>
          <w:szCs w:val="20"/>
        </w:rPr>
        <w:t xml:space="preserve"> </w:t>
      </w:r>
      <w:r>
        <w:rPr>
          <w:sz w:val="20"/>
          <w:szCs w:val="20"/>
        </w:rPr>
        <w:t>the</w:t>
      </w:r>
      <w:r>
        <w:rPr>
          <w:spacing w:val="-4"/>
          <w:sz w:val="20"/>
          <w:szCs w:val="20"/>
        </w:rPr>
        <w:t xml:space="preserve"> </w:t>
      </w:r>
      <w:r>
        <w:rPr>
          <w:sz w:val="20"/>
          <w:szCs w:val="20"/>
        </w:rPr>
        <w:t>LLC Resonant</w:t>
      </w:r>
      <w:r>
        <w:rPr>
          <w:spacing w:val="2"/>
          <w:sz w:val="20"/>
          <w:szCs w:val="20"/>
        </w:rPr>
        <w:t xml:space="preserve"> </w:t>
      </w:r>
      <w:r>
        <w:rPr>
          <w:sz w:val="20"/>
          <w:szCs w:val="20"/>
        </w:rPr>
        <w:t>Converter,"</w:t>
      </w:r>
      <w:r>
        <w:rPr>
          <w:spacing w:val="-9"/>
          <w:sz w:val="20"/>
          <w:szCs w:val="20"/>
        </w:rPr>
        <w:t xml:space="preserve"> </w:t>
      </w:r>
      <w:r>
        <w:rPr>
          <w:i/>
          <w:iCs/>
          <w:sz w:val="20"/>
          <w:szCs w:val="20"/>
        </w:rPr>
        <w:t>IEEE</w:t>
      </w:r>
      <w:r>
        <w:rPr>
          <w:i/>
          <w:iCs/>
          <w:spacing w:val="-10"/>
          <w:sz w:val="20"/>
          <w:szCs w:val="20"/>
        </w:rPr>
        <w:t xml:space="preserve"> </w:t>
      </w:r>
      <w:r>
        <w:rPr>
          <w:i/>
          <w:iCs/>
          <w:sz w:val="20"/>
          <w:szCs w:val="20"/>
        </w:rPr>
        <w:t>Trans. Power</w:t>
      </w:r>
      <w:r>
        <w:rPr>
          <w:i/>
          <w:iCs/>
          <w:spacing w:val="-5"/>
          <w:sz w:val="20"/>
          <w:szCs w:val="20"/>
        </w:rPr>
        <w:t xml:space="preserve"> </w:t>
      </w:r>
      <w:r>
        <w:rPr>
          <w:i/>
          <w:iCs/>
          <w:sz w:val="20"/>
          <w:szCs w:val="20"/>
        </w:rPr>
        <w:t>Electron</w:t>
      </w:r>
      <w:r>
        <w:rPr>
          <w:sz w:val="20"/>
          <w:szCs w:val="20"/>
        </w:rPr>
        <w:t>.,</w:t>
      </w:r>
      <w:r>
        <w:rPr>
          <w:spacing w:val="-1"/>
          <w:sz w:val="20"/>
          <w:szCs w:val="20"/>
        </w:rPr>
        <w:t xml:space="preserve"> </w:t>
      </w:r>
      <w:r>
        <w:rPr>
          <w:sz w:val="20"/>
          <w:szCs w:val="20"/>
        </w:rPr>
        <w:t>vol. 27,</w:t>
      </w:r>
      <w:r>
        <w:rPr>
          <w:spacing w:val="-5"/>
          <w:sz w:val="20"/>
          <w:szCs w:val="20"/>
        </w:rPr>
        <w:t xml:space="preserve"> </w:t>
      </w:r>
      <w:r>
        <w:rPr>
          <w:sz w:val="20"/>
          <w:szCs w:val="20"/>
        </w:rPr>
        <w:t>no.</w:t>
      </w:r>
      <w:r>
        <w:rPr>
          <w:spacing w:val="-5"/>
          <w:sz w:val="20"/>
          <w:szCs w:val="20"/>
        </w:rPr>
        <w:t xml:space="preserve"> 4,</w:t>
      </w:r>
      <w:r>
        <w:rPr>
          <w:rFonts w:hint="default"/>
          <w:spacing w:val="-5"/>
          <w:sz w:val="20"/>
          <w:szCs w:val="20"/>
          <w:lang w:val="en-US"/>
        </w:rPr>
        <w:t xml:space="preserve"> </w:t>
      </w:r>
      <w:r>
        <w:rPr>
          <w:sz w:val="20"/>
          <w:szCs w:val="20"/>
        </w:rPr>
        <w:t>pp. 1985–1995,</w:t>
      </w:r>
      <w:r>
        <w:rPr>
          <w:spacing w:val="1"/>
          <w:sz w:val="20"/>
          <w:szCs w:val="20"/>
        </w:rPr>
        <w:t xml:space="preserve"> </w:t>
      </w:r>
      <w:r>
        <w:rPr>
          <w:sz w:val="20"/>
          <w:szCs w:val="20"/>
        </w:rPr>
        <w:t>Apr.</w:t>
      </w:r>
      <w:r>
        <w:rPr>
          <w:spacing w:val="1"/>
          <w:sz w:val="20"/>
          <w:szCs w:val="20"/>
        </w:rPr>
        <w:t xml:space="preserve"> </w:t>
      </w:r>
      <w:r>
        <w:rPr>
          <w:spacing w:val="-2"/>
          <w:sz w:val="20"/>
          <w:szCs w:val="20"/>
        </w:rPr>
        <w:t>2012.</w:t>
      </w:r>
    </w:p>
    <w:p w14:paraId="7DA3C4A5">
      <w:pPr>
        <w:pStyle w:val="9"/>
        <w:keepNext w:val="0"/>
        <w:keepLines w:val="0"/>
        <w:pageBreakBefore w:val="0"/>
        <w:widowControl w:val="0"/>
        <w:kinsoku/>
        <w:wordWrap/>
        <w:overflowPunct/>
        <w:topLinePunct w:val="0"/>
        <w:autoSpaceDE w:val="0"/>
        <w:autoSpaceDN w:val="0"/>
        <w:bidi w:val="0"/>
        <w:adjustRightInd/>
        <w:snapToGrid/>
        <w:spacing w:before="69" w:line="360" w:lineRule="auto"/>
        <w:ind w:left="0" w:leftChars="0" w:right="0"/>
        <w:jc w:val="both"/>
        <w:textAlignment w:val="auto"/>
      </w:pPr>
    </w:p>
    <w:sectPr>
      <w:headerReference r:id="rId11" w:type="default"/>
      <w:footerReference r:id="rId12" w:type="default"/>
      <w:pgSz w:w="11990" w:h="16910"/>
      <w:pgMar w:top="720" w:right="720" w:bottom="720" w:left="720" w:header="0" w:footer="800"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78B8C">
    <w:pPr>
      <w:pStyle w:val="10"/>
      <w:pBdr>
        <w:top w:val="none" w:color="auto" w:sz="0" w:space="0"/>
        <w:left w:val="none" w:color="auto" w:sz="0" w:space="0"/>
        <w:bottom w:val="none" w:color="auto" w:sz="0" w:space="0"/>
        <w:right w:val="none" w:color="auto" w:sz="0" w:space="0"/>
      </w:pBd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32D2D">
    <w:pPr>
      <w:pStyle w:val="9"/>
      <w:pBdr>
        <w:top w:val="single" w:color="auto" w:sz="4" w:space="0"/>
        <w:left w:val="single" w:color="auto" w:sz="4" w:space="0"/>
        <w:bottom w:val="single" w:color="auto" w:sz="4" w:space="0"/>
        <w:right w:val="single" w:color="auto" w:sz="4" w:space="0"/>
      </w:pBdr>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895985</wp:posOffset>
              </wp:positionH>
              <wp:positionV relativeFrom="page">
                <wp:posOffset>9454515</wp:posOffset>
              </wp:positionV>
              <wp:extent cx="6211570" cy="9525"/>
              <wp:effectExtent l="0" t="0" r="0" b="0"/>
              <wp:wrapNone/>
              <wp:docPr id="6" name="Graphic 6"/>
              <wp:cNvGraphicFramePr/>
              <a:graphic xmlns:a="http://schemas.openxmlformats.org/drawingml/2006/main">
                <a:graphicData uri="http://schemas.microsoft.com/office/word/2010/wordprocessingShape">
                  <wps:wsp>
                    <wps:cNvSpPr/>
                    <wps:spPr>
                      <a:xfrm>
                        <a:off x="0" y="0"/>
                        <a:ext cx="6211570" cy="9525"/>
                      </a:xfrm>
                      <a:custGeom>
                        <a:avLst/>
                        <a:gdLst/>
                        <a:ahLst/>
                        <a:cxnLst/>
                        <a:rect l="l" t="t" r="r" b="b"/>
                        <a:pathLst>
                          <a:path w="6211570" h="9525">
                            <a:moveTo>
                              <a:pt x="6211189" y="0"/>
                            </a:moveTo>
                            <a:lnTo>
                              <a:pt x="0" y="0"/>
                            </a:lnTo>
                            <a:lnTo>
                              <a:pt x="0" y="9144"/>
                            </a:lnTo>
                            <a:lnTo>
                              <a:pt x="6211189" y="9144"/>
                            </a:lnTo>
                            <a:lnTo>
                              <a:pt x="6211189" y="0"/>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70.55pt;margin-top:744.45pt;height:0.75pt;width:489.1pt;mso-position-horizontal-relative:page;mso-position-vertical-relative:page;z-index:-251657216;mso-width-relative:page;mso-height-relative:page;" fillcolor="#000000" filled="t" stroked="f" coordsize="6211570,9525" o:gfxdata="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p1be3X&#10;AAAADgEAAA8AAAAAAAAAAQAgAAAAIgAAAGRycy9kb3ducmV2LnhtbFBLAQIUABQAAAAIAIdO4kBC&#10;WghrIQIAANwEAAAOAAAAAAAAAAEAIAAAACYBAABkcnMvZTJvRG9jLnhtbFBLBQYAAAAABgAGAFkB&#10;AAC5BQAAAAA=&#10;" path="m6211189,0l0,0,0,9144,6211189,9144,6211189,0xe">
              <v:fill on="t" focussize="0,0"/>
              <v:stroke on="f"/>
              <v:imagedata o:title=""/>
              <o:lock v:ext="edit" aspectratio="f"/>
              <v:textbox inset="0mm,0mm,0mm,0mm"/>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EE13A">
    <w:pPr>
      <w:pStyle w:val="9"/>
      <w:pBdr>
        <w:top w:val="single" w:color="auto" w:sz="4" w:space="0"/>
        <w:left w:val="single" w:color="auto" w:sz="4" w:space="0"/>
        <w:bottom w:val="single" w:color="auto" w:sz="4" w:space="0"/>
        <w:right w:val="single" w:color="auto" w:sz="4" w:space="0"/>
      </w:pBdr>
      <w:spacing w:line="14" w:lineRule="auto"/>
      <w:rPr>
        <w:sz w:val="20"/>
      </w:rPr>
    </w:pPr>
    <w:r>
      <w:rPr>
        <w:sz w:val="20"/>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71" name="Text Box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CCB3F3">
                          <w:pPr>
                            <w:pStyle w:val="1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HkgJmIgIA&#10;AGIEAAAOAAAAAAAAAAEAIAAAAB8BAABkcnMvZTJvRG9jLnhtbFBLBQYAAAAABgAGAFkBAACzBQAA&#10;AAA=&#10;">
              <v:fill on="f" focussize="0,0"/>
              <v:stroke on="f" weight="0.5pt"/>
              <v:imagedata o:title=""/>
              <o:lock v:ext="edit" aspectratio="f"/>
              <v:textbox inset="0mm,0mm,0mm,0mm" style="mso-fit-shape-to-text:t;">
                <w:txbxContent>
                  <w:p w14:paraId="63CCB3F3">
                    <w:pPr>
                      <w:pStyle w:val="10"/>
                    </w:pPr>
                    <w:r>
                      <w:fldChar w:fldCharType="begin"/>
                    </w:r>
                    <w:r>
                      <w:instrText xml:space="preserve"> PAGE  \* MERGEFORMAT </w:instrText>
                    </w:r>
                    <w:r>
                      <w:fldChar w:fldCharType="separate"/>
                    </w:r>
                    <w:r>
                      <w:t>10</w:t>
                    </w:r>
                    <w:r>
                      <w:fldChar w:fldCharType="end"/>
                    </w:r>
                  </w:p>
                </w:txbxContent>
              </v:textbox>
            </v:shape>
          </w:pict>
        </mc:Fallback>
      </mc:AlternateContent>
    </w:r>
    <w:r>
      <w:rPr>
        <w:sz w:val="20"/>
      </w:rPr>
      <mc:AlternateContent>
        <mc:Choice Requires="wps">
          <w:drawing>
            <wp:anchor distT="0" distB="0" distL="0" distR="0" simplePos="0" relativeHeight="251672576" behindDoc="1" locked="0" layoutInCell="1" allowOverlap="1">
              <wp:simplePos x="0" y="0"/>
              <wp:positionH relativeFrom="page">
                <wp:posOffset>895985</wp:posOffset>
              </wp:positionH>
              <wp:positionV relativeFrom="page">
                <wp:posOffset>9454515</wp:posOffset>
              </wp:positionV>
              <wp:extent cx="6211570" cy="9525"/>
              <wp:effectExtent l="0" t="0" r="0" b="0"/>
              <wp:wrapNone/>
              <wp:docPr id="70" name="Graphic 6"/>
              <wp:cNvGraphicFramePr/>
              <a:graphic xmlns:a="http://schemas.openxmlformats.org/drawingml/2006/main">
                <a:graphicData uri="http://schemas.microsoft.com/office/word/2010/wordprocessingShape">
                  <wps:wsp>
                    <wps:cNvSpPr/>
                    <wps:spPr>
                      <a:xfrm>
                        <a:off x="0" y="0"/>
                        <a:ext cx="6211570" cy="9525"/>
                      </a:xfrm>
                      <a:custGeom>
                        <a:avLst/>
                        <a:gdLst/>
                        <a:ahLst/>
                        <a:cxnLst/>
                        <a:rect l="l" t="t" r="r" b="b"/>
                        <a:pathLst>
                          <a:path w="6211570" h="9525">
                            <a:moveTo>
                              <a:pt x="6211189" y="0"/>
                            </a:moveTo>
                            <a:lnTo>
                              <a:pt x="0" y="0"/>
                            </a:lnTo>
                            <a:lnTo>
                              <a:pt x="0" y="9144"/>
                            </a:lnTo>
                            <a:lnTo>
                              <a:pt x="6211189" y="9144"/>
                            </a:lnTo>
                            <a:lnTo>
                              <a:pt x="6211189" y="0"/>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70.55pt;margin-top:744.45pt;height:0.75pt;width:489.1pt;mso-position-horizontal-relative:page;mso-position-vertical-relative:page;z-index:-251643904;mso-width-relative:page;mso-height-relative:page;" fillcolor="#000000" filled="t" stroked="f" coordsize="6211570,9525" o:gfxdata="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p1be3X&#10;AAAADgEAAA8AAAAAAAAAAQAgAAAAIgAAAGRycy9kb3ducmV2LnhtbFBLAQIUABQAAAAIAIdO4kCs&#10;RNNyIQIAAN0EAAAOAAAAAAAAAAEAIAAAACYBAABkcnMvZTJvRG9jLnhtbFBLBQYAAAAABgAGAFkB&#10;AAC5BQAAAAA=&#10;" path="m6211189,0l0,0,0,9144,6211189,9144,6211189,0xe">
              <v:fill on="t" focussize="0,0"/>
              <v:stroke on="f"/>
              <v:imagedata o:title=""/>
              <o:lock v:ext="edit" aspectratio="f"/>
              <v:textbox inset="0mm,0mm,0mm,0mm"/>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822E4">
    <w:pPr>
      <w:pStyle w:val="9"/>
      <w:pBdr>
        <w:top w:val="single" w:color="auto" w:sz="4" w:space="0"/>
        <w:left w:val="single" w:color="auto" w:sz="4" w:space="0"/>
        <w:bottom w:val="single" w:color="auto" w:sz="4" w:space="0"/>
        <w:right w:val="single" w:color="auto" w:sz="4" w:space="0"/>
      </w:pBdr>
      <w:spacing w:line="14" w:lineRule="auto"/>
      <w:rPr>
        <w:sz w:val="20"/>
      </w:rPr>
    </w:pPr>
    <w:r>
      <w:rPr>
        <w:sz w:val="20"/>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72" name="Text Box 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EF1011">
                          <w:pPr>
                            <w:pStyle w:val="10"/>
                          </w:pPr>
                          <w:r>
                            <w:fldChar w:fldCharType="begin"/>
                          </w:r>
                          <w:r>
                            <w:instrText xml:space="preserve"> PAGE  \* MERGEFORMAT </w:instrText>
                          </w:r>
                          <w:r>
                            <w:fldChar w:fldCharType="separate"/>
                          </w:r>
                          <w:r>
                            <w:t>64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iVvSk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85w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Ilb0pIgIA&#10;AGIEAAAOAAAAAAAAAAEAIAAAAB8BAABkcnMvZTJvRG9jLnhtbFBLBQYAAAAABgAGAFkBAACzBQAA&#10;AAA=&#10;">
              <v:fill on="f" focussize="0,0"/>
              <v:stroke on="f" weight="0.5pt"/>
              <v:imagedata o:title=""/>
              <o:lock v:ext="edit" aspectratio="f"/>
              <v:textbox inset="0mm,0mm,0mm,0mm" style="mso-fit-shape-to-text:t;">
                <w:txbxContent>
                  <w:p w14:paraId="53EF1011">
                    <w:pPr>
                      <w:pStyle w:val="10"/>
                    </w:pPr>
                    <w:r>
                      <w:fldChar w:fldCharType="begin"/>
                    </w:r>
                    <w:r>
                      <w:instrText xml:space="preserve"> PAGE  \* MERGEFORMAT </w:instrText>
                    </w:r>
                    <w:r>
                      <w:fldChar w:fldCharType="separate"/>
                    </w:r>
                    <w:r>
                      <w:t>64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CF7D5">
    <w:pPr>
      <w:pStyle w:val="9"/>
      <w:spacing w:line="14" w:lineRule="auto"/>
      <w:rPr>
        <w:sz w:val="20"/>
      </w:rPr>
    </w:pPr>
    <w:r>
      <w:rPr>
        <w:sz w:val="20"/>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73" name="Text Box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C1C8C2">
                          <w:pPr>
                            <w:pStyle w:val="10"/>
                          </w:pPr>
                          <w:r>
                            <w:fldChar w:fldCharType="begin"/>
                          </w:r>
                          <w:r>
                            <w:instrText xml:space="preserve"> PAGE  \* MERGEFORMAT </w:instrText>
                          </w:r>
                          <w:r>
                            <w:fldChar w:fldCharType="separate"/>
                          </w:r>
                          <w:r>
                            <w:t>68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2XKBMjAgAAYgQAAA4AAABkcnMvZTJvRG9jLnhtbK1UTW8aMRC9V+p/&#10;sHwvC0RNEW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Lze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DZcoEyMC&#10;AABiBAAADgAAAAAAAAABACAAAAAfAQAAZHJzL2Uyb0RvYy54bWxQSwUGAAAAAAYABgBZAQAAtAUA&#10;AAAA&#10;">
              <v:fill on="f" focussize="0,0"/>
              <v:stroke on="f" weight="0.5pt"/>
              <v:imagedata o:title=""/>
              <o:lock v:ext="edit" aspectratio="f"/>
              <v:textbox inset="0mm,0mm,0mm,0mm" style="mso-fit-shape-to-text:t;">
                <w:txbxContent>
                  <w:p w14:paraId="11C1C8C2">
                    <w:pPr>
                      <w:pStyle w:val="10"/>
                    </w:pPr>
                    <w:r>
                      <w:fldChar w:fldCharType="begin"/>
                    </w:r>
                    <w:r>
                      <w:instrText xml:space="preserve"> PAGE  \* MERGEFORMAT </w:instrText>
                    </w:r>
                    <w:r>
                      <w:fldChar w:fldCharType="separate"/>
                    </w:r>
                    <w:r>
                      <w:t>68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D1050">
    <w:pPr>
      <w:pStyle w:val="9"/>
      <w:pBdr>
        <w:bottom w:val="none" w:color="auto" w:sz="0" w:space="0"/>
      </w:pBdr>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895985</wp:posOffset>
              </wp:positionH>
              <wp:positionV relativeFrom="page">
                <wp:posOffset>597535</wp:posOffset>
              </wp:positionV>
              <wp:extent cx="6211570" cy="9525"/>
              <wp:effectExtent l="0" t="0" r="0" b="0"/>
              <wp:wrapNone/>
              <wp:docPr id="46" name="Graphic 4"/>
              <wp:cNvGraphicFramePr/>
              <a:graphic xmlns:a="http://schemas.openxmlformats.org/drawingml/2006/main">
                <a:graphicData uri="http://schemas.microsoft.com/office/word/2010/wordprocessingShape">
                  <wps:wsp>
                    <wps:cNvSpPr/>
                    <wps:spPr>
                      <a:xfrm>
                        <a:off x="0" y="0"/>
                        <a:ext cx="6211570" cy="9525"/>
                      </a:xfrm>
                      <a:custGeom>
                        <a:avLst/>
                        <a:gdLst/>
                        <a:ahLst/>
                        <a:cxnLst/>
                        <a:rect l="l" t="t" r="r" b="b"/>
                        <a:pathLst>
                          <a:path w="6211570" h="9525">
                            <a:moveTo>
                              <a:pt x="6211189" y="0"/>
                            </a:moveTo>
                            <a:lnTo>
                              <a:pt x="0" y="0"/>
                            </a:lnTo>
                            <a:lnTo>
                              <a:pt x="0" y="9144"/>
                            </a:lnTo>
                            <a:lnTo>
                              <a:pt x="6211189" y="9144"/>
                            </a:lnTo>
                            <a:lnTo>
                              <a:pt x="6211189" y="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70.55pt;margin-top:47.05pt;height:0.75pt;width:489.1pt;mso-position-horizontal-relative:page;mso-position-vertical-relative:page;z-index:-251655168;mso-width-relative:page;mso-height-relative:page;" fillcolor="#000000" filled="t" stroked="f" coordsize="6211570,9525" o:gfxdata="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N+ubC9YA&#10;AAAKAQAADwAAAAAAAAABACAAAAAiAAAAZHJzL2Rvd25yZXYueG1sUEsBAhQAFAAAAAgAh07iQFJe&#10;VlMhAgAA3QQAAA4AAAAAAAAAAQAgAAAAJQEAAGRycy9lMm9Eb2MueG1sUEsFBgAAAAAGAAYAWQEA&#10;ALgFAAAAAA==&#10;" path="m6211189,0l0,0,0,9144,6211189,9144,6211189,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4996815</wp:posOffset>
              </wp:positionH>
              <wp:positionV relativeFrom="page">
                <wp:posOffset>436880</wp:posOffset>
              </wp:positionV>
              <wp:extent cx="2105660" cy="167640"/>
              <wp:effectExtent l="0" t="0" r="0" b="0"/>
              <wp:wrapNone/>
              <wp:docPr id="47" name="Textbox 5"/>
              <wp:cNvGraphicFramePr/>
              <a:graphic xmlns:a="http://schemas.openxmlformats.org/drawingml/2006/main">
                <a:graphicData uri="http://schemas.microsoft.com/office/word/2010/wordprocessingShape">
                  <wps:wsp>
                    <wps:cNvSpPr txBox="1"/>
                    <wps:spPr>
                      <a:xfrm>
                        <a:off x="0" y="0"/>
                        <a:ext cx="2105660" cy="167640"/>
                      </a:xfrm>
                      <a:prstGeom prst="rect">
                        <a:avLst/>
                      </a:prstGeom>
                    </wps:spPr>
                    <wps:txbx>
                      <w:txbxContent>
                        <w:p w14:paraId="05DDEE37">
                          <w:pPr>
                            <w:spacing w:before="13"/>
                            <w:ind w:left="20" w:right="0" w:firstLine="0"/>
                            <w:jc w:val="left"/>
                            <w:rPr>
                              <w:i/>
                              <w:sz w:val="20"/>
                            </w:rPr>
                          </w:pPr>
                        </w:p>
                      </w:txbxContent>
                    </wps:txbx>
                    <wps:bodyPr wrap="square" lIns="0" tIns="0" rIns="0" bIns="0" rtlCol="0">
                      <a:noAutofit/>
                    </wps:bodyPr>
                  </wps:wsp>
                </a:graphicData>
              </a:graphic>
            </wp:anchor>
          </w:drawing>
        </mc:Choice>
        <mc:Fallback>
          <w:pict>
            <v:shape id="Textbox 5" o:spid="_x0000_s1026" o:spt="202" type="#_x0000_t202" style="position:absolute;left:0pt;margin-left:393.45pt;margin-top:34.4pt;height:13.2pt;width:165.8pt;mso-position-horizontal-relative:page;mso-position-vertical-relative:page;z-index:-251655168;mso-width-relative:page;mso-height-relative:page;" filled="f" stroked="f" coordsize="21600,21600" o:gfxdata="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JMT2q2QAAAAoBAAAPAAAAAAAAAAEAIAAAACIAAABkcnMvZG93bnJldi54bWxQSwECFAAUAAAA&#10;CACHTuJA0geSy7QBAAB1AwAADgAAAAAAAAABACAAAAAoAQAAZHJzL2Uyb0RvYy54bWxQSwUGAAAA&#10;AAYABgBZAQAATgUAAAAA&#10;">
              <v:fill on="f" focussize="0,0"/>
              <v:stroke on="f"/>
              <v:imagedata o:title=""/>
              <o:lock v:ext="edit" aspectratio="f"/>
              <v:textbox inset="0mm,0mm,0mm,0mm">
                <w:txbxContent>
                  <w:p w14:paraId="05DDEE37">
                    <w:pPr>
                      <w:spacing w:before="13"/>
                      <w:ind w:left="20" w:right="0" w:firstLine="0"/>
                      <w:jc w:val="left"/>
                      <w:rPr>
                        <w:i/>
                        <w:sz w:val="20"/>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A694C">
    <w:pPr>
      <w:pStyle w:val="9"/>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9FB86">
    <w:pPr>
      <w:pStyle w:val="9"/>
      <w:pBdr>
        <w:bottom w:val="none" w:color="auto" w:sz="0" w:space="0"/>
      </w:pBdr>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5"/>
      <w:numFmt w:val="decimal"/>
      <w:lvlText w:val="%1"/>
      <w:lvlJc w:val="left"/>
      <w:pPr>
        <w:ind w:left="1574" w:hanging="494"/>
        <w:jc w:val="left"/>
      </w:pPr>
      <w:rPr>
        <w:rFonts w:hint="default"/>
        <w:lang w:val="en-US" w:eastAsia="en-US" w:bidi="ar-SA"/>
      </w:rPr>
    </w:lvl>
    <w:lvl w:ilvl="1" w:tentative="0">
      <w:start w:val="1"/>
      <w:numFmt w:val="decimal"/>
      <w:lvlText w:val="%1.%2"/>
      <w:lvlJc w:val="left"/>
      <w:pPr>
        <w:ind w:left="1574" w:hanging="494"/>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1"/>
      <w:numFmt w:val="decimal"/>
      <w:lvlText w:val="%1.%2.%3"/>
      <w:lvlJc w:val="left"/>
      <w:pPr>
        <w:ind w:left="1684" w:hanging="604"/>
        <w:jc w:val="left"/>
      </w:pPr>
      <w:rPr>
        <w:rFonts w:hint="default" w:ascii="Times New Roman" w:hAnsi="Times New Roman" w:eastAsia="Times New Roman" w:cs="Times New Roman"/>
        <w:b/>
        <w:bCs/>
        <w:i/>
        <w:iCs/>
        <w:spacing w:val="0"/>
        <w:w w:val="100"/>
        <w:sz w:val="24"/>
        <w:szCs w:val="24"/>
        <w:lang w:val="en-US" w:eastAsia="en-US" w:bidi="ar-SA"/>
      </w:rPr>
    </w:lvl>
    <w:lvl w:ilvl="3" w:tentative="0">
      <w:start w:val="0"/>
      <w:numFmt w:val="bullet"/>
      <w:lvlText w:val="•"/>
      <w:lvlJc w:val="left"/>
      <w:pPr>
        <w:ind w:left="1801" w:hanging="255"/>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4140" w:hanging="255"/>
      </w:pPr>
      <w:rPr>
        <w:rFonts w:hint="default"/>
        <w:lang w:val="en-US" w:eastAsia="en-US" w:bidi="ar-SA"/>
      </w:rPr>
    </w:lvl>
    <w:lvl w:ilvl="5" w:tentative="0">
      <w:start w:val="0"/>
      <w:numFmt w:val="bullet"/>
      <w:lvlText w:val="•"/>
      <w:lvlJc w:val="left"/>
      <w:pPr>
        <w:ind w:left="5310" w:hanging="255"/>
      </w:pPr>
      <w:rPr>
        <w:rFonts w:hint="default"/>
        <w:lang w:val="en-US" w:eastAsia="en-US" w:bidi="ar-SA"/>
      </w:rPr>
    </w:lvl>
    <w:lvl w:ilvl="6" w:tentative="0">
      <w:start w:val="0"/>
      <w:numFmt w:val="bullet"/>
      <w:lvlText w:val="•"/>
      <w:lvlJc w:val="left"/>
      <w:pPr>
        <w:ind w:left="6480" w:hanging="255"/>
      </w:pPr>
      <w:rPr>
        <w:rFonts w:hint="default"/>
        <w:lang w:val="en-US" w:eastAsia="en-US" w:bidi="ar-SA"/>
      </w:rPr>
    </w:lvl>
    <w:lvl w:ilvl="7" w:tentative="0">
      <w:start w:val="0"/>
      <w:numFmt w:val="bullet"/>
      <w:lvlText w:val="•"/>
      <w:lvlJc w:val="left"/>
      <w:pPr>
        <w:ind w:left="7650" w:hanging="255"/>
      </w:pPr>
      <w:rPr>
        <w:rFonts w:hint="default"/>
        <w:lang w:val="en-US" w:eastAsia="en-US" w:bidi="ar-SA"/>
      </w:rPr>
    </w:lvl>
    <w:lvl w:ilvl="8" w:tentative="0">
      <w:start w:val="0"/>
      <w:numFmt w:val="bullet"/>
      <w:lvlText w:val="•"/>
      <w:lvlJc w:val="left"/>
      <w:pPr>
        <w:ind w:left="8820" w:hanging="255"/>
      </w:pPr>
      <w:rPr>
        <w:rFonts w:hint="default"/>
        <w:lang w:val="en-US" w:eastAsia="en-US" w:bidi="ar-SA"/>
      </w:rPr>
    </w:lvl>
  </w:abstractNum>
  <w:abstractNum w:abstractNumId="1">
    <w:nsid w:val="B5E306ED"/>
    <w:multiLevelType w:val="multilevel"/>
    <w:tmpl w:val="B5E306ED"/>
    <w:lvl w:ilvl="0" w:tentative="0">
      <w:start w:val="2"/>
      <w:numFmt w:val="decimal"/>
      <w:lvlText w:val="%1"/>
      <w:lvlJc w:val="left"/>
      <w:pPr>
        <w:ind w:left="1574" w:hanging="494"/>
        <w:jc w:val="left"/>
      </w:pPr>
      <w:rPr>
        <w:rFonts w:hint="default"/>
        <w:lang w:val="en-US" w:eastAsia="en-US" w:bidi="ar-SA"/>
      </w:rPr>
    </w:lvl>
    <w:lvl w:ilvl="1" w:tentative="0">
      <w:start w:val="1"/>
      <w:numFmt w:val="decimal"/>
      <w:lvlText w:val="%1.%2"/>
      <w:lvlJc w:val="left"/>
      <w:pPr>
        <w:ind w:left="1574" w:hanging="494"/>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0"/>
      <w:numFmt w:val="bullet"/>
      <w:lvlText w:val="•"/>
      <w:lvlJc w:val="left"/>
      <w:pPr>
        <w:ind w:left="1801" w:hanging="226"/>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880" w:hanging="226"/>
      </w:pPr>
      <w:rPr>
        <w:rFonts w:hint="default"/>
        <w:lang w:val="en-US" w:eastAsia="en-US" w:bidi="ar-SA"/>
      </w:rPr>
    </w:lvl>
    <w:lvl w:ilvl="4" w:tentative="0">
      <w:start w:val="0"/>
      <w:numFmt w:val="bullet"/>
      <w:lvlText w:val="•"/>
      <w:lvlJc w:val="left"/>
      <w:pPr>
        <w:ind w:left="4920" w:hanging="226"/>
      </w:pPr>
      <w:rPr>
        <w:rFonts w:hint="default"/>
        <w:lang w:val="en-US" w:eastAsia="en-US" w:bidi="ar-SA"/>
      </w:rPr>
    </w:lvl>
    <w:lvl w:ilvl="5" w:tentative="0">
      <w:start w:val="0"/>
      <w:numFmt w:val="bullet"/>
      <w:lvlText w:val="•"/>
      <w:lvlJc w:val="left"/>
      <w:pPr>
        <w:ind w:left="5960" w:hanging="226"/>
      </w:pPr>
      <w:rPr>
        <w:rFonts w:hint="default"/>
        <w:lang w:val="en-US" w:eastAsia="en-US" w:bidi="ar-SA"/>
      </w:rPr>
    </w:lvl>
    <w:lvl w:ilvl="6" w:tentative="0">
      <w:start w:val="0"/>
      <w:numFmt w:val="bullet"/>
      <w:lvlText w:val="•"/>
      <w:lvlJc w:val="left"/>
      <w:pPr>
        <w:ind w:left="7000" w:hanging="226"/>
      </w:pPr>
      <w:rPr>
        <w:rFonts w:hint="default"/>
        <w:lang w:val="en-US" w:eastAsia="en-US" w:bidi="ar-SA"/>
      </w:rPr>
    </w:lvl>
    <w:lvl w:ilvl="7" w:tentative="0">
      <w:start w:val="0"/>
      <w:numFmt w:val="bullet"/>
      <w:lvlText w:val="•"/>
      <w:lvlJc w:val="left"/>
      <w:pPr>
        <w:ind w:left="8040" w:hanging="226"/>
      </w:pPr>
      <w:rPr>
        <w:rFonts w:hint="default"/>
        <w:lang w:val="en-US" w:eastAsia="en-US" w:bidi="ar-SA"/>
      </w:rPr>
    </w:lvl>
    <w:lvl w:ilvl="8" w:tentative="0">
      <w:start w:val="0"/>
      <w:numFmt w:val="bullet"/>
      <w:lvlText w:val="•"/>
      <w:lvlJc w:val="left"/>
      <w:pPr>
        <w:ind w:left="9080" w:hanging="226"/>
      </w:pPr>
      <w:rPr>
        <w:rFonts w:hint="default"/>
        <w:lang w:val="en-US" w:eastAsia="en-US" w:bidi="ar-SA"/>
      </w:rPr>
    </w:lvl>
  </w:abstractNum>
  <w:abstractNum w:abstractNumId="2">
    <w:nsid w:val="BF205925"/>
    <w:multiLevelType w:val="multilevel"/>
    <w:tmpl w:val="BF205925"/>
    <w:lvl w:ilvl="0" w:tentative="0">
      <w:start w:val="1"/>
      <w:numFmt w:val="decimal"/>
      <w:lvlText w:val="[%1]"/>
      <w:lvlJc w:val="left"/>
      <w:pPr>
        <w:tabs>
          <w:tab w:val="left" w:pos="-1260"/>
        </w:tabs>
        <w:ind w:left="541" w:hanging="42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tabs>
          <w:tab w:val="left" w:pos="-1260"/>
        </w:tabs>
        <w:ind w:left="1476" w:hanging="422"/>
      </w:pPr>
      <w:rPr>
        <w:rFonts w:hint="default"/>
        <w:lang w:val="en-US" w:eastAsia="en-US" w:bidi="ar-SA"/>
      </w:rPr>
    </w:lvl>
    <w:lvl w:ilvl="2" w:tentative="0">
      <w:start w:val="0"/>
      <w:numFmt w:val="bullet"/>
      <w:lvlText w:val="•"/>
      <w:lvlJc w:val="left"/>
      <w:pPr>
        <w:tabs>
          <w:tab w:val="left" w:pos="-1260"/>
        </w:tabs>
        <w:ind w:left="2412" w:hanging="422"/>
      </w:pPr>
      <w:rPr>
        <w:rFonts w:hint="default"/>
        <w:lang w:val="en-US" w:eastAsia="en-US" w:bidi="ar-SA"/>
      </w:rPr>
    </w:lvl>
    <w:lvl w:ilvl="3" w:tentative="0">
      <w:start w:val="0"/>
      <w:numFmt w:val="bullet"/>
      <w:lvlText w:val="•"/>
      <w:lvlJc w:val="left"/>
      <w:pPr>
        <w:tabs>
          <w:tab w:val="left" w:pos="-1260"/>
        </w:tabs>
        <w:ind w:left="3348" w:hanging="422"/>
      </w:pPr>
      <w:rPr>
        <w:rFonts w:hint="default"/>
        <w:lang w:val="en-US" w:eastAsia="en-US" w:bidi="ar-SA"/>
      </w:rPr>
    </w:lvl>
    <w:lvl w:ilvl="4" w:tentative="0">
      <w:start w:val="0"/>
      <w:numFmt w:val="bullet"/>
      <w:lvlText w:val="•"/>
      <w:lvlJc w:val="left"/>
      <w:pPr>
        <w:tabs>
          <w:tab w:val="left" w:pos="-1260"/>
        </w:tabs>
        <w:ind w:left="4284" w:hanging="422"/>
      </w:pPr>
      <w:rPr>
        <w:rFonts w:hint="default"/>
        <w:lang w:val="en-US" w:eastAsia="en-US" w:bidi="ar-SA"/>
      </w:rPr>
    </w:lvl>
    <w:lvl w:ilvl="5" w:tentative="0">
      <w:start w:val="0"/>
      <w:numFmt w:val="bullet"/>
      <w:lvlText w:val="•"/>
      <w:lvlJc w:val="left"/>
      <w:pPr>
        <w:tabs>
          <w:tab w:val="left" w:pos="-1260"/>
        </w:tabs>
        <w:ind w:left="5220" w:hanging="422"/>
      </w:pPr>
      <w:rPr>
        <w:rFonts w:hint="default"/>
        <w:lang w:val="en-US" w:eastAsia="en-US" w:bidi="ar-SA"/>
      </w:rPr>
    </w:lvl>
    <w:lvl w:ilvl="6" w:tentative="0">
      <w:start w:val="0"/>
      <w:numFmt w:val="bullet"/>
      <w:lvlText w:val="•"/>
      <w:lvlJc w:val="left"/>
      <w:pPr>
        <w:tabs>
          <w:tab w:val="left" w:pos="-1260"/>
        </w:tabs>
        <w:ind w:left="6156" w:hanging="422"/>
      </w:pPr>
      <w:rPr>
        <w:rFonts w:hint="default"/>
        <w:lang w:val="en-US" w:eastAsia="en-US" w:bidi="ar-SA"/>
      </w:rPr>
    </w:lvl>
    <w:lvl w:ilvl="7" w:tentative="0">
      <w:start w:val="0"/>
      <w:numFmt w:val="bullet"/>
      <w:lvlText w:val="•"/>
      <w:lvlJc w:val="left"/>
      <w:pPr>
        <w:tabs>
          <w:tab w:val="left" w:pos="-1260"/>
        </w:tabs>
        <w:ind w:left="7092" w:hanging="422"/>
      </w:pPr>
      <w:rPr>
        <w:rFonts w:hint="default"/>
        <w:lang w:val="en-US" w:eastAsia="en-US" w:bidi="ar-SA"/>
      </w:rPr>
    </w:lvl>
    <w:lvl w:ilvl="8" w:tentative="0">
      <w:start w:val="0"/>
      <w:numFmt w:val="bullet"/>
      <w:lvlText w:val="•"/>
      <w:lvlJc w:val="left"/>
      <w:pPr>
        <w:tabs>
          <w:tab w:val="left" w:pos="-1260"/>
        </w:tabs>
        <w:ind w:left="8028" w:hanging="422"/>
      </w:pPr>
      <w:rPr>
        <w:rFonts w:hint="default"/>
        <w:lang w:val="en-US" w:eastAsia="en-US" w:bidi="ar-SA"/>
      </w:rPr>
    </w:lvl>
  </w:abstractNum>
  <w:abstractNum w:abstractNumId="3">
    <w:nsid w:val="DEC0CE9D"/>
    <w:multiLevelType w:val="singleLevel"/>
    <w:tmpl w:val="DEC0CE9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248C179"/>
    <w:multiLevelType w:val="multilevel"/>
    <w:tmpl w:val="0248C179"/>
    <w:lvl w:ilvl="0" w:tentative="0">
      <w:start w:val="4"/>
      <w:numFmt w:val="decimal"/>
      <w:lvlText w:val="%1"/>
      <w:lvlJc w:val="left"/>
      <w:pPr>
        <w:ind w:left="1574" w:hanging="494"/>
        <w:jc w:val="left"/>
      </w:pPr>
      <w:rPr>
        <w:rFonts w:hint="default"/>
        <w:lang w:val="en-US" w:eastAsia="en-US" w:bidi="ar-SA"/>
      </w:rPr>
    </w:lvl>
    <w:lvl w:ilvl="1" w:tentative="0">
      <w:start w:val="5"/>
      <w:numFmt w:val="decimal"/>
      <w:lvlText w:val="%1.%2"/>
      <w:lvlJc w:val="left"/>
      <w:pPr>
        <w:ind w:left="1574" w:hanging="494"/>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1"/>
      <w:numFmt w:val="decimal"/>
      <w:lvlText w:val="%1.%2.%3"/>
      <w:lvlJc w:val="left"/>
      <w:pPr>
        <w:ind w:left="1684" w:hanging="604"/>
        <w:jc w:val="left"/>
      </w:pPr>
      <w:rPr>
        <w:rFonts w:hint="default" w:ascii="Times New Roman" w:hAnsi="Times New Roman" w:eastAsia="Times New Roman" w:cs="Times New Roman"/>
        <w:b/>
        <w:bCs/>
        <w:i/>
        <w:iCs/>
        <w:spacing w:val="0"/>
        <w:w w:val="100"/>
        <w:sz w:val="24"/>
        <w:szCs w:val="24"/>
        <w:lang w:val="en-US" w:eastAsia="en-US" w:bidi="ar-SA"/>
      </w:rPr>
    </w:lvl>
    <w:lvl w:ilvl="3" w:tentative="0">
      <w:start w:val="0"/>
      <w:numFmt w:val="bullet"/>
      <w:lvlText w:val="•"/>
      <w:lvlJc w:val="left"/>
      <w:pPr>
        <w:ind w:left="122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4050" w:hanging="144"/>
      </w:pPr>
      <w:rPr>
        <w:rFonts w:hint="default"/>
        <w:lang w:val="en-US" w:eastAsia="en-US" w:bidi="ar-SA"/>
      </w:rPr>
    </w:lvl>
    <w:lvl w:ilvl="5" w:tentative="0">
      <w:start w:val="0"/>
      <w:numFmt w:val="bullet"/>
      <w:lvlText w:val="•"/>
      <w:lvlJc w:val="left"/>
      <w:pPr>
        <w:ind w:left="5235" w:hanging="144"/>
      </w:pPr>
      <w:rPr>
        <w:rFonts w:hint="default"/>
        <w:lang w:val="en-US" w:eastAsia="en-US" w:bidi="ar-SA"/>
      </w:rPr>
    </w:lvl>
    <w:lvl w:ilvl="6" w:tentative="0">
      <w:start w:val="0"/>
      <w:numFmt w:val="bullet"/>
      <w:lvlText w:val="•"/>
      <w:lvlJc w:val="left"/>
      <w:pPr>
        <w:ind w:left="6420" w:hanging="144"/>
      </w:pPr>
      <w:rPr>
        <w:rFonts w:hint="default"/>
        <w:lang w:val="en-US" w:eastAsia="en-US" w:bidi="ar-SA"/>
      </w:rPr>
    </w:lvl>
    <w:lvl w:ilvl="7" w:tentative="0">
      <w:start w:val="0"/>
      <w:numFmt w:val="bullet"/>
      <w:lvlText w:val="•"/>
      <w:lvlJc w:val="left"/>
      <w:pPr>
        <w:ind w:left="7605" w:hanging="144"/>
      </w:pPr>
      <w:rPr>
        <w:rFonts w:hint="default"/>
        <w:lang w:val="en-US" w:eastAsia="en-US" w:bidi="ar-SA"/>
      </w:rPr>
    </w:lvl>
    <w:lvl w:ilvl="8" w:tentative="0">
      <w:start w:val="0"/>
      <w:numFmt w:val="bullet"/>
      <w:lvlText w:val="•"/>
      <w:lvlJc w:val="left"/>
      <w:pPr>
        <w:ind w:left="8790" w:hanging="144"/>
      </w:pPr>
      <w:rPr>
        <w:rFonts w:hint="default"/>
        <w:lang w:val="en-US" w:eastAsia="en-US" w:bidi="ar-SA"/>
      </w:rPr>
    </w:lvl>
  </w:abstractNum>
  <w:abstractNum w:abstractNumId="5">
    <w:nsid w:val="03D62ECE"/>
    <w:multiLevelType w:val="multilevel"/>
    <w:tmpl w:val="03D62ECE"/>
    <w:lvl w:ilvl="0" w:tentative="0">
      <w:start w:val="0"/>
      <w:numFmt w:val="bullet"/>
      <w:lvlText w:val="•"/>
      <w:lvlJc w:val="left"/>
      <w:pPr>
        <w:ind w:left="1801" w:hanging="192"/>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736" w:hanging="192"/>
      </w:pPr>
      <w:rPr>
        <w:rFonts w:hint="default"/>
        <w:lang w:val="en-US" w:eastAsia="en-US" w:bidi="ar-SA"/>
      </w:rPr>
    </w:lvl>
    <w:lvl w:ilvl="2" w:tentative="0">
      <w:start w:val="0"/>
      <w:numFmt w:val="bullet"/>
      <w:lvlText w:val="•"/>
      <w:lvlJc w:val="left"/>
      <w:pPr>
        <w:ind w:left="3672" w:hanging="192"/>
      </w:pPr>
      <w:rPr>
        <w:rFonts w:hint="default"/>
        <w:lang w:val="en-US" w:eastAsia="en-US" w:bidi="ar-SA"/>
      </w:rPr>
    </w:lvl>
    <w:lvl w:ilvl="3" w:tentative="0">
      <w:start w:val="0"/>
      <w:numFmt w:val="bullet"/>
      <w:lvlText w:val="•"/>
      <w:lvlJc w:val="left"/>
      <w:pPr>
        <w:ind w:left="4608" w:hanging="192"/>
      </w:pPr>
      <w:rPr>
        <w:rFonts w:hint="default"/>
        <w:lang w:val="en-US" w:eastAsia="en-US" w:bidi="ar-SA"/>
      </w:rPr>
    </w:lvl>
    <w:lvl w:ilvl="4" w:tentative="0">
      <w:start w:val="0"/>
      <w:numFmt w:val="bullet"/>
      <w:lvlText w:val="•"/>
      <w:lvlJc w:val="left"/>
      <w:pPr>
        <w:ind w:left="5544" w:hanging="192"/>
      </w:pPr>
      <w:rPr>
        <w:rFonts w:hint="default"/>
        <w:lang w:val="en-US" w:eastAsia="en-US" w:bidi="ar-SA"/>
      </w:rPr>
    </w:lvl>
    <w:lvl w:ilvl="5" w:tentative="0">
      <w:start w:val="0"/>
      <w:numFmt w:val="bullet"/>
      <w:lvlText w:val="•"/>
      <w:lvlJc w:val="left"/>
      <w:pPr>
        <w:ind w:left="6480" w:hanging="192"/>
      </w:pPr>
      <w:rPr>
        <w:rFonts w:hint="default"/>
        <w:lang w:val="en-US" w:eastAsia="en-US" w:bidi="ar-SA"/>
      </w:rPr>
    </w:lvl>
    <w:lvl w:ilvl="6" w:tentative="0">
      <w:start w:val="0"/>
      <w:numFmt w:val="bullet"/>
      <w:lvlText w:val="•"/>
      <w:lvlJc w:val="left"/>
      <w:pPr>
        <w:ind w:left="7416" w:hanging="192"/>
      </w:pPr>
      <w:rPr>
        <w:rFonts w:hint="default"/>
        <w:lang w:val="en-US" w:eastAsia="en-US" w:bidi="ar-SA"/>
      </w:rPr>
    </w:lvl>
    <w:lvl w:ilvl="7" w:tentative="0">
      <w:start w:val="0"/>
      <w:numFmt w:val="bullet"/>
      <w:lvlText w:val="•"/>
      <w:lvlJc w:val="left"/>
      <w:pPr>
        <w:ind w:left="8352" w:hanging="192"/>
      </w:pPr>
      <w:rPr>
        <w:rFonts w:hint="default"/>
        <w:lang w:val="en-US" w:eastAsia="en-US" w:bidi="ar-SA"/>
      </w:rPr>
    </w:lvl>
    <w:lvl w:ilvl="8" w:tentative="0">
      <w:start w:val="0"/>
      <w:numFmt w:val="bullet"/>
      <w:lvlText w:val="•"/>
      <w:lvlJc w:val="left"/>
      <w:pPr>
        <w:ind w:left="9288" w:hanging="192"/>
      </w:pPr>
      <w:rPr>
        <w:rFonts w:hint="default"/>
        <w:lang w:val="en-US" w:eastAsia="en-US" w:bidi="ar-SA"/>
      </w:rPr>
    </w:lvl>
  </w:abstractNum>
  <w:abstractNum w:abstractNumId="6">
    <w:nsid w:val="25B654F3"/>
    <w:multiLevelType w:val="multilevel"/>
    <w:tmpl w:val="25B654F3"/>
    <w:lvl w:ilvl="0" w:tentative="0">
      <w:start w:val="3"/>
      <w:numFmt w:val="decimal"/>
      <w:lvlText w:val="%1"/>
      <w:lvlJc w:val="left"/>
      <w:pPr>
        <w:ind w:left="1574" w:hanging="494"/>
        <w:jc w:val="left"/>
      </w:pPr>
      <w:rPr>
        <w:rFonts w:hint="default"/>
        <w:lang w:val="en-US" w:eastAsia="en-US" w:bidi="ar-SA"/>
      </w:rPr>
    </w:lvl>
    <w:lvl w:ilvl="1" w:tentative="0">
      <w:start w:val="1"/>
      <w:numFmt w:val="decimal"/>
      <w:lvlText w:val="%1.%2"/>
      <w:lvlJc w:val="left"/>
      <w:pPr>
        <w:ind w:left="1574" w:hanging="494"/>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0"/>
      <w:numFmt w:val="bullet"/>
      <w:lvlText w:val="•"/>
      <w:lvlJc w:val="left"/>
      <w:pPr>
        <w:ind w:left="1801" w:hanging="135"/>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880" w:hanging="135"/>
      </w:pPr>
      <w:rPr>
        <w:rFonts w:hint="default"/>
        <w:lang w:val="en-US" w:eastAsia="en-US" w:bidi="ar-SA"/>
      </w:rPr>
    </w:lvl>
    <w:lvl w:ilvl="4" w:tentative="0">
      <w:start w:val="0"/>
      <w:numFmt w:val="bullet"/>
      <w:lvlText w:val="•"/>
      <w:lvlJc w:val="left"/>
      <w:pPr>
        <w:ind w:left="4920" w:hanging="135"/>
      </w:pPr>
      <w:rPr>
        <w:rFonts w:hint="default"/>
        <w:lang w:val="en-US" w:eastAsia="en-US" w:bidi="ar-SA"/>
      </w:rPr>
    </w:lvl>
    <w:lvl w:ilvl="5" w:tentative="0">
      <w:start w:val="0"/>
      <w:numFmt w:val="bullet"/>
      <w:lvlText w:val="•"/>
      <w:lvlJc w:val="left"/>
      <w:pPr>
        <w:ind w:left="5960" w:hanging="135"/>
      </w:pPr>
      <w:rPr>
        <w:rFonts w:hint="default"/>
        <w:lang w:val="en-US" w:eastAsia="en-US" w:bidi="ar-SA"/>
      </w:rPr>
    </w:lvl>
    <w:lvl w:ilvl="6" w:tentative="0">
      <w:start w:val="0"/>
      <w:numFmt w:val="bullet"/>
      <w:lvlText w:val="•"/>
      <w:lvlJc w:val="left"/>
      <w:pPr>
        <w:ind w:left="7000" w:hanging="135"/>
      </w:pPr>
      <w:rPr>
        <w:rFonts w:hint="default"/>
        <w:lang w:val="en-US" w:eastAsia="en-US" w:bidi="ar-SA"/>
      </w:rPr>
    </w:lvl>
    <w:lvl w:ilvl="7" w:tentative="0">
      <w:start w:val="0"/>
      <w:numFmt w:val="bullet"/>
      <w:lvlText w:val="•"/>
      <w:lvlJc w:val="left"/>
      <w:pPr>
        <w:ind w:left="8040" w:hanging="135"/>
      </w:pPr>
      <w:rPr>
        <w:rFonts w:hint="default"/>
        <w:lang w:val="en-US" w:eastAsia="en-US" w:bidi="ar-SA"/>
      </w:rPr>
    </w:lvl>
    <w:lvl w:ilvl="8" w:tentative="0">
      <w:start w:val="0"/>
      <w:numFmt w:val="bullet"/>
      <w:lvlText w:val="•"/>
      <w:lvlJc w:val="left"/>
      <w:pPr>
        <w:ind w:left="9080" w:hanging="135"/>
      </w:pPr>
      <w:rPr>
        <w:rFonts w:hint="default"/>
        <w:lang w:val="en-US" w:eastAsia="en-US" w:bidi="ar-SA"/>
      </w:rPr>
    </w:lvl>
  </w:abstractNum>
  <w:abstractNum w:abstractNumId="7">
    <w:nsid w:val="2A8F537B"/>
    <w:multiLevelType w:val="multilevel"/>
    <w:tmpl w:val="2A8F537B"/>
    <w:lvl w:ilvl="0" w:tentative="0">
      <w:start w:val="5"/>
      <w:numFmt w:val="decimal"/>
      <w:lvlText w:val="%1"/>
      <w:lvlJc w:val="left"/>
      <w:pPr>
        <w:ind w:left="1080" w:hanging="590"/>
        <w:jc w:val="left"/>
      </w:pPr>
      <w:rPr>
        <w:rFonts w:hint="default"/>
        <w:lang w:val="en-US" w:eastAsia="en-US" w:bidi="ar-SA"/>
      </w:rPr>
    </w:lvl>
    <w:lvl w:ilvl="1" w:tentative="0">
      <w:start w:val="1"/>
      <w:numFmt w:val="decimal"/>
      <w:lvlText w:val="%1.%2"/>
      <w:lvlJc w:val="left"/>
      <w:pPr>
        <w:ind w:left="1080" w:hanging="590"/>
        <w:jc w:val="left"/>
      </w:pPr>
      <w:rPr>
        <w:rFonts w:hint="default"/>
        <w:lang w:val="en-US" w:eastAsia="en-US" w:bidi="ar-SA"/>
      </w:rPr>
    </w:lvl>
    <w:lvl w:ilvl="2" w:tentative="0">
      <w:start w:val="1"/>
      <w:numFmt w:val="decimal"/>
      <w:lvlText w:val="%1.%2.%3"/>
      <w:lvlJc w:val="left"/>
      <w:pPr>
        <w:ind w:left="1080" w:hanging="590"/>
        <w:jc w:val="left"/>
      </w:pPr>
      <w:rPr>
        <w:rFonts w:hint="default"/>
        <w:spacing w:val="0"/>
        <w:w w:val="100"/>
        <w:lang w:val="en-US" w:eastAsia="en-US" w:bidi="ar-SA"/>
      </w:rPr>
    </w:lvl>
    <w:lvl w:ilvl="3" w:tentative="0">
      <w:start w:val="0"/>
      <w:numFmt w:val="bullet"/>
      <w:lvlText w:val="•"/>
      <w:lvlJc w:val="left"/>
      <w:pPr>
        <w:ind w:left="4104" w:hanging="590"/>
      </w:pPr>
      <w:rPr>
        <w:rFonts w:hint="default"/>
        <w:lang w:val="en-US" w:eastAsia="en-US" w:bidi="ar-SA"/>
      </w:rPr>
    </w:lvl>
    <w:lvl w:ilvl="4" w:tentative="0">
      <w:start w:val="0"/>
      <w:numFmt w:val="bullet"/>
      <w:lvlText w:val="•"/>
      <w:lvlJc w:val="left"/>
      <w:pPr>
        <w:ind w:left="5112" w:hanging="590"/>
      </w:pPr>
      <w:rPr>
        <w:rFonts w:hint="default"/>
        <w:lang w:val="en-US" w:eastAsia="en-US" w:bidi="ar-SA"/>
      </w:rPr>
    </w:lvl>
    <w:lvl w:ilvl="5" w:tentative="0">
      <w:start w:val="0"/>
      <w:numFmt w:val="bullet"/>
      <w:lvlText w:val="•"/>
      <w:lvlJc w:val="left"/>
      <w:pPr>
        <w:ind w:left="6120" w:hanging="590"/>
      </w:pPr>
      <w:rPr>
        <w:rFonts w:hint="default"/>
        <w:lang w:val="en-US" w:eastAsia="en-US" w:bidi="ar-SA"/>
      </w:rPr>
    </w:lvl>
    <w:lvl w:ilvl="6" w:tentative="0">
      <w:start w:val="0"/>
      <w:numFmt w:val="bullet"/>
      <w:lvlText w:val="•"/>
      <w:lvlJc w:val="left"/>
      <w:pPr>
        <w:ind w:left="7128" w:hanging="590"/>
      </w:pPr>
      <w:rPr>
        <w:rFonts w:hint="default"/>
        <w:lang w:val="en-US" w:eastAsia="en-US" w:bidi="ar-SA"/>
      </w:rPr>
    </w:lvl>
    <w:lvl w:ilvl="7" w:tentative="0">
      <w:start w:val="0"/>
      <w:numFmt w:val="bullet"/>
      <w:lvlText w:val="•"/>
      <w:lvlJc w:val="left"/>
      <w:pPr>
        <w:ind w:left="8136" w:hanging="590"/>
      </w:pPr>
      <w:rPr>
        <w:rFonts w:hint="default"/>
        <w:lang w:val="en-US" w:eastAsia="en-US" w:bidi="ar-SA"/>
      </w:rPr>
    </w:lvl>
    <w:lvl w:ilvl="8" w:tentative="0">
      <w:start w:val="0"/>
      <w:numFmt w:val="bullet"/>
      <w:lvlText w:val="•"/>
      <w:lvlJc w:val="left"/>
      <w:pPr>
        <w:ind w:left="9144" w:hanging="590"/>
      </w:pPr>
      <w:rPr>
        <w:rFonts w:hint="default"/>
        <w:lang w:val="en-US" w:eastAsia="en-US" w:bidi="ar-SA"/>
      </w:rPr>
    </w:lvl>
  </w:abstractNum>
  <w:abstractNum w:abstractNumId="8">
    <w:nsid w:val="59ADCABA"/>
    <w:multiLevelType w:val="multilevel"/>
    <w:tmpl w:val="59ADCABA"/>
    <w:lvl w:ilvl="0" w:tentative="0">
      <w:start w:val="1"/>
      <w:numFmt w:val="decimal"/>
      <w:lvlText w:val="%1"/>
      <w:lvlJc w:val="left"/>
      <w:pPr>
        <w:ind w:left="1574" w:hanging="494"/>
        <w:jc w:val="left"/>
      </w:pPr>
      <w:rPr>
        <w:rFonts w:hint="default"/>
        <w:lang w:val="en-US" w:eastAsia="en-US" w:bidi="ar-SA"/>
      </w:rPr>
    </w:lvl>
    <w:lvl w:ilvl="1" w:tentative="0">
      <w:start w:val="1"/>
      <w:numFmt w:val="decimal"/>
      <w:lvlText w:val="%1.%2"/>
      <w:lvlJc w:val="left"/>
      <w:pPr>
        <w:ind w:left="1574" w:hanging="494"/>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0"/>
      <w:numFmt w:val="bullet"/>
      <w:lvlText w:val="•"/>
      <w:lvlJc w:val="left"/>
      <w:pPr>
        <w:ind w:left="1801" w:hanging="149"/>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880" w:hanging="149"/>
      </w:pPr>
      <w:rPr>
        <w:rFonts w:hint="default"/>
        <w:lang w:val="en-US" w:eastAsia="en-US" w:bidi="ar-SA"/>
      </w:rPr>
    </w:lvl>
    <w:lvl w:ilvl="4" w:tentative="0">
      <w:start w:val="0"/>
      <w:numFmt w:val="bullet"/>
      <w:lvlText w:val="•"/>
      <w:lvlJc w:val="left"/>
      <w:pPr>
        <w:ind w:left="4920" w:hanging="149"/>
      </w:pPr>
      <w:rPr>
        <w:rFonts w:hint="default"/>
        <w:lang w:val="en-US" w:eastAsia="en-US" w:bidi="ar-SA"/>
      </w:rPr>
    </w:lvl>
    <w:lvl w:ilvl="5" w:tentative="0">
      <w:start w:val="0"/>
      <w:numFmt w:val="bullet"/>
      <w:lvlText w:val="•"/>
      <w:lvlJc w:val="left"/>
      <w:pPr>
        <w:ind w:left="5960" w:hanging="149"/>
      </w:pPr>
      <w:rPr>
        <w:rFonts w:hint="default"/>
        <w:lang w:val="en-US" w:eastAsia="en-US" w:bidi="ar-SA"/>
      </w:rPr>
    </w:lvl>
    <w:lvl w:ilvl="6" w:tentative="0">
      <w:start w:val="0"/>
      <w:numFmt w:val="bullet"/>
      <w:lvlText w:val="•"/>
      <w:lvlJc w:val="left"/>
      <w:pPr>
        <w:ind w:left="7000" w:hanging="149"/>
      </w:pPr>
      <w:rPr>
        <w:rFonts w:hint="default"/>
        <w:lang w:val="en-US" w:eastAsia="en-US" w:bidi="ar-SA"/>
      </w:rPr>
    </w:lvl>
    <w:lvl w:ilvl="7" w:tentative="0">
      <w:start w:val="0"/>
      <w:numFmt w:val="bullet"/>
      <w:lvlText w:val="•"/>
      <w:lvlJc w:val="left"/>
      <w:pPr>
        <w:ind w:left="8040" w:hanging="149"/>
      </w:pPr>
      <w:rPr>
        <w:rFonts w:hint="default"/>
        <w:lang w:val="en-US" w:eastAsia="en-US" w:bidi="ar-SA"/>
      </w:rPr>
    </w:lvl>
    <w:lvl w:ilvl="8" w:tentative="0">
      <w:start w:val="0"/>
      <w:numFmt w:val="bullet"/>
      <w:lvlText w:val="•"/>
      <w:lvlJc w:val="left"/>
      <w:pPr>
        <w:ind w:left="9080" w:hanging="149"/>
      </w:pPr>
      <w:rPr>
        <w:rFonts w:hint="default"/>
        <w:lang w:val="en-US" w:eastAsia="en-US" w:bidi="ar-SA"/>
      </w:rPr>
    </w:lvl>
  </w:abstractNum>
  <w:abstractNum w:abstractNumId="9">
    <w:nsid w:val="5A241D34"/>
    <w:multiLevelType w:val="multilevel"/>
    <w:tmpl w:val="5A241D34"/>
    <w:lvl w:ilvl="0" w:tentative="0">
      <w:start w:val="0"/>
      <w:numFmt w:val="bullet"/>
      <w:lvlText w:val="•"/>
      <w:lvlJc w:val="left"/>
      <w:pPr>
        <w:ind w:left="1801" w:hanging="188"/>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736" w:hanging="188"/>
      </w:pPr>
      <w:rPr>
        <w:rFonts w:hint="default"/>
        <w:lang w:val="en-US" w:eastAsia="en-US" w:bidi="ar-SA"/>
      </w:rPr>
    </w:lvl>
    <w:lvl w:ilvl="2" w:tentative="0">
      <w:start w:val="0"/>
      <w:numFmt w:val="bullet"/>
      <w:lvlText w:val="•"/>
      <w:lvlJc w:val="left"/>
      <w:pPr>
        <w:ind w:left="3672" w:hanging="188"/>
      </w:pPr>
      <w:rPr>
        <w:rFonts w:hint="default"/>
        <w:lang w:val="en-US" w:eastAsia="en-US" w:bidi="ar-SA"/>
      </w:rPr>
    </w:lvl>
    <w:lvl w:ilvl="3" w:tentative="0">
      <w:start w:val="0"/>
      <w:numFmt w:val="bullet"/>
      <w:lvlText w:val="•"/>
      <w:lvlJc w:val="left"/>
      <w:pPr>
        <w:ind w:left="4608" w:hanging="188"/>
      </w:pPr>
      <w:rPr>
        <w:rFonts w:hint="default"/>
        <w:lang w:val="en-US" w:eastAsia="en-US" w:bidi="ar-SA"/>
      </w:rPr>
    </w:lvl>
    <w:lvl w:ilvl="4" w:tentative="0">
      <w:start w:val="0"/>
      <w:numFmt w:val="bullet"/>
      <w:lvlText w:val="•"/>
      <w:lvlJc w:val="left"/>
      <w:pPr>
        <w:ind w:left="5544" w:hanging="188"/>
      </w:pPr>
      <w:rPr>
        <w:rFonts w:hint="default"/>
        <w:lang w:val="en-US" w:eastAsia="en-US" w:bidi="ar-SA"/>
      </w:rPr>
    </w:lvl>
    <w:lvl w:ilvl="5" w:tentative="0">
      <w:start w:val="0"/>
      <w:numFmt w:val="bullet"/>
      <w:lvlText w:val="•"/>
      <w:lvlJc w:val="left"/>
      <w:pPr>
        <w:ind w:left="6480" w:hanging="188"/>
      </w:pPr>
      <w:rPr>
        <w:rFonts w:hint="default"/>
        <w:lang w:val="en-US" w:eastAsia="en-US" w:bidi="ar-SA"/>
      </w:rPr>
    </w:lvl>
    <w:lvl w:ilvl="6" w:tentative="0">
      <w:start w:val="0"/>
      <w:numFmt w:val="bullet"/>
      <w:lvlText w:val="•"/>
      <w:lvlJc w:val="left"/>
      <w:pPr>
        <w:ind w:left="7416" w:hanging="188"/>
      </w:pPr>
      <w:rPr>
        <w:rFonts w:hint="default"/>
        <w:lang w:val="en-US" w:eastAsia="en-US" w:bidi="ar-SA"/>
      </w:rPr>
    </w:lvl>
    <w:lvl w:ilvl="7" w:tentative="0">
      <w:start w:val="0"/>
      <w:numFmt w:val="bullet"/>
      <w:lvlText w:val="•"/>
      <w:lvlJc w:val="left"/>
      <w:pPr>
        <w:ind w:left="8352" w:hanging="188"/>
      </w:pPr>
      <w:rPr>
        <w:rFonts w:hint="default"/>
        <w:lang w:val="en-US" w:eastAsia="en-US" w:bidi="ar-SA"/>
      </w:rPr>
    </w:lvl>
    <w:lvl w:ilvl="8" w:tentative="0">
      <w:start w:val="0"/>
      <w:numFmt w:val="bullet"/>
      <w:lvlText w:val="•"/>
      <w:lvlJc w:val="left"/>
      <w:pPr>
        <w:ind w:left="9288" w:hanging="188"/>
      </w:pPr>
      <w:rPr>
        <w:rFonts w:hint="default"/>
        <w:lang w:val="en-US" w:eastAsia="en-US" w:bidi="ar-SA"/>
      </w:rPr>
    </w:lvl>
  </w:abstractNum>
  <w:abstractNum w:abstractNumId="10">
    <w:nsid w:val="72183CF9"/>
    <w:multiLevelType w:val="multilevel"/>
    <w:tmpl w:val="72183CF9"/>
    <w:lvl w:ilvl="0" w:tentative="0">
      <w:start w:val="4"/>
      <w:numFmt w:val="decimal"/>
      <w:lvlText w:val="%1"/>
      <w:lvlJc w:val="left"/>
      <w:pPr>
        <w:ind w:left="1574" w:hanging="494"/>
        <w:jc w:val="left"/>
      </w:pPr>
      <w:rPr>
        <w:rFonts w:hint="default"/>
        <w:lang w:val="en-US" w:eastAsia="en-US" w:bidi="ar-SA"/>
      </w:rPr>
    </w:lvl>
    <w:lvl w:ilvl="1" w:tentative="0">
      <w:start w:val="1"/>
      <w:numFmt w:val="decimal"/>
      <w:lvlText w:val="%1.%2"/>
      <w:lvlJc w:val="left"/>
      <w:pPr>
        <w:ind w:left="1574" w:hanging="494"/>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1"/>
      <w:numFmt w:val="decimal"/>
      <w:lvlText w:val="%1.%2.%3"/>
      <w:lvlJc w:val="left"/>
      <w:pPr>
        <w:ind w:left="1684" w:hanging="604"/>
        <w:jc w:val="left"/>
      </w:pPr>
      <w:rPr>
        <w:rFonts w:hint="default" w:ascii="Times New Roman" w:hAnsi="Times New Roman" w:eastAsia="Times New Roman" w:cs="Times New Roman"/>
        <w:b/>
        <w:bCs/>
        <w:i/>
        <w:iCs/>
        <w:spacing w:val="0"/>
        <w:w w:val="100"/>
        <w:sz w:val="24"/>
        <w:szCs w:val="24"/>
        <w:lang w:val="en-US" w:eastAsia="en-US" w:bidi="ar-SA"/>
      </w:rPr>
    </w:lvl>
    <w:lvl w:ilvl="3" w:tentative="0">
      <w:start w:val="0"/>
      <w:numFmt w:val="bullet"/>
      <w:lvlText w:val="•"/>
      <w:lvlJc w:val="left"/>
      <w:pPr>
        <w:ind w:left="1801" w:hanging="254"/>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3137" w:hanging="254"/>
      </w:pPr>
      <w:rPr>
        <w:rFonts w:hint="default"/>
        <w:lang w:val="en-US" w:eastAsia="en-US" w:bidi="ar-SA"/>
      </w:rPr>
    </w:lvl>
    <w:lvl w:ilvl="5" w:tentative="0">
      <w:start w:val="0"/>
      <w:numFmt w:val="bullet"/>
      <w:lvlText w:val="•"/>
      <w:lvlJc w:val="left"/>
      <w:pPr>
        <w:ind w:left="4474" w:hanging="254"/>
      </w:pPr>
      <w:rPr>
        <w:rFonts w:hint="default"/>
        <w:lang w:val="en-US" w:eastAsia="en-US" w:bidi="ar-SA"/>
      </w:rPr>
    </w:lvl>
    <w:lvl w:ilvl="6" w:tentative="0">
      <w:start w:val="0"/>
      <w:numFmt w:val="bullet"/>
      <w:lvlText w:val="•"/>
      <w:lvlJc w:val="left"/>
      <w:pPr>
        <w:ind w:left="5811" w:hanging="254"/>
      </w:pPr>
      <w:rPr>
        <w:rFonts w:hint="default"/>
        <w:lang w:val="en-US" w:eastAsia="en-US" w:bidi="ar-SA"/>
      </w:rPr>
    </w:lvl>
    <w:lvl w:ilvl="7" w:tentative="0">
      <w:start w:val="0"/>
      <w:numFmt w:val="bullet"/>
      <w:lvlText w:val="•"/>
      <w:lvlJc w:val="left"/>
      <w:pPr>
        <w:ind w:left="7148" w:hanging="254"/>
      </w:pPr>
      <w:rPr>
        <w:rFonts w:hint="default"/>
        <w:lang w:val="en-US" w:eastAsia="en-US" w:bidi="ar-SA"/>
      </w:rPr>
    </w:lvl>
    <w:lvl w:ilvl="8" w:tentative="0">
      <w:start w:val="0"/>
      <w:numFmt w:val="bullet"/>
      <w:lvlText w:val="•"/>
      <w:lvlJc w:val="left"/>
      <w:pPr>
        <w:ind w:left="8485" w:hanging="254"/>
      </w:pPr>
      <w:rPr>
        <w:rFonts w:hint="default"/>
        <w:lang w:val="en-US" w:eastAsia="en-US" w:bidi="ar-SA"/>
      </w:rPr>
    </w:lvl>
  </w:abstractNum>
  <w:num w:numId="1">
    <w:abstractNumId w:val="8"/>
  </w:num>
  <w:num w:numId="2">
    <w:abstractNumId w:val="1"/>
  </w:num>
  <w:num w:numId="3">
    <w:abstractNumId w:val="5"/>
  </w:num>
  <w:num w:numId="4">
    <w:abstractNumId w:val="6"/>
  </w:num>
  <w:num w:numId="5">
    <w:abstractNumId w:val="10"/>
  </w:num>
  <w:num w:numId="6">
    <w:abstractNumId w:val="3"/>
  </w:num>
  <w:num w:numId="7">
    <w:abstractNumId w:val="4"/>
  </w:num>
  <w:num w:numId="8">
    <w:abstractNumId w:val="0"/>
  </w:num>
  <w:num w:numId="9">
    <w:abstractNumId w:val="7"/>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172A27"/>
    <w:rsid w:val="010153F3"/>
    <w:rsid w:val="01596446"/>
    <w:rsid w:val="015C4E4C"/>
    <w:rsid w:val="022F73A2"/>
    <w:rsid w:val="04115D29"/>
    <w:rsid w:val="04F668B1"/>
    <w:rsid w:val="068B7FCC"/>
    <w:rsid w:val="0848209D"/>
    <w:rsid w:val="0BBA0BCE"/>
    <w:rsid w:val="0D467210"/>
    <w:rsid w:val="0DEA0E63"/>
    <w:rsid w:val="0F457E1A"/>
    <w:rsid w:val="0FB33CD1"/>
    <w:rsid w:val="15196FAC"/>
    <w:rsid w:val="15AC1D9E"/>
    <w:rsid w:val="160D0B3E"/>
    <w:rsid w:val="16E14399"/>
    <w:rsid w:val="16E21E1B"/>
    <w:rsid w:val="19AE79AF"/>
    <w:rsid w:val="1AD47792"/>
    <w:rsid w:val="1CB30F21"/>
    <w:rsid w:val="1EDA542E"/>
    <w:rsid w:val="1EF17361"/>
    <w:rsid w:val="1F45125A"/>
    <w:rsid w:val="213E269A"/>
    <w:rsid w:val="223D3502"/>
    <w:rsid w:val="293811B0"/>
    <w:rsid w:val="29EE2FE4"/>
    <w:rsid w:val="2A3C7759"/>
    <w:rsid w:val="2E051D0E"/>
    <w:rsid w:val="34972557"/>
    <w:rsid w:val="34984755"/>
    <w:rsid w:val="379344BE"/>
    <w:rsid w:val="3C5B6995"/>
    <w:rsid w:val="3DA61C35"/>
    <w:rsid w:val="3F5D4A04"/>
    <w:rsid w:val="405C4927"/>
    <w:rsid w:val="4185310F"/>
    <w:rsid w:val="41891B15"/>
    <w:rsid w:val="438C7FE1"/>
    <w:rsid w:val="45593A55"/>
    <w:rsid w:val="4CBB5870"/>
    <w:rsid w:val="4F552FB6"/>
    <w:rsid w:val="50F3175D"/>
    <w:rsid w:val="537B1187"/>
    <w:rsid w:val="56777A5B"/>
    <w:rsid w:val="58857C4B"/>
    <w:rsid w:val="59C36FD2"/>
    <w:rsid w:val="59C67F57"/>
    <w:rsid w:val="621A25FF"/>
    <w:rsid w:val="624E04AC"/>
    <w:rsid w:val="6B7632DB"/>
    <w:rsid w:val="6C3D7821"/>
    <w:rsid w:val="72393DAE"/>
    <w:rsid w:val="72923A89"/>
    <w:rsid w:val="7486582A"/>
    <w:rsid w:val="756D63B5"/>
    <w:rsid w:val="7A812F09"/>
    <w:rsid w:val="7AC7367E"/>
    <w:rsid w:val="7BA443D4"/>
    <w:rsid w:val="7CBC45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87"/>
      <w:ind w:left="1104" w:right="383"/>
      <w:jc w:val="center"/>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spacing w:before="61"/>
      <w:ind w:right="383"/>
      <w:jc w:val="center"/>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ind w:left="1573" w:hanging="493"/>
      <w:jc w:val="both"/>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spacing w:before="198"/>
      <w:ind w:left="1080"/>
      <w:outlineLvl w:val="4"/>
    </w:pPr>
    <w:rPr>
      <w:rFonts w:ascii="Times New Roman" w:hAnsi="Times New Roman" w:eastAsia="Times New Roman" w:cs="Times New Roman"/>
      <w:b/>
      <w:bCs/>
      <w:sz w:val="24"/>
      <w:szCs w:val="24"/>
      <w:lang w:val="en-US" w:eastAsia="en-US" w:bidi="ar-SA"/>
    </w:rPr>
  </w:style>
  <w:style w:type="paragraph" w:styleId="6">
    <w:name w:val="heading 5"/>
    <w:basedOn w:val="1"/>
    <w:qFormat/>
    <w:uiPriority w:val="1"/>
    <w:pPr>
      <w:ind w:left="1683" w:hanging="603"/>
      <w:jc w:val="both"/>
      <w:outlineLvl w:val="5"/>
    </w:pPr>
    <w:rPr>
      <w:rFonts w:ascii="Times New Roman" w:hAnsi="Times New Roman" w:eastAsia="Times New Roman" w:cs="Times New Roman"/>
      <w:b/>
      <w:bCs/>
      <w:i/>
      <w:iCs/>
      <w:sz w:val="24"/>
      <w:szCs w:val="24"/>
      <w:lang w:val="en-US" w:eastAsia="en-US" w:bidi="ar-SA"/>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4"/>
      <w:szCs w:val="24"/>
      <w:lang w:val="en-US" w:eastAsia="en-US" w:bidi="ar-SA"/>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paragraph" w:styleId="12">
    <w:name w:val="Normal (Web)"/>
    <w:basedOn w:val="1"/>
    <w:qFormat/>
    <w:uiPriority w:val="0"/>
    <w:rPr>
      <w:sz w:val="24"/>
      <w:szCs w:val="24"/>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1801" w:hanging="361"/>
      <w:jc w:val="both"/>
    </w:pPr>
    <w:rPr>
      <w:rFonts w:ascii="Times New Roman" w:hAnsi="Times New Roman" w:eastAsia="Times New Roman" w:cs="Times New Roman"/>
      <w:lang w:val="en-US" w:eastAsia="en-US" w:bidi="ar-SA"/>
    </w:rPr>
  </w:style>
  <w:style w:type="paragraph" w:customStyle="1" w:styleId="15">
    <w:name w:val="Table Paragraph"/>
    <w:basedOn w:val="1"/>
    <w:qFormat/>
    <w:uiPriority w:val="1"/>
    <w:pPr>
      <w:spacing w:before="53"/>
      <w:jc w:val="center"/>
    </w:pPr>
    <w:rPr>
      <w:rFonts w:ascii="Times New Roman" w:hAnsi="Times New Roman" w:eastAsia="Times New Roman" w:cs="Times New Roman"/>
      <w:lang w:val="en-US" w:eastAsia="en-US" w:bidi="ar-SA"/>
    </w:rPr>
  </w:style>
  <w:style w:type="table" w:customStyle="1" w:styleId="16">
    <w:name w:val="普通表格"/>
    <w:basedOn w:val="8"/>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41.jpeg"/><Relationship Id="rId53" Type="http://schemas.openxmlformats.org/officeDocument/2006/relationships/image" Target="media/image40.jpeg"/><Relationship Id="rId52" Type="http://schemas.openxmlformats.org/officeDocument/2006/relationships/image" Target="media/image39.jpeg"/><Relationship Id="rId51" Type="http://schemas.openxmlformats.org/officeDocument/2006/relationships/image" Target="media/image38.jpeg"/><Relationship Id="rId50" Type="http://schemas.openxmlformats.org/officeDocument/2006/relationships/image" Target="media/image37.jpeg"/><Relationship Id="rId5" Type="http://schemas.openxmlformats.org/officeDocument/2006/relationships/footer" Target="footer1.xml"/><Relationship Id="rId49" Type="http://schemas.openxmlformats.org/officeDocument/2006/relationships/image" Target="media/image36.jpeg"/><Relationship Id="rId48" Type="http://schemas.openxmlformats.org/officeDocument/2006/relationships/image" Target="media/image35.jpeg"/><Relationship Id="rId47" Type="http://schemas.openxmlformats.org/officeDocument/2006/relationships/image" Target="media/image34.jpeg"/><Relationship Id="rId46" Type="http://schemas.openxmlformats.org/officeDocument/2006/relationships/image" Target="media/image33.jpe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jpe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jpeg"/><Relationship Id="rId37" Type="http://schemas.openxmlformats.org/officeDocument/2006/relationships/image" Target="media/image24.jpeg"/><Relationship Id="rId36" Type="http://schemas.openxmlformats.org/officeDocument/2006/relationships/image" Target="media/image23.jpeg"/><Relationship Id="rId35" Type="http://schemas.openxmlformats.org/officeDocument/2006/relationships/image" Target="media/image22.jpeg"/><Relationship Id="rId34" Type="http://schemas.openxmlformats.org/officeDocument/2006/relationships/image" Target="media/image21.jpeg"/><Relationship Id="rId33" Type="http://schemas.openxmlformats.org/officeDocument/2006/relationships/image" Target="media/image20.jpeg"/><Relationship Id="rId32" Type="http://schemas.openxmlformats.org/officeDocument/2006/relationships/image" Target="media/image19.jpeg"/><Relationship Id="rId31" Type="http://schemas.openxmlformats.org/officeDocument/2006/relationships/image" Target="media/image18.jpeg"/><Relationship Id="rId30" Type="http://schemas.openxmlformats.org/officeDocument/2006/relationships/image" Target="media/image17.jpeg"/><Relationship Id="rId3" Type="http://schemas.openxmlformats.org/officeDocument/2006/relationships/footnotes" Target="footnotes.xml"/><Relationship Id="rId29" Type="http://schemas.openxmlformats.org/officeDocument/2006/relationships/image" Target="media/image16.jpeg"/><Relationship Id="rId28" Type="http://schemas.openxmlformats.org/officeDocument/2006/relationships/image" Target="media/image15.png"/><Relationship Id="rId27" Type="http://schemas.openxmlformats.org/officeDocument/2006/relationships/image" Target="media/image14.jpe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jpeg"/><Relationship Id="rId23" Type="http://schemas.openxmlformats.org/officeDocument/2006/relationships/image" Target="media/image10.jpeg"/><Relationship Id="rId22" Type="http://schemas.openxmlformats.org/officeDocument/2006/relationships/image" Target="media/image9.jpeg"/><Relationship Id="rId21" Type="http://schemas.openxmlformats.org/officeDocument/2006/relationships/image" Target="media/image8.jpeg"/><Relationship Id="rId20" Type="http://schemas.openxmlformats.org/officeDocument/2006/relationships/image" Target="media/image7.jpeg"/><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jpeg"/><Relationship Id="rId17" Type="http://schemas.openxmlformats.org/officeDocument/2006/relationships/image" Target="media/image4.jpe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69</Pages>
  <Words>2429</Words>
  <Characters>13817</Characters>
  <TotalTime>13</TotalTime>
  <ScaleCrop>false</ScaleCrop>
  <LinksUpToDate>false</LinksUpToDate>
  <CharactersWithSpaces>16074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2026-05-02T06:56:00Z</dcterms:created>
  <dc:creator>harsh</dc:creator>
  <cp:lastModifiedBy>harshini mothukuri</cp:lastModifiedBy>
  <dcterms:modified xsi:type="dcterms:W3CDTF">2026-05-03T15:51:14Z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2026-05-02T00:00:00Z</vt:filetime>
  </property>
  <property fmtid="{D5CDD505-2E9C-101B-9397-08002B2CF9AE}" pid="3" name="LastSaved">
    <vt:filetime>2026-05-02T00:00:00Z</vt:filetime>
  </property>
  <property fmtid="{D5CDD505-2E9C-101B-9397-08002B2CF9AE}" pid="4" name="Producer">
    <vt:lpwstr>iLovePDF</vt:lpwstr>
  </property>
  <property fmtid="{D5CDD505-2E9C-101B-9397-08002B2CF9AE}" pid="5" name="KSOTemplateDocerSaveRecord">
    <vt:lpwstr>eyJoZGlkIjoiMTE5N2I4OGU3NWYyMmQyOTg3MThlNmU2YjI2ZDU5MTQiLCJ1c2VySWQiOiI1Njc2MzU1NDM3MTAifQ==</vt:lpwstr>
  </property>
  <property fmtid="{D5CDD505-2E9C-101B-9397-08002B2CF9AE}" pid="6" name="KSOProductBuildVer">
    <vt:lpwstr>1033-12.1.0.25242</vt:lpwstr>
  </property>
  <property fmtid="{D5CDD505-2E9C-101B-9397-08002B2CF9AE}" pid="7" name="ICV">
    <vt:lpwstr>AC904A0EB9A344849DF32D60AD031AC2_13</vt:lpwstr>
  </property>
</Properties>
</file>