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B711" w14:textId="77777777" w:rsidR="007F6D12" w:rsidRDefault="00813928">
      <w:pPr>
        <w:pStyle w:val="Heading1"/>
      </w:pPr>
      <w:r>
        <w:t>Detailed Clinical and Behavioural Study of Selected Companion Birds</w:t>
      </w:r>
    </w:p>
    <w:p w14:paraId="0392D3FB" w14:textId="77777777" w:rsidR="007F6D12" w:rsidRDefault="00813928">
      <w:r>
        <w:t>This document provides an in-depth explanation of the behavioural traits and clinical aspects of commonly kept companion birds. Understanding both behaviour and health conditions is essential for proper care, early disease detection, and improved welfare. The information presented is suitable for academic projects and veterinary-related studies.</w:t>
      </w:r>
    </w:p>
    <w:p w14:paraId="32DAFEA1" w14:textId="77777777" w:rsidR="007F6D12" w:rsidRDefault="00813928">
      <w:pPr>
        <w:pStyle w:val="Heading2"/>
      </w:pPr>
      <w:r>
        <w:t>Sun Conure (Aratinga solstitialis)</w:t>
      </w:r>
    </w:p>
    <w:p w14:paraId="1667340B" w14:textId="77777777" w:rsidR="007F6D12" w:rsidRDefault="00813928">
      <w:pPr>
        <w:pStyle w:val="Heading3"/>
      </w:pPr>
      <w:r>
        <w:t>Behavioural Characteristics</w:t>
      </w:r>
    </w:p>
    <w:p w14:paraId="10443D66" w14:textId="77777777" w:rsidR="007F6D12" w:rsidRDefault="00813928">
      <w:pPr>
        <w:pStyle w:val="ListBullet"/>
      </w:pPr>
      <w:r>
        <w:t>Highly social and flock-oriented; prefers constant interaction with owners or other birds.</w:t>
      </w:r>
    </w:p>
    <w:p w14:paraId="24F43CC3" w14:textId="77777777" w:rsidR="007F6D12" w:rsidRDefault="00813928">
      <w:pPr>
        <w:pStyle w:val="ListBullet"/>
      </w:pPr>
      <w:r>
        <w:t>Very vocal; loud screaming is common, especially when bored or seeking attention.</w:t>
      </w:r>
    </w:p>
    <w:p w14:paraId="48CBBBFD" w14:textId="77777777" w:rsidR="007F6D12" w:rsidRDefault="00813928">
      <w:pPr>
        <w:pStyle w:val="ListBullet"/>
      </w:pPr>
      <w:r>
        <w:t>Playful and intelligent; enjoys climbing, chewing, and puzzle toys.</w:t>
      </w:r>
    </w:p>
    <w:p w14:paraId="4AF7A6C3" w14:textId="77777777" w:rsidR="007F6D12" w:rsidRDefault="00813928">
      <w:pPr>
        <w:pStyle w:val="ListBullet"/>
      </w:pPr>
      <w:r>
        <w:t>May develop aggressive or destructive behaviour if mentally unstimulated.</w:t>
      </w:r>
    </w:p>
    <w:p w14:paraId="19C5561E" w14:textId="77777777" w:rsidR="007F6D12" w:rsidRDefault="00813928">
      <w:pPr>
        <w:pStyle w:val="Heading3"/>
      </w:pPr>
      <w:r>
        <w:t>Clinical Characteristics</w:t>
      </w:r>
    </w:p>
    <w:p w14:paraId="4285771E" w14:textId="77777777" w:rsidR="007F6D12" w:rsidRDefault="00813928">
      <w:pPr>
        <w:pStyle w:val="ListBullet"/>
      </w:pPr>
      <w:r>
        <w:t>Common diseases include Psittacosis, Polyomavirus, and respiratory tract infections.</w:t>
      </w:r>
    </w:p>
    <w:p w14:paraId="153798E9" w14:textId="77777777" w:rsidR="007F6D12" w:rsidRDefault="00813928">
      <w:pPr>
        <w:pStyle w:val="ListBullet"/>
      </w:pPr>
      <w:r>
        <w:t>Feather plucking and self-mutilation due to stress or loneliness.</w:t>
      </w:r>
    </w:p>
    <w:p w14:paraId="10F1E269" w14:textId="77777777" w:rsidR="007F6D12" w:rsidRDefault="00813928">
      <w:pPr>
        <w:pStyle w:val="ListBullet"/>
      </w:pPr>
      <w:r>
        <w:t>Vitamin A deficiency leading to poor feather quality and infections.</w:t>
      </w:r>
    </w:p>
    <w:p w14:paraId="2A879FBA" w14:textId="77777777" w:rsidR="007F6D12" w:rsidRDefault="00813928">
      <w:pPr>
        <w:pStyle w:val="ListBullet"/>
      </w:pPr>
      <w:r>
        <w:t>Requires balanced diet with fruits, vegetables, pellets, and calcium supplementation.</w:t>
      </w:r>
    </w:p>
    <w:p w14:paraId="30076449" w14:textId="77777777" w:rsidR="007F6D12" w:rsidRDefault="00813928">
      <w:pPr>
        <w:pStyle w:val="Heading2"/>
      </w:pPr>
      <w:r>
        <w:t>Jenday Conure (Aratinga jandaya)</w:t>
      </w:r>
    </w:p>
    <w:p w14:paraId="269F0376" w14:textId="77777777" w:rsidR="007F6D12" w:rsidRDefault="00813928">
      <w:pPr>
        <w:pStyle w:val="Heading3"/>
      </w:pPr>
      <w:r>
        <w:t>Behavioural Characteristics</w:t>
      </w:r>
    </w:p>
    <w:p w14:paraId="3D548F86" w14:textId="77777777" w:rsidR="007F6D12" w:rsidRDefault="00813928">
      <w:pPr>
        <w:pStyle w:val="ListBullet"/>
      </w:pPr>
      <w:r>
        <w:t>Affectionate and people-oriented; bonds strongly with caretakers.</w:t>
      </w:r>
    </w:p>
    <w:p w14:paraId="7012D05C" w14:textId="77777777" w:rsidR="007F6D12" w:rsidRDefault="00813928">
      <w:pPr>
        <w:pStyle w:val="ListBullet"/>
      </w:pPr>
      <w:r>
        <w:t>Highly energetic and inquisitive; needs large cages and frequent out-of-cage time.</w:t>
      </w:r>
    </w:p>
    <w:p w14:paraId="1CD03A9B" w14:textId="77777777" w:rsidR="007F6D12" w:rsidRDefault="00813928">
      <w:pPr>
        <w:pStyle w:val="ListBullet"/>
      </w:pPr>
      <w:r>
        <w:t>Can develop biting habits if improperly handled or frustrated.</w:t>
      </w:r>
    </w:p>
    <w:p w14:paraId="7B651669" w14:textId="77777777" w:rsidR="007F6D12" w:rsidRDefault="00813928">
      <w:pPr>
        <w:pStyle w:val="ListBullet"/>
      </w:pPr>
      <w:r>
        <w:t>Responds well to positive reinforcement training.</w:t>
      </w:r>
    </w:p>
    <w:p w14:paraId="7019ACA2" w14:textId="77777777" w:rsidR="007F6D12" w:rsidRDefault="00813928">
      <w:pPr>
        <w:pStyle w:val="Heading3"/>
      </w:pPr>
      <w:r>
        <w:t>Clinical Characteristics</w:t>
      </w:r>
    </w:p>
    <w:p w14:paraId="2400B1AC" w14:textId="77777777" w:rsidR="007F6D12" w:rsidRDefault="00813928">
      <w:pPr>
        <w:pStyle w:val="ListBullet"/>
      </w:pPr>
      <w:r>
        <w:t>Susceptible to fungal infections such as Aspergillosis.</w:t>
      </w:r>
    </w:p>
    <w:p w14:paraId="49ACDFD6" w14:textId="77777777" w:rsidR="007F6D12" w:rsidRDefault="00813928">
      <w:pPr>
        <w:pStyle w:val="ListBullet"/>
      </w:pPr>
      <w:r>
        <w:t>Obesity caused by high-fat seed diets.</w:t>
      </w:r>
    </w:p>
    <w:p w14:paraId="0813F21B" w14:textId="77777777" w:rsidR="007F6D12" w:rsidRDefault="00813928">
      <w:pPr>
        <w:pStyle w:val="ListBullet"/>
      </w:pPr>
      <w:r>
        <w:t>Stress-induced feather destructive behaviour.</w:t>
      </w:r>
    </w:p>
    <w:p w14:paraId="003BB5BA" w14:textId="77777777" w:rsidR="007F6D12" w:rsidRDefault="00813928">
      <w:pPr>
        <w:pStyle w:val="ListBullet"/>
      </w:pPr>
      <w:r>
        <w:t>Regular wing, beak, and nail care required.</w:t>
      </w:r>
    </w:p>
    <w:p w14:paraId="0DB751BA" w14:textId="77777777" w:rsidR="007F6D12" w:rsidRDefault="00813928">
      <w:pPr>
        <w:pStyle w:val="Heading2"/>
      </w:pPr>
      <w:r>
        <w:t>Budgerigar (Melopsittacus undulatus)</w:t>
      </w:r>
    </w:p>
    <w:p w14:paraId="4CC7060B" w14:textId="77777777" w:rsidR="007F6D12" w:rsidRDefault="00813928">
      <w:pPr>
        <w:pStyle w:val="Heading3"/>
      </w:pPr>
      <w:r>
        <w:t>Behavioural Characteristics</w:t>
      </w:r>
    </w:p>
    <w:p w14:paraId="0A3FA20E" w14:textId="77777777" w:rsidR="007F6D12" w:rsidRDefault="00813928">
      <w:pPr>
        <w:pStyle w:val="ListBullet"/>
      </w:pPr>
      <w:r>
        <w:t>Social and friendly; thrives in pairs or groups.</w:t>
      </w:r>
    </w:p>
    <w:p w14:paraId="4638B8C5" w14:textId="77777777" w:rsidR="007F6D12" w:rsidRDefault="00813928">
      <w:pPr>
        <w:pStyle w:val="ListBullet"/>
      </w:pPr>
      <w:r>
        <w:t>Capable of learning words and whistles.</w:t>
      </w:r>
    </w:p>
    <w:p w14:paraId="09153490" w14:textId="77777777" w:rsidR="007F6D12" w:rsidRDefault="00813928">
      <w:pPr>
        <w:pStyle w:val="ListBullet"/>
      </w:pPr>
      <w:r>
        <w:t>Displays stress through reduced vocalization and fluffed feathers.</w:t>
      </w:r>
    </w:p>
    <w:p w14:paraId="0D8E275F" w14:textId="77777777" w:rsidR="007F6D12" w:rsidRDefault="00813928">
      <w:pPr>
        <w:pStyle w:val="ListBullet"/>
      </w:pPr>
      <w:r>
        <w:t>Active flyers requiring daily exercise.</w:t>
      </w:r>
    </w:p>
    <w:p w14:paraId="21891DB0" w14:textId="77777777" w:rsidR="007F6D12" w:rsidRDefault="00813928">
      <w:pPr>
        <w:pStyle w:val="Heading3"/>
      </w:pPr>
      <w:r>
        <w:lastRenderedPageBreak/>
        <w:t>Clinical Characteristics</w:t>
      </w:r>
    </w:p>
    <w:p w14:paraId="2444A8EE" w14:textId="77777777" w:rsidR="007F6D12" w:rsidRDefault="00813928">
      <w:pPr>
        <w:pStyle w:val="ListBullet"/>
      </w:pPr>
      <w:r>
        <w:t>Common conditions include mites, tumors, egg binding, and respiratory disease.</w:t>
      </w:r>
    </w:p>
    <w:p w14:paraId="79116A94" w14:textId="77777777" w:rsidR="007F6D12" w:rsidRDefault="00813928">
      <w:pPr>
        <w:pStyle w:val="ListBullet"/>
      </w:pPr>
      <w:r>
        <w:t>Iodine deficiency leading to goitre.</w:t>
      </w:r>
    </w:p>
    <w:p w14:paraId="2C32B1D8" w14:textId="77777777" w:rsidR="007F6D12" w:rsidRDefault="00813928">
      <w:pPr>
        <w:pStyle w:val="ListBullet"/>
      </w:pPr>
      <w:r>
        <w:t>Susceptible to avian gastric yeast infection.</w:t>
      </w:r>
    </w:p>
    <w:p w14:paraId="2FDD6B89" w14:textId="77777777" w:rsidR="007F6D12" w:rsidRDefault="00813928">
      <w:pPr>
        <w:pStyle w:val="ListBullet"/>
      </w:pPr>
      <w:r>
        <w:t>Early signs of illness are subtle and require close observation.</w:t>
      </w:r>
    </w:p>
    <w:p w14:paraId="5C7325DC" w14:textId="77777777" w:rsidR="007F6D12" w:rsidRDefault="00813928">
      <w:pPr>
        <w:pStyle w:val="Heading2"/>
      </w:pPr>
      <w:r>
        <w:t>Cockatiel (Nymphicus hollandicus)</w:t>
      </w:r>
    </w:p>
    <w:p w14:paraId="48804083" w14:textId="77777777" w:rsidR="007F6D12" w:rsidRDefault="00813928">
      <w:pPr>
        <w:pStyle w:val="Heading3"/>
      </w:pPr>
      <w:r>
        <w:t>Behavioural Characteristics</w:t>
      </w:r>
    </w:p>
    <w:p w14:paraId="7B37C863" w14:textId="77777777" w:rsidR="007F6D12" w:rsidRDefault="00813928">
      <w:pPr>
        <w:pStyle w:val="ListBullet"/>
      </w:pPr>
      <w:r>
        <w:t>Gentle and affectionate; suitable for first-time bird owners.</w:t>
      </w:r>
    </w:p>
    <w:p w14:paraId="260F8643" w14:textId="77777777" w:rsidR="007F6D12" w:rsidRDefault="00813928">
      <w:pPr>
        <w:pStyle w:val="ListBullet"/>
      </w:pPr>
      <w:r>
        <w:t>Communicates emotions through crest position and body posture.</w:t>
      </w:r>
    </w:p>
    <w:p w14:paraId="3C9E7B67" w14:textId="77777777" w:rsidR="007F6D12" w:rsidRDefault="00813928">
      <w:pPr>
        <w:pStyle w:val="ListBullet"/>
      </w:pPr>
      <w:r>
        <w:t>Prone to night frights causing panic and injury.</w:t>
      </w:r>
    </w:p>
    <w:p w14:paraId="26F0E7B3" w14:textId="77777777" w:rsidR="007F6D12" w:rsidRDefault="00813928">
      <w:pPr>
        <w:pStyle w:val="ListBullet"/>
      </w:pPr>
      <w:r>
        <w:t>Enjoys whistling and soft vocalizations.</w:t>
      </w:r>
    </w:p>
    <w:p w14:paraId="02F58A3C" w14:textId="77777777" w:rsidR="007F6D12" w:rsidRDefault="00813928">
      <w:pPr>
        <w:pStyle w:val="Heading3"/>
      </w:pPr>
      <w:r>
        <w:t>Clinical Characteristics</w:t>
      </w:r>
    </w:p>
    <w:p w14:paraId="20C4C8DC" w14:textId="77777777" w:rsidR="007F6D12" w:rsidRDefault="00813928">
      <w:pPr>
        <w:pStyle w:val="ListBullet"/>
      </w:pPr>
      <w:r>
        <w:t>Calcium deficiency especially in laying females.</w:t>
      </w:r>
    </w:p>
    <w:p w14:paraId="385A6815" w14:textId="77777777" w:rsidR="007F6D12" w:rsidRDefault="00813928">
      <w:pPr>
        <w:pStyle w:val="ListBullet"/>
      </w:pPr>
      <w:r>
        <w:t>Fatty liver disease from poor diet.</w:t>
      </w:r>
    </w:p>
    <w:p w14:paraId="7F57B508" w14:textId="77777777" w:rsidR="007F6D12" w:rsidRDefault="00813928">
      <w:pPr>
        <w:pStyle w:val="ListBullet"/>
      </w:pPr>
      <w:r>
        <w:t>Respiratory infections due to dust sensitivity.</w:t>
      </w:r>
    </w:p>
    <w:p w14:paraId="62C8F814" w14:textId="77777777" w:rsidR="007F6D12" w:rsidRDefault="00813928">
      <w:pPr>
        <w:pStyle w:val="ListBullet"/>
      </w:pPr>
      <w:r>
        <w:t>Egg binding is a common reproductive emergency.</w:t>
      </w:r>
    </w:p>
    <w:p w14:paraId="52E200FD" w14:textId="77777777" w:rsidR="007F6D12" w:rsidRDefault="00813928">
      <w:pPr>
        <w:pStyle w:val="Heading2"/>
      </w:pPr>
      <w:r>
        <w:t>African Grey Parrot (Psittacus erithacus)</w:t>
      </w:r>
    </w:p>
    <w:p w14:paraId="434CCF10" w14:textId="77777777" w:rsidR="007F6D12" w:rsidRDefault="00813928">
      <w:pPr>
        <w:pStyle w:val="Heading3"/>
      </w:pPr>
      <w:r>
        <w:t>Behavioural Characteristics</w:t>
      </w:r>
    </w:p>
    <w:p w14:paraId="74B07AE4" w14:textId="77777777" w:rsidR="007F6D12" w:rsidRDefault="00813928">
      <w:pPr>
        <w:pStyle w:val="ListBullet"/>
      </w:pPr>
      <w:r>
        <w:t>Extremely intelligent with advanced problem-solving skills.</w:t>
      </w:r>
    </w:p>
    <w:p w14:paraId="3167741D" w14:textId="77777777" w:rsidR="007F6D12" w:rsidRDefault="00813928">
      <w:pPr>
        <w:pStyle w:val="ListBullet"/>
      </w:pPr>
      <w:r>
        <w:t>Exceptional speech and sound mimicry ability.</w:t>
      </w:r>
    </w:p>
    <w:p w14:paraId="68DE5CF7" w14:textId="77777777" w:rsidR="007F6D12" w:rsidRDefault="00813928">
      <w:pPr>
        <w:pStyle w:val="ListBullet"/>
      </w:pPr>
      <w:r>
        <w:t>Emotionally sensitive; stress can cause long-term behavioural issues.</w:t>
      </w:r>
    </w:p>
    <w:p w14:paraId="35A1672B" w14:textId="77777777" w:rsidR="007F6D12" w:rsidRDefault="00813928">
      <w:pPr>
        <w:pStyle w:val="ListBullet"/>
      </w:pPr>
      <w:r>
        <w:t>Requires structured routines and mental enrichment.</w:t>
      </w:r>
    </w:p>
    <w:p w14:paraId="0BFFA4A1" w14:textId="77777777" w:rsidR="007F6D12" w:rsidRDefault="00813928">
      <w:pPr>
        <w:pStyle w:val="Heading3"/>
      </w:pPr>
      <w:r>
        <w:t>Clinical Characteristics</w:t>
      </w:r>
    </w:p>
    <w:p w14:paraId="695B7D51" w14:textId="77777777" w:rsidR="007F6D12" w:rsidRDefault="00813928">
      <w:pPr>
        <w:pStyle w:val="ListBullet"/>
      </w:pPr>
      <w:r>
        <w:t>Hypocalcemia leading to seizures and weakness.</w:t>
      </w:r>
    </w:p>
    <w:p w14:paraId="75E37B8B" w14:textId="77777777" w:rsidR="007F6D12" w:rsidRDefault="00813928">
      <w:pPr>
        <w:pStyle w:val="ListBullet"/>
      </w:pPr>
      <w:r>
        <w:t>High incidence of feather plucking.</w:t>
      </w:r>
    </w:p>
    <w:p w14:paraId="33076BA6" w14:textId="77777777" w:rsidR="007F6D12" w:rsidRDefault="00813928">
      <w:pPr>
        <w:pStyle w:val="ListBullet"/>
      </w:pPr>
      <w:r>
        <w:t>Susceptible to Psittacine Beak and Feather Disease (PBFD).</w:t>
      </w:r>
    </w:p>
    <w:p w14:paraId="3EB9855D" w14:textId="77777777" w:rsidR="007F6D12" w:rsidRDefault="00813928">
      <w:pPr>
        <w:pStyle w:val="ListBullet"/>
      </w:pPr>
      <w:r>
        <w:t>Needs UV light exposure for calcium metabolism.</w:t>
      </w:r>
    </w:p>
    <w:p w14:paraId="6E3E1441" w14:textId="77777777" w:rsidR="007F6D12" w:rsidRDefault="00813928">
      <w:pPr>
        <w:pStyle w:val="Heading2"/>
      </w:pPr>
      <w:r>
        <w:t>Cockatoo (Cacatua species)</w:t>
      </w:r>
    </w:p>
    <w:p w14:paraId="5E9BE8CA" w14:textId="77777777" w:rsidR="007F6D12" w:rsidRDefault="00813928">
      <w:pPr>
        <w:pStyle w:val="Heading3"/>
      </w:pPr>
      <w:r>
        <w:t>Behavioural Characteristics</w:t>
      </w:r>
    </w:p>
    <w:p w14:paraId="1E3E6BDF" w14:textId="77777777" w:rsidR="007F6D12" w:rsidRDefault="00813928">
      <w:pPr>
        <w:pStyle w:val="ListBullet"/>
      </w:pPr>
      <w:r>
        <w:t>Highly affectionate and dependent on social interaction.</w:t>
      </w:r>
    </w:p>
    <w:p w14:paraId="5BBCFF5C" w14:textId="77777777" w:rsidR="007F6D12" w:rsidRDefault="00813928">
      <w:pPr>
        <w:pStyle w:val="ListBullet"/>
      </w:pPr>
      <w:r>
        <w:t>Can develop separation anxiety if left alone frequently.</w:t>
      </w:r>
    </w:p>
    <w:p w14:paraId="7C9D52D8" w14:textId="77777777" w:rsidR="007F6D12" w:rsidRDefault="00813928">
      <w:pPr>
        <w:pStyle w:val="ListBullet"/>
      </w:pPr>
      <w:r>
        <w:t>Exhibits destructive chewing behaviour.</w:t>
      </w:r>
    </w:p>
    <w:p w14:paraId="3A803449" w14:textId="77777777" w:rsidR="007F6D12" w:rsidRDefault="00813928">
      <w:pPr>
        <w:pStyle w:val="ListBullet"/>
      </w:pPr>
      <w:r>
        <w:t>Uses loud calls to communicate emotional needs.</w:t>
      </w:r>
    </w:p>
    <w:p w14:paraId="6362AC42" w14:textId="77777777" w:rsidR="007F6D12" w:rsidRDefault="00813928">
      <w:pPr>
        <w:pStyle w:val="Heading3"/>
      </w:pPr>
      <w:r>
        <w:t>Clinical Characteristics</w:t>
      </w:r>
    </w:p>
    <w:p w14:paraId="5B7754B7" w14:textId="77777777" w:rsidR="007F6D12" w:rsidRDefault="00813928">
      <w:pPr>
        <w:pStyle w:val="ListBullet"/>
      </w:pPr>
      <w:r>
        <w:t>Prone to obesity and cardiovascular issues.</w:t>
      </w:r>
    </w:p>
    <w:p w14:paraId="0BF9CA2C" w14:textId="77777777" w:rsidR="007F6D12" w:rsidRDefault="00813928">
      <w:pPr>
        <w:pStyle w:val="ListBullet"/>
      </w:pPr>
      <w:r>
        <w:lastRenderedPageBreak/>
        <w:t>Self-mutilation due to psychological stress.</w:t>
      </w:r>
    </w:p>
    <w:p w14:paraId="08CDBDB9" w14:textId="77777777" w:rsidR="007F6D12" w:rsidRDefault="00813928">
      <w:pPr>
        <w:pStyle w:val="ListBullet"/>
      </w:pPr>
      <w:r>
        <w:t>Chronic respiratory infections.</w:t>
      </w:r>
    </w:p>
    <w:p w14:paraId="57F41D79" w14:textId="77777777" w:rsidR="007F6D12" w:rsidRDefault="00813928">
      <w:pPr>
        <w:pStyle w:val="ListBullet"/>
      </w:pPr>
      <w:r>
        <w:t>Long lifespan increases risk of age-related disorders.</w:t>
      </w:r>
    </w:p>
    <w:sectPr w:rsidR="007F6D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633989">
    <w:abstractNumId w:val="8"/>
  </w:num>
  <w:num w:numId="2" w16cid:durableId="1318806011">
    <w:abstractNumId w:val="6"/>
  </w:num>
  <w:num w:numId="3" w16cid:durableId="1290937758">
    <w:abstractNumId w:val="5"/>
  </w:num>
  <w:num w:numId="4" w16cid:durableId="230770702">
    <w:abstractNumId w:val="4"/>
  </w:num>
  <w:num w:numId="5" w16cid:durableId="2123375204">
    <w:abstractNumId w:val="7"/>
  </w:num>
  <w:num w:numId="6" w16cid:durableId="1748729594">
    <w:abstractNumId w:val="3"/>
  </w:num>
  <w:num w:numId="7" w16cid:durableId="646982329">
    <w:abstractNumId w:val="2"/>
  </w:num>
  <w:num w:numId="8" w16cid:durableId="1798259032">
    <w:abstractNumId w:val="1"/>
  </w:num>
  <w:num w:numId="9" w16cid:durableId="354891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A7E"/>
    <w:rsid w:val="0029639D"/>
    <w:rsid w:val="00326F90"/>
    <w:rsid w:val="003F4C73"/>
    <w:rsid w:val="006A59E9"/>
    <w:rsid w:val="007F6D12"/>
    <w:rsid w:val="008139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06666"/>
  <w14:defaultImageDpi w14:val="300"/>
  <w15:docId w15:val="{122F17B9-717D-4321-BBA7-8CBF76BAF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Mohammed Shahzaib</cp:lastModifiedBy>
  <cp:revision>2</cp:revision>
  <dcterms:created xsi:type="dcterms:W3CDTF">2026-01-24T04:42:00Z</dcterms:created>
  <dcterms:modified xsi:type="dcterms:W3CDTF">2026-01-24T04:42:00Z</dcterms:modified>
  <cp:category/>
</cp:coreProperties>
</file>