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Fields using UI Policies and Migrating Changes with Update Sets</w:t>
      </w:r>
    </w:p>
    <w:p>
      <w:pPr>
        <w:pStyle w:val="Heading1"/>
      </w:pPr>
      <w:r>
        <w:t>1. Introduction</w:t>
      </w:r>
    </w:p>
    <w:p>
      <w:r>
        <w:t>In application development, it is important to ensure that users enter all required information before submitting a form. Mandatory fields help maintain data accuracy and completeness in systems. In ServiceNow, administrators can control form behavior using UI Policies. UI Policies allow fields to become mandatory, read-only, visible, or hidden based on certain conditions without writing complex scripts.</w:t>
      </w:r>
    </w:p>
    <w:p>
      <w:r>
        <w:t>After configuring these changes in the development environment, they must be transferred to other environments such as testing or production. This migration of configurations is done using Update Sets in ServiceNow. Update Sets capture configuration changes and allow them to be safely moved between instances.</w:t>
      </w:r>
    </w:p>
    <w:p>
      <w:pPr>
        <w:pStyle w:val="Heading1"/>
      </w:pPr>
      <w:r>
        <w:t>2. Objective</w:t>
      </w:r>
    </w:p>
    <w:p>
      <w:r>
        <w:t>The main objectives of this project are:</w:t>
        <w:br/>
        <w:t>• To enforce mandatory fields using UI Policies.</w:t>
        <w:br/>
        <w:t>• To ensure users provide important information before submitting forms.</w:t>
        <w:br/>
        <w:t>• To improve data accuracy and validation in ServiceNow forms.</w:t>
        <w:br/>
        <w:t>• To migrate configuration changes using Update Sets.</w:t>
        <w:br/>
        <w:t>• To maintain consistency between development, testing, and production environments.</w:t>
      </w:r>
    </w:p>
    <w:p>
      <w:pPr>
        <w:pStyle w:val="Heading1"/>
      </w:pPr>
      <w:r>
        <w:t>3. Overview of UI Policy</w:t>
      </w:r>
    </w:p>
    <w:p>
      <w:r>
        <w:t>A UI Policy in ServiceNow is a rule that controls the behavior of fields on a form. It allows administrators to dynamically change how fields behave based on conditions defined in the policy.</w:t>
      </w:r>
    </w:p>
    <w:p>
      <w:r>
        <w:t>UI Policies can:</w:t>
        <w:br/>
        <w:t>• Make fields mandatory</w:t>
        <w:br/>
        <w:t>• Make fields read-only</w:t>
        <w:br/>
        <w:t>• Show or hide fields</w:t>
      </w:r>
    </w:p>
    <w:p>
      <w:r>
        <w:t>These policies help improve the user experience and enforce business rules without the need for client-side scripting.</w:t>
      </w:r>
    </w:p>
    <w:p>
      <w:pPr>
        <w:pStyle w:val="Heading1"/>
      </w:pPr>
      <w:r>
        <w:t>4. Enforcing Mandatory Fields using UI Policy</w:t>
      </w:r>
    </w:p>
    <w:p>
      <w:r>
        <w:t>To enforce mandatory fields, UI Policies are created for specific tables and conditions.</w:t>
      </w:r>
    </w:p>
    <w:p>
      <w:r>
        <w:t>Step 1: Navigate to UI Policies</w:t>
        <w:br/>
        <w:t>Open the ServiceNow instance and search for 'UI Policies' in the navigation menu. Then go to System UI → UI Policies.</w:t>
      </w:r>
    </w:p>
    <w:p>
      <w:r>
        <w:t>Step 2: Create a New UI Policy</w:t>
        <w:br/>
        <w:t>Click on 'New'. Select the table where the policy should apply (for example, the Incident table). Enter a name for the policy and define the condition.</w:t>
      </w:r>
    </w:p>
    <w:p>
      <w:r>
        <w:t>Step 3: Define the Condition</w:t>
        <w:br/>
        <w:t>Specify when the field should become mandatory. For example, if the Priority field is set to High, the Description field should be mandatory.</w:t>
      </w:r>
    </w:p>
    <w:p>
      <w:r>
        <w:t>Step 4: Add UI Policy Action</w:t>
        <w:br/>
        <w:t>Scroll down to the UI Policy Actions section. Click 'New', select the field name, and set Mandatory to True.</w:t>
      </w:r>
    </w:p>
    <w:p>
      <w:r>
        <w:t>Step 5: Save the Policy</w:t>
        <w:br/>
        <w:t>Click Submit or Update to save the policy. The system will now enforce the mandatory rule when the condition is met.</w:t>
      </w:r>
    </w:p>
    <w:p>
      <w:pPr>
        <w:pStyle w:val="Heading1"/>
      </w:pPr>
      <w:r>
        <w:t>5. Testing the UI Policy</w:t>
      </w:r>
    </w:p>
    <w:p>
      <w:r>
        <w:t>After creating the UI Policy, it is necessary to test the configuration.</w:t>
      </w:r>
    </w:p>
    <w:p>
      <w:r>
        <w:t>• Open the form associated with the table.</w:t>
        <w:br/>
        <w:t>• Apply the condition defined in the UI Policy.</w:t>
        <w:br/>
        <w:t>• Verify whether the field becomes mandatory.</w:t>
        <w:br/>
        <w:t>• Try submitting the form without filling the mandatory field.</w:t>
      </w:r>
    </w:p>
    <w:p>
      <w:r>
        <w:t>If the form cannot be submitted, the UI Policy is working correctly.</w:t>
      </w:r>
    </w:p>
    <w:p>
      <w:pPr>
        <w:pStyle w:val="Heading1"/>
      </w:pPr>
      <w:r>
        <w:t>6. Overview of Update Sets</w:t>
      </w:r>
    </w:p>
    <w:p>
      <w:r>
        <w:t>Update Sets are a ServiceNow feature used to transfer configuration changes from one instance to another. These instances usually include development, testing, and production environments.</w:t>
      </w:r>
    </w:p>
    <w:p>
      <w:r>
        <w:t>When administrators make changes such as creating UI Policies, forms, tables, or business rules, these modifications are recorded in an Update Set. The Update Set can then be exported and imported into another instance to replicate the changes.</w:t>
      </w:r>
    </w:p>
    <w:p>
      <w:pPr>
        <w:pStyle w:val="Heading1"/>
      </w:pPr>
      <w:r>
        <w:t>7. Migrating Changes using Update Sets</w:t>
      </w:r>
    </w:p>
    <w:p>
      <w:r>
        <w:t>Step 1: Create a New Update Set</w:t>
        <w:br/>
        <w:t>Navigate to System Update Sets → Local Update Sets and click New. Provide a name and description.</w:t>
      </w:r>
    </w:p>
    <w:p>
      <w:r>
        <w:t>Step 2: Make the Update Set Current</w:t>
        <w:br/>
        <w:t>Select the update set and click 'Make Current'. This ensures that all new configuration changes are captured.</w:t>
      </w:r>
    </w:p>
    <w:p>
      <w:r>
        <w:t>Step 3: Perform Configuration</w:t>
        <w:br/>
        <w:t>Create the UI Policy and other related configurations. These changes will automatically be recorded in the current update set.</w:t>
      </w:r>
    </w:p>
    <w:p>
      <w:r>
        <w:t>Step 4: Complete the Update Set</w:t>
        <w:br/>
        <w:t>Once all changes are completed, open the update set and mark it as Complete.</w:t>
      </w:r>
    </w:p>
    <w:p>
      <w:r>
        <w:t>Step 5: Export the Update Set</w:t>
        <w:br/>
        <w:t>Export the update set as an XML file.</w:t>
      </w:r>
    </w:p>
    <w:p>
      <w:r>
        <w:t>Step 6: Import the Update Set</w:t>
        <w:br/>
        <w:t>In the target instance, navigate to Retrieved Update Sets and click Import Update Set from XML. Upload the exported file.</w:t>
      </w:r>
    </w:p>
    <w:p>
      <w:r>
        <w:t>Step 7: Preview and Commit</w:t>
        <w:br/>
        <w:t>Preview the update set to identify conflicts. After resolving conflicts, commit the update set to apply the changes.</w:t>
      </w:r>
    </w:p>
    <w:p>
      <w:pPr>
        <w:pStyle w:val="Heading1"/>
      </w:pPr>
      <w:r>
        <w:t>8. Advantages</w:t>
      </w:r>
    </w:p>
    <w:p>
      <w:r>
        <w:t>• Improves data accuracy and consistency.</w:t>
        <w:br/>
        <w:t>• Ensures required information is always captured.</w:t>
        <w:br/>
        <w:t>• Reduces errors during form submission.</w:t>
        <w:br/>
        <w:t>• Allows easy migration of configurations between instances.</w:t>
        <w:br/>
        <w:t>• Minimizes the need for complex scripting.</w:t>
      </w:r>
    </w:p>
    <w:p>
      <w:pPr>
        <w:pStyle w:val="Heading1"/>
      </w:pPr>
      <w:r>
        <w:t>9. Conclusion</w:t>
      </w:r>
    </w:p>
    <w:p>
      <w:r>
        <w:t>Enforcing mandatory fields using UI Policies helps ensure that users provide all required information before submitting forms. It simplifies form validation and improves overall data quality. Using Update Sets, these configurations can be easily migrated between ServiceNow instances, ensuring consistent implementation across development, testing, and production environments. This approach enhances system reliability and supports efficient application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