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541191" w:rsidRDefault="00000000">
      <w:pPr>
        <w:jc w:val="center"/>
      </w:pPr>
      <w:r>
        <w:rPr>
          <w:b/>
          <w:bCs/>
          <w:color w:val="1F4E79"/>
          <w:sz w:val="26"/>
          <w:szCs w:val="26"/>
        </w:rPr>
        <w:t>SIMATS ENGINEERING (SAVEETHA SCHOOL OF ENGINEERING)</w:t>
      </w:r>
    </w:p>
    <w:p w14:paraId="39ED0358" w14:textId="77777777" w:rsidR="00541191" w:rsidRDefault="00000000">
      <w:pPr>
        <w:jc w:val="center"/>
      </w:pPr>
      <w:r>
        <w:rPr>
          <w:b/>
          <w:bCs/>
          <w:color w:val="2E75B6"/>
          <w:sz w:val="22"/>
          <w:szCs w:val="22"/>
        </w:rPr>
        <w:t>Department of Artificial Intelligence and Data Science</w:t>
      </w:r>
    </w:p>
    <w:p w14:paraId="30C7190A" w14:textId="77777777" w:rsidR="00541191" w:rsidRDefault="00000000">
      <w:pPr>
        <w:pBdr>
          <w:bottom w:val="single" w:sz="6" w:space="1" w:color="1F4E79"/>
        </w:pBdr>
        <w:spacing w:after="80"/>
        <w:jc w:val="center"/>
        <w:rPr>
          <w:b/>
          <w:bCs/>
          <w:color w:val="C00000"/>
          <w:sz w:val="24"/>
          <w:szCs w:val="24"/>
          <w:lang w:val="en-GB"/>
        </w:rPr>
      </w:pPr>
      <w:r>
        <w:rPr>
          <w:b/>
          <w:bCs/>
          <w:color w:val="C00000"/>
          <w:sz w:val="24"/>
          <w:szCs w:val="24"/>
        </w:rPr>
        <w:t xml:space="preserve">ASSESSMENT TOOL 3 – </w:t>
      </w:r>
      <w:bookmarkStart w:id="0" w:name="_Hlk232755465"/>
      <w:r>
        <w:rPr>
          <w:b/>
          <w:bCs/>
          <w:color w:val="C00000"/>
          <w:sz w:val="24"/>
          <w:szCs w:val="24"/>
        </w:rPr>
        <w:t>Mock Interview</w:t>
      </w:r>
      <w:bookmarkEnd w:id="0"/>
    </w:p>
    <w:p w14:paraId="54A62946" w14:textId="77777777" w:rsidR="00541191" w:rsidRDefault="00541191">
      <w:pPr>
        <w:pBdr>
          <w:bottom w:val="single" w:sz="6" w:space="1" w:color="1F4E79"/>
        </w:pBdr>
        <w:spacing w:after="80"/>
        <w:jc w:val="center"/>
      </w:pPr>
    </w:p>
    <w:p w14:paraId="058A4843" w14:textId="77777777" w:rsidR="00541191" w:rsidRDefault="00541191">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541191"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541191"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7777777" w:rsidR="00541191"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541191"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7777777" w:rsidR="00541191" w:rsidRDefault="00000000">
            <w:pPr>
              <w:rPr>
                <w:sz w:val="18"/>
                <w:szCs w:val="18"/>
              </w:rPr>
            </w:pPr>
            <w:r>
              <w:rPr>
                <w:sz w:val="18"/>
                <w:szCs w:val="18"/>
              </w:rPr>
              <w:t>Natural Language Processing</w:t>
            </w:r>
          </w:p>
        </w:tc>
      </w:tr>
      <w:tr w:rsidR="00541191"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541191"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7777777" w:rsidR="00541191" w:rsidRDefault="00000000">
            <w:r>
              <w:rPr>
                <w:sz w:val="18"/>
                <w:szCs w:val="18"/>
              </w:rPr>
              <w:t>CO5 – 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541191"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7777777" w:rsidR="00541191" w:rsidRDefault="00000000">
            <w:r>
              <w:rPr>
                <w:sz w:val="18"/>
                <w:szCs w:val="18"/>
              </w:rPr>
              <w:t>Assessment Tool 3 – Mock Interview</w:t>
            </w:r>
          </w:p>
        </w:tc>
      </w:tr>
      <w:tr w:rsidR="00541191"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541191"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7777777" w:rsidR="00541191" w:rsidRDefault="00000000">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7777777" w:rsidR="00541191" w:rsidRDefault="00541191"/>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7777777" w:rsidR="00541191" w:rsidRDefault="00541191"/>
        </w:tc>
      </w:tr>
      <w:tr w:rsidR="00541191"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77777777" w:rsidR="00541191" w:rsidRDefault="00000000">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7777777" w:rsidR="00541191" w:rsidRDefault="00000000">
            <w:r>
              <w:t>Implement semantic models using predicate logic, word sense disambiguation and validate information retrieval techniques. (BL-5)</w:t>
            </w:r>
          </w:p>
        </w:tc>
      </w:tr>
      <w:tr w:rsidR="00541191"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541191"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087677" w14:textId="1A10C489" w:rsidR="00541191" w:rsidRDefault="00CC1736">
            <w:proofErr w:type="gramStart"/>
            <w:r w:rsidRPr="00CC1736">
              <w:t>G.Harshitha</w:t>
            </w:r>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541191"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08AF56" w14:textId="1E3C9C3C" w:rsidR="00541191" w:rsidRDefault="00000000">
            <w:r>
              <w:t>19232</w:t>
            </w:r>
            <w:r w:rsidR="00CC1736">
              <w:t>4250</w:t>
            </w:r>
          </w:p>
        </w:tc>
      </w:tr>
      <w:tr w:rsidR="00541191"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541191"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A1D18B" w14:textId="5AEE8292" w:rsidR="00541191" w:rsidRDefault="00000000">
            <w:r>
              <w:t>AI</w:t>
            </w:r>
            <w:r w:rsidR="00CC1736">
              <w:t>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541191"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541191" w:rsidRDefault="00541191"/>
        </w:tc>
      </w:tr>
    </w:tbl>
    <w:p w14:paraId="7EF45814" w14:textId="77777777" w:rsidR="00541191" w:rsidRDefault="00541191">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541191"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541191" w:rsidRDefault="00000000">
            <w:r>
              <w:rPr>
                <w:b/>
                <w:bCs/>
                <w:color w:val="C00000"/>
              </w:rPr>
              <w:t>Code of Conduct</w:t>
            </w:r>
          </w:p>
          <w:p w14:paraId="098E3472" w14:textId="73BECB95" w:rsidR="00541191" w:rsidRDefault="00000000">
            <w:pPr>
              <w:spacing w:after="60"/>
            </w:pPr>
            <w:r>
              <w:rPr>
                <w:i/>
              </w:rPr>
              <w:t xml:space="preserve">I </w:t>
            </w:r>
            <w:r>
              <w:rPr>
                <w:i/>
                <w:lang w:val="en-US"/>
              </w:rPr>
              <w:t>_</w:t>
            </w:r>
            <w:proofErr w:type="gramStart"/>
            <w:r w:rsidR="00CC1736" w:rsidRPr="00CC1736">
              <w:rPr>
                <w:i/>
              </w:rPr>
              <w:t>G.Harshitha</w:t>
            </w:r>
            <w:proofErr w:type="gramEnd"/>
            <w:r w:rsidR="00CC1736" w:rsidRPr="00CC1736">
              <w:rPr>
                <w:i/>
              </w:rPr>
              <w:t xml:space="preserve"> </w:t>
            </w:r>
            <w:r>
              <w:rPr>
                <w:i/>
              </w:rPr>
              <w:t>(Name / Reg No) certify that this submission is my original work and that I have adhered to the guidelines specified for this assessment. I understand that any violation of academic integrity rules will result in disciplinary action.</w:t>
            </w:r>
          </w:p>
          <w:p w14:paraId="2F7EBA14" w14:textId="202F9F48" w:rsidR="00541191" w:rsidRDefault="00000000">
            <w:r>
              <w:rPr>
                <w:sz w:val="18"/>
                <w:szCs w:val="18"/>
              </w:rPr>
              <w:t>Signature of the Student: _</w:t>
            </w:r>
            <w:r w:rsidR="00CC1736" w:rsidRPr="00CC1736">
              <w:rPr>
                <w:sz w:val="18"/>
                <w:szCs w:val="18"/>
              </w:rPr>
              <w:t>G.Harshitha</w:t>
            </w:r>
            <w:r>
              <w:rPr>
                <w:sz w:val="18"/>
                <w:szCs w:val="18"/>
              </w:rPr>
              <w:t>_</w:t>
            </w:r>
          </w:p>
        </w:tc>
      </w:tr>
    </w:tbl>
    <w:p w14:paraId="68736CA5" w14:textId="77777777" w:rsidR="00541191" w:rsidRDefault="00541191">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541191"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541191" w:rsidRDefault="00000000">
            <w:r>
              <w:rPr>
                <w:b/>
                <w:bCs/>
                <w:color w:val="C00000"/>
              </w:rPr>
              <w:t>Instructions</w:t>
            </w:r>
          </w:p>
          <w:p w14:paraId="5842B142" w14:textId="77777777" w:rsidR="00541191" w:rsidRDefault="00000000">
            <w:pPr>
              <w:numPr>
                <w:ilvl w:val="0"/>
                <w:numId w:val="1"/>
              </w:numPr>
            </w:pPr>
            <w:r>
              <w:t>Start the mock interview by entering the provided ChatGPT prompt exactly as given in the Annexure A in the next page. Enter your Name and Register Number when requested.</w:t>
            </w:r>
          </w:p>
          <w:p w14:paraId="11970D41" w14:textId="77777777" w:rsidR="00541191" w:rsidRDefault="00000000">
            <w:pPr>
              <w:numPr>
                <w:ilvl w:val="0"/>
                <w:numId w:val="1"/>
              </w:numPr>
            </w:pPr>
            <w:r>
              <w:t xml:space="preserve">Answer all 10 interview questions independently and in your own words using mobile </w:t>
            </w:r>
            <w:proofErr w:type="spellStart"/>
            <w:r>
              <w:t>chatgpt</w:t>
            </w:r>
            <w:proofErr w:type="spellEnd"/>
            <w:r>
              <w:t xml:space="preserve"> voice. Do not copy content from external sources or use AI-generated responses during the interview.</w:t>
            </w:r>
          </w:p>
          <w:p w14:paraId="6AE4315B" w14:textId="77777777" w:rsidR="00541191" w:rsidRDefault="00000000">
            <w:pPr>
              <w:numPr>
                <w:ilvl w:val="0"/>
                <w:numId w:val="1"/>
              </w:numPr>
            </w:pPr>
            <w:r>
              <w:t>Provide detailed and meaningful answers with appropriate technical terminology, examples, and justifications wherever applicable. One-line answers may lead to lower scores.</w:t>
            </w:r>
          </w:p>
          <w:p w14:paraId="4F46597B" w14:textId="77777777" w:rsidR="00541191" w:rsidRDefault="00000000">
            <w:pPr>
              <w:numPr>
                <w:ilvl w:val="0"/>
                <w:numId w:val="1"/>
              </w:numPr>
            </w:pPr>
            <w:r>
              <w:t>Complete the interview in a single session. Ensure that all 10 questions are answered before requesting the final evaluation and assessment report.</w:t>
            </w:r>
          </w:p>
          <w:p w14:paraId="11234BEB" w14:textId="77777777" w:rsidR="00541191" w:rsidRDefault="00000000">
            <w:pPr>
              <w:numPr>
                <w:ilvl w:val="0"/>
                <w:numId w:val="1"/>
              </w:numPr>
            </w:pPr>
            <w:r>
              <w:t xml:space="preserve">Submit the final ChatGPT-generated report printout, including the interview questions, your responses, question-wise rubric evaluation, and the Student Average Final Mark, as proof of completion. </w:t>
            </w:r>
          </w:p>
          <w:p w14:paraId="25B7DC3C" w14:textId="77777777" w:rsidR="00541191" w:rsidRDefault="00000000">
            <w:pPr>
              <w:numPr>
                <w:ilvl w:val="0"/>
                <w:numId w:val="1"/>
              </w:numPr>
            </w:pPr>
            <w:r>
              <w:t>Duration: 30 minutes.</w:t>
            </w:r>
          </w:p>
        </w:tc>
      </w:tr>
    </w:tbl>
    <w:p w14:paraId="2C61D16F" w14:textId="77777777" w:rsidR="00541191" w:rsidRDefault="00541191">
      <w:pPr>
        <w:spacing w:after="50"/>
      </w:pPr>
    </w:p>
    <w:tbl>
      <w:tblPr>
        <w:tblStyle w:val="Style15"/>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4"/>
        <w:gridCol w:w="5245"/>
        <w:gridCol w:w="1701"/>
      </w:tblGrid>
      <w:tr w:rsidR="00541191" w14:paraId="688DB243" w14:textId="7777777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77777777" w:rsidR="00541191" w:rsidRDefault="00000000">
            <w:pPr>
              <w:jc w:val="center"/>
              <w:rPr>
                <w:b/>
                <w:color w:val="FFFFFF" w:themeColor="background1"/>
                <w:sz w:val="16"/>
                <w:szCs w:val="16"/>
              </w:rPr>
            </w:pPr>
            <w:r>
              <w:rPr>
                <w:b/>
                <w:color w:val="FFFFFF" w:themeColor="background1"/>
                <w:sz w:val="16"/>
                <w:szCs w:val="16"/>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77777777" w:rsidR="00541191" w:rsidRDefault="00000000">
            <w:pPr>
              <w:jc w:val="center"/>
              <w:rPr>
                <w:b/>
                <w:color w:val="FFFFFF" w:themeColor="background1"/>
                <w:sz w:val="16"/>
                <w:szCs w:val="16"/>
              </w:rPr>
            </w:pPr>
            <w:r>
              <w:rPr>
                <w:b/>
                <w:color w:val="FFFFFF" w:themeColor="background1"/>
                <w:sz w:val="16"/>
                <w:szCs w:val="16"/>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77777777" w:rsidR="00541191" w:rsidRDefault="00000000">
            <w:pPr>
              <w:jc w:val="center"/>
              <w:rPr>
                <w:b/>
                <w:color w:val="FFFFFF" w:themeColor="background1"/>
                <w:sz w:val="16"/>
                <w:szCs w:val="16"/>
              </w:rPr>
            </w:pPr>
            <w:r>
              <w:rPr>
                <w:b/>
                <w:color w:val="FFFFFF" w:themeColor="background1"/>
                <w:sz w:val="16"/>
                <w:szCs w:val="16"/>
              </w:rPr>
              <w:t>Question No.</w:t>
            </w:r>
          </w:p>
        </w:tc>
      </w:tr>
      <w:tr w:rsidR="00541191" w14:paraId="7F861A54"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77777777" w:rsidR="00541191" w:rsidRDefault="00000000">
            <w:pPr>
              <w:rPr>
                <w:sz w:val="16"/>
                <w:szCs w:val="16"/>
              </w:rPr>
            </w:pPr>
            <w:r>
              <w:rPr>
                <w:sz w:val="16"/>
                <w:szCs w:val="16"/>
              </w:rPr>
              <w:t>Discourse &amp; Reference Resolution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7777777" w:rsidR="00541191" w:rsidRDefault="00000000">
            <w:pPr>
              <w:jc w:val="both"/>
              <w:rPr>
                <w:sz w:val="16"/>
                <w:szCs w:val="16"/>
              </w:rPr>
            </w:pPr>
            <w:r>
              <w:rPr>
                <w:sz w:val="16"/>
                <w:szCs w:val="16"/>
              </w:rPr>
              <w:t>Understanding discourse, anaphora resolution, reference tracking, and contextual interpretation in text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77777777" w:rsidR="00541191" w:rsidRDefault="00000000">
            <w:pPr>
              <w:jc w:val="center"/>
              <w:rPr>
                <w:sz w:val="16"/>
                <w:szCs w:val="16"/>
              </w:rPr>
            </w:pPr>
            <w:r>
              <w:rPr>
                <w:sz w:val="16"/>
                <w:szCs w:val="16"/>
              </w:rPr>
              <w:t>Q1</w:t>
            </w:r>
          </w:p>
        </w:tc>
      </w:tr>
      <w:tr w:rsidR="00541191" w14:paraId="19AD49AD" w14:textId="7777777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77777777" w:rsidR="00541191" w:rsidRDefault="00000000">
            <w:pPr>
              <w:rPr>
                <w:sz w:val="16"/>
                <w:szCs w:val="16"/>
              </w:rPr>
            </w:pPr>
            <w:r>
              <w:rPr>
                <w:sz w:val="16"/>
                <w:szCs w:val="16"/>
              </w:rPr>
              <w:t>Text Coherence &amp;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77777777" w:rsidR="00541191" w:rsidRDefault="00000000">
            <w:pPr>
              <w:jc w:val="both"/>
              <w:rPr>
                <w:sz w:val="16"/>
                <w:szCs w:val="16"/>
              </w:rPr>
            </w:pPr>
            <w:proofErr w:type="spellStart"/>
            <w:r>
              <w:rPr>
                <w:sz w:val="16"/>
                <w:szCs w:val="16"/>
              </w:rPr>
              <w:t>Analyzing</w:t>
            </w:r>
            <w:proofErr w:type="spellEnd"/>
            <w:r>
              <w:rPr>
                <w:sz w:val="16"/>
                <w:szCs w:val="16"/>
              </w:rPr>
              <w:t xml:space="preserve"> coherence relations, discourse organization, and maintaining meaningful text flow</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77777777" w:rsidR="00541191" w:rsidRDefault="00000000">
            <w:pPr>
              <w:jc w:val="center"/>
              <w:rPr>
                <w:sz w:val="16"/>
                <w:szCs w:val="16"/>
              </w:rPr>
            </w:pPr>
            <w:r>
              <w:rPr>
                <w:sz w:val="16"/>
                <w:szCs w:val="16"/>
              </w:rPr>
              <w:t>Q2</w:t>
            </w:r>
          </w:p>
        </w:tc>
      </w:tr>
      <w:tr w:rsidR="00541191" w14:paraId="5D86FC9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7777777" w:rsidR="00541191" w:rsidRDefault="00000000">
            <w:pPr>
              <w:rPr>
                <w:sz w:val="16"/>
                <w:szCs w:val="16"/>
              </w:rPr>
            </w:pPr>
            <w:r>
              <w:rPr>
                <w:sz w:val="16"/>
                <w:szCs w:val="16"/>
              </w:rPr>
              <w:t>Dialog Acts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77777777" w:rsidR="00541191" w:rsidRDefault="00000000">
            <w:pPr>
              <w:jc w:val="both"/>
              <w:rPr>
                <w:sz w:val="16"/>
                <w:szCs w:val="16"/>
              </w:rPr>
            </w:pPr>
            <w:r>
              <w:rPr>
                <w:sz w:val="16"/>
                <w:szCs w:val="16"/>
              </w:rPr>
              <w:t>Identifying dialog acts, speaker intentions, and conversational meaning</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7777777" w:rsidR="00541191" w:rsidRDefault="00000000">
            <w:pPr>
              <w:jc w:val="center"/>
              <w:rPr>
                <w:sz w:val="16"/>
                <w:szCs w:val="16"/>
              </w:rPr>
            </w:pPr>
            <w:r>
              <w:rPr>
                <w:sz w:val="16"/>
                <w:szCs w:val="16"/>
              </w:rPr>
              <w:t>Q3</w:t>
            </w:r>
          </w:p>
        </w:tc>
      </w:tr>
      <w:tr w:rsidR="00541191" w14:paraId="495ED47E"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F568307" w14:textId="77777777" w:rsidR="00541191" w:rsidRDefault="00000000">
            <w:pPr>
              <w:rPr>
                <w:sz w:val="16"/>
                <w:szCs w:val="16"/>
              </w:rPr>
            </w:pPr>
            <w:r>
              <w:rPr>
                <w:sz w:val="16"/>
                <w:szCs w:val="16"/>
              </w:rPr>
              <w:t>Dialog and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4EDA3E5" w14:textId="77777777" w:rsidR="00541191" w:rsidRDefault="00000000">
            <w:pPr>
              <w:jc w:val="both"/>
              <w:rPr>
                <w:sz w:val="16"/>
                <w:szCs w:val="16"/>
              </w:rPr>
            </w:pPr>
            <w:r>
              <w:rPr>
                <w:sz w:val="16"/>
                <w:szCs w:val="16"/>
              </w:rPr>
              <w:t>Architecture, components, and working of conversational agents/chatbots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BB567E1" w14:textId="77777777" w:rsidR="00541191" w:rsidRDefault="00000000">
            <w:pPr>
              <w:jc w:val="center"/>
              <w:rPr>
                <w:sz w:val="16"/>
                <w:szCs w:val="16"/>
              </w:rPr>
            </w:pPr>
            <w:r>
              <w:rPr>
                <w:sz w:val="16"/>
                <w:szCs w:val="16"/>
              </w:rPr>
              <w:t>Q4</w:t>
            </w:r>
          </w:p>
        </w:tc>
      </w:tr>
      <w:tr w:rsidR="00541191" w14:paraId="52367FF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0DDF931" w14:textId="77777777" w:rsidR="00541191" w:rsidRDefault="00000000">
            <w:pPr>
              <w:rPr>
                <w:sz w:val="16"/>
                <w:szCs w:val="16"/>
              </w:rPr>
            </w:pPr>
            <w:r>
              <w:rPr>
                <w:sz w:val="16"/>
                <w:szCs w:val="16"/>
              </w:rPr>
              <w:t>Language Generation Architecture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EAD86F1" w14:textId="77777777" w:rsidR="00541191" w:rsidRDefault="00000000">
            <w:pPr>
              <w:jc w:val="both"/>
              <w:rPr>
                <w:sz w:val="16"/>
                <w:szCs w:val="16"/>
              </w:rPr>
            </w:pPr>
            <w:r>
              <w:rPr>
                <w:sz w:val="16"/>
                <w:szCs w:val="16"/>
              </w:rPr>
              <w:t>Stages of Natural Language Generation (NLG), pipeline architecture, and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21EC9F4" w14:textId="77777777" w:rsidR="00541191" w:rsidRDefault="00000000">
            <w:pPr>
              <w:jc w:val="center"/>
              <w:rPr>
                <w:sz w:val="16"/>
                <w:szCs w:val="16"/>
              </w:rPr>
            </w:pPr>
            <w:r>
              <w:rPr>
                <w:sz w:val="16"/>
                <w:szCs w:val="16"/>
              </w:rPr>
              <w:t>Q5</w:t>
            </w:r>
          </w:p>
        </w:tc>
      </w:tr>
      <w:tr w:rsidR="00541191" w14:paraId="08C740AB"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8AD1BF8" w14:textId="77777777" w:rsidR="00541191" w:rsidRDefault="00000000">
            <w:pPr>
              <w:rPr>
                <w:rFonts w:ascii="Calibri" w:hAnsi="Calibri" w:cs="Calibri"/>
                <w:color w:val="000000"/>
                <w:sz w:val="16"/>
                <w:szCs w:val="16"/>
              </w:rPr>
            </w:pPr>
            <w:r>
              <w:rPr>
                <w:sz w:val="16"/>
                <w:szCs w:val="16"/>
              </w:rPr>
              <w:t>Surface Realization &amp; Discourse Planning</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416BAF4" w14:textId="77777777" w:rsidR="00541191" w:rsidRDefault="00000000">
            <w:pPr>
              <w:jc w:val="both"/>
              <w:rPr>
                <w:rFonts w:ascii="Calibri" w:hAnsi="Calibri" w:cs="Calibri"/>
                <w:color w:val="000000"/>
                <w:sz w:val="16"/>
                <w:szCs w:val="16"/>
              </w:rPr>
            </w:pPr>
            <w:r>
              <w:rPr>
                <w:sz w:val="16"/>
                <w:szCs w:val="16"/>
              </w:rPr>
              <w:t>Transforming semantic representations into grammatically correct sentences and planning discourse</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0F15E2" w14:textId="77777777" w:rsidR="00541191" w:rsidRDefault="00000000">
            <w:pPr>
              <w:jc w:val="center"/>
              <w:rPr>
                <w:sz w:val="16"/>
                <w:szCs w:val="16"/>
              </w:rPr>
            </w:pPr>
            <w:r>
              <w:rPr>
                <w:sz w:val="16"/>
                <w:szCs w:val="16"/>
              </w:rPr>
              <w:t>Q6</w:t>
            </w:r>
          </w:p>
        </w:tc>
      </w:tr>
      <w:tr w:rsidR="00541191" w14:paraId="2865FD1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4AEC4EE6" w14:textId="77777777" w:rsidR="00541191" w:rsidRDefault="00000000">
            <w:pPr>
              <w:rPr>
                <w:rFonts w:ascii="Calibri" w:hAnsi="Calibri" w:cs="Calibri"/>
                <w:color w:val="000000"/>
                <w:sz w:val="16"/>
                <w:szCs w:val="16"/>
              </w:rPr>
            </w:pPr>
            <w:r>
              <w:rPr>
                <w:sz w:val="16"/>
                <w:szCs w:val="16"/>
              </w:rPr>
              <w:t>Machine Translation – Transfer Approach</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69B9A6E" w14:textId="77777777" w:rsidR="00541191" w:rsidRDefault="00000000">
            <w:pPr>
              <w:jc w:val="both"/>
              <w:rPr>
                <w:rFonts w:ascii="Calibri" w:hAnsi="Calibri" w:cs="Calibri"/>
                <w:color w:val="000000"/>
                <w:sz w:val="16"/>
                <w:szCs w:val="16"/>
              </w:rPr>
            </w:pPr>
            <w:r>
              <w:rPr>
                <w:sz w:val="16"/>
                <w:szCs w:val="16"/>
              </w:rPr>
              <w:t>Translation process using transfer-based methods and practical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A8055BC" w14:textId="77777777" w:rsidR="00541191" w:rsidRDefault="00000000">
            <w:pPr>
              <w:jc w:val="center"/>
              <w:rPr>
                <w:sz w:val="16"/>
                <w:szCs w:val="16"/>
              </w:rPr>
            </w:pPr>
            <w:r>
              <w:rPr>
                <w:sz w:val="16"/>
                <w:szCs w:val="16"/>
              </w:rPr>
              <w:t>Q7</w:t>
            </w:r>
          </w:p>
        </w:tc>
      </w:tr>
      <w:tr w:rsidR="00541191" w14:paraId="3F55695B"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F815620" w14:textId="77777777" w:rsidR="00541191" w:rsidRDefault="00000000">
            <w:pPr>
              <w:rPr>
                <w:rFonts w:ascii="Calibri" w:hAnsi="Calibri" w:cs="Calibri"/>
                <w:color w:val="000000"/>
                <w:sz w:val="16"/>
                <w:szCs w:val="16"/>
              </w:rPr>
            </w:pPr>
            <w:r>
              <w:rPr>
                <w:sz w:val="16"/>
                <w:szCs w:val="16"/>
              </w:rPr>
              <w:t>Machine Translation – Interlingua Approach</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FD20BC6" w14:textId="77777777" w:rsidR="00541191" w:rsidRDefault="00000000">
            <w:pPr>
              <w:jc w:val="both"/>
              <w:rPr>
                <w:rFonts w:ascii="Calibri" w:hAnsi="Calibri" w:cs="Calibri"/>
                <w:color w:val="000000"/>
                <w:sz w:val="16"/>
                <w:szCs w:val="16"/>
              </w:rPr>
            </w:pPr>
            <w:r>
              <w:rPr>
                <w:sz w:val="16"/>
                <w:szCs w:val="16"/>
              </w:rPr>
              <w:t>Language-independent representation and multilingual translation framework</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81A9866" w14:textId="77777777" w:rsidR="00541191" w:rsidRDefault="00000000">
            <w:pPr>
              <w:jc w:val="center"/>
              <w:rPr>
                <w:sz w:val="16"/>
                <w:szCs w:val="16"/>
              </w:rPr>
            </w:pPr>
            <w:r>
              <w:rPr>
                <w:sz w:val="16"/>
                <w:szCs w:val="16"/>
              </w:rPr>
              <w:t>Q8</w:t>
            </w:r>
          </w:p>
        </w:tc>
      </w:tr>
      <w:tr w:rsidR="00541191" w14:paraId="0163F4A0"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2F804DF" w14:textId="77777777" w:rsidR="00541191" w:rsidRDefault="00000000">
            <w:pPr>
              <w:rPr>
                <w:rFonts w:ascii="Calibri" w:hAnsi="Calibri" w:cs="Calibri"/>
                <w:color w:val="000000"/>
                <w:sz w:val="16"/>
                <w:szCs w:val="16"/>
              </w:rPr>
            </w:pPr>
            <w:r>
              <w:rPr>
                <w:sz w:val="16"/>
                <w:szCs w:val="16"/>
              </w:rPr>
              <w:t>Statistical Approaches in NLP</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FDFC36B" w14:textId="77777777" w:rsidR="00541191" w:rsidRDefault="00000000">
            <w:pPr>
              <w:jc w:val="both"/>
              <w:rPr>
                <w:rFonts w:ascii="Calibri" w:hAnsi="Calibri" w:cs="Calibri"/>
                <w:color w:val="000000"/>
                <w:sz w:val="16"/>
                <w:szCs w:val="16"/>
              </w:rPr>
            </w:pPr>
            <w:r>
              <w:rPr>
                <w:sz w:val="16"/>
                <w:szCs w:val="16"/>
              </w:rPr>
              <w:t>Statistical language models, probability-based language generation, and machine translation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658A2A2" w14:textId="77777777" w:rsidR="00541191" w:rsidRDefault="00000000">
            <w:pPr>
              <w:jc w:val="center"/>
              <w:rPr>
                <w:sz w:val="16"/>
                <w:szCs w:val="16"/>
              </w:rPr>
            </w:pPr>
            <w:r>
              <w:rPr>
                <w:sz w:val="16"/>
                <w:szCs w:val="16"/>
              </w:rPr>
              <w:t>Q9</w:t>
            </w:r>
          </w:p>
        </w:tc>
      </w:tr>
      <w:tr w:rsidR="00541191" w14:paraId="3FCC34FB"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C47B766" w14:textId="77777777" w:rsidR="00541191" w:rsidRDefault="00000000">
            <w:pPr>
              <w:rPr>
                <w:rFonts w:ascii="Calibri" w:hAnsi="Calibri" w:cs="Calibri"/>
                <w:color w:val="000000"/>
                <w:sz w:val="16"/>
                <w:szCs w:val="16"/>
              </w:rPr>
            </w:pPr>
            <w:r>
              <w:rPr>
                <w:sz w:val="16"/>
                <w:szCs w:val="16"/>
              </w:rPr>
              <w:t>Integrated Case Study (Analytical &amp; Problem Solving)</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6538E9B" w14:textId="77777777" w:rsidR="00541191" w:rsidRDefault="00000000">
            <w:pPr>
              <w:jc w:val="both"/>
              <w:rPr>
                <w:rFonts w:ascii="Calibri" w:hAnsi="Calibri" w:cs="Calibri"/>
                <w:color w:val="000000"/>
                <w:sz w:val="16"/>
                <w:szCs w:val="16"/>
              </w:rPr>
            </w:pPr>
            <w:r>
              <w:rPr>
                <w:sz w:val="16"/>
                <w:szCs w:val="16"/>
              </w:rPr>
              <w:t>Real-world scenario involving discourse analysis, conversational agents, language generation, and machine translation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E92C63F" w14:textId="77777777" w:rsidR="00541191" w:rsidRDefault="00000000">
            <w:pPr>
              <w:jc w:val="center"/>
              <w:rPr>
                <w:sz w:val="16"/>
                <w:szCs w:val="16"/>
              </w:rPr>
            </w:pPr>
            <w:r>
              <w:rPr>
                <w:sz w:val="16"/>
                <w:szCs w:val="16"/>
              </w:rPr>
              <w:t>Q10</w:t>
            </w:r>
          </w:p>
        </w:tc>
      </w:tr>
    </w:tbl>
    <w:p w14:paraId="396EC67C" w14:textId="77777777" w:rsidR="00541191" w:rsidRDefault="00541191">
      <w:pPr>
        <w:spacing w:after="50"/>
      </w:pPr>
    </w:p>
    <w:p w14:paraId="7243CAFF" w14:textId="77777777" w:rsidR="00541191" w:rsidRDefault="00541191">
      <w:pPr>
        <w:spacing w:after="50"/>
      </w:pPr>
    </w:p>
    <w:p w14:paraId="69C161AE" w14:textId="77777777" w:rsidR="00541191" w:rsidRDefault="00000000">
      <w:pPr>
        <w:pBdr>
          <w:bottom w:val="single" w:sz="4" w:space="1" w:color="C00000"/>
        </w:pBdr>
        <w:spacing w:before="80" w:after="40"/>
      </w:pPr>
      <w:r>
        <w:rPr>
          <w:b/>
          <w:bCs/>
          <w:color w:val="C00000"/>
          <w:sz w:val="22"/>
          <w:szCs w:val="22"/>
        </w:rPr>
        <w:t>Annexure A – Mock Interview</w:t>
      </w:r>
    </w:p>
    <w:p w14:paraId="6E314678" w14:textId="77777777" w:rsidR="00541191" w:rsidRDefault="00000000">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CHATGPT PROMPT: copy and paste in your </w:t>
      </w:r>
      <w:proofErr w:type="spellStart"/>
      <w:r>
        <w:rPr>
          <w:rFonts w:ascii="Times New Roman" w:eastAsia="Times New Roman" w:hAnsi="Times New Roman" w:cs="Times New Roman"/>
          <w:sz w:val="24"/>
          <w:szCs w:val="24"/>
        </w:rPr>
        <w:t>chatgpt</w:t>
      </w:r>
      <w:proofErr w:type="spellEnd"/>
    </w:p>
    <w:p w14:paraId="0713793C"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MOCK INTERVIEW ASSESSMENT – NLP (Language Generation and Discourse Analysis)</w:t>
      </w:r>
    </w:p>
    <w:p w14:paraId="111EBA35"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Act as an expert Technical Interview Panel for Computer Science and Engineering students.</w:t>
      </w:r>
    </w:p>
    <w:p w14:paraId="62DA3AB3"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Interview Domain:</w:t>
      </w:r>
      <w:r>
        <w:rPr>
          <w:rFonts w:ascii="Times New Roman" w:eastAsia="Times New Roman" w:hAnsi="Times New Roman" w:cs="Times New Roman"/>
          <w:color w:val="548DD4" w:themeColor="text2" w:themeTint="99"/>
          <w:sz w:val="24"/>
          <w:szCs w:val="24"/>
        </w:rPr>
        <w:br/>
        <w:t>Language Generation and Discourse Analysis</w:t>
      </w:r>
    </w:p>
    <w:p w14:paraId="690ACEC0"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Topics:</w:t>
      </w:r>
    </w:p>
    <w:p w14:paraId="5EAA80E7" w14:textId="77777777" w:rsidR="00541191"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Discourse</w:t>
      </w:r>
    </w:p>
    <w:p w14:paraId="4E200000" w14:textId="77777777" w:rsidR="00541191"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Reference Resolution</w:t>
      </w:r>
    </w:p>
    <w:p w14:paraId="3CACD0EC" w14:textId="77777777" w:rsidR="00541191"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Text Coherence</w:t>
      </w:r>
    </w:p>
    <w:p w14:paraId="4CD7CE2B" w14:textId="77777777" w:rsidR="00541191"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Discourse Structure</w:t>
      </w:r>
    </w:p>
    <w:p w14:paraId="0E0D18B2" w14:textId="77777777" w:rsidR="00541191"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Coherence</w:t>
      </w:r>
    </w:p>
    <w:p w14:paraId="27792CAC" w14:textId="77777777" w:rsidR="00541191"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Dialog and Conversational Agents</w:t>
      </w:r>
    </w:p>
    <w:p w14:paraId="6EB38B50" w14:textId="77777777" w:rsidR="00541191"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Dialog Acts</w:t>
      </w:r>
    </w:p>
    <w:p w14:paraId="78F46B2E" w14:textId="77777777" w:rsidR="00541191"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Interpretation</w:t>
      </w:r>
    </w:p>
    <w:p w14:paraId="53C0ABEF" w14:textId="77777777" w:rsidR="00541191"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Language Generation</w:t>
      </w:r>
    </w:p>
    <w:p w14:paraId="2190E324" w14:textId="77777777" w:rsidR="00541191"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Architecture</w:t>
      </w:r>
    </w:p>
    <w:p w14:paraId="4E66A475" w14:textId="77777777" w:rsidR="00541191"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Surface Realization</w:t>
      </w:r>
    </w:p>
    <w:p w14:paraId="52C0082D" w14:textId="77777777" w:rsidR="00541191"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Discourse Planning</w:t>
      </w:r>
    </w:p>
    <w:p w14:paraId="2C0680DD" w14:textId="77777777" w:rsidR="00541191"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Machine Translation</w:t>
      </w:r>
    </w:p>
    <w:p w14:paraId="108A61F3" w14:textId="77777777" w:rsidR="00541191"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Transfer Metaphor</w:t>
      </w:r>
    </w:p>
    <w:p w14:paraId="27DC5B94" w14:textId="77777777" w:rsidR="00541191"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Interlingua</w:t>
      </w:r>
    </w:p>
    <w:p w14:paraId="4BB20E5D" w14:textId="77777777" w:rsidR="00541191"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Statistical Approaches</w:t>
      </w:r>
    </w:p>
    <w:p w14:paraId="08DDD836"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Interview Instructions:</w:t>
      </w:r>
    </w:p>
    <w:p w14:paraId="41BC3B9A"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Step 1:</w:t>
      </w:r>
      <w:r>
        <w:rPr>
          <w:rFonts w:ascii="Times New Roman" w:eastAsia="Times New Roman" w:hAnsi="Times New Roman" w:cs="Times New Roman"/>
          <w:color w:val="548DD4" w:themeColor="text2" w:themeTint="99"/>
          <w:sz w:val="24"/>
          <w:szCs w:val="24"/>
        </w:rPr>
        <w:br/>
        <w:t>Ask the student to enter:</w:t>
      </w:r>
      <w:r>
        <w:rPr>
          <w:rFonts w:ascii="Times New Roman" w:eastAsia="Times New Roman" w:hAnsi="Times New Roman" w:cs="Times New Roman"/>
          <w:color w:val="548DD4" w:themeColor="text2" w:themeTint="99"/>
          <w:sz w:val="24"/>
          <w:szCs w:val="24"/>
        </w:rPr>
        <w:br/>
        <w:t>Student Name:</w:t>
      </w:r>
      <w:r>
        <w:rPr>
          <w:rFonts w:ascii="Times New Roman" w:eastAsia="Times New Roman" w:hAnsi="Times New Roman" w:cs="Times New Roman"/>
          <w:color w:val="548DD4" w:themeColor="text2" w:themeTint="99"/>
          <w:sz w:val="24"/>
          <w:szCs w:val="24"/>
        </w:rPr>
        <w:br/>
        <w:t>Register Number:</w:t>
      </w:r>
    </w:p>
    <w:p w14:paraId="6D474E52"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Step 2:</w:t>
      </w:r>
      <w:r>
        <w:rPr>
          <w:rFonts w:ascii="Times New Roman" w:eastAsia="Times New Roman" w:hAnsi="Times New Roman" w:cs="Times New Roman"/>
          <w:color w:val="548DD4" w:themeColor="text2" w:themeTint="99"/>
          <w:sz w:val="24"/>
          <w:szCs w:val="24"/>
        </w:rPr>
        <w:br/>
        <w:t>Conduct a technical interview consisting of exactly 10 questions.</w:t>
      </w:r>
    </w:p>
    <w:p w14:paraId="639495A6"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Rules:</w:t>
      </w:r>
    </w:p>
    <w:p w14:paraId="563DF6DE" w14:textId="77777777" w:rsidR="00541191" w:rsidRDefault="00000000">
      <w:pPr>
        <w:numPr>
          <w:ilvl w:val="0"/>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Ask only one question at a time.</w:t>
      </w:r>
    </w:p>
    <w:p w14:paraId="22347C44" w14:textId="77777777" w:rsidR="00541191" w:rsidRDefault="00000000">
      <w:pPr>
        <w:numPr>
          <w:ilvl w:val="0"/>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Wait for the student's response.</w:t>
      </w:r>
    </w:p>
    <w:p w14:paraId="528FF978" w14:textId="77777777" w:rsidR="00541191" w:rsidRDefault="00000000">
      <w:pPr>
        <w:numPr>
          <w:ilvl w:val="0"/>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Ask conceptual, analytical, application-based, and problem-solving questions.</w:t>
      </w:r>
    </w:p>
    <w:p w14:paraId="78625658" w14:textId="77777777" w:rsidR="00541191" w:rsidRDefault="00000000">
      <w:pPr>
        <w:numPr>
          <w:ilvl w:val="0"/>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Include at least:</w:t>
      </w:r>
    </w:p>
    <w:p w14:paraId="6F97616E" w14:textId="77777777" w:rsidR="00541191" w:rsidRDefault="00000000">
      <w:pPr>
        <w:numPr>
          <w:ilvl w:val="1"/>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 questions on Discourse and Coherence</w:t>
      </w:r>
    </w:p>
    <w:p w14:paraId="1D81B5B8" w14:textId="77777777" w:rsidR="00541191" w:rsidRDefault="00000000">
      <w:pPr>
        <w:numPr>
          <w:ilvl w:val="1"/>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 questions on Conversational Agents and Dialog Acts</w:t>
      </w:r>
    </w:p>
    <w:p w14:paraId="142517F5" w14:textId="77777777" w:rsidR="00541191" w:rsidRDefault="00000000">
      <w:pPr>
        <w:numPr>
          <w:ilvl w:val="1"/>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 questions on Language Generation</w:t>
      </w:r>
    </w:p>
    <w:p w14:paraId="6E14C9C0" w14:textId="77777777" w:rsidR="00541191" w:rsidRDefault="00000000">
      <w:pPr>
        <w:numPr>
          <w:ilvl w:val="1"/>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 questions on Machine Translation</w:t>
      </w:r>
    </w:p>
    <w:p w14:paraId="2E8CA9FC" w14:textId="77777777" w:rsidR="00541191" w:rsidRDefault="00000000">
      <w:pPr>
        <w:numPr>
          <w:ilvl w:val="1"/>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 analytical or scenario-based questions</w:t>
      </w:r>
    </w:p>
    <w:p w14:paraId="6561FD4A"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lastRenderedPageBreak/>
        <w:t>Step 3:</w:t>
      </w:r>
      <w:r>
        <w:rPr>
          <w:rFonts w:ascii="Times New Roman" w:eastAsia="Times New Roman" w:hAnsi="Times New Roman" w:cs="Times New Roman"/>
          <w:color w:val="548DD4" w:themeColor="text2" w:themeTint="99"/>
          <w:sz w:val="24"/>
          <w:szCs w:val="24"/>
        </w:rPr>
        <w:br/>
        <w:t>Store every question and answer.</w:t>
      </w:r>
    </w:p>
    <w:p w14:paraId="7B3EEA6D"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Step 4:</w:t>
      </w:r>
      <w:r>
        <w:rPr>
          <w:rFonts w:ascii="Times New Roman" w:eastAsia="Times New Roman" w:hAnsi="Times New Roman" w:cs="Times New Roman"/>
          <w:color w:val="548DD4" w:themeColor="text2" w:themeTint="99"/>
          <w:sz w:val="24"/>
          <w:szCs w:val="24"/>
        </w:rPr>
        <w:br/>
        <w:t>After Question 10, evaluate the student using the following rubric.</w:t>
      </w:r>
    </w:p>
    <w:p w14:paraId="37B4630A"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RUBRIC</w:t>
      </w:r>
    </w:p>
    <w:p w14:paraId="1E4851D3"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Technical Knowledge (25)</w:t>
      </w:r>
      <w:r>
        <w:rPr>
          <w:rFonts w:ascii="Times New Roman" w:eastAsia="Times New Roman" w:hAnsi="Times New Roman" w:cs="Times New Roman"/>
          <w:color w:val="548DD4" w:themeColor="text2" w:themeTint="99"/>
          <w:sz w:val="24"/>
          <w:szCs w:val="24"/>
        </w:rPr>
        <w:br/>
        <w:t>Level 4:</w:t>
      </w:r>
      <w:r>
        <w:rPr>
          <w:rFonts w:ascii="Times New Roman" w:eastAsia="Times New Roman" w:hAnsi="Times New Roman" w:cs="Times New Roman"/>
          <w:color w:val="548DD4" w:themeColor="text2" w:themeTint="99"/>
          <w:sz w:val="24"/>
          <w:szCs w:val="24"/>
        </w:rPr>
        <w:br/>
        <w:t>Demonstrates strong and accurate subject knowledge with in-depth understanding</w:t>
      </w:r>
    </w:p>
    <w:p w14:paraId="5777C14D"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3:</w:t>
      </w:r>
      <w:r>
        <w:rPr>
          <w:rFonts w:ascii="Times New Roman" w:eastAsia="Times New Roman" w:hAnsi="Times New Roman" w:cs="Times New Roman"/>
          <w:color w:val="548DD4" w:themeColor="text2" w:themeTint="99"/>
          <w:sz w:val="24"/>
          <w:szCs w:val="24"/>
        </w:rPr>
        <w:br/>
        <w:t>Shows good knowledge with minor gaps</w:t>
      </w:r>
    </w:p>
    <w:p w14:paraId="283F82E9"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2:</w:t>
      </w:r>
      <w:r>
        <w:rPr>
          <w:rFonts w:ascii="Times New Roman" w:eastAsia="Times New Roman" w:hAnsi="Times New Roman" w:cs="Times New Roman"/>
          <w:color w:val="548DD4" w:themeColor="text2" w:themeTint="99"/>
          <w:sz w:val="24"/>
          <w:szCs w:val="24"/>
        </w:rPr>
        <w:br/>
        <w:t>Basic knowledge with noticeable errors</w:t>
      </w:r>
    </w:p>
    <w:p w14:paraId="278DF99D"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1:</w:t>
      </w:r>
      <w:r>
        <w:rPr>
          <w:rFonts w:ascii="Times New Roman" w:eastAsia="Times New Roman" w:hAnsi="Times New Roman" w:cs="Times New Roman"/>
          <w:color w:val="548DD4" w:themeColor="text2" w:themeTint="99"/>
          <w:sz w:val="24"/>
          <w:szCs w:val="24"/>
        </w:rPr>
        <w:br/>
        <w:t>Lacks fundamental technical knowledge</w:t>
      </w:r>
    </w:p>
    <w:p w14:paraId="0CADD521"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Problem Solving (25)</w:t>
      </w:r>
      <w:r>
        <w:rPr>
          <w:rFonts w:ascii="Times New Roman" w:eastAsia="Times New Roman" w:hAnsi="Times New Roman" w:cs="Times New Roman"/>
          <w:color w:val="548DD4" w:themeColor="text2" w:themeTint="99"/>
          <w:sz w:val="24"/>
          <w:szCs w:val="24"/>
        </w:rPr>
        <w:br/>
        <w:t>Level 4:</w:t>
      </w:r>
      <w:r>
        <w:rPr>
          <w:rFonts w:ascii="Times New Roman" w:eastAsia="Times New Roman" w:hAnsi="Times New Roman" w:cs="Times New Roman"/>
          <w:color w:val="548DD4" w:themeColor="text2" w:themeTint="99"/>
          <w:sz w:val="24"/>
          <w:szCs w:val="24"/>
        </w:rPr>
        <w:br/>
        <w:t>Solves problems logically and applies concepts effectively in real scenarios</w:t>
      </w:r>
    </w:p>
    <w:p w14:paraId="03D60558"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3:</w:t>
      </w:r>
      <w:r>
        <w:rPr>
          <w:rFonts w:ascii="Times New Roman" w:eastAsia="Times New Roman" w:hAnsi="Times New Roman" w:cs="Times New Roman"/>
          <w:color w:val="548DD4" w:themeColor="text2" w:themeTint="99"/>
          <w:sz w:val="24"/>
          <w:szCs w:val="24"/>
        </w:rPr>
        <w:br/>
        <w:t>Applies concepts with moderate accuracy</w:t>
      </w:r>
    </w:p>
    <w:p w14:paraId="4497B6D8"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2:</w:t>
      </w:r>
      <w:r>
        <w:rPr>
          <w:rFonts w:ascii="Times New Roman" w:eastAsia="Times New Roman" w:hAnsi="Times New Roman" w:cs="Times New Roman"/>
          <w:color w:val="548DD4" w:themeColor="text2" w:themeTint="99"/>
          <w:sz w:val="24"/>
          <w:szCs w:val="24"/>
        </w:rPr>
        <w:br/>
        <w:t>Limited problem-solving ability; requires guidance</w:t>
      </w:r>
    </w:p>
    <w:p w14:paraId="0B4E46F3"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1:</w:t>
      </w:r>
      <w:r>
        <w:rPr>
          <w:rFonts w:ascii="Times New Roman" w:eastAsia="Times New Roman" w:hAnsi="Times New Roman" w:cs="Times New Roman"/>
          <w:color w:val="548DD4" w:themeColor="text2" w:themeTint="99"/>
          <w:sz w:val="24"/>
          <w:szCs w:val="24"/>
        </w:rPr>
        <w:br/>
        <w:t>Unable to solve or apply concepts</w:t>
      </w:r>
    </w:p>
    <w:p w14:paraId="5504A0E2"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Analytical Thinking (20)</w:t>
      </w:r>
      <w:r>
        <w:rPr>
          <w:rFonts w:ascii="Times New Roman" w:eastAsia="Times New Roman" w:hAnsi="Times New Roman" w:cs="Times New Roman"/>
          <w:color w:val="548DD4" w:themeColor="text2" w:themeTint="99"/>
          <w:sz w:val="24"/>
          <w:szCs w:val="24"/>
        </w:rPr>
        <w:br/>
        <w:t>Level 4:</w:t>
      </w:r>
      <w:r>
        <w:rPr>
          <w:rFonts w:ascii="Times New Roman" w:eastAsia="Times New Roman" w:hAnsi="Times New Roman" w:cs="Times New Roman"/>
          <w:color w:val="548DD4" w:themeColor="text2" w:themeTint="99"/>
          <w:sz w:val="24"/>
          <w:szCs w:val="24"/>
        </w:rPr>
        <w:br/>
      </w:r>
      <w:proofErr w:type="spellStart"/>
      <w:r>
        <w:rPr>
          <w:rFonts w:ascii="Times New Roman" w:eastAsia="Times New Roman" w:hAnsi="Times New Roman" w:cs="Times New Roman"/>
          <w:color w:val="548DD4" w:themeColor="text2" w:themeTint="99"/>
          <w:sz w:val="24"/>
          <w:szCs w:val="24"/>
        </w:rPr>
        <w:t>Analyzes</w:t>
      </w:r>
      <w:proofErr w:type="spellEnd"/>
      <w:r>
        <w:rPr>
          <w:rFonts w:ascii="Times New Roman" w:eastAsia="Times New Roman" w:hAnsi="Times New Roman" w:cs="Times New Roman"/>
          <w:color w:val="548DD4" w:themeColor="text2" w:themeTint="99"/>
          <w:sz w:val="24"/>
          <w:szCs w:val="24"/>
        </w:rPr>
        <w:t xml:space="preserve"> questions critically and provides well-structured logical answers</w:t>
      </w:r>
    </w:p>
    <w:p w14:paraId="2D9CD851"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3:</w:t>
      </w:r>
      <w:r>
        <w:rPr>
          <w:rFonts w:ascii="Times New Roman" w:eastAsia="Times New Roman" w:hAnsi="Times New Roman" w:cs="Times New Roman"/>
          <w:color w:val="548DD4" w:themeColor="text2" w:themeTint="99"/>
          <w:sz w:val="24"/>
          <w:szCs w:val="24"/>
        </w:rPr>
        <w:br/>
        <w:t>Provides reasonable analysis with some structure</w:t>
      </w:r>
    </w:p>
    <w:p w14:paraId="75236993"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2:</w:t>
      </w:r>
      <w:r>
        <w:rPr>
          <w:rFonts w:ascii="Times New Roman" w:eastAsia="Times New Roman" w:hAnsi="Times New Roman" w:cs="Times New Roman"/>
          <w:color w:val="548DD4" w:themeColor="text2" w:themeTint="99"/>
          <w:sz w:val="24"/>
          <w:szCs w:val="24"/>
        </w:rPr>
        <w:br/>
        <w:t>Superficial or partially structured responses</w:t>
      </w:r>
    </w:p>
    <w:p w14:paraId="6A96178C"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1:</w:t>
      </w:r>
      <w:r>
        <w:rPr>
          <w:rFonts w:ascii="Times New Roman" w:eastAsia="Times New Roman" w:hAnsi="Times New Roman" w:cs="Times New Roman"/>
          <w:color w:val="548DD4" w:themeColor="text2" w:themeTint="99"/>
          <w:sz w:val="24"/>
          <w:szCs w:val="24"/>
        </w:rPr>
        <w:br/>
        <w:t>No analytical thinking demonstrated</w:t>
      </w:r>
    </w:p>
    <w:p w14:paraId="1B124C79"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Communication (15)</w:t>
      </w:r>
      <w:r>
        <w:rPr>
          <w:rFonts w:ascii="Times New Roman" w:eastAsia="Times New Roman" w:hAnsi="Times New Roman" w:cs="Times New Roman"/>
          <w:color w:val="548DD4" w:themeColor="text2" w:themeTint="99"/>
          <w:sz w:val="24"/>
          <w:szCs w:val="24"/>
        </w:rPr>
        <w:br/>
        <w:t>Level 4:</w:t>
      </w:r>
      <w:r>
        <w:rPr>
          <w:rFonts w:ascii="Times New Roman" w:eastAsia="Times New Roman" w:hAnsi="Times New Roman" w:cs="Times New Roman"/>
          <w:color w:val="548DD4" w:themeColor="text2" w:themeTint="99"/>
          <w:sz w:val="24"/>
          <w:szCs w:val="24"/>
        </w:rPr>
        <w:br/>
        <w:t>Communicates clearly, confidently and professionally using appropriate terminology</w:t>
      </w:r>
    </w:p>
    <w:p w14:paraId="280C860A"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3:</w:t>
      </w:r>
      <w:r>
        <w:rPr>
          <w:rFonts w:ascii="Times New Roman" w:eastAsia="Times New Roman" w:hAnsi="Times New Roman" w:cs="Times New Roman"/>
          <w:color w:val="548DD4" w:themeColor="text2" w:themeTint="99"/>
          <w:sz w:val="24"/>
          <w:szCs w:val="24"/>
        </w:rPr>
        <w:br/>
        <w:t>Communicates well with minor hesitation</w:t>
      </w:r>
    </w:p>
    <w:p w14:paraId="037EFD6F"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lastRenderedPageBreak/>
        <w:t>Level 2:</w:t>
      </w:r>
      <w:r>
        <w:rPr>
          <w:rFonts w:ascii="Times New Roman" w:eastAsia="Times New Roman" w:hAnsi="Times New Roman" w:cs="Times New Roman"/>
          <w:color w:val="548DD4" w:themeColor="text2" w:themeTint="99"/>
          <w:sz w:val="24"/>
          <w:szCs w:val="24"/>
        </w:rPr>
        <w:br/>
        <w:t>Communication lacks clarity or confidence</w:t>
      </w:r>
    </w:p>
    <w:p w14:paraId="39CD4FF6"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1:</w:t>
      </w:r>
      <w:r>
        <w:rPr>
          <w:rFonts w:ascii="Times New Roman" w:eastAsia="Times New Roman" w:hAnsi="Times New Roman" w:cs="Times New Roman"/>
          <w:color w:val="548DD4" w:themeColor="text2" w:themeTint="99"/>
          <w:sz w:val="24"/>
          <w:szCs w:val="24"/>
        </w:rPr>
        <w:br/>
        <w:t>Unable to communicate effectively</w:t>
      </w:r>
    </w:p>
    <w:p w14:paraId="14815288"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Confidence (15)</w:t>
      </w:r>
      <w:r>
        <w:rPr>
          <w:rFonts w:ascii="Times New Roman" w:eastAsia="Times New Roman" w:hAnsi="Times New Roman" w:cs="Times New Roman"/>
          <w:color w:val="548DD4" w:themeColor="text2" w:themeTint="99"/>
          <w:sz w:val="24"/>
          <w:szCs w:val="24"/>
        </w:rPr>
        <w:br/>
        <w:t>Level 4:</w:t>
      </w:r>
      <w:r>
        <w:rPr>
          <w:rFonts w:ascii="Times New Roman" w:eastAsia="Times New Roman" w:hAnsi="Times New Roman" w:cs="Times New Roman"/>
          <w:color w:val="548DD4" w:themeColor="text2" w:themeTint="99"/>
          <w:sz w:val="24"/>
          <w:szCs w:val="24"/>
        </w:rPr>
        <w:br/>
        <w:t xml:space="preserve">Displays high confidence, positive attitude and professional </w:t>
      </w:r>
      <w:proofErr w:type="spellStart"/>
      <w:r>
        <w:rPr>
          <w:rFonts w:ascii="Times New Roman" w:eastAsia="Times New Roman" w:hAnsi="Times New Roman" w:cs="Times New Roman"/>
          <w:color w:val="548DD4" w:themeColor="text2" w:themeTint="99"/>
          <w:sz w:val="24"/>
          <w:szCs w:val="24"/>
        </w:rPr>
        <w:t>behavior</w:t>
      </w:r>
      <w:proofErr w:type="spellEnd"/>
      <w:r>
        <w:rPr>
          <w:rFonts w:ascii="Times New Roman" w:eastAsia="Times New Roman" w:hAnsi="Times New Roman" w:cs="Times New Roman"/>
          <w:color w:val="548DD4" w:themeColor="text2" w:themeTint="99"/>
          <w:sz w:val="24"/>
          <w:szCs w:val="24"/>
        </w:rPr>
        <w:t xml:space="preserve"> throughout</w:t>
      </w:r>
    </w:p>
    <w:p w14:paraId="4047EDCB"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3:</w:t>
      </w:r>
      <w:r>
        <w:rPr>
          <w:rFonts w:ascii="Times New Roman" w:eastAsia="Times New Roman" w:hAnsi="Times New Roman" w:cs="Times New Roman"/>
          <w:color w:val="548DD4" w:themeColor="text2" w:themeTint="99"/>
          <w:sz w:val="24"/>
          <w:szCs w:val="24"/>
        </w:rPr>
        <w:br/>
        <w:t>Shows good confidence with minor issues</w:t>
      </w:r>
    </w:p>
    <w:p w14:paraId="227A5C0A"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2:</w:t>
      </w:r>
      <w:r>
        <w:rPr>
          <w:rFonts w:ascii="Times New Roman" w:eastAsia="Times New Roman" w:hAnsi="Times New Roman" w:cs="Times New Roman"/>
          <w:color w:val="548DD4" w:themeColor="text2" w:themeTint="99"/>
          <w:sz w:val="24"/>
          <w:szCs w:val="24"/>
        </w:rPr>
        <w:br/>
        <w:t xml:space="preserve">Low confidence and inconsistent </w:t>
      </w:r>
      <w:proofErr w:type="spellStart"/>
      <w:r>
        <w:rPr>
          <w:rFonts w:ascii="Times New Roman" w:eastAsia="Times New Roman" w:hAnsi="Times New Roman" w:cs="Times New Roman"/>
          <w:color w:val="548DD4" w:themeColor="text2" w:themeTint="99"/>
          <w:sz w:val="24"/>
          <w:szCs w:val="24"/>
        </w:rPr>
        <w:t>behavior</w:t>
      </w:r>
      <w:proofErr w:type="spellEnd"/>
    </w:p>
    <w:p w14:paraId="4B29B690"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1:</w:t>
      </w:r>
      <w:r>
        <w:rPr>
          <w:rFonts w:ascii="Times New Roman" w:eastAsia="Times New Roman" w:hAnsi="Times New Roman" w:cs="Times New Roman"/>
          <w:color w:val="548DD4" w:themeColor="text2" w:themeTint="99"/>
          <w:sz w:val="24"/>
          <w:szCs w:val="24"/>
        </w:rPr>
        <w:br/>
        <w:t>Lacks confidence and professionalism</w:t>
      </w:r>
    </w:p>
    <w:p w14:paraId="1A4D7E5E"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MARK CALCULATION</w:t>
      </w:r>
    </w:p>
    <w:p w14:paraId="29F59DA3"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4 = 100% of weightage</w:t>
      </w:r>
      <w:r>
        <w:rPr>
          <w:rFonts w:ascii="Times New Roman" w:eastAsia="Times New Roman" w:hAnsi="Times New Roman" w:cs="Times New Roman"/>
          <w:color w:val="548DD4" w:themeColor="text2" w:themeTint="99"/>
          <w:sz w:val="24"/>
          <w:szCs w:val="24"/>
        </w:rPr>
        <w:br/>
        <w:t>Level 3 = 75% of weightage</w:t>
      </w:r>
      <w:r>
        <w:rPr>
          <w:rFonts w:ascii="Times New Roman" w:eastAsia="Times New Roman" w:hAnsi="Times New Roman" w:cs="Times New Roman"/>
          <w:color w:val="548DD4" w:themeColor="text2" w:themeTint="99"/>
          <w:sz w:val="24"/>
          <w:szCs w:val="24"/>
        </w:rPr>
        <w:br/>
        <w:t>Level 2 = 50% of weightage</w:t>
      </w:r>
      <w:r>
        <w:rPr>
          <w:rFonts w:ascii="Times New Roman" w:eastAsia="Times New Roman" w:hAnsi="Times New Roman" w:cs="Times New Roman"/>
          <w:color w:val="548DD4" w:themeColor="text2" w:themeTint="99"/>
          <w:sz w:val="24"/>
          <w:szCs w:val="24"/>
        </w:rPr>
        <w:br/>
        <w:t>Level 1 = 25% of weightage</w:t>
      </w:r>
    </w:p>
    <w:p w14:paraId="4EAD469D"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Technical Knowledge = 25 marks</w:t>
      </w:r>
      <w:r>
        <w:rPr>
          <w:rFonts w:ascii="Times New Roman" w:eastAsia="Times New Roman" w:hAnsi="Times New Roman" w:cs="Times New Roman"/>
          <w:color w:val="548DD4" w:themeColor="text2" w:themeTint="99"/>
          <w:sz w:val="24"/>
          <w:szCs w:val="24"/>
        </w:rPr>
        <w:br/>
        <w:t>Problem Solving = 25 marks</w:t>
      </w:r>
      <w:r>
        <w:rPr>
          <w:rFonts w:ascii="Times New Roman" w:eastAsia="Times New Roman" w:hAnsi="Times New Roman" w:cs="Times New Roman"/>
          <w:color w:val="548DD4" w:themeColor="text2" w:themeTint="99"/>
          <w:sz w:val="24"/>
          <w:szCs w:val="24"/>
        </w:rPr>
        <w:br/>
        <w:t>Analytical Thinking = 20 marks</w:t>
      </w:r>
      <w:r>
        <w:rPr>
          <w:rFonts w:ascii="Times New Roman" w:eastAsia="Times New Roman" w:hAnsi="Times New Roman" w:cs="Times New Roman"/>
          <w:color w:val="548DD4" w:themeColor="text2" w:themeTint="99"/>
          <w:sz w:val="24"/>
          <w:szCs w:val="24"/>
        </w:rPr>
        <w:br/>
        <w:t>Communication = 15 marks</w:t>
      </w:r>
      <w:r>
        <w:rPr>
          <w:rFonts w:ascii="Times New Roman" w:eastAsia="Times New Roman" w:hAnsi="Times New Roman" w:cs="Times New Roman"/>
          <w:color w:val="548DD4" w:themeColor="text2" w:themeTint="99"/>
          <w:sz w:val="24"/>
          <w:szCs w:val="24"/>
        </w:rPr>
        <w:br/>
        <w:t>Confidence = 15 marks</w:t>
      </w:r>
    </w:p>
    <w:p w14:paraId="687ACB0D"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Calculate:</w:t>
      </w:r>
      <w:r>
        <w:rPr>
          <w:rFonts w:ascii="Times New Roman" w:eastAsia="Times New Roman" w:hAnsi="Times New Roman" w:cs="Times New Roman"/>
          <w:color w:val="548DD4" w:themeColor="text2" w:themeTint="99"/>
          <w:sz w:val="24"/>
          <w:szCs w:val="24"/>
        </w:rPr>
        <w:br/>
        <w:t>Final Score = Sum of all rubric scores</w:t>
      </w:r>
    </w:p>
    <w:p w14:paraId="49CC9FA4"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Step 5:</w:t>
      </w:r>
      <w:r>
        <w:rPr>
          <w:rFonts w:ascii="Times New Roman" w:eastAsia="Times New Roman" w:hAnsi="Times New Roman" w:cs="Times New Roman"/>
          <w:color w:val="548DD4" w:themeColor="text2" w:themeTint="99"/>
          <w:sz w:val="24"/>
          <w:szCs w:val="24"/>
        </w:rPr>
        <w:br/>
        <w:t>Generate the final report in the exact format below.</w:t>
      </w:r>
    </w:p>
    <w:p w14:paraId="4A154253"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pict w14:anchorId="3598A3B3">
          <v:rect id="_x0000_i1025" style="width:0;height:1.5pt" o:hralign="center" o:hrstd="t" o:hr="t" fillcolor="#a0a0a0" stroked="f"/>
        </w:pict>
      </w:r>
    </w:p>
    <w:p w14:paraId="2C9E4BA3"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MOCK INTERVIEW ASSESSMENT REPORT</w:t>
      </w:r>
    </w:p>
    <w:p w14:paraId="4FC86BC1"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Student Name:</w:t>
      </w:r>
      <w:r>
        <w:rPr>
          <w:rFonts w:ascii="Times New Roman" w:eastAsia="Times New Roman" w:hAnsi="Times New Roman" w:cs="Times New Roman"/>
          <w:color w:val="548DD4" w:themeColor="text2" w:themeTint="99"/>
          <w:sz w:val="24"/>
          <w:szCs w:val="24"/>
        </w:rPr>
        <w:br/>
        <w:t>Register Number:</w:t>
      </w:r>
    </w:p>
    <w:p w14:paraId="56DAA626"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INTERVIEW QUESTIONS AND RESPONSES</w:t>
      </w:r>
    </w:p>
    <w:p w14:paraId="1D24F43F"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Q1:</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2DBAD2B4"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lastRenderedPageBreak/>
        <w:t>Q2:</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7332179B"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Q3:</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63C09BCE"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Q4:</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6F260978"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Q5:</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2146466B"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Q6:</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20083A3C"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Q7:</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76AECE95"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Q8:</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2B383293"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Q9:</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25F90267"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Q10:</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5CDDEA74"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RUBRIC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1154"/>
        <w:gridCol w:w="1601"/>
        <w:gridCol w:w="1762"/>
      </w:tblGrid>
      <w:tr w:rsidR="00541191" w14:paraId="3DECEF13" w14:textId="77777777">
        <w:trPr>
          <w:tblHeader/>
          <w:tblCellSpacing w:w="15" w:type="dxa"/>
        </w:trPr>
        <w:tc>
          <w:tcPr>
            <w:tcW w:w="0" w:type="auto"/>
            <w:vAlign w:val="center"/>
          </w:tcPr>
          <w:p w14:paraId="48785774" w14:textId="77777777" w:rsidR="00541191"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Criterion</w:t>
            </w:r>
          </w:p>
        </w:tc>
        <w:tc>
          <w:tcPr>
            <w:tcW w:w="0" w:type="auto"/>
            <w:vAlign w:val="center"/>
          </w:tcPr>
          <w:p w14:paraId="4BBFEBE2" w14:textId="77777777" w:rsidR="00541191"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Weightage</w:t>
            </w:r>
          </w:p>
        </w:tc>
        <w:tc>
          <w:tcPr>
            <w:tcW w:w="0" w:type="auto"/>
            <w:vAlign w:val="center"/>
          </w:tcPr>
          <w:p w14:paraId="1CC928C7" w14:textId="77777777" w:rsidR="00541191"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Assigned Level</w:t>
            </w:r>
          </w:p>
        </w:tc>
        <w:tc>
          <w:tcPr>
            <w:tcW w:w="0" w:type="auto"/>
            <w:vAlign w:val="center"/>
          </w:tcPr>
          <w:p w14:paraId="6C2E0E71" w14:textId="77777777" w:rsidR="00541191"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Marks Awarded</w:t>
            </w:r>
          </w:p>
        </w:tc>
      </w:tr>
      <w:tr w:rsidR="00541191" w14:paraId="2537093F" w14:textId="77777777">
        <w:trPr>
          <w:tblCellSpacing w:w="15" w:type="dxa"/>
        </w:trPr>
        <w:tc>
          <w:tcPr>
            <w:tcW w:w="0" w:type="auto"/>
            <w:vAlign w:val="center"/>
          </w:tcPr>
          <w:p w14:paraId="459C86A4"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Technical Knowledge</w:t>
            </w:r>
          </w:p>
        </w:tc>
        <w:tc>
          <w:tcPr>
            <w:tcW w:w="0" w:type="auto"/>
            <w:vAlign w:val="center"/>
          </w:tcPr>
          <w:p w14:paraId="20E61A25"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25</w:t>
            </w:r>
          </w:p>
        </w:tc>
        <w:tc>
          <w:tcPr>
            <w:tcW w:w="0" w:type="auto"/>
            <w:vAlign w:val="center"/>
          </w:tcPr>
          <w:p w14:paraId="3685CBBE"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45E60ABF"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XX</w:t>
            </w:r>
          </w:p>
        </w:tc>
      </w:tr>
      <w:tr w:rsidR="00541191" w14:paraId="24EC0828" w14:textId="77777777">
        <w:trPr>
          <w:tblCellSpacing w:w="15" w:type="dxa"/>
        </w:trPr>
        <w:tc>
          <w:tcPr>
            <w:tcW w:w="0" w:type="auto"/>
            <w:vAlign w:val="center"/>
          </w:tcPr>
          <w:p w14:paraId="4B6A70C8"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Problem Solving</w:t>
            </w:r>
          </w:p>
        </w:tc>
        <w:tc>
          <w:tcPr>
            <w:tcW w:w="0" w:type="auto"/>
            <w:vAlign w:val="center"/>
          </w:tcPr>
          <w:p w14:paraId="4D7579A7"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25</w:t>
            </w:r>
          </w:p>
        </w:tc>
        <w:tc>
          <w:tcPr>
            <w:tcW w:w="0" w:type="auto"/>
            <w:vAlign w:val="center"/>
          </w:tcPr>
          <w:p w14:paraId="2EC8E312"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6BBBF67D"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XX</w:t>
            </w:r>
          </w:p>
        </w:tc>
      </w:tr>
      <w:tr w:rsidR="00541191" w14:paraId="5CA6A0C2" w14:textId="77777777">
        <w:trPr>
          <w:tblCellSpacing w:w="15" w:type="dxa"/>
        </w:trPr>
        <w:tc>
          <w:tcPr>
            <w:tcW w:w="0" w:type="auto"/>
            <w:vAlign w:val="center"/>
          </w:tcPr>
          <w:p w14:paraId="0E01ABFE"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Analytical Thinking</w:t>
            </w:r>
          </w:p>
        </w:tc>
        <w:tc>
          <w:tcPr>
            <w:tcW w:w="0" w:type="auto"/>
            <w:vAlign w:val="center"/>
          </w:tcPr>
          <w:p w14:paraId="712FF15C"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20</w:t>
            </w:r>
          </w:p>
        </w:tc>
        <w:tc>
          <w:tcPr>
            <w:tcW w:w="0" w:type="auto"/>
            <w:vAlign w:val="center"/>
          </w:tcPr>
          <w:p w14:paraId="574B3834"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7BB7FE60"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XX</w:t>
            </w:r>
          </w:p>
        </w:tc>
      </w:tr>
      <w:tr w:rsidR="00541191" w14:paraId="7F9EFDAF" w14:textId="77777777">
        <w:trPr>
          <w:tblCellSpacing w:w="15" w:type="dxa"/>
        </w:trPr>
        <w:tc>
          <w:tcPr>
            <w:tcW w:w="0" w:type="auto"/>
            <w:vAlign w:val="center"/>
          </w:tcPr>
          <w:p w14:paraId="7F72244A"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Communication</w:t>
            </w:r>
          </w:p>
        </w:tc>
        <w:tc>
          <w:tcPr>
            <w:tcW w:w="0" w:type="auto"/>
            <w:vAlign w:val="center"/>
          </w:tcPr>
          <w:p w14:paraId="58E727B6"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15</w:t>
            </w:r>
          </w:p>
        </w:tc>
        <w:tc>
          <w:tcPr>
            <w:tcW w:w="0" w:type="auto"/>
            <w:vAlign w:val="center"/>
          </w:tcPr>
          <w:p w14:paraId="36EB62A2"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7F33C1CE"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XX</w:t>
            </w:r>
          </w:p>
        </w:tc>
      </w:tr>
      <w:tr w:rsidR="00541191" w14:paraId="602589D9" w14:textId="77777777">
        <w:trPr>
          <w:tblCellSpacing w:w="15" w:type="dxa"/>
        </w:trPr>
        <w:tc>
          <w:tcPr>
            <w:tcW w:w="0" w:type="auto"/>
            <w:vAlign w:val="center"/>
          </w:tcPr>
          <w:p w14:paraId="11771A8A"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Confidence</w:t>
            </w:r>
          </w:p>
        </w:tc>
        <w:tc>
          <w:tcPr>
            <w:tcW w:w="0" w:type="auto"/>
            <w:vAlign w:val="center"/>
          </w:tcPr>
          <w:p w14:paraId="2141CC45"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15</w:t>
            </w:r>
          </w:p>
        </w:tc>
        <w:tc>
          <w:tcPr>
            <w:tcW w:w="0" w:type="auto"/>
            <w:vAlign w:val="center"/>
          </w:tcPr>
          <w:p w14:paraId="74462604"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422D5513"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XX</w:t>
            </w:r>
          </w:p>
        </w:tc>
      </w:tr>
    </w:tbl>
    <w:p w14:paraId="1B2642C5"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1340"/>
        <w:gridCol w:w="1573"/>
        <w:gridCol w:w="1858"/>
        <w:gridCol w:w="1364"/>
        <w:gridCol w:w="837"/>
        <w:gridCol w:w="1411"/>
      </w:tblGrid>
      <w:tr w:rsidR="00541191" w14:paraId="6F1D7A2C" w14:textId="77777777">
        <w:trPr>
          <w:tblHeader/>
          <w:tblCellSpacing w:w="15" w:type="dxa"/>
        </w:trPr>
        <w:tc>
          <w:tcPr>
            <w:tcW w:w="0" w:type="auto"/>
            <w:vAlign w:val="center"/>
          </w:tcPr>
          <w:p w14:paraId="25DC397D" w14:textId="77777777" w:rsidR="00541191"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Technical Knowledge (25)</w:t>
            </w:r>
          </w:p>
        </w:tc>
        <w:tc>
          <w:tcPr>
            <w:tcW w:w="0" w:type="auto"/>
            <w:vAlign w:val="center"/>
          </w:tcPr>
          <w:p w14:paraId="0C96338D" w14:textId="77777777" w:rsidR="00541191"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Problem Solving (25)</w:t>
            </w:r>
          </w:p>
        </w:tc>
        <w:tc>
          <w:tcPr>
            <w:tcW w:w="0" w:type="auto"/>
            <w:vAlign w:val="center"/>
          </w:tcPr>
          <w:p w14:paraId="7944521B" w14:textId="77777777" w:rsidR="00541191"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Analytical Thinking (20)</w:t>
            </w:r>
          </w:p>
        </w:tc>
        <w:tc>
          <w:tcPr>
            <w:tcW w:w="0" w:type="auto"/>
            <w:vAlign w:val="center"/>
          </w:tcPr>
          <w:p w14:paraId="4D0EC441" w14:textId="77777777" w:rsidR="00541191"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Communication (15)</w:t>
            </w:r>
          </w:p>
        </w:tc>
        <w:tc>
          <w:tcPr>
            <w:tcW w:w="0" w:type="auto"/>
            <w:vAlign w:val="center"/>
          </w:tcPr>
          <w:p w14:paraId="4A8BC190" w14:textId="77777777" w:rsidR="00541191"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Confidence (15)</w:t>
            </w:r>
          </w:p>
        </w:tc>
        <w:tc>
          <w:tcPr>
            <w:tcW w:w="0" w:type="auto"/>
            <w:vAlign w:val="center"/>
          </w:tcPr>
          <w:p w14:paraId="6E8D83E2" w14:textId="77777777" w:rsidR="00541191" w:rsidRDefault="00000000">
            <w:pPr>
              <w:jc w:val="center"/>
              <w:rPr>
                <w:rFonts w:ascii="Times New Roman" w:eastAsia="Times New Roman" w:hAnsi="Times New Roman" w:cs="Times New Roman"/>
                <w:b/>
                <w:bCs/>
                <w:color w:val="548DD4" w:themeColor="text2" w:themeTint="99"/>
                <w:sz w:val="24"/>
                <w:szCs w:val="24"/>
              </w:rPr>
            </w:pPr>
            <w:proofErr w:type="spellStart"/>
            <w:r>
              <w:rPr>
                <w:rFonts w:ascii="Times New Roman" w:eastAsia="Times New Roman" w:hAnsi="Times New Roman" w:cs="Times New Roman"/>
                <w:b/>
                <w:bCs/>
                <w:color w:val="548DD4" w:themeColor="text2" w:themeTint="99"/>
                <w:sz w:val="24"/>
                <w:szCs w:val="24"/>
              </w:rPr>
              <w:t>SubQ</w:t>
            </w:r>
            <w:proofErr w:type="spellEnd"/>
            <w:r>
              <w:rPr>
                <w:rFonts w:ascii="Times New Roman" w:eastAsia="Times New Roman" w:hAnsi="Times New Roman" w:cs="Times New Roman"/>
                <w:b/>
                <w:bCs/>
                <w:color w:val="548DD4" w:themeColor="text2" w:themeTint="99"/>
                <w:sz w:val="24"/>
                <w:szCs w:val="24"/>
              </w:rPr>
              <w:t xml:space="preserve"> Total</w:t>
            </w:r>
          </w:p>
        </w:tc>
        <w:tc>
          <w:tcPr>
            <w:tcW w:w="0" w:type="auto"/>
            <w:vAlign w:val="center"/>
          </w:tcPr>
          <w:p w14:paraId="46095562" w14:textId="77777777" w:rsidR="00541191"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 xml:space="preserve">Student </w:t>
            </w:r>
            <w:proofErr w:type="spellStart"/>
            <w:r>
              <w:rPr>
                <w:rFonts w:ascii="Times New Roman" w:eastAsia="Times New Roman" w:hAnsi="Times New Roman" w:cs="Times New Roman"/>
                <w:b/>
                <w:bCs/>
                <w:color w:val="548DD4" w:themeColor="text2" w:themeTint="99"/>
                <w:sz w:val="24"/>
                <w:szCs w:val="24"/>
              </w:rPr>
              <w:t>Avg</w:t>
            </w:r>
            <w:proofErr w:type="spellEnd"/>
            <w:r>
              <w:rPr>
                <w:rFonts w:ascii="Times New Roman" w:eastAsia="Times New Roman" w:hAnsi="Times New Roman" w:cs="Times New Roman"/>
                <w:b/>
                <w:bCs/>
                <w:color w:val="548DD4" w:themeColor="text2" w:themeTint="99"/>
                <w:sz w:val="24"/>
                <w:szCs w:val="24"/>
              </w:rPr>
              <w:t xml:space="preserve"> Final Mark</w:t>
            </w:r>
          </w:p>
        </w:tc>
      </w:tr>
      <w:tr w:rsidR="00541191" w14:paraId="4DD78F09" w14:textId="77777777">
        <w:trPr>
          <w:tblCellSpacing w:w="15" w:type="dxa"/>
        </w:trPr>
        <w:tc>
          <w:tcPr>
            <w:tcW w:w="0" w:type="auto"/>
            <w:vAlign w:val="center"/>
          </w:tcPr>
          <w:p w14:paraId="58E4E790"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609469A2"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38A56264"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3BBC5771"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43735DF8"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3BE8DDB8"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XX.X</w:t>
            </w:r>
          </w:p>
        </w:tc>
        <w:tc>
          <w:tcPr>
            <w:tcW w:w="0" w:type="auto"/>
            <w:vAlign w:val="center"/>
          </w:tcPr>
          <w:p w14:paraId="6F8EA186" w14:textId="77777777" w:rsidR="00541191"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XX.X</w:t>
            </w:r>
          </w:p>
        </w:tc>
      </w:tr>
    </w:tbl>
    <w:p w14:paraId="619721C3"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lastRenderedPageBreak/>
        <w:t>OVERALL FEEDBACK</w:t>
      </w:r>
    </w:p>
    <w:p w14:paraId="7DF71957"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Strengths:</w:t>
      </w:r>
    </w:p>
    <w:p w14:paraId="0B942734" w14:textId="77777777" w:rsidR="00541191" w:rsidRDefault="00000000">
      <w:pPr>
        <w:numPr>
          <w:ilvl w:val="0"/>
          <w:numId w:val="4"/>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List strengths</w:t>
      </w:r>
    </w:p>
    <w:p w14:paraId="4DB0AE76"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Areas for Improvement:</w:t>
      </w:r>
    </w:p>
    <w:p w14:paraId="0E21C408" w14:textId="77777777" w:rsidR="00541191" w:rsidRDefault="00000000">
      <w:pPr>
        <w:numPr>
          <w:ilvl w:val="0"/>
          <w:numId w:val="5"/>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List improvements</w:t>
      </w:r>
    </w:p>
    <w:p w14:paraId="406A0E3E"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Interview Readiness:</w:t>
      </w:r>
    </w:p>
    <w:p w14:paraId="3FB14839" w14:textId="77777777" w:rsidR="00541191" w:rsidRDefault="00000000">
      <w:pPr>
        <w:numPr>
          <w:ilvl w:val="0"/>
          <w:numId w:val="6"/>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Excellent / Good / Average / Needs Improvement</w:t>
      </w:r>
    </w:p>
    <w:p w14:paraId="0F2C9B89"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End the report after the Interview Readiness section.</w:t>
      </w:r>
    </w:p>
    <w:p w14:paraId="7B2AE2FE"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After evaluating each answer, do NOT display the marks immediately.</w:t>
      </w:r>
    </w:p>
    <w:p w14:paraId="09809F74"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Store the evaluation internally.</w:t>
      </w:r>
    </w:p>
    <w:p w14:paraId="76B5AC68"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After Question 10 is completed:</w:t>
      </w:r>
    </w:p>
    <w:p w14:paraId="59AC353A"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1. Generate a Question-wise Evaluation Table for all 10 questions.</w:t>
      </w:r>
    </w:p>
    <w:p w14:paraId="3E82E9CE"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 For each question assign:</w:t>
      </w:r>
    </w:p>
    <w:p w14:paraId="3F5067B7"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Technical Knowledge Level</w:t>
      </w:r>
    </w:p>
    <w:p w14:paraId="0AA7B632"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Problem Solving Level</w:t>
      </w:r>
    </w:p>
    <w:p w14:paraId="5F05400E"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Analytical Thinking Level</w:t>
      </w:r>
    </w:p>
    <w:p w14:paraId="67773326"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Communication Level</w:t>
      </w:r>
    </w:p>
    <w:p w14:paraId="62F21F61"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Confidence Level</w:t>
      </w:r>
    </w:p>
    <w:p w14:paraId="7DAABFA0"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w:t>
      </w:r>
      <w:proofErr w:type="spellStart"/>
      <w:r>
        <w:rPr>
          <w:rFonts w:ascii="Times New Roman" w:eastAsia="Times New Roman" w:hAnsi="Times New Roman" w:cs="Times New Roman"/>
          <w:color w:val="548DD4" w:themeColor="text2" w:themeTint="99"/>
          <w:sz w:val="24"/>
          <w:szCs w:val="24"/>
        </w:rPr>
        <w:t>SubQ</w:t>
      </w:r>
      <w:proofErr w:type="spellEnd"/>
      <w:r>
        <w:rPr>
          <w:rFonts w:ascii="Times New Roman" w:eastAsia="Times New Roman" w:hAnsi="Times New Roman" w:cs="Times New Roman"/>
          <w:color w:val="548DD4" w:themeColor="text2" w:themeTint="99"/>
          <w:sz w:val="24"/>
          <w:szCs w:val="24"/>
        </w:rPr>
        <w:t xml:space="preserve"> Total</w:t>
      </w:r>
    </w:p>
    <w:p w14:paraId="2E24C35F"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3. Calculate </w:t>
      </w:r>
      <w:proofErr w:type="spellStart"/>
      <w:r>
        <w:rPr>
          <w:rFonts w:ascii="Times New Roman" w:eastAsia="Times New Roman" w:hAnsi="Times New Roman" w:cs="Times New Roman"/>
          <w:color w:val="548DD4" w:themeColor="text2" w:themeTint="99"/>
          <w:sz w:val="24"/>
          <w:szCs w:val="24"/>
        </w:rPr>
        <w:t>SubQ</w:t>
      </w:r>
      <w:proofErr w:type="spellEnd"/>
      <w:r>
        <w:rPr>
          <w:rFonts w:ascii="Times New Roman" w:eastAsia="Times New Roman" w:hAnsi="Times New Roman" w:cs="Times New Roman"/>
          <w:color w:val="548DD4" w:themeColor="text2" w:themeTint="99"/>
          <w:sz w:val="24"/>
          <w:szCs w:val="24"/>
        </w:rPr>
        <w:t xml:space="preserve"> Total using:</w:t>
      </w:r>
    </w:p>
    <w:p w14:paraId="507D3BBE"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4 = 100% weightage</w:t>
      </w:r>
    </w:p>
    <w:p w14:paraId="6F69D4D1"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3 = 75% weightage</w:t>
      </w:r>
    </w:p>
    <w:p w14:paraId="4A164C3D"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2 = 50% weightage</w:t>
      </w:r>
    </w:p>
    <w:p w14:paraId="547792CE"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1 = 25% weightage</w:t>
      </w:r>
    </w:p>
    <w:p w14:paraId="0006C160"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4. Calculate Student </w:t>
      </w:r>
      <w:proofErr w:type="spellStart"/>
      <w:r>
        <w:rPr>
          <w:rFonts w:ascii="Times New Roman" w:eastAsia="Times New Roman" w:hAnsi="Times New Roman" w:cs="Times New Roman"/>
          <w:color w:val="548DD4" w:themeColor="text2" w:themeTint="99"/>
          <w:sz w:val="24"/>
          <w:szCs w:val="24"/>
        </w:rPr>
        <w:t>Avg</w:t>
      </w:r>
      <w:proofErr w:type="spellEnd"/>
      <w:r>
        <w:rPr>
          <w:rFonts w:ascii="Times New Roman" w:eastAsia="Times New Roman" w:hAnsi="Times New Roman" w:cs="Times New Roman"/>
          <w:color w:val="548DD4" w:themeColor="text2" w:themeTint="99"/>
          <w:sz w:val="24"/>
          <w:szCs w:val="24"/>
        </w:rPr>
        <w:t xml:space="preserve"> Final Mark as:</w:t>
      </w:r>
    </w:p>
    <w:p w14:paraId="1E352A23" w14:textId="77777777" w:rsidR="00541191" w:rsidRDefault="00541191">
      <w:pPr>
        <w:spacing w:before="100" w:beforeAutospacing="1" w:after="100" w:afterAutospacing="1"/>
        <w:rPr>
          <w:rFonts w:ascii="Times New Roman" w:eastAsia="Times New Roman" w:hAnsi="Times New Roman" w:cs="Times New Roman"/>
          <w:color w:val="548DD4" w:themeColor="text2" w:themeTint="99"/>
          <w:sz w:val="24"/>
          <w:szCs w:val="24"/>
        </w:rPr>
      </w:pPr>
    </w:p>
    <w:p w14:paraId="789E4546"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Average of all 10 </w:t>
      </w:r>
      <w:proofErr w:type="spellStart"/>
      <w:r>
        <w:rPr>
          <w:rFonts w:ascii="Times New Roman" w:eastAsia="Times New Roman" w:hAnsi="Times New Roman" w:cs="Times New Roman"/>
          <w:color w:val="548DD4" w:themeColor="text2" w:themeTint="99"/>
          <w:sz w:val="24"/>
          <w:szCs w:val="24"/>
        </w:rPr>
        <w:t>SubQ</w:t>
      </w:r>
      <w:proofErr w:type="spellEnd"/>
      <w:r>
        <w:rPr>
          <w:rFonts w:ascii="Times New Roman" w:eastAsia="Times New Roman" w:hAnsi="Times New Roman" w:cs="Times New Roman"/>
          <w:color w:val="548DD4" w:themeColor="text2" w:themeTint="99"/>
          <w:sz w:val="24"/>
          <w:szCs w:val="24"/>
        </w:rPr>
        <w:t xml:space="preserve"> Totals</w:t>
      </w:r>
    </w:p>
    <w:p w14:paraId="74E42BE1"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lastRenderedPageBreak/>
        <w:t>5. Display:</w:t>
      </w:r>
    </w:p>
    <w:p w14:paraId="70743EF6"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Complete interview questions</w:t>
      </w:r>
    </w:p>
    <w:p w14:paraId="36A056AF"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Student answers</w:t>
      </w:r>
    </w:p>
    <w:p w14:paraId="402A4008"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Question-wise evaluation table</w:t>
      </w:r>
    </w:p>
    <w:p w14:paraId="2FE73F2F"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Student </w:t>
      </w:r>
      <w:proofErr w:type="spellStart"/>
      <w:r>
        <w:rPr>
          <w:rFonts w:ascii="Times New Roman" w:eastAsia="Times New Roman" w:hAnsi="Times New Roman" w:cs="Times New Roman"/>
          <w:color w:val="548DD4" w:themeColor="text2" w:themeTint="99"/>
          <w:sz w:val="24"/>
          <w:szCs w:val="24"/>
        </w:rPr>
        <w:t>Avg</w:t>
      </w:r>
      <w:proofErr w:type="spellEnd"/>
      <w:r>
        <w:rPr>
          <w:rFonts w:ascii="Times New Roman" w:eastAsia="Times New Roman" w:hAnsi="Times New Roman" w:cs="Times New Roman"/>
          <w:color w:val="548DD4" w:themeColor="text2" w:themeTint="99"/>
          <w:sz w:val="24"/>
          <w:szCs w:val="24"/>
        </w:rPr>
        <w:t xml:space="preserve"> Final Mark</w:t>
      </w:r>
    </w:p>
    <w:p w14:paraId="556FC477"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Overall strengths</w:t>
      </w:r>
    </w:p>
    <w:p w14:paraId="3BD0F3A1"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Areas for improvement</w:t>
      </w:r>
    </w:p>
    <w:p w14:paraId="17D8ACA8" w14:textId="77777777" w:rsidR="00541191"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Interview readiness</w:t>
      </w:r>
    </w:p>
    <w:p w14:paraId="16E8A822" w14:textId="77777777" w:rsidR="00541191" w:rsidRDefault="00541191">
      <w:pPr>
        <w:rPr>
          <w:b/>
          <w:bCs/>
          <w:color w:val="1F4E79"/>
          <w:sz w:val="22"/>
          <w:szCs w:val="22"/>
        </w:rPr>
      </w:pPr>
    </w:p>
    <w:p w14:paraId="439C53C8" w14:textId="77777777" w:rsidR="00541191" w:rsidRDefault="00541191">
      <w:pPr>
        <w:rPr>
          <w:b/>
          <w:bCs/>
          <w:color w:val="1F4E79"/>
          <w:sz w:val="22"/>
          <w:szCs w:val="22"/>
        </w:rPr>
      </w:pPr>
    </w:p>
    <w:p w14:paraId="5801D3DE" w14:textId="77777777" w:rsidR="00541191" w:rsidRDefault="00541191">
      <w:pPr>
        <w:rPr>
          <w:b/>
          <w:bCs/>
          <w:color w:val="1F4E79"/>
          <w:sz w:val="22"/>
          <w:szCs w:val="22"/>
        </w:rPr>
      </w:pPr>
    </w:p>
    <w:p w14:paraId="3A1561D6" w14:textId="77777777" w:rsidR="00541191" w:rsidRDefault="00541191">
      <w:pPr>
        <w:rPr>
          <w:b/>
          <w:bCs/>
          <w:color w:val="1F4E79"/>
          <w:sz w:val="22"/>
          <w:szCs w:val="22"/>
        </w:rPr>
      </w:pPr>
    </w:p>
    <w:p w14:paraId="34C586F8" w14:textId="77777777" w:rsidR="00541191" w:rsidRDefault="00541191">
      <w:pPr>
        <w:rPr>
          <w:b/>
          <w:bCs/>
          <w:color w:val="1F4E79"/>
          <w:sz w:val="22"/>
          <w:szCs w:val="22"/>
        </w:rPr>
      </w:pPr>
    </w:p>
    <w:p w14:paraId="47C9D697" w14:textId="77777777" w:rsidR="00541191" w:rsidRDefault="00541191">
      <w:pPr>
        <w:rPr>
          <w:b/>
          <w:bCs/>
          <w:color w:val="1F4E79"/>
          <w:sz w:val="22"/>
          <w:szCs w:val="22"/>
        </w:rPr>
      </w:pPr>
    </w:p>
    <w:p w14:paraId="63BAF63E" w14:textId="77777777" w:rsidR="00541191" w:rsidRDefault="00541191">
      <w:pPr>
        <w:rPr>
          <w:b/>
          <w:bCs/>
          <w:color w:val="1F4E79"/>
          <w:sz w:val="22"/>
          <w:szCs w:val="22"/>
        </w:rPr>
      </w:pPr>
    </w:p>
    <w:p w14:paraId="4A236C76" w14:textId="77777777" w:rsidR="00541191" w:rsidRDefault="00541191">
      <w:pPr>
        <w:rPr>
          <w:b/>
          <w:bCs/>
          <w:color w:val="1F4E79"/>
          <w:sz w:val="22"/>
          <w:szCs w:val="22"/>
        </w:rPr>
      </w:pPr>
    </w:p>
    <w:p w14:paraId="1CB0B60D" w14:textId="77777777" w:rsidR="00541191" w:rsidRDefault="00541191">
      <w:pPr>
        <w:rPr>
          <w:b/>
          <w:bCs/>
          <w:color w:val="1F4E79"/>
          <w:sz w:val="22"/>
          <w:szCs w:val="22"/>
        </w:rPr>
      </w:pPr>
    </w:p>
    <w:p w14:paraId="3E431D6B" w14:textId="77777777" w:rsidR="00541191" w:rsidRDefault="00541191">
      <w:pPr>
        <w:rPr>
          <w:b/>
          <w:bCs/>
          <w:color w:val="1F4E79"/>
          <w:sz w:val="22"/>
          <w:szCs w:val="22"/>
        </w:rPr>
      </w:pPr>
    </w:p>
    <w:p w14:paraId="7BD7655F" w14:textId="77777777" w:rsidR="00541191" w:rsidRDefault="00541191">
      <w:pPr>
        <w:rPr>
          <w:b/>
          <w:bCs/>
          <w:color w:val="1F4E79"/>
          <w:sz w:val="22"/>
          <w:szCs w:val="22"/>
        </w:rPr>
      </w:pPr>
    </w:p>
    <w:p w14:paraId="4E7A809F" w14:textId="77777777" w:rsidR="00541191" w:rsidRDefault="00541191">
      <w:pPr>
        <w:rPr>
          <w:b/>
          <w:bCs/>
          <w:color w:val="1F4E79"/>
          <w:sz w:val="22"/>
          <w:szCs w:val="22"/>
        </w:rPr>
      </w:pPr>
    </w:p>
    <w:p w14:paraId="629269C4" w14:textId="77777777" w:rsidR="00541191" w:rsidRDefault="00541191">
      <w:pPr>
        <w:rPr>
          <w:b/>
          <w:bCs/>
          <w:color w:val="1F4E79"/>
          <w:sz w:val="22"/>
          <w:szCs w:val="22"/>
        </w:rPr>
      </w:pPr>
    </w:p>
    <w:p w14:paraId="45BE36AD" w14:textId="77777777" w:rsidR="00541191" w:rsidRDefault="00541191">
      <w:pPr>
        <w:rPr>
          <w:b/>
          <w:bCs/>
          <w:color w:val="1F4E79"/>
          <w:sz w:val="22"/>
          <w:szCs w:val="22"/>
        </w:rPr>
      </w:pPr>
    </w:p>
    <w:p w14:paraId="285B0432" w14:textId="77777777" w:rsidR="00541191" w:rsidRDefault="00541191">
      <w:pPr>
        <w:rPr>
          <w:b/>
          <w:bCs/>
          <w:color w:val="1F4E79"/>
          <w:sz w:val="22"/>
          <w:szCs w:val="22"/>
        </w:rPr>
      </w:pPr>
    </w:p>
    <w:p w14:paraId="534BC915" w14:textId="77777777" w:rsidR="00541191" w:rsidRDefault="00541191">
      <w:pPr>
        <w:rPr>
          <w:b/>
          <w:bCs/>
          <w:color w:val="1F4E79"/>
          <w:sz w:val="22"/>
          <w:szCs w:val="22"/>
        </w:rPr>
      </w:pPr>
    </w:p>
    <w:p w14:paraId="4420F501" w14:textId="77777777" w:rsidR="00541191" w:rsidRDefault="00541191">
      <w:pPr>
        <w:rPr>
          <w:b/>
          <w:bCs/>
          <w:color w:val="1F4E79"/>
          <w:sz w:val="22"/>
          <w:szCs w:val="22"/>
        </w:rPr>
      </w:pPr>
    </w:p>
    <w:p w14:paraId="22B52A2A" w14:textId="77777777" w:rsidR="00541191" w:rsidRDefault="00541191">
      <w:pPr>
        <w:rPr>
          <w:b/>
          <w:bCs/>
          <w:color w:val="1F4E79"/>
          <w:sz w:val="22"/>
          <w:szCs w:val="22"/>
        </w:rPr>
      </w:pPr>
    </w:p>
    <w:p w14:paraId="748FD3AC" w14:textId="77777777" w:rsidR="00541191" w:rsidRDefault="00541191">
      <w:pPr>
        <w:rPr>
          <w:b/>
          <w:bCs/>
          <w:color w:val="1F4E79"/>
          <w:sz w:val="22"/>
          <w:szCs w:val="22"/>
        </w:rPr>
      </w:pPr>
    </w:p>
    <w:p w14:paraId="4E495EFA" w14:textId="77777777" w:rsidR="00541191" w:rsidRDefault="00541191">
      <w:pPr>
        <w:rPr>
          <w:b/>
          <w:bCs/>
          <w:color w:val="1F4E79"/>
          <w:sz w:val="22"/>
          <w:szCs w:val="22"/>
        </w:rPr>
      </w:pPr>
    </w:p>
    <w:p w14:paraId="688AC5AB" w14:textId="77777777" w:rsidR="00541191" w:rsidRDefault="00541191">
      <w:pPr>
        <w:rPr>
          <w:b/>
          <w:bCs/>
          <w:color w:val="1F4E79"/>
          <w:sz w:val="22"/>
          <w:szCs w:val="22"/>
        </w:rPr>
      </w:pPr>
    </w:p>
    <w:p w14:paraId="66182642" w14:textId="77777777" w:rsidR="00541191" w:rsidRDefault="00541191">
      <w:pPr>
        <w:rPr>
          <w:b/>
          <w:bCs/>
          <w:color w:val="1F4E79"/>
          <w:sz w:val="22"/>
          <w:szCs w:val="22"/>
        </w:rPr>
      </w:pPr>
    </w:p>
    <w:p w14:paraId="73D3740D" w14:textId="77777777" w:rsidR="00541191" w:rsidRDefault="00541191">
      <w:pPr>
        <w:rPr>
          <w:b/>
          <w:bCs/>
          <w:color w:val="1F4E79"/>
          <w:sz w:val="22"/>
          <w:szCs w:val="22"/>
        </w:rPr>
      </w:pPr>
    </w:p>
    <w:p w14:paraId="4C1CB098" w14:textId="77777777" w:rsidR="00541191" w:rsidRDefault="00541191">
      <w:pPr>
        <w:rPr>
          <w:b/>
          <w:bCs/>
          <w:color w:val="1F4E79"/>
          <w:sz w:val="22"/>
          <w:szCs w:val="22"/>
        </w:rPr>
      </w:pPr>
    </w:p>
    <w:p w14:paraId="75FC8BC7" w14:textId="77777777" w:rsidR="00541191" w:rsidRDefault="00541191">
      <w:pPr>
        <w:rPr>
          <w:b/>
          <w:bCs/>
          <w:color w:val="1F4E79"/>
          <w:sz w:val="22"/>
          <w:szCs w:val="22"/>
        </w:rPr>
      </w:pPr>
    </w:p>
    <w:p w14:paraId="6CB93892" w14:textId="77777777" w:rsidR="00541191" w:rsidRDefault="00541191">
      <w:pPr>
        <w:rPr>
          <w:b/>
          <w:bCs/>
          <w:color w:val="1F4E79"/>
          <w:sz w:val="22"/>
          <w:szCs w:val="22"/>
        </w:rPr>
      </w:pPr>
    </w:p>
    <w:p w14:paraId="0B8CC52A" w14:textId="77777777" w:rsidR="00541191" w:rsidRDefault="00541191">
      <w:pPr>
        <w:rPr>
          <w:b/>
          <w:bCs/>
          <w:color w:val="1F4E79"/>
          <w:sz w:val="22"/>
          <w:szCs w:val="22"/>
        </w:rPr>
      </w:pPr>
    </w:p>
    <w:p w14:paraId="11AAD9A7" w14:textId="77777777" w:rsidR="00541191" w:rsidRDefault="00541191">
      <w:pPr>
        <w:rPr>
          <w:b/>
          <w:bCs/>
          <w:color w:val="1F4E79"/>
          <w:sz w:val="22"/>
          <w:szCs w:val="22"/>
        </w:rPr>
      </w:pPr>
    </w:p>
    <w:p w14:paraId="1BF15C6C" w14:textId="77777777" w:rsidR="00541191" w:rsidRDefault="00541191">
      <w:pPr>
        <w:rPr>
          <w:b/>
          <w:bCs/>
          <w:color w:val="1F4E79"/>
          <w:sz w:val="22"/>
          <w:szCs w:val="22"/>
        </w:rPr>
      </w:pPr>
    </w:p>
    <w:p w14:paraId="1CC0C402" w14:textId="77777777" w:rsidR="00541191" w:rsidRDefault="00541191">
      <w:pPr>
        <w:rPr>
          <w:b/>
          <w:bCs/>
          <w:color w:val="1F4E79"/>
          <w:sz w:val="22"/>
          <w:szCs w:val="22"/>
        </w:rPr>
      </w:pPr>
    </w:p>
    <w:p w14:paraId="76B521AA" w14:textId="77777777" w:rsidR="00541191" w:rsidRDefault="00541191">
      <w:pPr>
        <w:rPr>
          <w:b/>
          <w:bCs/>
          <w:color w:val="1F4E79"/>
          <w:sz w:val="22"/>
          <w:szCs w:val="22"/>
        </w:rPr>
      </w:pPr>
    </w:p>
    <w:p w14:paraId="3B136214" w14:textId="77777777" w:rsidR="00541191" w:rsidRDefault="00541191">
      <w:pPr>
        <w:rPr>
          <w:b/>
          <w:bCs/>
          <w:color w:val="1F4E79"/>
          <w:sz w:val="22"/>
          <w:szCs w:val="22"/>
        </w:rPr>
      </w:pPr>
    </w:p>
    <w:p w14:paraId="601F5C1A" w14:textId="77777777" w:rsidR="00541191" w:rsidRDefault="00541191">
      <w:pPr>
        <w:rPr>
          <w:b/>
          <w:bCs/>
          <w:color w:val="1F4E79"/>
          <w:sz w:val="22"/>
          <w:szCs w:val="22"/>
        </w:rPr>
      </w:pPr>
    </w:p>
    <w:p w14:paraId="0A0714B1" w14:textId="77777777" w:rsidR="00541191" w:rsidRDefault="00541191">
      <w:pPr>
        <w:rPr>
          <w:b/>
          <w:bCs/>
          <w:color w:val="1F4E79"/>
          <w:sz w:val="22"/>
          <w:szCs w:val="22"/>
        </w:rPr>
      </w:pPr>
    </w:p>
    <w:p w14:paraId="6AE728D1" w14:textId="77777777" w:rsidR="00541191" w:rsidRDefault="00541191">
      <w:pPr>
        <w:rPr>
          <w:b/>
          <w:bCs/>
          <w:color w:val="1F4E79"/>
          <w:sz w:val="22"/>
          <w:szCs w:val="22"/>
        </w:rPr>
      </w:pPr>
    </w:p>
    <w:p w14:paraId="1A36A46A" w14:textId="77777777" w:rsidR="00541191" w:rsidRDefault="00541191">
      <w:pPr>
        <w:rPr>
          <w:b/>
          <w:bCs/>
          <w:color w:val="1F4E79"/>
          <w:sz w:val="22"/>
          <w:szCs w:val="22"/>
        </w:rPr>
      </w:pPr>
    </w:p>
    <w:p w14:paraId="3D83940C" w14:textId="77777777" w:rsidR="00541191" w:rsidRDefault="00541191">
      <w:pPr>
        <w:rPr>
          <w:b/>
          <w:bCs/>
          <w:color w:val="1F4E79"/>
          <w:sz w:val="22"/>
          <w:szCs w:val="22"/>
        </w:rPr>
      </w:pPr>
    </w:p>
    <w:p w14:paraId="6898A8E7" w14:textId="77777777" w:rsidR="00541191" w:rsidRDefault="00541191">
      <w:pPr>
        <w:rPr>
          <w:b/>
          <w:bCs/>
          <w:color w:val="1F4E79"/>
          <w:sz w:val="22"/>
          <w:szCs w:val="22"/>
        </w:rPr>
      </w:pPr>
    </w:p>
    <w:p w14:paraId="53B1DF0D" w14:textId="77777777" w:rsidR="00541191" w:rsidRDefault="00541191">
      <w:pPr>
        <w:rPr>
          <w:b/>
          <w:bCs/>
          <w:color w:val="1F4E79"/>
          <w:sz w:val="22"/>
          <w:szCs w:val="22"/>
        </w:rPr>
      </w:pPr>
    </w:p>
    <w:p w14:paraId="3818B599" w14:textId="77777777" w:rsidR="00541191" w:rsidRDefault="00541191">
      <w:pPr>
        <w:rPr>
          <w:b/>
          <w:bCs/>
          <w:color w:val="1F4E79"/>
          <w:sz w:val="22"/>
          <w:szCs w:val="22"/>
        </w:rPr>
      </w:pPr>
    </w:p>
    <w:p w14:paraId="7752E929" w14:textId="77777777" w:rsidR="00541191" w:rsidRDefault="00541191">
      <w:pPr>
        <w:rPr>
          <w:b/>
          <w:bCs/>
          <w:color w:val="1F4E79"/>
          <w:sz w:val="22"/>
          <w:szCs w:val="22"/>
        </w:rPr>
      </w:pPr>
    </w:p>
    <w:p w14:paraId="21B06429" w14:textId="77777777" w:rsidR="00541191" w:rsidRDefault="00541191">
      <w:pPr>
        <w:rPr>
          <w:b/>
          <w:bCs/>
          <w:color w:val="1F4E79"/>
          <w:sz w:val="22"/>
          <w:szCs w:val="22"/>
        </w:rPr>
      </w:pPr>
    </w:p>
    <w:p w14:paraId="273749CC" w14:textId="77777777" w:rsidR="00541191" w:rsidRDefault="00000000">
      <w:pPr>
        <w:rPr>
          <w:b/>
          <w:bCs/>
          <w:color w:val="1F4E79"/>
          <w:sz w:val="22"/>
          <w:szCs w:val="22"/>
        </w:rPr>
      </w:pPr>
      <w:r>
        <w:rPr>
          <w:b/>
          <w:bCs/>
          <w:color w:val="1F4E79"/>
          <w:sz w:val="22"/>
          <w:szCs w:val="22"/>
        </w:rPr>
        <w:t>Rubrics for Calculation</w:t>
      </w:r>
    </w:p>
    <w:p w14:paraId="598C4993" w14:textId="77777777" w:rsidR="00541191" w:rsidRDefault="00541191">
      <w:pPr>
        <w:spacing w:after="50"/>
        <w:rPr>
          <w:b/>
          <w:bCs/>
          <w:color w:val="1F4E79"/>
          <w:sz w:val="22"/>
          <w:szCs w:val="22"/>
        </w:rPr>
      </w:pPr>
    </w:p>
    <w:tbl>
      <w:tblPr>
        <w:tblStyle w:val="Style12"/>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851"/>
        <w:gridCol w:w="2268"/>
        <w:gridCol w:w="1762"/>
        <w:gridCol w:w="1781"/>
        <w:gridCol w:w="1843"/>
      </w:tblGrid>
      <w:tr w:rsidR="00541191" w14:paraId="1A067E0C" w14:textId="77777777">
        <w:trPr>
          <w:trHeight w:val="610"/>
        </w:trPr>
        <w:tc>
          <w:tcPr>
            <w:tcW w:w="1276" w:type="dxa"/>
            <w:vAlign w:val="center"/>
          </w:tcPr>
          <w:p w14:paraId="4FAA98F1" w14:textId="77777777" w:rsidR="00541191" w:rsidRDefault="00000000">
            <w:pPr>
              <w:jc w:val="center"/>
              <w:rPr>
                <w:b/>
                <w:bCs/>
              </w:rPr>
            </w:pPr>
            <w:r>
              <w:rPr>
                <w:b/>
                <w:bCs/>
                <w:color w:val="000000"/>
              </w:rPr>
              <w:t>Criteria</w:t>
            </w:r>
          </w:p>
        </w:tc>
        <w:tc>
          <w:tcPr>
            <w:tcW w:w="851" w:type="dxa"/>
            <w:vAlign w:val="center"/>
          </w:tcPr>
          <w:p w14:paraId="5EBA3C6D" w14:textId="77777777" w:rsidR="00541191" w:rsidRDefault="00000000">
            <w:pPr>
              <w:jc w:val="center"/>
              <w:rPr>
                <w:b/>
                <w:bCs/>
              </w:rPr>
            </w:pPr>
            <w:r>
              <w:rPr>
                <w:b/>
                <w:bCs/>
                <w:color w:val="000000"/>
              </w:rPr>
              <w:t>Weightage</w:t>
            </w:r>
          </w:p>
        </w:tc>
        <w:tc>
          <w:tcPr>
            <w:tcW w:w="2268" w:type="dxa"/>
            <w:vAlign w:val="center"/>
          </w:tcPr>
          <w:p w14:paraId="29AD0A80" w14:textId="77777777" w:rsidR="00541191" w:rsidRDefault="00000000">
            <w:pPr>
              <w:jc w:val="center"/>
              <w:rPr>
                <w:b/>
                <w:bCs/>
              </w:rPr>
            </w:pPr>
            <w:r>
              <w:rPr>
                <w:b/>
                <w:bCs/>
                <w:color w:val="000000"/>
              </w:rPr>
              <w:t>Level 4 (Exemplary)</w:t>
            </w:r>
          </w:p>
        </w:tc>
        <w:tc>
          <w:tcPr>
            <w:tcW w:w="1762" w:type="dxa"/>
            <w:vAlign w:val="center"/>
          </w:tcPr>
          <w:p w14:paraId="6E788F5D" w14:textId="77777777" w:rsidR="00541191" w:rsidRDefault="00000000">
            <w:pPr>
              <w:jc w:val="center"/>
              <w:rPr>
                <w:b/>
                <w:bCs/>
              </w:rPr>
            </w:pPr>
            <w:r>
              <w:rPr>
                <w:b/>
                <w:bCs/>
                <w:color w:val="000000"/>
              </w:rPr>
              <w:t>Level 3 (Proficient)</w:t>
            </w:r>
          </w:p>
        </w:tc>
        <w:tc>
          <w:tcPr>
            <w:tcW w:w="1781" w:type="dxa"/>
            <w:vAlign w:val="center"/>
          </w:tcPr>
          <w:p w14:paraId="2220CBD6" w14:textId="77777777" w:rsidR="00541191" w:rsidRDefault="00000000">
            <w:pPr>
              <w:jc w:val="center"/>
              <w:rPr>
                <w:b/>
                <w:bCs/>
              </w:rPr>
            </w:pPr>
            <w:r>
              <w:rPr>
                <w:b/>
                <w:bCs/>
                <w:color w:val="000000"/>
              </w:rPr>
              <w:t>Level 2 (Developing)</w:t>
            </w:r>
          </w:p>
        </w:tc>
        <w:tc>
          <w:tcPr>
            <w:tcW w:w="1843" w:type="dxa"/>
            <w:vAlign w:val="center"/>
          </w:tcPr>
          <w:p w14:paraId="5F389DB1" w14:textId="77777777" w:rsidR="00541191" w:rsidRDefault="00000000">
            <w:pPr>
              <w:jc w:val="center"/>
              <w:rPr>
                <w:b/>
                <w:bCs/>
              </w:rPr>
            </w:pPr>
            <w:r>
              <w:rPr>
                <w:b/>
                <w:bCs/>
                <w:color w:val="000000"/>
              </w:rPr>
              <w:t>Level 1 (Beginning)</w:t>
            </w:r>
          </w:p>
        </w:tc>
      </w:tr>
      <w:tr w:rsidR="00541191" w14:paraId="1AFE5EE8" w14:textId="77777777">
        <w:trPr>
          <w:trHeight w:val="1116"/>
        </w:trPr>
        <w:tc>
          <w:tcPr>
            <w:tcW w:w="1276" w:type="dxa"/>
            <w:vAlign w:val="center"/>
          </w:tcPr>
          <w:p w14:paraId="061E57AC" w14:textId="77777777" w:rsidR="00541191" w:rsidRDefault="00000000">
            <w:pPr>
              <w:jc w:val="center"/>
            </w:pPr>
            <w:r>
              <w:rPr>
                <w:color w:val="000000"/>
              </w:rPr>
              <w:t>Technical Knowledge</w:t>
            </w:r>
          </w:p>
        </w:tc>
        <w:tc>
          <w:tcPr>
            <w:tcW w:w="851" w:type="dxa"/>
            <w:vAlign w:val="center"/>
          </w:tcPr>
          <w:p w14:paraId="551615A2" w14:textId="77777777" w:rsidR="00541191" w:rsidRDefault="00000000">
            <w:pPr>
              <w:jc w:val="center"/>
            </w:pPr>
            <w:r>
              <w:rPr>
                <w:color w:val="000000"/>
              </w:rPr>
              <w:t>25</w:t>
            </w:r>
          </w:p>
        </w:tc>
        <w:tc>
          <w:tcPr>
            <w:tcW w:w="2268" w:type="dxa"/>
            <w:vAlign w:val="center"/>
          </w:tcPr>
          <w:p w14:paraId="4B48D1E0" w14:textId="77777777" w:rsidR="00541191" w:rsidRDefault="00000000">
            <w:pPr>
              <w:jc w:val="center"/>
            </w:pPr>
            <w:r>
              <w:rPr>
                <w:color w:val="000000"/>
              </w:rPr>
              <w:t>Demonstrates strong and accurate subject knowledge with in-depth understanding</w:t>
            </w:r>
          </w:p>
        </w:tc>
        <w:tc>
          <w:tcPr>
            <w:tcW w:w="1762" w:type="dxa"/>
            <w:vAlign w:val="center"/>
          </w:tcPr>
          <w:p w14:paraId="43A8590A" w14:textId="77777777" w:rsidR="00541191" w:rsidRDefault="00000000">
            <w:pPr>
              <w:jc w:val="center"/>
            </w:pPr>
            <w:r>
              <w:rPr>
                <w:color w:val="000000"/>
              </w:rPr>
              <w:t>Shows good knowledge with minor gaps</w:t>
            </w:r>
          </w:p>
        </w:tc>
        <w:tc>
          <w:tcPr>
            <w:tcW w:w="1781" w:type="dxa"/>
            <w:vAlign w:val="center"/>
          </w:tcPr>
          <w:p w14:paraId="2C6CA63B" w14:textId="77777777" w:rsidR="00541191" w:rsidRDefault="00000000">
            <w:pPr>
              <w:jc w:val="center"/>
            </w:pPr>
            <w:r>
              <w:rPr>
                <w:color w:val="000000"/>
              </w:rPr>
              <w:t>Basic knowledge with noticeable errors</w:t>
            </w:r>
          </w:p>
        </w:tc>
        <w:tc>
          <w:tcPr>
            <w:tcW w:w="1843" w:type="dxa"/>
            <w:vAlign w:val="center"/>
          </w:tcPr>
          <w:p w14:paraId="5F31F7DA" w14:textId="77777777" w:rsidR="00541191" w:rsidRDefault="00000000">
            <w:pPr>
              <w:jc w:val="center"/>
            </w:pPr>
            <w:r>
              <w:rPr>
                <w:color w:val="000000"/>
              </w:rPr>
              <w:t>Lacks fundamental technical knowledge</w:t>
            </w:r>
          </w:p>
        </w:tc>
      </w:tr>
      <w:tr w:rsidR="00541191" w14:paraId="4B032D8C" w14:textId="77777777">
        <w:trPr>
          <w:trHeight w:val="889"/>
        </w:trPr>
        <w:tc>
          <w:tcPr>
            <w:tcW w:w="1276" w:type="dxa"/>
            <w:vAlign w:val="center"/>
          </w:tcPr>
          <w:p w14:paraId="2B8BB5A9" w14:textId="77777777" w:rsidR="00541191" w:rsidRDefault="00000000">
            <w:pPr>
              <w:jc w:val="center"/>
            </w:pPr>
            <w:r>
              <w:rPr>
                <w:color w:val="000000"/>
              </w:rPr>
              <w:t>Problem Solving</w:t>
            </w:r>
          </w:p>
        </w:tc>
        <w:tc>
          <w:tcPr>
            <w:tcW w:w="851" w:type="dxa"/>
            <w:vAlign w:val="center"/>
          </w:tcPr>
          <w:p w14:paraId="29C4E3E5" w14:textId="77777777" w:rsidR="00541191" w:rsidRDefault="00000000">
            <w:pPr>
              <w:jc w:val="center"/>
            </w:pPr>
            <w:r>
              <w:rPr>
                <w:color w:val="000000"/>
              </w:rPr>
              <w:t>25</w:t>
            </w:r>
          </w:p>
        </w:tc>
        <w:tc>
          <w:tcPr>
            <w:tcW w:w="2268" w:type="dxa"/>
            <w:vAlign w:val="center"/>
          </w:tcPr>
          <w:p w14:paraId="01679752" w14:textId="77777777" w:rsidR="00541191" w:rsidRDefault="00000000">
            <w:pPr>
              <w:jc w:val="center"/>
            </w:pPr>
            <w:r>
              <w:rPr>
                <w:color w:val="000000"/>
              </w:rPr>
              <w:t>Solves problems logically and applies concepts effectively in real scenarios</w:t>
            </w:r>
          </w:p>
        </w:tc>
        <w:tc>
          <w:tcPr>
            <w:tcW w:w="1762" w:type="dxa"/>
            <w:vAlign w:val="center"/>
          </w:tcPr>
          <w:p w14:paraId="7E24D111" w14:textId="77777777" w:rsidR="00541191" w:rsidRDefault="00000000">
            <w:pPr>
              <w:jc w:val="center"/>
            </w:pPr>
            <w:r>
              <w:rPr>
                <w:color w:val="000000"/>
              </w:rPr>
              <w:t>Applies concepts with moderate accuracy</w:t>
            </w:r>
          </w:p>
        </w:tc>
        <w:tc>
          <w:tcPr>
            <w:tcW w:w="1781" w:type="dxa"/>
            <w:vAlign w:val="center"/>
          </w:tcPr>
          <w:p w14:paraId="657586CA" w14:textId="77777777" w:rsidR="00541191" w:rsidRDefault="00000000">
            <w:pPr>
              <w:jc w:val="center"/>
            </w:pPr>
            <w:r>
              <w:rPr>
                <w:color w:val="000000"/>
              </w:rPr>
              <w:t>Limited problem-solving ability; requires guidance</w:t>
            </w:r>
          </w:p>
        </w:tc>
        <w:tc>
          <w:tcPr>
            <w:tcW w:w="1843" w:type="dxa"/>
            <w:vAlign w:val="center"/>
          </w:tcPr>
          <w:p w14:paraId="68C0E44C" w14:textId="77777777" w:rsidR="00541191" w:rsidRDefault="00000000">
            <w:pPr>
              <w:jc w:val="center"/>
            </w:pPr>
            <w:r>
              <w:rPr>
                <w:color w:val="000000"/>
              </w:rPr>
              <w:t>Unable to solve or apply concepts</w:t>
            </w:r>
          </w:p>
        </w:tc>
      </w:tr>
      <w:tr w:rsidR="00541191" w14:paraId="0C0C46E1" w14:textId="77777777">
        <w:trPr>
          <w:trHeight w:val="889"/>
        </w:trPr>
        <w:tc>
          <w:tcPr>
            <w:tcW w:w="1276" w:type="dxa"/>
            <w:vAlign w:val="center"/>
          </w:tcPr>
          <w:p w14:paraId="53F729F3" w14:textId="77777777" w:rsidR="00541191" w:rsidRDefault="00000000">
            <w:pPr>
              <w:jc w:val="center"/>
            </w:pPr>
            <w:r>
              <w:rPr>
                <w:color w:val="000000"/>
              </w:rPr>
              <w:t>Analytical Thinking</w:t>
            </w:r>
          </w:p>
        </w:tc>
        <w:tc>
          <w:tcPr>
            <w:tcW w:w="851" w:type="dxa"/>
            <w:vAlign w:val="center"/>
          </w:tcPr>
          <w:p w14:paraId="4C11442A" w14:textId="77777777" w:rsidR="00541191" w:rsidRDefault="00000000">
            <w:pPr>
              <w:jc w:val="center"/>
            </w:pPr>
            <w:r>
              <w:rPr>
                <w:color w:val="000000"/>
              </w:rPr>
              <w:t>20</w:t>
            </w:r>
          </w:p>
        </w:tc>
        <w:tc>
          <w:tcPr>
            <w:tcW w:w="2268" w:type="dxa"/>
            <w:vAlign w:val="center"/>
          </w:tcPr>
          <w:p w14:paraId="4D70E6E2" w14:textId="77777777" w:rsidR="00541191" w:rsidRDefault="00000000">
            <w:pPr>
              <w:jc w:val="center"/>
            </w:pPr>
            <w:proofErr w:type="spellStart"/>
            <w:r>
              <w:rPr>
                <w:color w:val="000000"/>
              </w:rPr>
              <w:t>Analyzes</w:t>
            </w:r>
            <w:proofErr w:type="spellEnd"/>
            <w:r>
              <w:rPr>
                <w:color w:val="000000"/>
              </w:rPr>
              <w:t xml:space="preserve"> questions critically and provides well-structured, logical answers</w:t>
            </w:r>
          </w:p>
        </w:tc>
        <w:tc>
          <w:tcPr>
            <w:tcW w:w="1762" w:type="dxa"/>
            <w:vAlign w:val="center"/>
          </w:tcPr>
          <w:p w14:paraId="7F564DF4" w14:textId="77777777" w:rsidR="00541191" w:rsidRDefault="00000000">
            <w:pPr>
              <w:jc w:val="center"/>
            </w:pPr>
            <w:r>
              <w:rPr>
                <w:color w:val="000000"/>
              </w:rPr>
              <w:t>Provides reasonable analysis with some structure</w:t>
            </w:r>
          </w:p>
        </w:tc>
        <w:tc>
          <w:tcPr>
            <w:tcW w:w="1781" w:type="dxa"/>
            <w:vAlign w:val="center"/>
          </w:tcPr>
          <w:p w14:paraId="2CF99263" w14:textId="77777777" w:rsidR="00541191" w:rsidRDefault="00000000">
            <w:pPr>
              <w:jc w:val="center"/>
            </w:pPr>
            <w:r>
              <w:rPr>
                <w:color w:val="000000"/>
              </w:rPr>
              <w:t>Superficial or partially structured responses</w:t>
            </w:r>
          </w:p>
        </w:tc>
        <w:tc>
          <w:tcPr>
            <w:tcW w:w="1843" w:type="dxa"/>
            <w:vAlign w:val="center"/>
          </w:tcPr>
          <w:p w14:paraId="7D71A678" w14:textId="77777777" w:rsidR="00541191" w:rsidRDefault="00000000">
            <w:pPr>
              <w:jc w:val="center"/>
            </w:pPr>
            <w:r>
              <w:rPr>
                <w:color w:val="000000"/>
              </w:rPr>
              <w:t>No analytical thinking demonstrated</w:t>
            </w:r>
          </w:p>
        </w:tc>
      </w:tr>
      <w:tr w:rsidR="00541191" w14:paraId="4454D74A" w14:textId="77777777">
        <w:trPr>
          <w:trHeight w:val="889"/>
        </w:trPr>
        <w:tc>
          <w:tcPr>
            <w:tcW w:w="1276" w:type="dxa"/>
            <w:vAlign w:val="center"/>
          </w:tcPr>
          <w:p w14:paraId="4E07CDD3" w14:textId="77777777" w:rsidR="00541191" w:rsidRDefault="00000000">
            <w:pPr>
              <w:jc w:val="center"/>
            </w:pPr>
            <w:r>
              <w:rPr>
                <w:color w:val="000000"/>
              </w:rPr>
              <w:t>Communication</w:t>
            </w:r>
          </w:p>
        </w:tc>
        <w:tc>
          <w:tcPr>
            <w:tcW w:w="851" w:type="dxa"/>
            <w:vAlign w:val="center"/>
          </w:tcPr>
          <w:p w14:paraId="1C6FF850" w14:textId="77777777" w:rsidR="00541191" w:rsidRDefault="00000000">
            <w:pPr>
              <w:jc w:val="center"/>
            </w:pPr>
            <w:r>
              <w:rPr>
                <w:color w:val="000000"/>
              </w:rPr>
              <w:t>15</w:t>
            </w:r>
          </w:p>
        </w:tc>
        <w:tc>
          <w:tcPr>
            <w:tcW w:w="2268" w:type="dxa"/>
            <w:vAlign w:val="center"/>
          </w:tcPr>
          <w:p w14:paraId="0E95D4AE" w14:textId="77777777" w:rsidR="00541191" w:rsidRDefault="00000000">
            <w:pPr>
              <w:jc w:val="center"/>
            </w:pPr>
            <w:r>
              <w:rPr>
                <w:color w:val="000000"/>
              </w:rPr>
              <w:t>Communicates clearly, confidently, and professionally with proper terminology</w:t>
            </w:r>
          </w:p>
        </w:tc>
        <w:tc>
          <w:tcPr>
            <w:tcW w:w="1762" w:type="dxa"/>
            <w:vAlign w:val="center"/>
          </w:tcPr>
          <w:p w14:paraId="250CD2DB" w14:textId="77777777" w:rsidR="00541191" w:rsidRDefault="00000000">
            <w:pPr>
              <w:jc w:val="center"/>
            </w:pPr>
            <w:r>
              <w:rPr>
                <w:color w:val="000000"/>
              </w:rPr>
              <w:t>Communicates well with minor hesitation</w:t>
            </w:r>
          </w:p>
        </w:tc>
        <w:tc>
          <w:tcPr>
            <w:tcW w:w="1781" w:type="dxa"/>
            <w:vAlign w:val="center"/>
          </w:tcPr>
          <w:p w14:paraId="7801E582" w14:textId="77777777" w:rsidR="00541191" w:rsidRDefault="00000000">
            <w:pPr>
              <w:jc w:val="center"/>
            </w:pPr>
            <w:r>
              <w:rPr>
                <w:color w:val="000000"/>
              </w:rPr>
              <w:t>Communication lacks clarity or confidence</w:t>
            </w:r>
          </w:p>
        </w:tc>
        <w:tc>
          <w:tcPr>
            <w:tcW w:w="1843" w:type="dxa"/>
            <w:vAlign w:val="center"/>
          </w:tcPr>
          <w:p w14:paraId="7BCEB724" w14:textId="77777777" w:rsidR="00541191" w:rsidRDefault="00000000">
            <w:pPr>
              <w:jc w:val="center"/>
            </w:pPr>
            <w:r>
              <w:rPr>
                <w:color w:val="000000"/>
              </w:rPr>
              <w:t>Unable to communicate effectively</w:t>
            </w:r>
          </w:p>
        </w:tc>
      </w:tr>
      <w:tr w:rsidR="00541191" w14:paraId="1DD87CB2" w14:textId="77777777">
        <w:trPr>
          <w:trHeight w:val="889"/>
        </w:trPr>
        <w:tc>
          <w:tcPr>
            <w:tcW w:w="1276" w:type="dxa"/>
            <w:vAlign w:val="center"/>
          </w:tcPr>
          <w:p w14:paraId="05D40B6D" w14:textId="77777777" w:rsidR="00541191" w:rsidRDefault="00000000">
            <w:pPr>
              <w:jc w:val="center"/>
            </w:pPr>
            <w:r>
              <w:rPr>
                <w:color w:val="000000"/>
              </w:rPr>
              <w:t>Confidence</w:t>
            </w:r>
          </w:p>
        </w:tc>
        <w:tc>
          <w:tcPr>
            <w:tcW w:w="851" w:type="dxa"/>
            <w:vAlign w:val="center"/>
          </w:tcPr>
          <w:p w14:paraId="32C70A66" w14:textId="77777777" w:rsidR="00541191" w:rsidRDefault="00000000">
            <w:pPr>
              <w:jc w:val="center"/>
            </w:pPr>
            <w:r>
              <w:rPr>
                <w:color w:val="000000"/>
              </w:rPr>
              <w:t>15</w:t>
            </w:r>
          </w:p>
        </w:tc>
        <w:tc>
          <w:tcPr>
            <w:tcW w:w="2268" w:type="dxa"/>
            <w:vAlign w:val="center"/>
          </w:tcPr>
          <w:p w14:paraId="18E6AE91" w14:textId="77777777" w:rsidR="00541191" w:rsidRDefault="00000000">
            <w:pPr>
              <w:jc w:val="center"/>
            </w:pPr>
            <w:r>
              <w:rPr>
                <w:color w:val="000000"/>
              </w:rPr>
              <w:t xml:space="preserve">Displays high confidence, positive attitude, and professional </w:t>
            </w:r>
            <w:proofErr w:type="spellStart"/>
            <w:r>
              <w:rPr>
                <w:color w:val="000000"/>
              </w:rPr>
              <w:t>behavior</w:t>
            </w:r>
            <w:proofErr w:type="spellEnd"/>
            <w:r>
              <w:rPr>
                <w:color w:val="000000"/>
              </w:rPr>
              <w:t xml:space="preserve"> throughout</w:t>
            </w:r>
          </w:p>
        </w:tc>
        <w:tc>
          <w:tcPr>
            <w:tcW w:w="1762" w:type="dxa"/>
            <w:vAlign w:val="center"/>
          </w:tcPr>
          <w:p w14:paraId="64C3BD67" w14:textId="77777777" w:rsidR="00541191" w:rsidRDefault="00000000">
            <w:pPr>
              <w:jc w:val="center"/>
            </w:pPr>
            <w:r>
              <w:rPr>
                <w:color w:val="000000"/>
              </w:rPr>
              <w:t>Shows good confidence with minor issues</w:t>
            </w:r>
          </w:p>
        </w:tc>
        <w:tc>
          <w:tcPr>
            <w:tcW w:w="1781" w:type="dxa"/>
            <w:vAlign w:val="center"/>
          </w:tcPr>
          <w:p w14:paraId="4445F242" w14:textId="77777777" w:rsidR="00541191" w:rsidRDefault="00000000">
            <w:pPr>
              <w:jc w:val="center"/>
            </w:pPr>
            <w:r>
              <w:rPr>
                <w:color w:val="000000"/>
              </w:rPr>
              <w:t xml:space="preserve">Low confidence; inconsistent </w:t>
            </w:r>
            <w:proofErr w:type="spellStart"/>
            <w:r>
              <w:rPr>
                <w:color w:val="000000"/>
              </w:rPr>
              <w:t>behavior</w:t>
            </w:r>
            <w:proofErr w:type="spellEnd"/>
          </w:p>
        </w:tc>
        <w:tc>
          <w:tcPr>
            <w:tcW w:w="1843" w:type="dxa"/>
            <w:vAlign w:val="center"/>
          </w:tcPr>
          <w:p w14:paraId="4A6B9FA6" w14:textId="77777777" w:rsidR="00541191" w:rsidRDefault="00000000">
            <w:pPr>
              <w:jc w:val="center"/>
            </w:pPr>
            <w:r>
              <w:rPr>
                <w:color w:val="000000"/>
              </w:rPr>
              <w:t>Lacks confidence and professionalism</w:t>
            </w:r>
          </w:p>
        </w:tc>
      </w:tr>
    </w:tbl>
    <w:p w14:paraId="02F32B60" w14:textId="77777777" w:rsidR="00541191" w:rsidRDefault="00541191">
      <w:pPr>
        <w:spacing w:after="50"/>
        <w:rPr>
          <w:b/>
          <w:bCs/>
          <w:color w:val="1F4E79"/>
          <w:sz w:val="22"/>
          <w:szCs w:val="22"/>
        </w:rPr>
      </w:pPr>
    </w:p>
    <w:p w14:paraId="65F80E55" w14:textId="77777777" w:rsidR="00541191" w:rsidRDefault="00541191">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350"/>
        <w:gridCol w:w="1418"/>
        <w:gridCol w:w="1275"/>
        <w:gridCol w:w="1134"/>
        <w:gridCol w:w="1158"/>
        <w:gridCol w:w="752"/>
      </w:tblGrid>
      <w:tr w:rsidR="00541191" w14:paraId="31A92658" w14:textId="77777777">
        <w:trPr>
          <w:trHeight w:val="1081"/>
        </w:trPr>
        <w:tc>
          <w:tcPr>
            <w:tcW w:w="987" w:type="dxa"/>
          </w:tcPr>
          <w:p w14:paraId="6BB08DD3" w14:textId="77777777" w:rsidR="00541191" w:rsidRDefault="00000000">
            <w:pPr>
              <w:spacing w:after="50"/>
              <w:rPr>
                <w:b/>
                <w:bCs/>
                <w:color w:val="1F4E79"/>
                <w:lang w:val="en-GB"/>
              </w:rPr>
            </w:pPr>
            <w:r>
              <w:rPr>
                <w:b/>
                <w:bCs/>
                <w:color w:val="1F4E79"/>
                <w:lang w:val="en-GB"/>
              </w:rPr>
              <w:t>Q. No. / Criteria Level</w:t>
            </w:r>
          </w:p>
        </w:tc>
        <w:tc>
          <w:tcPr>
            <w:tcW w:w="1769" w:type="dxa"/>
          </w:tcPr>
          <w:p w14:paraId="6F3DB802" w14:textId="77777777" w:rsidR="00541191" w:rsidRDefault="00000000">
            <w:pPr>
              <w:spacing w:after="50"/>
              <w:jc w:val="center"/>
              <w:rPr>
                <w:b/>
                <w:bCs/>
                <w:color w:val="1F4E79"/>
                <w:lang w:val="en-GB"/>
              </w:rPr>
            </w:pPr>
            <w:r>
              <w:rPr>
                <w:b/>
                <w:bCs/>
                <w:color w:val="1F4E79"/>
                <w:lang w:val="en-GB"/>
              </w:rPr>
              <w:t>Problem Understanding</w:t>
            </w:r>
          </w:p>
        </w:tc>
        <w:tc>
          <w:tcPr>
            <w:tcW w:w="1350" w:type="dxa"/>
          </w:tcPr>
          <w:p w14:paraId="2DC91558" w14:textId="77777777" w:rsidR="00541191" w:rsidRDefault="00000000">
            <w:pPr>
              <w:spacing w:after="50"/>
              <w:jc w:val="center"/>
              <w:rPr>
                <w:b/>
                <w:bCs/>
                <w:color w:val="1F4E79"/>
                <w:lang w:val="en-GB"/>
              </w:rPr>
            </w:pPr>
            <w:r>
              <w:rPr>
                <w:b/>
                <w:bCs/>
                <w:color w:val="1F4E79"/>
                <w:lang w:val="en-GB"/>
              </w:rPr>
              <w:t>Algorithm Design</w:t>
            </w:r>
          </w:p>
        </w:tc>
        <w:tc>
          <w:tcPr>
            <w:tcW w:w="1418" w:type="dxa"/>
          </w:tcPr>
          <w:p w14:paraId="1644AB1C" w14:textId="77777777" w:rsidR="00541191" w:rsidRDefault="00000000">
            <w:pPr>
              <w:spacing w:after="50"/>
              <w:jc w:val="center"/>
              <w:rPr>
                <w:b/>
                <w:bCs/>
                <w:color w:val="1F4E79"/>
                <w:lang w:val="en-GB"/>
              </w:rPr>
            </w:pPr>
            <w:r>
              <w:rPr>
                <w:b/>
                <w:bCs/>
                <w:color w:val="1F4E79"/>
                <w:lang w:val="en-GB"/>
              </w:rPr>
              <w:t>Use of Control Structures</w:t>
            </w:r>
          </w:p>
        </w:tc>
        <w:tc>
          <w:tcPr>
            <w:tcW w:w="1275" w:type="dxa"/>
          </w:tcPr>
          <w:p w14:paraId="6365185A" w14:textId="77777777" w:rsidR="00541191" w:rsidRDefault="00000000">
            <w:pPr>
              <w:spacing w:after="50"/>
              <w:jc w:val="center"/>
              <w:rPr>
                <w:b/>
                <w:bCs/>
                <w:color w:val="1F4E79"/>
                <w:lang w:val="en-GB"/>
              </w:rPr>
            </w:pPr>
            <w:r>
              <w:rPr>
                <w:b/>
                <w:bCs/>
                <w:color w:val="1F4E79"/>
                <w:lang w:val="en-GB"/>
              </w:rPr>
              <w:t>Pseudocode Structure</w:t>
            </w:r>
          </w:p>
        </w:tc>
        <w:tc>
          <w:tcPr>
            <w:tcW w:w="1134" w:type="dxa"/>
          </w:tcPr>
          <w:p w14:paraId="386423F7" w14:textId="77777777" w:rsidR="00541191" w:rsidRDefault="00000000">
            <w:pPr>
              <w:spacing w:after="50"/>
              <w:jc w:val="center"/>
              <w:rPr>
                <w:b/>
                <w:bCs/>
                <w:color w:val="1F4E79"/>
                <w:lang w:val="en-GB"/>
              </w:rPr>
            </w:pPr>
            <w:r>
              <w:rPr>
                <w:b/>
                <w:bCs/>
                <w:color w:val="1F4E79"/>
                <w:lang w:val="en-GB"/>
              </w:rPr>
              <w:t>Completeness</w:t>
            </w:r>
          </w:p>
        </w:tc>
        <w:tc>
          <w:tcPr>
            <w:tcW w:w="1158" w:type="dxa"/>
          </w:tcPr>
          <w:p w14:paraId="74C48A74" w14:textId="77777777" w:rsidR="00541191" w:rsidRDefault="00000000">
            <w:pPr>
              <w:spacing w:after="50"/>
              <w:rPr>
                <w:b/>
                <w:bCs/>
                <w:color w:val="1F4E79"/>
                <w:lang w:val="en-GB"/>
              </w:rPr>
            </w:pPr>
            <w:r>
              <w:rPr>
                <w:b/>
                <w:bCs/>
                <w:color w:val="1F4E79"/>
                <w:lang w:val="en-GB"/>
              </w:rPr>
              <w:t>Sub. Total</w:t>
            </w:r>
          </w:p>
        </w:tc>
        <w:tc>
          <w:tcPr>
            <w:tcW w:w="752" w:type="dxa"/>
          </w:tcPr>
          <w:p w14:paraId="3300682C" w14:textId="77777777" w:rsidR="00541191" w:rsidRDefault="00000000">
            <w:pPr>
              <w:spacing w:after="50"/>
              <w:rPr>
                <w:b/>
                <w:bCs/>
                <w:color w:val="1F4E79"/>
                <w:lang w:val="en-GB"/>
              </w:rPr>
            </w:pPr>
            <w:r>
              <w:rPr>
                <w:b/>
                <w:bCs/>
                <w:color w:val="1F4E79"/>
                <w:lang w:val="en-GB"/>
              </w:rPr>
              <w:t>Total %</w:t>
            </w:r>
          </w:p>
        </w:tc>
      </w:tr>
      <w:tr w:rsidR="00541191" w14:paraId="47093764" w14:textId="77777777">
        <w:trPr>
          <w:trHeight w:val="403"/>
        </w:trPr>
        <w:tc>
          <w:tcPr>
            <w:tcW w:w="987" w:type="dxa"/>
          </w:tcPr>
          <w:p w14:paraId="4130C6F3" w14:textId="77777777" w:rsidR="00541191" w:rsidRDefault="00000000">
            <w:pPr>
              <w:spacing w:after="50"/>
              <w:rPr>
                <w:b/>
                <w:bCs/>
                <w:color w:val="1F4E79"/>
                <w:lang w:val="en-GB"/>
              </w:rPr>
            </w:pPr>
            <w:r>
              <w:rPr>
                <w:b/>
                <w:bCs/>
                <w:color w:val="1F4E79"/>
                <w:lang w:val="en-GB"/>
              </w:rPr>
              <w:t>1</w:t>
            </w:r>
          </w:p>
        </w:tc>
        <w:tc>
          <w:tcPr>
            <w:tcW w:w="1769" w:type="dxa"/>
          </w:tcPr>
          <w:p w14:paraId="074D2EF9" w14:textId="77777777" w:rsidR="00541191" w:rsidRDefault="00541191">
            <w:pPr>
              <w:spacing w:after="50"/>
              <w:rPr>
                <w:b/>
                <w:bCs/>
                <w:color w:val="1F4E79"/>
                <w:lang w:val="en-GB"/>
              </w:rPr>
            </w:pPr>
          </w:p>
        </w:tc>
        <w:tc>
          <w:tcPr>
            <w:tcW w:w="1350" w:type="dxa"/>
          </w:tcPr>
          <w:p w14:paraId="370FC001" w14:textId="77777777" w:rsidR="00541191" w:rsidRDefault="00541191">
            <w:pPr>
              <w:spacing w:after="50"/>
              <w:rPr>
                <w:b/>
                <w:bCs/>
                <w:color w:val="1F4E79"/>
                <w:lang w:val="en-GB"/>
              </w:rPr>
            </w:pPr>
          </w:p>
        </w:tc>
        <w:tc>
          <w:tcPr>
            <w:tcW w:w="1418" w:type="dxa"/>
          </w:tcPr>
          <w:p w14:paraId="7245AD05" w14:textId="77777777" w:rsidR="00541191" w:rsidRDefault="00541191">
            <w:pPr>
              <w:spacing w:after="50"/>
              <w:rPr>
                <w:b/>
                <w:bCs/>
                <w:color w:val="1F4E79"/>
                <w:lang w:val="en-GB"/>
              </w:rPr>
            </w:pPr>
          </w:p>
        </w:tc>
        <w:tc>
          <w:tcPr>
            <w:tcW w:w="1275" w:type="dxa"/>
          </w:tcPr>
          <w:p w14:paraId="760B7DAB" w14:textId="77777777" w:rsidR="00541191" w:rsidRDefault="00541191">
            <w:pPr>
              <w:spacing w:after="50"/>
              <w:rPr>
                <w:b/>
                <w:bCs/>
                <w:color w:val="1F4E79"/>
                <w:lang w:val="en-GB"/>
              </w:rPr>
            </w:pPr>
          </w:p>
        </w:tc>
        <w:tc>
          <w:tcPr>
            <w:tcW w:w="1134" w:type="dxa"/>
          </w:tcPr>
          <w:p w14:paraId="31E0F5D8" w14:textId="77777777" w:rsidR="00541191" w:rsidRDefault="00541191">
            <w:pPr>
              <w:spacing w:after="50"/>
              <w:rPr>
                <w:b/>
                <w:bCs/>
                <w:color w:val="1F4E79"/>
                <w:lang w:val="en-GB"/>
              </w:rPr>
            </w:pPr>
          </w:p>
        </w:tc>
        <w:tc>
          <w:tcPr>
            <w:tcW w:w="1158" w:type="dxa"/>
          </w:tcPr>
          <w:p w14:paraId="1E442887" w14:textId="77777777" w:rsidR="00541191" w:rsidRDefault="00541191">
            <w:pPr>
              <w:spacing w:after="50"/>
              <w:rPr>
                <w:b/>
                <w:bCs/>
                <w:color w:val="1F4E79"/>
                <w:lang w:val="en-GB"/>
              </w:rPr>
            </w:pPr>
          </w:p>
        </w:tc>
        <w:tc>
          <w:tcPr>
            <w:tcW w:w="752" w:type="dxa"/>
            <w:vMerge w:val="restart"/>
          </w:tcPr>
          <w:p w14:paraId="37D37A57" w14:textId="77777777" w:rsidR="00541191" w:rsidRDefault="00541191">
            <w:pPr>
              <w:spacing w:after="50"/>
              <w:rPr>
                <w:b/>
                <w:bCs/>
                <w:color w:val="1F4E79"/>
                <w:lang w:val="en-GB"/>
              </w:rPr>
            </w:pPr>
          </w:p>
        </w:tc>
      </w:tr>
      <w:tr w:rsidR="00541191" w14:paraId="3D11E1B3" w14:textId="77777777">
        <w:trPr>
          <w:trHeight w:val="403"/>
        </w:trPr>
        <w:tc>
          <w:tcPr>
            <w:tcW w:w="987" w:type="dxa"/>
          </w:tcPr>
          <w:p w14:paraId="479EE4B9" w14:textId="77777777" w:rsidR="00541191" w:rsidRDefault="00000000">
            <w:pPr>
              <w:spacing w:after="50"/>
              <w:rPr>
                <w:b/>
                <w:bCs/>
                <w:color w:val="1F4E79"/>
                <w:lang w:val="en-GB"/>
              </w:rPr>
            </w:pPr>
            <w:r>
              <w:rPr>
                <w:b/>
                <w:bCs/>
                <w:color w:val="1F4E79"/>
                <w:lang w:val="en-GB"/>
              </w:rPr>
              <w:t>2</w:t>
            </w:r>
          </w:p>
        </w:tc>
        <w:tc>
          <w:tcPr>
            <w:tcW w:w="1769" w:type="dxa"/>
          </w:tcPr>
          <w:p w14:paraId="35B96E8A" w14:textId="77777777" w:rsidR="00541191" w:rsidRDefault="00541191">
            <w:pPr>
              <w:spacing w:after="50"/>
              <w:rPr>
                <w:b/>
                <w:bCs/>
                <w:color w:val="1F4E79"/>
                <w:lang w:val="en-GB"/>
              </w:rPr>
            </w:pPr>
          </w:p>
        </w:tc>
        <w:tc>
          <w:tcPr>
            <w:tcW w:w="1350" w:type="dxa"/>
          </w:tcPr>
          <w:p w14:paraId="25D27C1A" w14:textId="77777777" w:rsidR="00541191" w:rsidRDefault="00541191">
            <w:pPr>
              <w:spacing w:after="50"/>
              <w:rPr>
                <w:b/>
                <w:bCs/>
                <w:color w:val="1F4E79"/>
                <w:lang w:val="en-GB"/>
              </w:rPr>
            </w:pPr>
          </w:p>
        </w:tc>
        <w:tc>
          <w:tcPr>
            <w:tcW w:w="1418" w:type="dxa"/>
          </w:tcPr>
          <w:p w14:paraId="16EFAE5D" w14:textId="77777777" w:rsidR="00541191" w:rsidRDefault="00541191">
            <w:pPr>
              <w:spacing w:after="50"/>
              <w:rPr>
                <w:b/>
                <w:bCs/>
                <w:color w:val="1F4E79"/>
                <w:lang w:val="en-GB"/>
              </w:rPr>
            </w:pPr>
          </w:p>
        </w:tc>
        <w:tc>
          <w:tcPr>
            <w:tcW w:w="1275" w:type="dxa"/>
          </w:tcPr>
          <w:p w14:paraId="0400F31D" w14:textId="77777777" w:rsidR="00541191" w:rsidRDefault="00541191">
            <w:pPr>
              <w:spacing w:after="50"/>
              <w:rPr>
                <w:b/>
                <w:bCs/>
                <w:color w:val="1F4E79"/>
                <w:lang w:val="en-GB"/>
              </w:rPr>
            </w:pPr>
          </w:p>
        </w:tc>
        <w:tc>
          <w:tcPr>
            <w:tcW w:w="1134" w:type="dxa"/>
          </w:tcPr>
          <w:p w14:paraId="337B6465" w14:textId="77777777" w:rsidR="00541191" w:rsidRDefault="00541191">
            <w:pPr>
              <w:spacing w:after="50"/>
              <w:rPr>
                <w:b/>
                <w:bCs/>
                <w:color w:val="1F4E79"/>
                <w:lang w:val="en-GB"/>
              </w:rPr>
            </w:pPr>
          </w:p>
        </w:tc>
        <w:tc>
          <w:tcPr>
            <w:tcW w:w="1158" w:type="dxa"/>
          </w:tcPr>
          <w:p w14:paraId="1FC74DC3" w14:textId="77777777" w:rsidR="00541191" w:rsidRDefault="00541191">
            <w:pPr>
              <w:spacing w:after="50"/>
              <w:rPr>
                <w:b/>
                <w:bCs/>
                <w:color w:val="1F4E79"/>
                <w:lang w:val="en-GB"/>
              </w:rPr>
            </w:pPr>
          </w:p>
        </w:tc>
        <w:tc>
          <w:tcPr>
            <w:tcW w:w="752" w:type="dxa"/>
            <w:vMerge/>
          </w:tcPr>
          <w:p w14:paraId="3BFEE7DD" w14:textId="77777777" w:rsidR="00541191" w:rsidRDefault="00541191">
            <w:pPr>
              <w:spacing w:after="50"/>
              <w:rPr>
                <w:b/>
                <w:bCs/>
                <w:color w:val="1F4E79"/>
                <w:lang w:val="en-GB"/>
              </w:rPr>
            </w:pPr>
          </w:p>
        </w:tc>
      </w:tr>
      <w:tr w:rsidR="00541191" w14:paraId="33303D51" w14:textId="77777777">
        <w:trPr>
          <w:trHeight w:val="403"/>
        </w:trPr>
        <w:tc>
          <w:tcPr>
            <w:tcW w:w="987" w:type="dxa"/>
          </w:tcPr>
          <w:p w14:paraId="720C76C0" w14:textId="77777777" w:rsidR="00541191" w:rsidRDefault="00000000">
            <w:pPr>
              <w:spacing w:after="50"/>
              <w:rPr>
                <w:b/>
                <w:bCs/>
                <w:color w:val="1F4E79"/>
                <w:lang w:val="en-GB"/>
              </w:rPr>
            </w:pPr>
            <w:r>
              <w:rPr>
                <w:b/>
                <w:bCs/>
                <w:color w:val="1F4E79"/>
                <w:lang w:val="en-GB"/>
              </w:rPr>
              <w:t>3</w:t>
            </w:r>
          </w:p>
        </w:tc>
        <w:tc>
          <w:tcPr>
            <w:tcW w:w="1769" w:type="dxa"/>
          </w:tcPr>
          <w:p w14:paraId="6334A513" w14:textId="77777777" w:rsidR="00541191" w:rsidRDefault="00541191">
            <w:pPr>
              <w:spacing w:after="50"/>
              <w:rPr>
                <w:b/>
                <w:bCs/>
                <w:color w:val="1F4E79"/>
                <w:lang w:val="en-GB"/>
              </w:rPr>
            </w:pPr>
          </w:p>
        </w:tc>
        <w:tc>
          <w:tcPr>
            <w:tcW w:w="1350" w:type="dxa"/>
          </w:tcPr>
          <w:p w14:paraId="75ADB785" w14:textId="77777777" w:rsidR="00541191" w:rsidRDefault="00541191">
            <w:pPr>
              <w:spacing w:after="50"/>
              <w:rPr>
                <w:b/>
                <w:bCs/>
                <w:color w:val="1F4E79"/>
                <w:lang w:val="en-GB"/>
              </w:rPr>
            </w:pPr>
          </w:p>
        </w:tc>
        <w:tc>
          <w:tcPr>
            <w:tcW w:w="1418" w:type="dxa"/>
          </w:tcPr>
          <w:p w14:paraId="24665F8E" w14:textId="77777777" w:rsidR="00541191" w:rsidRDefault="00541191">
            <w:pPr>
              <w:spacing w:after="50"/>
              <w:rPr>
                <w:b/>
                <w:bCs/>
                <w:color w:val="1F4E79"/>
                <w:lang w:val="en-GB"/>
              </w:rPr>
            </w:pPr>
          </w:p>
        </w:tc>
        <w:tc>
          <w:tcPr>
            <w:tcW w:w="1275" w:type="dxa"/>
          </w:tcPr>
          <w:p w14:paraId="066C9658" w14:textId="77777777" w:rsidR="00541191" w:rsidRDefault="00541191">
            <w:pPr>
              <w:spacing w:after="50"/>
              <w:rPr>
                <w:b/>
                <w:bCs/>
                <w:color w:val="1F4E79"/>
                <w:lang w:val="en-GB"/>
              </w:rPr>
            </w:pPr>
          </w:p>
        </w:tc>
        <w:tc>
          <w:tcPr>
            <w:tcW w:w="1134" w:type="dxa"/>
          </w:tcPr>
          <w:p w14:paraId="0ED05396" w14:textId="77777777" w:rsidR="00541191" w:rsidRDefault="00541191">
            <w:pPr>
              <w:spacing w:after="50"/>
              <w:rPr>
                <w:b/>
                <w:bCs/>
                <w:color w:val="1F4E79"/>
                <w:lang w:val="en-GB"/>
              </w:rPr>
            </w:pPr>
          </w:p>
        </w:tc>
        <w:tc>
          <w:tcPr>
            <w:tcW w:w="1158" w:type="dxa"/>
          </w:tcPr>
          <w:p w14:paraId="69235C02" w14:textId="77777777" w:rsidR="00541191" w:rsidRDefault="00541191">
            <w:pPr>
              <w:spacing w:after="50"/>
              <w:rPr>
                <w:b/>
                <w:bCs/>
                <w:color w:val="1F4E79"/>
                <w:lang w:val="en-GB"/>
              </w:rPr>
            </w:pPr>
          </w:p>
        </w:tc>
        <w:tc>
          <w:tcPr>
            <w:tcW w:w="752" w:type="dxa"/>
            <w:vMerge/>
          </w:tcPr>
          <w:p w14:paraId="0C8DB39D" w14:textId="77777777" w:rsidR="00541191" w:rsidRDefault="00541191">
            <w:pPr>
              <w:spacing w:after="50"/>
              <w:rPr>
                <w:b/>
                <w:bCs/>
                <w:color w:val="1F4E79"/>
                <w:lang w:val="en-GB"/>
              </w:rPr>
            </w:pPr>
          </w:p>
        </w:tc>
      </w:tr>
      <w:tr w:rsidR="00541191" w14:paraId="62AAA7E1" w14:textId="77777777">
        <w:trPr>
          <w:trHeight w:val="403"/>
        </w:trPr>
        <w:tc>
          <w:tcPr>
            <w:tcW w:w="987" w:type="dxa"/>
          </w:tcPr>
          <w:p w14:paraId="48CDA14B" w14:textId="77777777" w:rsidR="00541191" w:rsidRDefault="00000000">
            <w:pPr>
              <w:spacing w:after="50"/>
              <w:rPr>
                <w:b/>
                <w:bCs/>
                <w:color w:val="1F4E79"/>
                <w:lang w:val="en-GB"/>
              </w:rPr>
            </w:pPr>
            <w:r>
              <w:rPr>
                <w:b/>
                <w:bCs/>
                <w:color w:val="1F4E79"/>
                <w:lang w:val="en-GB"/>
              </w:rPr>
              <w:t>4</w:t>
            </w:r>
          </w:p>
        </w:tc>
        <w:tc>
          <w:tcPr>
            <w:tcW w:w="1769" w:type="dxa"/>
          </w:tcPr>
          <w:p w14:paraId="13B1A433" w14:textId="77777777" w:rsidR="00541191" w:rsidRDefault="00541191">
            <w:pPr>
              <w:spacing w:after="50"/>
              <w:rPr>
                <w:b/>
                <w:bCs/>
                <w:color w:val="1F4E79"/>
                <w:lang w:val="en-GB"/>
              </w:rPr>
            </w:pPr>
          </w:p>
        </w:tc>
        <w:tc>
          <w:tcPr>
            <w:tcW w:w="1350" w:type="dxa"/>
          </w:tcPr>
          <w:p w14:paraId="20F4E5DC" w14:textId="77777777" w:rsidR="00541191" w:rsidRDefault="00541191">
            <w:pPr>
              <w:spacing w:after="50"/>
              <w:rPr>
                <w:b/>
                <w:bCs/>
                <w:color w:val="1F4E79"/>
                <w:lang w:val="en-GB"/>
              </w:rPr>
            </w:pPr>
          </w:p>
        </w:tc>
        <w:tc>
          <w:tcPr>
            <w:tcW w:w="1418" w:type="dxa"/>
          </w:tcPr>
          <w:p w14:paraId="6E22FEA3" w14:textId="77777777" w:rsidR="00541191" w:rsidRDefault="00541191">
            <w:pPr>
              <w:spacing w:after="50"/>
              <w:rPr>
                <w:b/>
                <w:bCs/>
                <w:color w:val="1F4E79"/>
                <w:lang w:val="en-GB"/>
              </w:rPr>
            </w:pPr>
          </w:p>
        </w:tc>
        <w:tc>
          <w:tcPr>
            <w:tcW w:w="1275" w:type="dxa"/>
          </w:tcPr>
          <w:p w14:paraId="4F8FABA0" w14:textId="77777777" w:rsidR="00541191" w:rsidRDefault="00541191">
            <w:pPr>
              <w:spacing w:after="50"/>
              <w:rPr>
                <w:b/>
                <w:bCs/>
                <w:color w:val="1F4E79"/>
                <w:lang w:val="en-GB"/>
              </w:rPr>
            </w:pPr>
          </w:p>
        </w:tc>
        <w:tc>
          <w:tcPr>
            <w:tcW w:w="1134" w:type="dxa"/>
          </w:tcPr>
          <w:p w14:paraId="55B7EF11" w14:textId="77777777" w:rsidR="00541191" w:rsidRDefault="00541191">
            <w:pPr>
              <w:spacing w:after="50"/>
              <w:rPr>
                <w:b/>
                <w:bCs/>
                <w:color w:val="1F4E79"/>
                <w:lang w:val="en-GB"/>
              </w:rPr>
            </w:pPr>
          </w:p>
        </w:tc>
        <w:tc>
          <w:tcPr>
            <w:tcW w:w="1158" w:type="dxa"/>
          </w:tcPr>
          <w:p w14:paraId="0C5B4621" w14:textId="77777777" w:rsidR="00541191" w:rsidRDefault="00541191">
            <w:pPr>
              <w:spacing w:after="50"/>
              <w:rPr>
                <w:b/>
                <w:bCs/>
                <w:color w:val="1F4E79"/>
                <w:lang w:val="en-GB"/>
              </w:rPr>
            </w:pPr>
          </w:p>
        </w:tc>
        <w:tc>
          <w:tcPr>
            <w:tcW w:w="752" w:type="dxa"/>
            <w:vMerge/>
          </w:tcPr>
          <w:p w14:paraId="249E297F" w14:textId="77777777" w:rsidR="00541191" w:rsidRDefault="00541191">
            <w:pPr>
              <w:spacing w:after="50"/>
              <w:rPr>
                <w:b/>
                <w:bCs/>
                <w:color w:val="1F4E79"/>
                <w:lang w:val="en-GB"/>
              </w:rPr>
            </w:pPr>
          </w:p>
        </w:tc>
      </w:tr>
      <w:tr w:rsidR="00541191" w14:paraId="3563F664" w14:textId="77777777">
        <w:trPr>
          <w:trHeight w:val="403"/>
        </w:trPr>
        <w:tc>
          <w:tcPr>
            <w:tcW w:w="987" w:type="dxa"/>
          </w:tcPr>
          <w:p w14:paraId="49402040" w14:textId="77777777" w:rsidR="00541191" w:rsidRDefault="00000000">
            <w:pPr>
              <w:spacing w:after="50"/>
              <w:rPr>
                <w:b/>
                <w:bCs/>
                <w:color w:val="1F4E79"/>
                <w:lang w:val="en-GB"/>
              </w:rPr>
            </w:pPr>
            <w:r>
              <w:rPr>
                <w:b/>
                <w:bCs/>
                <w:color w:val="1F4E79"/>
                <w:lang w:val="en-GB"/>
              </w:rPr>
              <w:t>5</w:t>
            </w:r>
          </w:p>
        </w:tc>
        <w:tc>
          <w:tcPr>
            <w:tcW w:w="1769" w:type="dxa"/>
          </w:tcPr>
          <w:p w14:paraId="3C2207B0" w14:textId="77777777" w:rsidR="00541191" w:rsidRDefault="00541191">
            <w:pPr>
              <w:spacing w:after="50"/>
              <w:rPr>
                <w:b/>
                <w:bCs/>
                <w:color w:val="1F4E79"/>
                <w:lang w:val="en-GB"/>
              </w:rPr>
            </w:pPr>
          </w:p>
        </w:tc>
        <w:tc>
          <w:tcPr>
            <w:tcW w:w="1350" w:type="dxa"/>
          </w:tcPr>
          <w:p w14:paraId="008DB139" w14:textId="77777777" w:rsidR="00541191" w:rsidRDefault="00541191">
            <w:pPr>
              <w:spacing w:after="50"/>
              <w:rPr>
                <w:b/>
                <w:bCs/>
                <w:color w:val="1F4E79"/>
                <w:lang w:val="en-GB"/>
              </w:rPr>
            </w:pPr>
          </w:p>
        </w:tc>
        <w:tc>
          <w:tcPr>
            <w:tcW w:w="1418" w:type="dxa"/>
          </w:tcPr>
          <w:p w14:paraId="56D499B8" w14:textId="77777777" w:rsidR="00541191" w:rsidRDefault="00541191">
            <w:pPr>
              <w:spacing w:after="50"/>
              <w:rPr>
                <w:b/>
                <w:bCs/>
                <w:color w:val="1F4E79"/>
                <w:lang w:val="en-GB"/>
              </w:rPr>
            </w:pPr>
          </w:p>
        </w:tc>
        <w:tc>
          <w:tcPr>
            <w:tcW w:w="1275" w:type="dxa"/>
          </w:tcPr>
          <w:p w14:paraId="351A02A9" w14:textId="77777777" w:rsidR="00541191" w:rsidRDefault="00541191">
            <w:pPr>
              <w:spacing w:after="50"/>
              <w:rPr>
                <w:b/>
                <w:bCs/>
                <w:color w:val="1F4E79"/>
                <w:lang w:val="en-GB"/>
              </w:rPr>
            </w:pPr>
          </w:p>
        </w:tc>
        <w:tc>
          <w:tcPr>
            <w:tcW w:w="1134" w:type="dxa"/>
          </w:tcPr>
          <w:p w14:paraId="41E4D207" w14:textId="77777777" w:rsidR="00541191" w:rsidRDefault="00541191">
            <w:pPr>
              <w:spacing w:after="50"/>
              <w:rPr>
                <w:b/>
                <w:bCs/>
                <w:color w:val="1F4E79"/>
                <w:lang w:val="en-GB"/>
              </w:rPr>
            </w:pPr>
          </w:p>
        </w:tc>
        <w:tc>
          <w:tcPr>
            <w:tcW w:w="1158" w:type="dxa"/>
          </w:tcPr>
          <w:p w14:paraId="025A3F12" w14:textId="77777777" w:rsidR="00541191" w:rsidRDefault="00541191">
            <w:pPr>
              <w:spacing w:after="50"/>
              <w:rPr>
                <w:b/>
                <w:bCs/>
                <w:color w:val="1F4E79"/>
                <w:lang w:val="en-GB"/>
              </w:rPr>
            </w:pPr>
          </w:p>
        </w:tc>
        <w:tc>
          <w:tcPr>
            <w:tcW w:w="752" w:type="dxa"/>
            <w:vMerge/>
          </w:tcPr>
          <w:p w14:paraId="5B3257ED" w14:textId="77777777" w:rsidR="00541191" w:rsidRDefault="00541191">
            <w:pPr>
              <w:spacing w:after="50"/>
              <w:rPr>
                <w:b/>
                <w:bCs/>
                <w:color w:val="1F4E79"/>
                <w:lang w:val="en-GB"/>
              </w:rPr>
            </w:pPr>
          </w:p>
        </w:tc>
      </w:tr>
      <w:tr w:rsidR="00541191" w14:paraId="14F7F4B9" w14:textId="77777777">
        <w:trPr>
          <w:trHeight w:val="403"/>
        </w:trPr>
        <w:tc>
          <w:tcPr>
            <w:tcW w:w="987" w:type="dxa"/>
          </w:tcPr>
          <w:p w14:paraId="582057C7" w14:textId="77777777" w:rsidR="00541191" w:rsidRDefault="00000000">
            <w:pPr>
              <w:spacing w:after="50"/>
              <w:rPr>
                <w:b/>
                <w:bCs/>
                <w:color w:val="1F4E79"/>
                <w:lang w:val="en-GB"/>
              </w:rPr>
            </w:pPr>
            <w:r>
              <w:rPr>
                <w:b/>
                <w:bCs/>
                <w:color w:val="1F4E79"/>
                <w:lang w:val="en-GB"/>
              </w:rPr>
              <w:t>6</w:t>
            </w:r>
          </w:p>
        </w:tc>
        <w:tc>
          <w:tcPr>
            <w:tcW w:w="1769" w:type="dxa"/>
          </w:tcPr>
          <w:p w14:paraId="6BD4513F" w14:textId="77777777" w:rsidR="00541191" w:rsidRDefault="00541191">
            <w:pPr>
              <w:spacing w:after="50"/>
              <w:rPr>
                <w:b/>
                <w:bCs/>
                <w:color w:val="1F4E79"/>
                <w:lang w:val="en-GB"/>
              </w:rPr>
            </w:pPr>
          </w:p>
        </w:tc>
        <w:tc>
          <w:tcPr>
            <w:tcW w:w="1350" w:type="dxa"/>
          </w:tcPr>
          <w:p w14:paraId="4B3DC390" w14:textId="77777777" w:rsidR="00541191" w:rsidRDefault="00541191">
            <w:pPr>
              <w:spacing w:after="50"/>
              <w:rPr>
                <w:b/>
                <w:bCs/>
                <w:color w:val="1F4E79"/>
                <w:lang w:val="en-GB"/>
              </w:rPr>
            </w:pPr>
          </w:p>
        </w:tc>
        <w:tc>
          <w:tcPr>
            <w:tcW w:w="1418" w:type="dxa"/>
          </w:tcPr>
          <w:p w14:paraId="1B8457E3" w14:textId="77777777" w:rsidR="00541191" w:rsidRDefault="00541191">
            <w:pPr>
              <w:spacing w:after="50"/>
              <w:rPr>
                <w:b/>
                <w:bCs/>
                <w:color w:val="1F4E79"/>
                <w:lang w:val="en-GB"/>
              </w:rPr>
            </w:pPr>
          </w:p>
        </w:tc>
        <w:tc>
          <w:tcPr>
            <w:tcW w:w="1275" w:type="dxa"/>
          </w:tcPr>
          <w:p w14:paraId="3F2C5A82" w14:textId="77777777" w:rsidR="00541191" w:rsidRDefault="00541191">
            <w:pPr>
              <w:spacing w:after="50"/>
              <w:rPr>
                <w:b/>
                <w:bCs/>
                <w:color w:val="1F4E79"/>
                <w:lang w:val="en-GB"/>
              </w:rPr>
            </w:pPr>
          </w:p>
        </w:tc>
        <w:tc>
          <w:tcPr>
            <w:tcW w:w="1134" w:type="dxa"/>
          </w:tcPr>
          <w:p w14:paraId="23990C2A" w14:textId="77777777" w:rsidR="00541191" w:rsidRDefault="00541191">
            <w:pPr>
              <w:spacing w:after="50"/>
              <w:rPr>
                <w:b/>
                <w:bCs/>
                <w:color w:val="1F4E79"/>
                <w:lang w:val="en-GB"/>
              </w:rPr>
            </w:pPr>
          </w:p>
        </w:tc>
        <w:tc>
          <w:tcPr>
            <w:tcW w:w="1158" w:type="dxa"/>
          </w:tcPr>
          <w:p w14:paraId="4174600E" w14:textId="77777777" w:rsidR="00541191" w:rsidRDefault="00541191">
            <w:pPr>
              <w:spacing w:after="50"/>
              <w:rPr>
                <w:b/>
                <w:bCs/>
                <w:color w:val="1F4E79"/>
                <w:lang w:val="en-GB"/>
              </w:rPr>
            </w:pPr>
          </w:p>
        </w:tc>
        <w:tc>
          <w:tcPr>
            <w:tcW w:w="752" w:type="dxa"/>
            <w:vMerge/>
          </w:tcPr>
          <w:p w14:paraId="2895C6CA" w14:textId="77777777" w:rsidR="00541191" w:rsidRDefault="00541191">
            <w:pPr>
              <w:spacing w:after="50"/>
              <w:rPr>
                <w:b/>
                <w:bCs/>
                <w:color w:val="1F4E79"/>
                <w:lang w:val="en-GB"/>
              </w:rPr>
            </w:pPr>
          </w:p>
        </w:tc>
      </w:tr>
      <w:tr w:rsidR="00541191" w14:paraId="39E2D4F5" w14:textId="77777777">
        <w:trPr>
          <w:trHeight w:val="403"/>
        </w:trPr>
        <w:tc>
          <w:tcPr>
            <w:tcW w:w="987" w:type="dxa"/>
          </w:tcPr>
          <w:p w14:paraId="6F1445FA" w14:textId="77777777" w:rsidR="00541191" w:rsidRDefault="00000000">
            <w:pPr>
              <w:spacing w:after="50"/>
              <w:rPr>
                <w:b/>
                <w:bCs/>
                <w:color w:val="1F4E79"/>
                <w:lang w:val="en-GB"/>
              </w:rPr>
            </w:pPr>
            <w:r>
              <w:rPr>
                <w:b/>
                <w:bCs/>
                <w:color w:val="1F4E79"/>
                <w:lang w:val="en-GB"/>
              </w:rPr>
              <w:t>7</w:t>
            </w:r>
          </w:p>
        </w:tc>
        <w:tc>
          <w:tcPr>
            <w:tcW w:w="1769" w:type="dxa"/>
          </w:tcPr>
          <w:p w14:paraId="77CD815A" w14:textId="77777777" w:rsidR="00541191" w:rsidRDefault="00541191">
            <w:pPr>
              <w:spacing w:after="50"/>
              <w:rPr>
                <w:b/>
                <w:bCs/>
                <w:color w:val="1F4E79"/>
                <w:lang w:val="en-GB"/>
              </w:rPr>
            </w:pPr>
          </w:p>
        </w:tc>
        <w:tc>
          <w:tcPr>
            <w:tcW w:w="1350" w:type="dxa"/>
          </w:tcPr>
          <w:p w14:paraId="21E84B83" w14:textId="77777777" w:rsidR="00541191" w:rsidRDefault="00541191">
            <w:pPr>
              <w:spacing w:after="50"/>
              <w:rPr>
                <w:b/>
                <w:bCs/>
                <w:color w:val="1F4E79"/>
                <w:lang w:val="en-GB"/>
              </w:rPr>
            </w:pPr>
          </w:p>
        </w:tc>
        <w:tc>
          <w:tcPr>
            <w:tcW w:w="1418" w:type="dxa"/>
          </w:tcPr>
          <w:p w14:paraId="67A5B721" w14:textId="77777777" w:rsidR="00541191" w:rsidRDefault="00541191">
            <w:pPr>
              <w:spacing w:after="50"/>
              <w:rPr>
                <w:b/>
                <w:bCs/>
                <w:color w:val="1F4E79"/>
                <w:lang w:val="en-GB"/>
              </w:rPr>
            </w:pPr>
          </w:p>
        </w:tc>
        <w:tc>
          <w:tcPr>
            <w:tcW w:w="1275" w:type="dxa"/>
          </w:tcPr>
          <w:p w14:paraId="5B6F6552" w14:textId="77777777" w:rsidR="00541191" w:rsidRDefault="00541191">
            <w:pPr>
              <w:spacing w:after="50"/>
              <w:rPr>
                <w:b/>
                <w:bCs/>
                <w:color w:val="1F4E79"/>
                <w:lang w:val="en-GB"/>
              </w:rPr>
            </w:pPr>
          </w:p>
        </w:tc>
        <w:tc>
          <w:tcPr>
            <w:tcW w:w="1134" w:type="dxa"/>
          </w:tcPr>
          <w:p w14:paraId="5B8EF00D" w14:textId="77777777" w:rsidR="00541191" w:rsidRDefault="00541191">
            <w:pPr>
              <w:spacing w:after="50"/>
              <w:rPr>
                <w:b/>
                <w:bCs/>
                <w:color w:val="1F4E79"/>
                <w:lang w:val="en-GB"/>
              </w:rPr>
            </w:pPr>
          </w:p>
        </w:tc>
        <w:tc>
          <w:tcPr>
            <w:tcW w:w="1158" w:type="dxa"/>
          </w:tcPr>
          <w:p w14:paraId="159C06D4" w14:textId="77777777" w:rsidR="00541191" w:rsidRDefault="00541191">
            <w:pPr>
              <w:spacing w:after="50"/>
              <w:rPr>
                <w:b/>
                <w:bCs/>
                <w:color w:val="1F4E79"/>
                <w:lang w:val="en-GB"/>
              </w:rPr>
            </w:pPr>
          </w:p>
        </w:tc>
        <w:tc>
          <w:tcPr>
            <w:tcW w:w="752" w:type="dxa"/>
            <w:vMerge/>
          </w:tcPr>
          <w:p w14:paraId="1DBEC045" w14:textId="77777777" w:rsidR="00541191" w:rsidRDefault="00541191">
            <w:pPr>
              <w:spacing w:after="50"/>
              <w:rPr>
                <w:b/>
                <w:bCs/>
                <w:color w:val="1F4E79"/>
                <w:lang w:val="en-GB"/>
              </w:rPr>
            </w:pPr>
          </w:p>
        </w:tc>
      </w:tr>
      <w:tr w:rsidR="00541191" w14:paraId="48C75944" w14:textId="77777777">
        <w:trPr>
          <w:trHeight w:val="403"/>
        </w:trPr>
        <w:tc>
          <w:tcPr>
            <w:tcW w:w="987" w:type="dxa"/>
          </w:tcPr>
          <w:p w14:paraId="6A150B88" w14:textId="77777777" w:rsidR="00541191" w:rsidRDefault="00000000">
            <w:pPr>
              <w:spacing w:after="50"/>
              <w:rPr>
                <w:b/>
                <w:bCs/>
                <w:color w:val="1F4E79"/>
                <w:lang w:val="en-GB"/>
              </w:rPr>
            </w:pPr>
            <w:r>
              <w:rPr>
                <w:b/>
                <w:bCs/>
                <w:color w:val="1F4E79"/>
                <w:lang w:val="en-GB"/>
              </w:rPr>
              <w:t>8</w:t>
            </w:r>
          </w:p>
        </w:tc>
        <w:tc>
          <w:tcPr>
            <w:tcW w:w="1769" w:type="dxa"/>
          </w:tcPr>
          <w:p w14:paraId="446862DB" w14:textId="77777777" w:rsidR="00541191" w:rsidRDefault="00541191">
            <w:pPr>
              <w:spacing w:after="50"/>
              <w:rPr>
                <w:b/>
                <w:bCs/>
                <w:color w:val="1F4E79"/>
                <w:lang w:val="en-GB"/>
              </w:rPr>
            </w:pPr>
          </w:p>
        </w:tc>
        <w:tc>
          <w:tcPr>
            <w:tcW w:w="1350" w:type="dxa"/>
          </w:tcPr>
          <w:p w14:paraId="73A54E76" w14:textId="77777777" w:rsidR="00541191" w:rsidRDefault="00541191">
            <w:pPr>
              <w:spacing w:after="50"/>
              <w:rPr>
                <w:b/>
                <w:bCs/>
                <w:color w:val="1F4E79"/>
                <w:lang w:val="en-GB"/>
              </w:rPr>
            </w:pPr>
          </w:p>
        </w:tc>
        <w:tc>
          <w:tcPr>
            <w:tcW w:w="1418" w:type="dxa"/>
          </w:tcPr>
          <w:p w14:paraId="27BFFC14" w14:textId="77777777" w:rsidR="00541191" w:rsidRDefault="00541191">
            <w:pPr>
              <w:spacing w:after="50"/>
              <w:rPr>
                <w:b/>
                <w:bCs/>
                <w:color w:val="1F4E79"/>
                <w:lang w:val="en-GB"/>
              </w:rPr>
            </w:pPr>
          </w:p>
        </w:tc>
        <w:tc>
          <w:tcPr>
            <w:tcW w:w="1275" w:type="dxa"/>
          </w:tcPr>
          <w:p w14:paraId="0B3664CF" w14:textId="77777777" w:rsidR="00541191" w:rsidRDefault="00541191">
            <w:pPr>
              <w:spacing w:after="50"/>
              <w:rPr>
                <w:b/>
                <w:bCs/>
                <w:color w:val="1F4E79"/>
                <w:lang w:val="en-GB"/>
              </w:rPr>
            </w:pPr>
          </w:p>
        </w:tc>
        <w:tc>
          <w:tcPr>
            <w:tcW w:w="1134" w:type="dxa"/>
          </w:tcPr>
          <w:p w14:paraId="40C60EFF" w14:textId="77777777" w:rsidR="00541191" w:rsidRDefault="00541191">
            <w:pPr>
              <w:spacing w:after="50"/>
              <w:rPr>
                <w:b/>
                <w:bCs/>
                <w:color w:val="1F4E79"/>
                <w:lang w:val="en-GB"/>
              </w:rPr>
            </w:pPr>
          </w:p>
        </w:tc>
        <w:tc>
          <w:tcPr>
            <w:tcW w:w="1158" w:type="dxa"/>
          </w:tcPr>
          <w:p w14:paraId="093A3684" w14:textId="77777777" w:rsidR="00541191" w:rsidRDefault="00541191">
            <w:pPr>
              <w:spacing w:after="50"/>
              <w:rPr>
                <w:b/>
                <w:bCs/>
                <w:color w:val="1F4E79"/>
                <w:lang w:val="en-GB"/>
              </w:rPr>
            </w:pPr>
          </w:p>
        </w:tc>
        <w:tc>
          <w:tcPr>
            <w:tcW w:w="752" w:type="dxa"/>
            <w:vMerge/>
          </w:tcPr>
          <w:p w14:paraId="194A0C52" w14:textId="77777777" w:rsidR="00541191" w:rsidRDefault="00541191">
            <w:pPr>
              <w:spacing w:after="50"/>
              <w:rPr>
                <w:b/>
                <w:bCs/>
                <w:color w:val="1F4E79"/>
                <w:lang w:val="en-GB"/>
              </w:rPr>
            </w:pPr>
          </w:p>
        </w:tc>
      </w:tr>
      <w:tr w:rsidR="00541191" w14:paraId="6164F4A2" w14:textId="77777777">
        <w:trPr>
          <w:trHeight w:val="403"/>
        </w:trPr>
        <w:tc>
          <w:tcPr>
            <w:tcW w:w="987" w:type="dxa"/>
          </w:tcPr>
          <w:p w14:paraId="01614AE2" w14:textId="77777777" w:rsidR="00541191" w:rsidRDefault="00000000">
            <w:pPr>
              <w:spacing w:after="50"/>
              <w:rPr>
                <w:b/>
                <w:bCs/>
                <w:color w:val="1F4E79"/>
                <w:lang w:val="en-GB"/>
              </w:rPr>
            </w:pPr>
            <w:r>
              <w:rPr>
                <w:b/>
                <w:bCs/>
                <w:color w:val="1F4E79"/>
                <w:lang w:val="en-GB"/>
              </w:rPr>
              <w:t>9</w:t>
            </w:r>
          </w:p>
        </w:tc>
        <w:tc>
          <w:tcPr>
            <w:tcW w:w="1769" w:type="dxa"/>
          </w:tcPr>
          <w:p w14:paraId="0C8273BB" w14:textId="77777777" w:rsidR="00541191" w:rsidRDefault="00541191">
            <w:pPr>
              <w:spacing w:after="50"/>
              <w:rPr>
                <w:b/>
                <w:bCs/>
                <w:color w:val="1F4E79"/>
                <w:lang w:val="en-GB"/>
              </w:rPr>
            </w:pPr>
          </w:p>
        </w:tc>
        <w:tc>
          <w:tcPr>
            <w:tcW w:w="1350" w:type="dxa"/>
          </w:tcPr>
          <w:p w14:paraId="039E862F" w14:textId="77777777" w:rsidR="00541191" w:rsidRDefault="00541191">
            <w:pPr>
              <w:spacing w:after="50"/>
              <w:rPr>
                <w:b/>
                <w:bCs/>
                <w:color w:val="1F4E79"/>
                <w:lang w:val="en-GB"/>
              </w:rPr>
            </w:pPr>
          </w:p>
        </w:tc>
        <w:tc>
          <w:tcPr>
            <w:tcW w:w="1418" w:type="dxa"/>
          </w:tcPr>
          <w:p w14:paraId="738E6F5B" w14:textId="77777777" w:rsidR="00541191" w:rsidRDefault="00541191">
            <w:pPr>
              <w:spacing w:after="50"/>
              <w:rPr>
                <w:b/>
                <w:bCs/>
                <w:color w:val="1F4E79"/>
                <w:lang w:val="en-GB"/>
              </w:rPr>
            </w:pPr>
          </w:p>
        </w:tc>
        <w:tc>
          <w:tcPr>
            <w:tcW w:w="1275" w:type="dxa"/>
          </w:tcPr>
          <w:p w14:paraId="3A52FA0C" w14:textId="77777777" w:rsidR="00541191" w:rsidRDefault="00541191">
            <w:pPr>
              <w:spacing w:after="50"/>
              <w:rPr>
                <w:b/>
                <w:bCs/>
                <w:color w:val="1F4E79"/>
                <w:lang w:val="en-GB"/>
              </w:rPr>
            </w:pPr>
          </w:p>
        </w:tc>
        <w:tc>
          <w:tcPr>
            <w:tcW w:w="1134" w:type="dxa"/>
          </w:tcPr>
          <w:p w14:paraId="1C4F6385" w14:textId="77777777" w:rsidR="00541191" w:rsidRDefault="00541191">
            <w:pPr>
              <w:spacing w:after="50"/>
              <w:rPr>
                <w:b/>
                <w:bCs/>
                <w:color w:val="1F4E79"/>
                <w:lang w:val="en-GB"/>
              </w:rPr>
            </w:pPr>
          </w:p>
        </w:tc>
        <w:tc>
          <w:tcPr>
            <w:tcW w:w="1158" w:type="dxa"/>
          </w:tcPr>
          <w:p w14:paraId="2CA9B1E5" w14:textId="77777777" w:rsidR="00541191" w:rsidRDefault="00541191">
            <w:pPr>
              <w:spacing w:after="50"/>
              <w:rPr>
                <w:b/>
                <w:bCs/>
                <w:color w:val="1F4E79"/>
                <w:lang w:val="en-GB"/>
              </w:rPr>
            </w:pPr>
          </w:p>
        </w:tc>
        <w:tc>
          <w:tcPr>
            <w:tcW w:w="752" w:type="dxa"/>
            <w:vMerge/>
          </w:tcPr>
          <w:p w14:paraId="051A6A19" w14:textId="77777777" w:rsidR="00541191" w:rsidRDefault="00541191">
            <w:pPr>
              <w:spacing w:after="50"/>
              <w:rPr>
                <w:b/>
                <w:bCs/>
                <w:color w:val="1F4E79"/>
                <w:lang w:val="en-GB"/>
              </w:rPr>
            </w:pPr>
          </w:p>
        </w:tc>
      </w:tr>
      <w:tr w:rsidR="00541191" w14:paraId="0E71B72F" w14:textId="77777777">
        <w:trPr>
          <w:trHeight w:val="403"/>
        </w:trPr>
        <w:tc>
          <w:tcPr>
            <w:tcW w:w="987" w:type="dxa"/>
          </w:tcPr>
          <w:p w14:paraId="0C08F34A" w14:textId="77777777" w:rsidR="00541191" w:rsidRDefault="00000000">
            <w:pPr>
              <w:spacing w:after="50"/>
              <w:rPr>
                <w:b/>
                <w:bCs/>
                <w:color w:val="1F4E79"/>
                <w:lang w:val="en-GB"/>
              </w:rPr>
            </w:pPr>
            <w:r>
              <w:rPr>
                <w:b/>
                <w:bCs/>
                <w:color w:val="1F4E79"/>
                <w:lang w:val="en-GB"/>
              </w:rPr>
              <w:t>10</w:t>
            </w:r>
          </w:p>
        </w:tc>
        <w:tc>
          <w:tcPr>
            <w:tcW w:w="1769" w:type="dxa"/>
          </w:tcPr>
          <w:p w14:paraId="4E6A0957" w14:textId="77777777" w:rsidR="00541191" w:rsidRDefault="00541191">
            <w:pPr>
              <w:spacing w:after="50"/>
              <w:rPr>
                <w:b/>
                <w:bCs/>
                <w:color w:val="1F4E79"/>
                <w:lang w:val="en-GB"/>
              </w:rPr>
            </w:pPr>
          </w:p>
        </w:tc>
        <w:tc>
          <w:tcPr>
            <w:tcW w:w="1350" w:type="dxa"/>
          </w:tcPr>
          <w:p w14:paraId="54F535EE" w14:textId="77777777" w:rsidR="00541191" w:rsidRDefault="00541191">
            <w:pPr>
              <w:spacing w:after="50"/>
              <w:rPr>
                <w:b/>
                <w:bCs/>
                <w:color w:val="1F4E79"/>
                <w:lang w:val="en-GB"/>
              </w:rPr>
            </w:pPr>
          </w:p>
        </w:tc>
        <w:tc>
          <w:tcPr>
            <w:tcW w:w="1418" w:type="dxa"/>
          </w:tcPr>
          <w:p w14:paraId="5E22D7CE" w14:textId="77777777" w:rsidR="00541191" w:rsidRDefault="00541191">
            <w:pPr>
              <w:spacing w:after="50"/>
              <w:rPr>
                <w:b/>
                <w:bCs/>
                <w:color w:val="1F4E79"/>
                <w:lang w:val="en-GB"/>
              </w:rPr>
            </w:pPr>
          </w:p>
        </w:tc>
        <w:tc>
          <w:tcPr>
            <w:tcW w:w="1275" w:type="dxa"/>
          </w:tcPr>
          <w:p w14:paraId="79BDECB3" w14:textId="77777777" w:rsidR="00541191" w:rsidRDefault="00541191">
            <w:pPr>
              <w:spacing w:after="50"/>
              <w:rPr>
                <w:b/>
                <w:bCs/>
                <w:color w:val="1F4E79"/>
                <w:lang w:val="en-GB"/>
              </w:rPr>
            </w:pPr>
          </w:p>
        </w:tc>
        <w:tc>
          <w:tcPr>
            <w:tcW w:w="1134" w:type="dxa"/>
          </w:tcPr>
          <w:p w14:paraId="062E7A54" w14:textId="77777777" w:rsidR="00541191" w:rsidRDefault="00541191">
            <w:pPr>
              <w:spacing w:after="50"/>
              <w:rPr>
                <w:b/>
                <w:bCs/>
                <w:color w:val="1F4E79"/>
                <w:lang w:val="en-GB"/>
              </w:rPr>
            </w:pPr>
          </w:p>
        </w:tc>
        <w:tc>
          <w:tcPr>
            <w:tcW w:w="1158" w:type="dxa"/>
          </w:tcPr>
          <w:p w14:paraId="4017A030" w14:textId="77777777" w:rsidR="00541191" w:rsidRDefault="00541191">
            <w:pPr>
              <w:spacing w:after="50"/>
              <w:rPr>
                <w:b/>
                <w:bCs/>
                <w:color w:val="1F4E79"/>
                <w:lang w:val="en-GB"/>
              </w:rPr>
            </w:pPr>
          </w:p>
        </w:tc>
        <w:tc>
          <w:tcPr>
            <w:tcW w:w="752" w:type="dxa"/>
            <w:vMerge/>
          </w:tcPr>
          <w:p w14:paraId="656929B3" w14:textId="77777777" w:rsidR="00541191" w:rsidRDefault="00541191">
            <w:pPr>
              <w:spacing w:after="50"/>
              <w:rPr>
                <w:b/>
                <w:bCs/>
                <w:color w:val="1F4E79"/>
                <w:lang w:val="en-GB"/>
              </w:rPr>
            </w:pPr>
          </w:p>
        </w:tc>
      </w:tr>
    </w:tbl>
    <w:p w14:paraId="0A02E6D5" w14:textId="77777777" w:rsidR="00541191" w:rsidRDefault="00541191">
      <w:pPr>
        <w:spacing w:after="50"/>
        <w:rPr>
          <w:b/>
          <w:bCs/>
          <w:color w:val="1F4E79"/>
          <w:sz w:val="22"/>
          <w:szCs w:val="22"/>
        </w:rPr>
      </w:pPr>
    </w:p>
    <w:p w14:paraId="35B1CACC" w14:textId="77777777" w:rsidR="00541191" w:rsidRDefault="00541191">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541191"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77777777" w:rsidR="00541191"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541191"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77777777" w:rsidR="00541191" w:rsidRDefault="00000000">
            <w:r>
              <w:rPr>
                <w:b/>
                <w:bCs/>
                <w:color w:val="1F4E79"/>
                <w:sz w:val="18"/>
                <w:szCs w:val="18"/>
              </w:rPr>
              <w:t>Program Director</w:t>
            </w:r>
          </w:p>
        </w:tc>
      </w:tr>
      <w:tr w:rsidR="00541191"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541191" w:rsidRDefault="00541191"/>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541191" w:rsidRDefault="00541191"/>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541191" w:rsidRDefault="00541191"/>
        </w:tc>
      </w:tr>
      <w:tr w:rsidR="00541191"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541191"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541191"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541191" w:rsidRDefault="00000000">
            <w:pPr>
              <w:jc w:val="center"/>
            </w:pPr>
            <w:r>
              <w:rPr>
                <w:sz w:val="18"/>
                <w:szCs w:val="18"/>
              </w:rPr>
              <w:t>Signature: _______________</w:t>
            </w:r>
          </w:p>
        </w:tc>
      </w:tr>
      <w:tr w:rsidR="00541191"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541191"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541191"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541191" w:rsidRDefault="00000000">
            <w:pPr>
              <w:jc w:val="center"/>
            </w:pPr>
            <w:r>
              <w:rPr>
                <w:sz w:val="18"/>
                <w:szCs w:val="18"/>
              </w:rPr>
              <w:t>Date: ___________________</w:t>
            </w:r>
          </w:p>
        </w:tc>
      </w:tr>
    </w:tbl>
    <w:p w14:paraId="51EB4A10" w14:textId="77777777" w:rsidR="00541191" w:rsidRDefault="00541191">
      <w:pPr>
        <w:widowControl w:val="0"/>
        <w:spacing w:line="276" w:lineRule="auto"/>
      </w:pPr>
    </w:p>
    <w:p w14:paraId="51F1EBF4" w14:textId="77777777" w:rsidR="00541191" w:rsidRDefault="00000000">
      <w:r>
        <w:lastRenderedPageBreak/>
        <w:br/>
      </w:r>
      <w:r>
        <w:rPr>
          <w:b/>
          <w:sz w:val="40"/>
        </w:rPr>
        <w:t>MOCK INTERVIEW ASSESSMENT REPORT</w:t>
      </w:r>
    </w:p>
    <w:p w14:paraId="25F64806" w14:textId="77777777" w:rsidR="00541191" w:rsidRDefault="00541191">
      <w:pPr>
        <w:spacing w:after="140" w:line="252" w:lineRule="auto"/>
        <w:rPr>
          <w:sz w:val="21"/>
        </w:rPr>
      </w:pPr>
    </w:p>
    <w:p w14:paraId="12C1E0BB" w14:textId="77777777" w:rsidR="00541191" w:rsidRDefault="00000000">
      <w:pPr>
        <w:spacing w:after="140" w:line="252" w:lineRule="auto"/>
      </w:pPr>
      <w:r>
        <w:rPr>
          <w:sz w:val="21"/>
        </w:rPr>
        <w:t>Student Name: S. Dhanashree</w:t>
      </w:r>
    </w:p>
    <w:p w14:paraId="41F9F7EA" w14:textId="77777777" w:rsidR="00541191" w:rsidRDefault="00000000">
      <w:pPr>
        <w:spacing w:after="140" w:line="252" w:lineRule="auto"/>
      </w:pPr>
      <w:r>
        <w:rPr>
          <w:sz w:val="21"/>
        </w:rPr>
        <w:t>Register Number: 192325082</w:t>
      </w:r>
    </w:p>
    <w:p w14:paraId="6065F18C" w14:textId="77777777" w:rsidR="00541191" w:rsidRDefault="00000000">
      <w:pPr>
        <w:spacing w:after="160"/>
      </w:pPr>
      <w:r>
        <w:rPr>
          <w:b/>
          <w:sz w:val="32"/>
        </w:rPr>
        <w:t>INTERVIEW QUESTIONS AND RESPONSES</w:t>
      </w:r>
    </w:p>
    <w:p w14:paraId="1F9548CE" w14:textId="77777777" w:rsidR="00541191" w:rsidRDefault="00000000">
      <w:pPr>
        <w:spacing w:after="160"/>
      </w:pPr>
      <w:r>
        <w:rPr>
          <w:b/>
          <w:sz w:val="28"/>
        </w:rPr>
        <w:t>Q1. Discourse &amp; Reference Resolution</w:t>
      </w:r>
    </w:p>
    <w:p w14:paraId="0EB58217" w14:textId="77777777" w:rsidR="00541191" w:rsidRDefault="00000000">
      <w:pPr>
        <w:spacing w:before="100" w:after="60"/>
      </w:pPr>
      <w:r>
        <w:rPr>
          <w:b/>
          <w:sz w:val="22"/>
        </w:rPr>
        <w:t>Question Asked:</w:t>
      </w:r>
    </w:p>
    <w:p w14:paraId="2CCF9F0E" w14:textId="77777777" w:rsidR="00541191" w:rsidRDefault="00000000">
      <w:pPr>
        <w:spacing w:after="140" w:line="252" w:lineRule="auto"/>
      </w:pPr>
      <w:r>
        <w:rPr>
          <w:sz w:val="21"/>
        </w:rPr>
        <w:t>What is reference resolution in discourse, and how would you resolve the pronoun in “Meena spoke to Kavya because she needed help”?</w:t>
      </w:r>
    </w:p>
    <w:p w14:paraId="428A58AE" w14:textId="77777777" w:rsidR="00541191" w:rsidRDefault="00000000">
      <w:pPr>
        <w:spacing w:before="100" w:after="60"/>
      </w:pPr>
      <w:r>
        <w:rPr>
          <w:b/>
          <w:sz w:val="22"/>
        </w:rPr>
        <w:t>Student Response:</w:t>
      </w:r>
    </w:p>
    <w:p w14:paraId="1D974EAE" w14:textId="77777777" w:rsidR="00541191" w:rsidRDefault="00000000">
      <w:pPr>
        <w:spacing w:after="140" w:line="252" w:lineRule="auto"/>
      </w:pPr>
      <w:r>
        <w:rPr>
          <w:sz w:val="21"/>
        </w:rPr>
        <w:t>Reference resolution is the process of identifying the entity to which a referring expression such as a pronoun points. In this sentence, “she” can grammatically refer to either Meena or Kavya because both are singular female entities. I would use recency, grammatical role, semantic compatibility, and the surrounding discourse to select the intended antecedent. If the wider context says Kavya had a problem, “she” should resolve to Kavya; if no context is available, the system should retain the ambiguity rather than make an unsafe assumption.</w:t>
      </w:r>
    </w:p>
    <w:p w14:paraId="3268B060" w14:textId="77777777" w:rsidR="00541191" w:rsidRDefault="00000000">
      <w:pPr>
        <w:spacing w:after="160"/>
      </w:pPr>
      <w:r>
        <w:rPr>
          <w:b/>
          <w:sz w:val="28"/>
        </w:rPr>
        <w:t>Q2. Text Coherence &amp; Discourse Structure</w:t>
      </w:r>
    </w:p>
    <w:p w14:paraId="448B6692" w14:textId="77777777" w:rsidR="00541191" w:rsidRDefault="00000000">
      <w:pPr>
        <w:spacing w:before="100" w:after="60"/>
      </w:pPr>
      <w:r>
        <w:rPr>
          <w:b/>
          <w:sz w:val="22"/>
        </w:rPr>
        <w:t>Question Asked:</w:t>
      </w:r>
    </w:p>
    <w:p w14:paraId="065BECAB" w14:textId="77777777" w:rsidR="00541191" w:rsidRDefault="00000000">
      <w:pPr>
        <w:spacing w:after="140" w:line="252" w:lineRule="auto"/>
      </w:pPr>
      <w:r>
        <w:rPr>
          <w:sz w:val="21"/>
        </w:rPr>
        <w:t>How do coherence relations help a reader understand a multi-sentence text? Give an example.</w:t>
      </w:r>
    </w:p>
    <w:p w14:paraId="6A0E3C0C" w14:textId="77777777" w:rsidR="00541191" w:rsidRDefault="00000000">
      <w:pPr>
        <w:spacing w:before="100" w:after="60"/>
      </w:pPr>
      <w:r>
        <w:rPr>
          <w:b/>
          <w:sz w:val="22"/>
        </w:rPr>
        <w:t>Student Response:</w:t>
      </w:r>
    </w:p>
    <w:p w14:paraId="3D4DE945" w14:textId="77777777" w:rsidR="00541191" w:rsidRDefault="00000000">
      <w:pPr>
        <w:spacing w:after="140" w:line="252" w:lineRule="auto"/>
      </w:pPr>
      <w:r>
        <w:rPr>
          <w:sz w:val="21"/>
        </w:rPr>
        <w:t>Coherence relations explain how one discourse unit connects logically to another, for example Cause-Effect, Elaboration, Contrast, Sequence, or Problem-Solution. In “The server crashed. Therefore, users could not log in,” the marker “therefore” signals a Cause-Effect relation. Identifying such relations allows an NLP system to build a discourse structure instead of treating sentences as isolated units, which improves summarization, question answering, and generation.</w:t>
      </w:r>
    </w:p>
    <w:p w14:paraId="5CDC32A4" w14:textId="77777777" w:rsidR="00541191" w:rsidRDefault="00000000">
      <w:pPr>
        <w:spacing w:after="160"/>
      </w:pPr>
      <w:r>
        <w:rPr>
          <w:b/>
          <w:sz w:val="28"/>
        </w:rPr>
        <w:t>Q3. Dialog Acts &amp; Interpretation</w:t>
      </w:r>
    </w:p>
    <w:p w14:paraId="480D8C06" w14:textId="77777777" w:rsidR="00541191" w:rsidRDefault="00000000">
      <w:pPr>
        <w:spacing w:before="100" w:after="60"/>
      </w:pPr>
      <w:r>
        <w:rPr>
          <w:b/>
          <w:sz w:val="22"/>
        </w:rPr>
        <w:t>Question Asked:</w:t>
      </w:r>
    </w:p>
    <w:p w14:paraId="32E3D33C" w14:textId="77777777" w:rsidR="00541191" w:rsidRDefault="00000000">
      <w:pPr>
        <w:spacing w:after="140" w:line="252" w:lineRule="auto"/>
      </w:pPr>
      <w:r>
        <w:rPr>
          <w:sz w:val="21"/>
        </w:rPr>
        <w:t>What are dialog acts, and why are they important for interpreting a conversation?</w:t>
      </w:r>
    </w:p>
    <w:p w14:paraId="570A570A" w14:textId="77777777" w:rsidR="00541191" w:rsidRDefault="00000000">
      <w:pPr>
        <w:spacing w:before="100" w:after="60"/>
      </w:pPr>
      <w:r>
        <w:rPr>
          <w:b/>
          <w:sz w:val="22"/>
        </w:rPr>
        <w:t>Student Response:</w:t>
      </w:r>
    </w:p>
    <w:p w14:paraId="7CCF64B4" w14:textId="77777777" w:rsidR="00541191" w:rsidRDefault="00000000">
      <w:pPr>
        <w:spacing w:after="140" w:line="252" w:lineRule="auto"/>
      </w:pPr>
      <w:r>
        <w:rPr>
          <w:sz w:val="21"/>
        </w:rPr>
        <w:t>Dialog acts represent the communicative function of an utterance, such as Greeting, Request, Question, Inform, Offer, Confirmation, or Apology. The same words can require different responses depending on their function. For example, “Can you open the file?” is grammatically a question but normally functions as a request. Recognizing the dialog act helps a conversational agent infer the speaker’s intention and choose an appropriate next response.</w:t>
      </w:r>
    </w:p>
    <w:p w14:paraId="01EE7586" w14:textId="77777777" w:rsidR="00541191" w:rsidRDefault="00000000">
      <w:pPr>
        <w:spacing w:after="160"/>
      </w:pPr>
      <w:r>
        <w:rPr>
          <w:b/>
          <w:sz w:val="28"/>
        </w:rPr>
        <w:t>Q4. Dialog and Conversational Agents</w:t>
      </w:r>
    </w:p>
    <w:p w14:paraId="49FF4818" w14:textId="77777777" w:rsidR="00541191" w:rsidRDefault="00000000">
      <w:pPr>
        <w:spacing w:before="100" w:after="60"/>
      </w:pPr>
      <w:r>
        <w:rPr>
          <w:b/>
          <w:sz w:val="22"/>
        </w:rPr>
        <w:t>Question Asked:</w:t>
      </w:r>
    </w:p>
    <w:p w14:paraId="673D3772" w14:textId="77777777" w:rsidR="00541191" w:rsidRDefault="00000000">
      <w:pPr>
        <w:spacing w:after="140" w:line="252" w:lineRule="auto"/>
      </w:pPr>
      <w:r>
        <w:rPr>
          <w:sz w:val="21"/>
        </w:rPr>
        <w:t>Describe the main components of a task-oriented conversational agent.</w:t>
      </w:r>
    </w:p>
    <w:p w14:paraId="33A5184C" w14:textId="77777777" w:rsidR="00541191" w:rsidRDefault="00000000">
      <w:pPr>
        <w:spacing w:before="100" w:after="60"/>
      </w:pPr>
      <w:r>
        <w:rPr>
          <w:b/>
          <w:sz w:val="22"/>
        </w:rPr>
        <w:t>Student Response:</w:t>
      </w:r>
    </w:p>
    <w:p w14:paraId="51B8AB69" w14:textId="77777777" w:rsidR="00541191" w:rsidRDefault="00000000">
      <w:pPr>
        <w:spacing w:after="140" w:line="252" w:lineRule="auto"/>
      </w:pPr>
      <w:r>
        <w:rPr>
          <w:sz w:val="21"/>
        </w:rPr>
        <w:t>A task-oriented conversational agent commonly contains natural language understanding, dialogue state tracking, dialogue management, a knowledge base or external service interface, natural language generation, and surface realization. NLU identifies intent and entities; state tracking stores information across turns; the dialogue manager decides the next action; external services perform the task; and NLG converts the selected action into a clear response. Together these components maintain context and support coherent multi-turn interaction.</w:t>
      </w:r>
    </w:p>
    <w:p w14:paraId="2812CCAA" w14:textId="77777777" w:rsidR="00541191" w:rsidRDefault="00000000">
      <w:pPr>
        <w:spacing w:after="160"/>
      </w:pPr>
      <w:r>
        <w:rPr>
          <w:b/>
          <w:sz w:val="28"/>
        </w:rPr>
        <w:lastRenderedPageBreak/>
        <w:t>Q5. Language Generation Architecture</w:t>
      </w:r>
    </w:p>
    <w:p w14:paraId="18EA26C0" w14:textId="77777777" w:rsidR="00541191" w:rsidRDefault="00000000">
      <w:pPr>
        <w:spacing w:before="100" w:after="60"/>
      </w:pPr>
      <w:r>
        <w:rPr>
          <w:b/>
          <w:sz w:val="22"/>
        </w:rPr>
        <w:t>Question Asked:</w:t>
      </w:r>
    </w:p>
    <w:p w14:paraId="1AEC29DB" w14:textId="77777777" w:rsidR="00541191" w:rsidRDefault="00000000">
      <w:pPr>
        <w:spacing w:after="140" w:line="252" w:lineRule="auto"/>
      </w:pPr>
      <w:r>
        <w:rPr>
          <w:sz w:val="21"/>
        </w:rPr>
        <w:t>Explain the major stages of a Natural Language Generation pipeline.</w:t>
      </w:r>
    </w:p>
    <w:p w14:paraId="6D0B040A" w14:textId="77777777" w:rsidR="00541191" w:rsidRDefault="00000000">
      <w:pPr>
        <w:spacing w:before="100" w:after="60"/>
      </w:pPr>
      <w:r>
        <w:rPr>
          <w:b/>
          <w:sz w:val="22"/>
        </w:rPr>
        <w:t>Student Response:</w:t>
      </w:r>
    </w:p>
    <w:p w14:paraId="5DB9CE17" w14:textId="77777777" w:rsidR="00541191" w:rsidRDefault="00000000">
      <w:pPr>
        <w:spacing w:after="140" w:line="252" w:lineRule="auto"/>
      </w:pPr>
      <w:r>
        <w:rPr>
          <w:sz w:val="21"/>
        </w:rPr>
        <w:t>A traditional NLG pipeline contains content determination, document or discourse planning, sentence planning, lexicalization, aggregation, referring-expression generation, and surface realization. First, the system decides what information to communicate and how to order it. It then selects words and sentence structures, chooses suitable references such as names or pronouns, and finally produces grammatically correct text. This separation helps control both meaning and linguistic form.</w:t>
      </w:r>
    </w:p>
    <w:p w14:paraId="5449FA28" w14:textId="77777777" w:rsidR="00541191" w:rsidRDefault="00000000">
      <w:pPr>
        <w:spacing w:after="160"/>
      </w:pPr>
      <w:r>
        <w:rPr>
          <w:b/>
          <w:sz w:val="28"/>
        </w:rPr>
        <w:t>Q6. Surface Realization &amp; Discourse Planning</w:t>
      </w:r>
    </w:p>
    <w:p w14:paraId="4D06C6A8" w14:textId="77777777" w:rsidR="00541191" w:rsidRDefault="00000000">
      <w:pPr>
        <w:spacing w:before="100" w:after="60"/>
      </w:pPr>
      <w:r>
        <w:rPr>
          <w:b/>
          <w:sz w:val="22"/>
        </w:rPr>
        <w:t>Question Asked:</w:t>
      </w:r>
    </w:p>
    <w:p w14:paraId="7EC263A1" w14:textId="77777777" w:rsidR="00541191" w:rsidRDefault="00000000">
      <w:pPr>
        <w:spacing w:after="140" w:line="252" w:lineRule="auto"/>
      </w:pPr>
      <w:r>
        <w:rPr>
          <w:sz w:val="21"/>
        </w:rPr>
        <w:t>What is the difference between discourse planning and surface realization?</w:t>
      </w:r>
    </w:p>
    <w:p w14:paraId="5C485023" w14:textId="77777777" w:rsidR="00541191" w:rsidRDefault="00000000">
      <w:pPr>
        <w:spacing w:before="100" w:after="60"/>
      </w:pPr>
      <w:r>
        <w:rPr>
          <w:b/>
          <w:sz w:val="22"/>
        </w:rPr>
        <w:t>Student Response:</w:t>
      </w:r>
    </w:p>
    <w:p w14:paraId="40F682AB" w14:textId="77777777" w:rsidR="00541191" w:rsidRDefault="00000000">
      <w:pPr>
        <w:spacing w:after="140" w:line="252" w:lineRule="auto"/>
      </w:pPr>
      <w:r>
        <w:rPr>
          <w:sz w:val="21"/>
        </w:rPr>
        <w:t>Discourse planning decides the organization and logical order of information across sentences, including relations such as cause, contrast, and elaboration. Surface realization occurs later and converts the planned semantic or syntactic representation into grammatically correct sentences with proper word order, agreement, morphology, and punctuation. For example, a planner may decide to present a problem before its solution, while the realizer produces the final fluent sentences expressing both.</w:t>
      </w:r>
    </w:p>
    <w:p w14:paraId="01D161A0" w14:textId="77777777" w:rsidR="00541191" w:rsidRDefault="00000000">
      <w:pPr>
        <w:spacing w:after="160"/>
      </w:pPr>
      <w:r>
        <w:rPr>
          <w:b/>
          <w:sz w:val="28"/>
        </w:rPr>
        <w:t>Q7. Machine Translation – Transfer Approach</w:t>
      </w:r>
    </w:p>
    <w:p w14:paraId="15AA7EED" w14:textId="77777777" w:rsidR="00541191" w:rsidRDefault="00000000">
      <w:pPr>
        <w:spacing w:before="100" w:after="60"/>
      </w:pPr>
      <w:r>
        <w:rPr>
          <w:b/>
          <w:sz w:val="22"/>
        </w:rPr>
        <w:t>Question Asked:</w:t>
      </w:r>
    </w:p>
    <w:p w14:paraId="2D0DFD15" w14:textId="77777777" w:rsidR="00541191" w:rsidRDefault="00000000">
      <w:pPr>
        <w:spacing w:after="140" w:line="252" w:lineRule="auto"/>
      </w:pPr>
      <w:r>
        <w:rPr>
          <w:sz w:val="21"/>
        </w:rPr>
        <w:t>Explain how a transfer-based machine translation system translates a sentence from one language to another.</w:t>
      </w:r>
    </w:p>
    <w:p w14:paraId="61D703AD" w14:textId="77777777" w:rsidR="00541191" w:rsidRDefault="00000000">
      <w:pPr>
        <w:spacing w:before="100" w:after="60"/>
      </w:pPr>
      <w:r>
        <w:rPr>
          <w:b/>
          <w:sz w:val="22"/>
        </w:rPr>
        <w:t>Student Response:</w:t>
      </w:r>
    </w:p>
    <w:p w14:paraId="46585F9F" w14:textId="77777777" w:rsidR="00541191" w:rsidRDefault="00000000">
      <w:pPr>
        <w:spacing w:after="140" w:line="252" w:lineRule="auto"/>
      </w:pPr>
      <w:r>
        <w:rPr>
          <w:sz w:val="21"/>
        </w:rPr>
        <w:t xml:space="preserve">A transfer-based system first </w:t>
      </w:r>
      <w:proofErr w:type="spellStart"/>
      <w:r>
        <w:rPr>
          <w:sz w:val="21"/>
        </w:rPr>
        <w:t>analyzes</w:t>
      </w:r>
      <w:proofErr w:type="spellEnd"/>
      <w:r>
        <w:rPr>
          <w:sz w:val="21"/>
        </w:rPr>
        <w:t xml:space="preserve"> the source sentence to obtain a structured linguistic representation. It then applies transfer rules that map source-language lexical and grammatical structures into corresponding target-language structures. Finally, a generation component produces the target sentence. This approach can handle structural differences between language pairs, but it requires substantial bilingual dictionaries and transfer rules for each pair.</w:t>
      </w:r>
    </w:p>
    <w:p w14:paraId="2877E7D8" w14:textId="77777777" w:rsidR="00541191" w:rsidRDefault="00000000">
      <w:pPr>
        <w:spacing w:after="160"/>
      </w:pPr>
      <w:r>
        <w:rPr>
          <w:b/>
          <w:sz w:val="28"/>
        </w:rPr>
        <w:t>Q8. Machine Translation – Interlingua Approach</w:t>
      </w:r>
    </w:p>
    <w:p w14:paraId="4FDC3D34" w14:textId="77777777" w:rsidR="00541191" w:rsidRDefault="00000000">
      <w:pPr>
        <w:spacing w:before="100" w:after="60"/>
      </w:pPr>
      <w:r>
        <w:rPr>
          <w:b/>
          <w:sz w:val="22"/>
        </w:rPr>
        <w:t>Question Asked:</w:t>
      </w:r>
    </w:p>
    <w:p w14:paraId="51AEC1AE" w14:textId="77777777" w:rsidR="00541191" w:rsidRDefault="00000000">
      <w:pPr>
        <w:spacing w:after="140" w:line="252" w:lineRule="auto"/>
      </w:pPr>
      <w:r>
        <w:rPr>
          <w:sz w:val="21"/>
        </w:rPr>
        <w:t>What is the interlingua approach, and why can it be useful for multilingual translation?</w:t>
      </w:r>
    </w:p>
    <w:p w14:paraId="358556B9" w14:textId="77777777" w:rsidR="00541191" w:rsidRDefault="00000000">
      <w:pPr>
        <w:spacing w:before="100" w:after="60"/>
      </w:pPr>
      <w:r>
        <w:rPr>
          <w:b/>
          <w:sz w:val="22"/>
        </w:rPr>
        <w:t>Student Response:</w:t>
      </w:r>
    </w:p>
    <w:p w14:paraId="1EE6406F" w14:textId="77777777" w:rsidR="00541191" w:rsidRDefault="00000000">
      <w:pPr>
        <w:spacing w:after="140" w:line="252" w:lineRule="auto"/>
      </w:pPr>
      <w:r>
        <w:rPr>
          <w:sz w:val="21"/>
        </w:rPr>
        <w:t>The interlingua approach converts the source sentence into a language-independent semantic representation and then generates the target sentence from that representation. Its main advantage is scalability in multilingual systems because languages can share the same intermediate meaning representation instead of requiring a separate direct transfer module for every language pair. Its major difficulty is designing an interlingua rich enough to preserve meaning, ambiguity, tense, roles, and language-specific concepts.</w:t>
      </w:r>
    </w:p>
    <w:p w14:paraId="70A2EA6A" w14:textId="77777777" w:rsidR="00541191" w:rsidRDefault="00541191">
      <w:pPr>
        <w:spacing w:after="160"/>
        <w:rPr>
          <w:b/>
          <w:sz w:val="28"/>
        </w:rPr>
      </w:pPr>
    </w:p>
    <w:p w14:paraId="09CD1B34" w14:textId="77777777" w:rsidR="00541191" w:rsidRDefault="00541191">
      <w:pPr>
        <w:spacing w:after="160"/>
        <w:rPr>
          <w:b/>
          <w:sz w:val="28"/>
        </w:rPr>
      </w:pPr>
    </w:p>
    <w:p w14:paraId="763D847F" w14:textId="77777777" w:rsidR="00541191" w:rsidRDefault="00541191">
      <w:pPr>
        <w:spacing w:after="160"/>
        <w:rPr>
          <w:b/>
          <w:sz w:val="28"/>
        </w:rPr>
      </w:pPr>
    </w:p>
    <w:p w14:paraId="2F09940B" w14:textId="77777777" w:rsidR="00541191" w:rsidRDefault="00541191">
      <w:pPr>
        <w:spacing w:after="160"/>
        <w:rPr>
          <w:b/>
          <w:sz w:val="28"/>
        </w:rPr>
      </w:pPr>
    </w:p>
    <w:p w14:paraId="4CDEF4A4" w14:textId="77777777" w:rsidR="00541191" w:rsidRDefault="00541191">
      <w:pPr>
        <w:spacing w:after="160"/>
        <w:rPr>
          <w:b/>
          <w:sz w:val="28"/>
        </w:rPr>
      </w:pPr>
    </w:p>
    <w:p w14:paraId="7F7BFD80" w14:textId="77777777" w:rsidR="00541191" w:rsidRDefault="00000000">
      <w:pPr>
        <w:spacing w:after="160"/>
      </w:pPr>
      <w:r>
        <w:rPr>
          <w:b/>
          <w:sz w:val="28"/>
        </w:rPr>
        <w:lastRenderedPageBreak/>
        <w:t>Q9. Statistical Approaches in NLP</w:t>
      </w:r>
    </w:p>
    <w:p w14:paraId="7A01E69E" w14:textId="77777777" w:rsidR="00541191" w:rsidRDefault="00000000">
      <w:pPr>
        <w:spacing w:before="100" w:after="60"/>
      </w:pPr>
      <w:r>
        <w:rPr>
          <w:b/>
          <w:sz w:val="22"/>
        </w:rPr>
        <w:t>Question Asked:</w:t>
      </w:r>
    </w:p>
    <w:p w14:paraId="5A19EA73" w14:textId="77777777" w:rsidR="00541191" w:rsidRDefault="00000000">
      <w:pPr>
        <w:spacing w:after="140" w:line="252" w:lineRule="auto"/>
      </w:pPr>
      <w:r>
        <w:rPr>
          <w:sz w:val="21"/>
        </w:rPr>
        <w:t>How do statistical language models use probability, and what role have statistical methods played in machine translation?</w:t>
      </w:r>
    </w:p>
    <w:p w14:paraId="5CFD9C5B" w14:textId="77777777" w:rsidR="00541191" w:rsidRDefault="00000000">
      <w:pPr>
        <w:spacing w:before="100" w:after="60"/>
      </w:pPr>
      <w:r>
        <w:rPr>
          <w:b/>
          <w:sz w:val="22"/>
        </w:rPr>
        <w:t>Student Response:</w:t>
      </w:r>
    </w:p>
    <w:p w14:paraId="6703984E" w14:textId="77777777" w:rsidR="00541191" w:rsidRDefault="00000000">
      <w:pPr>
        <w:spacing w:after="140" w:line="252" w:lineRule="auto"/>
      </w:pPr>
      <w:r>
        <w:rPr>
          <w:sz w:val="21"/>
        </w:rPr>
        <w:t>Statistical language models estimate the probability of word sequences and prefer sequences that are more likely according to training data. Classical n-gram models estimate a word from a limited history, while statistical machine translation combines probabilities such as translation likelihood and target-language fluency to select the best translation. These approaches learn from corpora and handle variation better than purely hand-written rules, although sparse data and limited context can reduce accuracy.</w:t>
      </w:r>
    </w:p>
    <w:p w14:paraId="57918526" w14:textId="77777777" w:rsidR="00541191" w:rsidRDefault="00000000">
      <w:pPr>
        <w:spacing w:after="160"/>
      </w:pPr>
      <w:r>
        <w:rPr>
          <w:b/>
          <w:sz w:val="28"/>
        </w:rPr>
        <w:t>Q10. Integrated Case Study</w:t>
      </w:r>
    </w:p>
    <w:p w14:paraId="16A7DAFA" w14:textId="77777777" w:rsidR="00541191" w:rsidRDefault="00000000">
      <w:pPr>
        <w:spacing w:before="100" w:after="60"/>
      </w:pPr>
      <w:r>
        <w:rPr>
          <w:b/>
          <w:sz w:val="22"/>
        </w:rPr>
        <w:t>Question Asked:</w:t>
      </w:r>
    </w:p>
    <w:p w14:paraId="7C63D564" w14:textId="77777777" w:rsidR="00541191" w:rsidRDefault="00000000">
      <w:pPr>
        <w:spacing w:after="140" w:line="252" w:lineRule="auto"/>
      </w:pPr>
      <w:r>
        <w:rPr>
          <w:sz w:val="21"/>
        </w:rPr>
        <w:t>A multilingual customer-service chatbot receives “I lost my card. It must be blocked immediately.” Explain how discourse analysis, a conversational agent, language generation, and machine translation can work together to handle this request.</w:t>
      </w:r>
    </w:p>
    <w:p w14:paraId="1FB7232E" w14:textId="77777777" w:rsidR="00541191" w:rsidRDefault="00000000">
      <w:pPr>
        <w:spacing w:before="100" w:after="60"/>
      </w:pPr>
      <w:r>
        <w:rPr>
          <w:b/>
          <w:sz w:val="22"/>
        </w:rPr>
        <w:t>Student Response:</w:t>
      </w:r>
    </w:p>
    <w:p w14:paraId="1FA9B242" w14:textId="77777777" w:rsidR="00541191" w:rsidRDefault="00000000">
      <w:pPr>
        <w:spacing w:after="140" w:line="252" w:lineRule="auto"/>
      </w:pPr>
      <w:r>
        <w:rPr>
          <w:sz w:val="21"/>
        </w:rPr>
        <w:t>First, discourse and reference resolution identify that “It” refers to the user’s card and maintain that entity across the conversation. NLU detects the intent BLOCK_CARD and extracts the card as the object, while dialogue state tracking preserves the request and asks for any required verification. The dialogue manager then selects a safe blocking action and NLG produces a confirmation such as “I can help block your card immediately.” If the user communicates in another language, machine translation or multilingual semantic processing preserves the same intent and entities. The final system should confirm critical details before executing the banking operation so that reference or translation errors do not cause an incorrect action.</w:t>
      </w:r>
    </w:p>
    <w:p w14:paraId="607407E6" w14:textId="77777777" w:rsidR="00541191" w:rsidRDefault="00000000">
      <w:pPr>
        <w:spacing w:after="160"/>
      </w:pPr>
      <w:r>
        <w:rPr>
          <w:b/>
          <w:sz w:val="32"/>
        </w:rPr>
        <w:t>QUESTION-WISE EVALUATION TABLE</w:t>
      </w:r>
    </w:p>
    <w:tbl>
      <w:tblPr>
        <w:tblStyle w:val="TableGrid"/>
        <w:tblW w:w="0" w:type="auto"/>
        <w:jc w:val="center"/>
        <w:tblLook w:val="04A0" w:firstRow="1" w:lastRow="0" w:firstColumn="1" w:lastColumn="0" w:noHBand="0" w:noVBand="1"/>
      </w:tblPr>
      <w:tblGrid>
        <w:gridCol w:w="1437"/>
        <w:gridCol w:w="1439"/>
        <w:gridCol w:w="1438"/>
        <w:gridCol w:w="1439"/>
        <w:gridCol w:w="1440"/>
        <w:gridCol w:w="1439"/>
        <w:gridCol w:w="1438"/>
      </w:tblGrid>
      <w:tr w:rsidR="00541191" w14:paraId="5B13BC58" w14:textId="77777777">
        <w:trPr>
          <w:jc w:val="center"/>
        </w:trPr>
        <w:tc>
          <w:tcPr>
            <w:tcW w:w="1440" w:type="dxa"/>
            <w:shd w:val="clear" w:color="auto" w:fill="D9EAF7"/>
          </w:tcPr>
          <w:p w14:paraId="6B2414E0" w14:textId="77777777" w:rsidR="00541191" w:rsidRDefault="00000000">
            <w:pPr>
              <w:rPr>
                <w:lang w:val="en-GB"/>
              </w:rPr>
            </w:pPr>
            <w:proofErr w:type="spellStart"/>
            <w:r>
              <w:rPr>
                <w:sz w:val="17"/>
                <w:lang w:val="en-GB"/>
              </w:rPr>
              <w:t>Q.No</w:t>
            </w:r>
            <w:proofErr w:type="spellEnd"/>
            <w:r>
              <w:rPr>
                <w:sz w:val="17"/>
                <w:lang w:val="en-GB"/>
              </w:rPr>
              <w:t>.</w:t>
            </w:r>
          </w:p>
        </w:tc>
        <w:tc>
          <w:tcPr>
            <w:tcW w:w="1440" w:type="dxa"/>
            <w:shd w:val="clear" w:color="auto" w:fill="D9EAF7"/>
          </w:tcPr>
          <w:p w14:paraId="66A20FEA" w14:textId="77777777" w:rsidR="00541191" w:rsidRDefault="00000000">
            <w:pPr>
              <w:rPr>
                <w:lang w:val="en-GB"/>
              </w:rPr>
            </w:pPr>
            <w:r>
              <w:rPr>
                <w:sz w:val="17"/>
                <w:lang w:val="en-GB"/>
              </w:rPr>
              <w:t>Technical Knowledge</w:t>
            </w:r>
          </w:p>
        </w:tc>
        <w:tc>
          <w:tcPr>
            <w:tcW w:w="1440" w:type="dxa"/>
            <w:shd w:val="clear" w:color="auto" w:fill="D9EAF7"/>
          </w:tcPr>
          <w:p w14:paraId="42A031A1" w14:textId="77777777" w:rsidR="00541191" w:rsidRDefault="00000000">
            <w:pPr>
              <w:rPr>
                <w:lang w:val="en-GB"/>
              </w:rPr>
            </w:pPr>
            <w:r>
              <w:rPr>
                <w:sz w:val="17"/>
                <w:lang w:val="en-GB"/>
              </w:rPr>
              <w:t>Problem Solving</w:t>
            </w:r>
          </w:p>
        </w:tc>
        <w:tc>
          <w:tcPr>
            <w:tcW w:w="1440" w:type="dxa"/>
            <w:shd w:val="clear" w:color="auto" w:fill="D9EAF7"/>
          </w:tcPr>
          <w:p w14:paraId="5DA2152F" w14:textId="77777777" w:rsidR="00541191" w:rsidRDefault="00000000">
            <w:pPr>
              <w:rPr>
                <w:lang w:val="en-GB"/>
              </w:rPr>
            </w:pPr>
            <w:r>
              <w:rPr>
                <w:sz w:val="17"/>
                <w:lang w:val="en-GB"/>
              </w:rPr>
              <w:t>Analytical Thinking</w:t>
            </w:r>
          </w:p>
        </w:tc>
        <w:tc>
          <w:tcPr>
            <w:tcW w:w="1440" w:type="dxa"/>
            <w:shd w:val="clear" w:color="auto" w:fill="D9EAF7"/>
          </w:tcPr>
          <w:p w14:paraId="58D95987" w14:textId="77777777" w:rsidR="00541191" w:rsidRDefault="00000000">
            <w:pPr>
              <w:rPr>
                <w:lang w:val="en-GB"/>
              </w:rPr>
            </w:pPr>
            <w:r>
              <w:rPr>
                <w:sz w:val="17"/>
                <w:lang w:val="en-GB"/>
              </w:rPr>
              <w:t>Communication</w:t>
            </w:r>
          </w:p>
        </w:tc>
        <w:tc>
          <w:tcPr>
            <w:tcW w:w="1440" w:type="dxa"/>
            <w:shd w:val="clear" w:color="auto" w:fill="D9EAF7"/>
          </w:tcPr>
          <w:p w14:paraId="2B15F22A" w14:textId="77777777" w:rsidR="00541191" w:rsidRDefault="00000000">
            <w:pPr>
              <w:rPr>
                <w:lang w:val="en-GB"/>
              </w:rPr>
            </w:pPr>
            <w:r>
              <w:rPr>
                <w:sz w:val="17"/>
                <w:lang w:val="en-GB"/>
              </w:rPr>
              <w:t>Confidence</w:t>
            </w:r>
          </w:p>
        </w:tc>
        <w:tc>
          <w:tcPr>
            <w:tcW w:w="1440" w:type="dxa"/>
            <w:shd w:val="clear" w:color="auto" w:fill="D9EAF7"/>
          </w:tcPr>
          <w:p w14:paraId="50167479" w14:textId="77777777" w:rsidR="00541191" w:rsidRDefault="00000000">
            <w:pPr>
              <w:rPr>
                <w:lang w:val="en-GB"/>
              </w:rPr>
            </w:pPr>
            <w:proofErr w:type="spellStart"/>
            <w:r>
              <w:rPr>
                <w:sz w:val="17"/>
                <w:lang w:val="en-GB"/>
              </w:rPr>
              <w:t>SubQ</w:t>
            </w:r>
            <w:proofErr w:type="spellEnd"/>
            <w:r>
              <w:rPr>
                <w:sz w:val="17"/>
                <w:lang w:val="en-GB"/>
              </w:rPr>
              <w:t xml:space="preserve"> Total</w:t>
            </w:r>
          </w:p>
        </w:tc>
      </w:tr>
      <w:tr w:rsidR="00541191" w14:paraId="7D2A154A" w14:textId="77777777">
        <w:trPr>
          <w:jc w:val="center"/>
        </w:trPr>
        <w:tc>
          <w:tcPr>
            <w:tcW w:w="1440" w:type="dxa"/>
          </w:tcPr>
          <w:p w14:paraId="72DFA397" w14:textId="77777777" w:rsidR="00541191" w:rsidRDefault="00000000">
            <w:pPr>
              <w:rPr>
                <w:lang w:val="en-GB"/>
              </w:rPr>
            </w:pPr>
            <w:r>
              <w:rPr>
                <w:sz w:val="17"/>
                <w:lang w:val="en-GB"/>
              </w:rPr>
              <w:t>1</w:t>
            </w:r>
          </w:p>
        </w:tc>
        <w:tc>
          <w:tcPr>
            <w:tcW w:w="1440" w:type="dxa"/>
          </w:tcPr>
          <w:p w14:paraId="5F549766" w14:textId="77777777" w:rsidR="00541191" w:rsidRDefault="00000000">
            <w:pPr>
              <w:rPr>
                <w:lang w:val="en-GB"/>
              </w:rPr>
            </w:pPr>
            <w:r>
              <w:rPr>
                <w:sz w:val="17"/>
                <w:lang w:val="en-GB"/>
              </w:rPr>
              <w:t>L4</w:t>
            </w:r>
          </w:p>
        </w:tc>
        <w:tc>
          <w:tcPr>
            <w:tcW w:w="1440" w:type="dxa"/>
          </w:tcPr>
          <w:p w14:paraId="21F00587" w14:textId="77777777" w:rsidR="00541191" w:rsidRDefault="00000000">
            <w:pPr>
              <w:rPr>
                <w:lang w:val="en-GB"/>
              </w:rPr>
            </w:pPr>
            <w:r>
              <w:rPr>
                <w:sz w:val="17"/>
                <w:lang w:val="en-GB"/>
              </w:rPr>
              <w:t>L4</w:t>
            </w:r>
          </w:p>
        </w:tc>
        <w:tc>
          <w:tcPr>
            <w:tcW w:w="1440" w:type="dxa"/>
          </w:tcPr>
          <w:p w14:paraId="71BE5AA7" w14:textId="77777777" w:rsidR="00541191" w:rsidRDefault="00000000">
            <w:pPr>
              <w:rPr>
                <w:lang w:val="en-GB"/>
              </w:rPr>
            </w:pPr>
            <w:r>
              <w:rPr>
                <w:sz w:val="17"/>
                <w:lang w:val="en-GB"/>
              </w:rPr>
              <w:t>L4</w:t>
            </w:r>
          </w:p>
        </w:tc>
        <w:tc>
          <w:tcPr>
            <w:tcW w:w="1440" w:type="dxa"/>
          </w:tcPr>
          <w:p w14:paraId="251EDF79" w14:textId="77777777" w:rsidR="00541191" w:rsidRDefault="00000000">
            <w:pPr>
              <w:rPr>
                <w:lang w:val="en-GB"/>
              </w:rPr>
            </w:pPr>
            <w:r>
              <w:rPr>
                <w:sz w:val="17"/>
                <w:lang w:val="en-GB"/>
              </w:rPr>
              <w:t>L4</w:t>
            </w:r>
          </w:p>
        </w:tc>
        <w:tc>
          <w:tcPr>
            <w:tcW w:w="1440" w:type="dxa"/>
          </w:tcPr>
          <w:p w14:paraId="3EC57824" w14:textId="77777777" w:rsidR="00541191" w:rsidRDefault="00000000">
            <w:pPr>
              <w:rPr>
                <w:lang w:val="en-GB"/>
              </w:rPr>
            </w:pPr>
            <w:r>
              <w:rPr>
                <w:sz w:val="17"/>
                <w:lang w:val="en-GB"/>
              </w:rPr>
              <w:t>L4</w:t>
            </w:r>
          </w:p>
        </w:tc>
        <w:tc>
          <w:tcPr>
            <w:tcW w:w="1440" w:type="dxa"/>
          </w:tcPr>
          <w:p w14:paraId="6E284D1C" w14:textId="77777777" w:rsidR="00541191" w:rsidRDefault="00000000">
            <w:pPr>
              <w:rPr>
                <w:lang w:val="en-GB"/>
              </w:rPr>
            </w:pPr>
            <w:r>
              <w:rPr>
                <w:sz w:val="17"/>
                <w:lang w:val="en-GB"/>
              </w:rPr>
              <w:t>100.0</w:t>
            </w:r>
          </w:p>
        </w:tc>
      </w:tr>
      <w:tr w:rsidR="00541191" w14:paraId="6F795C57" w14:textId="77777777">
        <w:trPr>
          <w:jc w:val="center"/>
        </w:trPr>
        <w:tc>
          <w:tcPr>
            <w:tcW w:w="1440" w:type="dxa"/>
          </w:tcPr>
          <w:p w14:paraId="4B014EE0" w14:textId="77777777" w:rsidR="00541191" w:rsidRDefault="00000000">
            <w:pPr>
              <w:rPr>
                <w:lang w:val="en-GB"/>
              </w:rPr>
            </w:pPr>
            <w:r>
              <w:rPr>
                <w:sz w:val="17"/>
                <w:lang w:val="en-GB"/>
              </w:rPr>
              <w:t>2</w:t>
            </w:r>
          </w:p>
        </w:tc>
        <w:tc>
          <w:tcPr>
            <w:tcW w:w="1440" w:type="dxa"/>
          </w:tcPr>
          <w:p w14:paraId="6B38D305" w14:textId="77777777" w:rsidR="00541191" w:rsidRDefault="00000000">
            <w:pPr>
              <w:rPr>
                <w:lang w:val="en-GB"/>
              </w:rPr>
            </w:pPr>
            <w:r>
              <w:rPr>
                <w:sz w:val="17"/>
                <w:lang w:val="en-GB"/>
              </w:rPr>
              <w:t>L4</w:t>
            </w:r>
          </w:p>
        </w:tc>
        <w:tc>
          <w:tcPr>
            <w:tcW w:w="1440" w:type="dxa"/>
          </w:tcPr>
          <w:p w14:paraId="270363E3" w14:textId="77777777" w:rsidR="00541191" w:rsidRDefault="00000000">
            <w:pPr>
              <w:rPr>
                <w:lang w:val="en-GB"/>
              </w:rPr>
            </w:pPr>
            <w:r>
              <w:rPr>
                <w:sz w:val="17"/>
                <w:lang w:val="en-GB"/>
              </w:rPr>
              <w:t>L4</w:t>
            </w:r>
          </w:p>
        </w:tc>
        <w:tc>
          <w:tcPr>
            <w:tcW w:w="1440" w:type="dxa"/>
          </w:tcPr>
          <w:p w14:paraId="6C0C9A94" w14:textId="77777777" w:rsidR="00541191" w:rsidRDefault="00000000">
            <w:pPr>
              <w:rPr>
                <w:lang w:val="en-GB"/>
              </w:rPr>
            </w:pPr>
            <w:r>
              <w:rPr>
                <w:sz w:val="17"/>
                <w:lang w:val="en-GB"/>
              </w:rPr>
              <w:t>L4</w:t>
            </w:r>
          </w:p>
        </w:tc>
        <w:tc>
          <w:tcPr>
            <w:tcW w:w="1440" w:type="dxa"/>
          </w:tcPr>
          <w:p w14:paraId="3395A645" w14:textId="77777777" w:rsidR="00541191" w:rsidRDefault="00000000">
            <w:pPr>
              <w:rPr>
                <w:lang w:val="en-GB"/>
              </w:rPr>
            </w:pPr>
            <w:r>
              <w:rPr>
                <w:sz w:val="17"/>
                <w:lang w:val="en-GB"/>
              </w:rPr>
              <w:t>L4</w:t>
            </w:r>
          </w:p>
        </w:tc>
        <w:tc>
          <w:tcPr>
            <w:tcW w:w="1440" w:type="dxa"/>
          </w:tcPr>
          <w:p w14:paraId="1D9BDACB" w14:textId="77777777" w:rsidR="00541191" w:rsidRDefault="00000000">
            <w:pPr>
              <w:rPr>
                <w:lang w:val="en-GB"/>
              </w:rPr>
            </w:pPr>
            <w:r>
              <w:rPr>
                <w:sz w:val="17"/>
                <w:lang w:val="en-GB"/>
              </w:rPr>
              <w:t>L4</w:t>
            </w:r>
          </w:p>
        </w:tc>
        <w:tc>
          <w:tcPr>
            <w:tcW w:w="1440" w:type="dxa"/>
          </w:tcPr>
          <w:p w14:paraId="2FE505C5" w14:textId="77777777" w:rsidR="00541191" w:rsidRDefault="00000000">
            <w:pPr>
              <w:rPr>
                <w:lang w:val="en-GB"/>
              </w:rPr>
            </w:pPr>
            <w:r>
              <w:rPr>
                <w:sz w:val="17"/>
                <w:lang w:val="en-GB"/>
              </w:rPr>
              <w:t>100.0</w:t>
            </w:r>
          </w:p>
        </w:tc>
      </w:tr>
      <w:tr w:rsidR="00541191" w14:paraId="5A947843" w14:textId="77777777">
        <w:trPr>
          <w:jc w:val="center"/>
        </w:trPr>
        <w:tc>
          <w:tcPr>
            <w:tcW w:w="1440" w:type="dxa"/>
          </w:tcPr>
          <w:p w14:paraId="3C5A01F6" w14:textId="77777777" w:rsidR="00541191" w:rsidRDefault="00000000">
            <w:pPr>
              <w:rPr>
                <w:lang w:val="en-GB"/>
              </w:rPr>
            </w:pPr>
            <w:r>
              <w:rPr>
                <w:sz w:val="17"/>
                <w:lang w:val="en-GB"/>
              </w:rPr>
              <w:t>3</w:t>
            </w:r>
          </w:p>
        </w:tc>
        <w:tc>
          <w:tcPr>
            <w:tcW w:w="1440" w:type="dxa"/>
          </w:tcPr>
          <w:p w14:paraId="00A81AF2" w14:textId="77777777" w:rsidR="00541191" w:rsidRDefault="00000000">
            <w:pPr>
              <w:rPr>
                <w:lang w:val="en-GB"/>
              </w:rPr>
            </w:pPr>
            <w:r>
              <w:rPr>
                <w:sz w:val="17"/>
                <w:lang w:val="en-GB"/>
              </w:rPr>
              <w:t>L4</w:t>
            </w:r>
          </w:p>
        </w:tc>
        <w:tc>
          <w:tcPr>
            <w:tcW w:w="1440" w:type="dxa"/>
          </w:tcPr>
          <w:p w14:paraId="0CD0DFDF" w14:textId="77777777" w:rsidR="00541191" w:rsidRDefault="00000000">
            <w:pPr>
              <w:rPr>
                <w:lang w:val="en-GB"/>
              </w:rPr>
            </w:pPr>
            <w:r>
              <w:rPr>
                <w:sz w:val="17"/>
                <w:lang w:val="en-GB"/>
              </w:rPr>
              <w:t>L4</w:t>
            </w:r>
          </w:p>
        </w:tc>
        <w:tc>
          <w:tcPr>
            <w:tcW w:w="1440" w:type="dxa"/>
          </w:tcPr>
          <w:p w14:paraId="7A9D13A9" w14:textId="77777777" w:rsidR="00541191" w:rsidRDefault="00000000">
            <w:pPr>
              <w:rPr>
                <w:lang w:val="en-GB"/>
              </w:rPr>
            </w:pPr>
            <w:r>
              <w:rPr>
                <w:sz w:val="17"/>
                <w:lang w:val="en-GB"/>
              </w:rPr>
              <w:t>L4</w:t>
            </w:r>
          </w:p>
        </w:tc>
        <w:tc>
          <w:tcPr>
            <w:tcW w:w="1440" w:type="dxa"/>
          </w:tcPr>
          <w:p w14:paraId="2BA542EE" w14:textId="77777777" w:rsidR="00541191" w:rsidRDefault="00000000">
            <w:pPr>
              <w:rPr>
                <w:lang w:val="en-GB"/>
              </w:rPr>
            </w:pPr>
            <w:r>
              <w:rPr>
                <w:sz w:val="17"/>
                <w:lang w:val="en-GB"/>
              </w:rPr>
              <w:t>L4</w:t>
            </w:r>
          </w:p>
        </w:tc>
        <w:tc>
          <w:tcPr>
            <w:tcW w:w="1440" w:type="dxa"/>
          </w:tcPr>
          <w:p w14:paraId="528FCAEC" w14:textId="77777777" w:rsidR="00541191" w:rsidRDefault="00000000">
            <w:pPr>
              <w:rPr>
                <w:lang w:val="en-GB"/>
              </w:rPr>
            </w:pPr>
            <w:r>
              <w:rPr>
                <w:sz w:val="17"/>
                <w:lang w:val="en-GB"/>
              </w:rPr>
              <w:t>L4</w:t>
            </w:r>
          </w:p>
        </w:tc>
        <w:tc>
          <w:tcPr>
            <w:tcW w:w="1440" w:type="dxa"/>
          </w:tcPr>
          <w:p w14:paraId="484B014B" w14:textId="77777777" w:rsidR="00541191" w:rsidRDefault="00000000">
            <w:pPr>
              <w:rPr>
                <w:lang w:val="en-GB"/>
              </w:rPr>
            </w:pPr>
            <w:r>
              <w:rPr>
                <w:sz w:val="17"/>
                <w:lang w:val="en-GB"/>
              </w:rPr>
              <w:t>100.0</w:t>
            </w:r>
          </w:p>
        </w:tc>
      </w:tr>
      <w:tr w:rsidR="00541191" w14:paraId="5D451444" w14:textId="77777777">
        <w:trPr>
          <w:jc w:val="center"/>
        </w:trPr>
        <w:tc>
          <w:tcPr>
            <w:tcW w:w="1440" w:type="dxa"/>
          </w:tcPr>
          <w:p w14:paraId="445E2411" w14:textId="77777777" w:rsidR="00541191" w:rsidRDefault="00000000">
            <w:pPr>
              <w:rPr>
                <w:lang w:val="en-GB"/>
              </w:rPr>
            </w:pPr>
            <w:r>
              <w:rPr>
                <w:sz w:val="17"/>
                <w:lang w:val="en-GB"/>
              </w:rPr>
              <w:t>4</w:t>
            </w:r>
          </w:p>
        </w:tc>
        <w:tc>
          <w:tcPr>
            <w:tcW w:w="1440" w:type="dxa"/>
          </w:tcPr>
          <w:p w14:paraId="57E9EF84" w14:textId="77777777" w:rsidR="00541191" w:rsidRDefault="00000000">
            <w:pPr>
              <w:rPr>
                <w:lang w:val="en-GB"/>
              </w:rPr>
            </w:pPr>
            <w:r>
              <w:rPr>
                <w:sz w:val="17"/>
                <w:lang w:val="en-GB"/>
              </w:rPr>
              <w:t>L4</w:t>
            </w:r>
          </w:p>
        </w:tc>
        <w:tc>
          <w:tcPr>
            <w:tcW w:w="1440" w:type="dxa"/>
          </w:tcPr>
          <w:p w14:paraId="480356DE" w14:textId="77777777" w:rsidR="00541191" w:rsidRDefault="00000000">
            <w:pPr>
              <w:rPr>
                <w:lang w:val="en-GB"/>
              </w:rPr>
            </w:pPr>
            <w:r>
              <w:rPr>
                <w:sz w:val="17"/>
                <w:lang w:val="en-GB"/>
              </w:rPr>
              <w:t>L4</w:t>
            </w:r>
          </w:p>
        </w:tc>
        <w:tc>
          <w:tcPr>
            <w:tcW w:w="1440" w:type="dxa"/>
          </w:tcPr>
          <w:p w14:paraId="2DA37207" w14:textId="77777777" w:rsidR="00541191" w:rsidRDefault="00000000">
            <w:pPr>
              <w:rPr>
                <w:lang w:val="en-GB"/>
              </w:rPr>
            </w:pPr>
            <w:r>
              <w:rPr>
                <w:sz w:val="17"/>
                <w:lang w:val="en-GB"/>
              </w:rPr>
              <w:t>L4</w:t>
            </w:r>
          </w:p>
        </w:tc>
        <w:tc>
          <w:tcPr>
            <w:tcW w:w="1440" w:type="dxa"/>
          </w:tcPr>
          <w:p w14:paraId="5553AA66" w14:textId="77777777" w:rsidR="00541191" w:rsidRDefault="00000000">
            <w:pPr>
              <w:rPr>
                <w:lang w:val="en-GB"/>
              </w:rPr>
            </w:pPr>
            <w:r>
              <w:rPr>
                <w:sz w:val="17"/>
                <w:lang w:val="en-GB"/>
              </w:rPr>
              <w:t>L4</w:t>
            </w:r>
          </w:p>
        </w:tc>
        <w:tc>
          <w:tcPr>
            <w:tcW w:w="1440" w:type="dxa"/>
          </w:tcPr>
          <w:p w14:paraId="24B8F0EE" w14:textId="77777777" w:rsidR="00541191" w:rsidRDefault="00000000">
            <w:pPr>
              <w:rPr>
                <w:lang w:val="en-GB"/>
              </w:rPr>
            </w:pPr>
            <w:r>
              <w:rPr>
                <w:sz w:val="17"/>
                <w:lang w:val="en-GB"/>
              </w:rPr>
              <w:t>L4</w:t>
            </w:r>
          </w:p>
        </w:tc>
        <w:tc>
          <w:tcPr>
            <w:tcW w:w="1440" w:type="dxa"/>
          </w:tcPr>
          <w:p w14:paraId="039DE092" w14:textId="77777777" w:rsidR="00541191" w:rsidRDefault="00000000">
            <w:pPr>
              <w:rPr>
                <w:lang w:val="en-GB"/>
              </w:rPr>
            </w:pPr>
            <w:r>
              <w:rPr>
                <w:sz w:val="17"/>
                <w:lang w:val="en-GB"/>
              </w:rPr>
              <w:t>100.0</w:t>
            </w:r>
          </w:p>
        </w:tc>
      </w:tr>
      <w:tr w:rsidR="00541191" w14:paraId="02FD780B" w14:textId="77777777">
        <w:trPr>
          <w:jc w:val="center"/>
        </w:trPr>
        <w:tc>
          <w:tcPr>
            <w:tcW w:w="1440" w:type="dxa"/>
          </w:tcPr>
          <w:p w14:paraId="4D81365D" w14:textId="77777777" w:rsidR="00541191" w:rsidRDefault="00000000">
            <w:pPr>
              <w:rPr>
                <w:lang w:val="en-GB"/>
              </w:rPr>
            </w:pPr>
            <w:r>
              <w:rPr>
                <w:sz w:val="17"/>
                <w:lang w:val="en-GB"/>
              </w:rPr>
              <w:t>5</w:t>
            </w:r>
          </w:p>
        </w:tc>
        <w:tc>
          <w:tcPr>
            <w:tcW w:w="1440" w:type="dxa"/>
          </w:tcPr>
          <w:p w14:paraId="031A8AA1" w14:textId="77777777" w:rsidR="00541191" w:rsidRDefault="00000000">
            <w:pPr>
              <w:rPr>
                <w:lang w:val="en-GB"/>
              </w:rPr>
            </w:pPr>
            <w:r>
              <w:rPr>
                <w:sz w:val="17"/>
                <w:lang w:val="en-GB"/>
              </w:rPr>
              <w:t>L4</w:t>
            </w:r>
          </w:p>
        </w:tc>
        <w:tc>
          <w:tcPr>
            <w:tcW w:w="1440" w:type="dxa"/>
          </w:tcPr>
          <w:p w14:paraId="11106471" w14:textId="77777777" w:rsidR="00541191" w:rsidRDefault="00000000">
            <w:pPr>
              <w:rPr>
                <w:lang w:val="en-GB"/>
              </w:rPr>
            </w:pPr>
            <w:r>
              <w:rPr>
                <w:sz w:val="17"/>
                <w:lang w:val="en-GB"/>
              </w:rPr>
              <w:t>L4</w:t>
            </w:r>
          </w:p>
        </w:tc>
        <w:tc>
          <w:tcPr>
            <w:tcW w:w="1440" w:type="dxa"/>
          </w:tcPr>
          <w:p w14:paraId="278A901F" w14:textId="77777777" w:rsidR="00541191" w:rsidRDefault="00000000">
            <w:pPr>
              <w:rPr>
                <w:lang w:val="en-GB"/>
              </w:rPr>
            </w:pPr>
            <w:r>
              <w:rPr>
                <w:sz w:val="17"/>
                <w:lang w:val="en-GB"/>
              </w:rPr>
              <w:t>L4</w:t>
            </w:r>
          </w:p>
        </w:tc>
        <w:tc>
          <w:tcPr>
            <w:tcW w:w="1440" w:type="dxa"/>
          </w:tcPr>
          <w:p w14:paraId="140D9786" w14:textId="77777777" w:rsidR="00541191" w:rsidRDefault="00000000">
            <w:pPr>
              <w:rPr>
                <w:lang w:val="en-GB"/>
              </w:rPr>
            </w:pPr>
            <w:r>
              <w:rPr>
                <w:sz w:val="17"/>
                <w:lang w:val="en-GB"/>
              </w:rPr>
              <w:t>L4</w:t>
            </w:r>
          </w:p>
        </w:tc>
        <w:tc>
          <w:tcPr>
            <w:tcW w:w="1440" w:type="dxa"/>
          </w:tcPr>
          <w:p w14:paraId="47494011" w14:textId="77777777" w:rsidR="00541191" w:rsidRDefault="00000000">
            <w:pPr>
              <w:rPr>
                <w:lang w:val="en-GB"/>
              </w:rPr>
            </w:pPr>
            <w:r>
              <w:rPr>
                <w:sz w:val="17"/>
                <w:lang w:val="en-GB"/>
              </w:rPr>
              <w:t>L4</w:t>
            </w:r>
          </w:p>
        </w:tc>
        <w:tc>
          <w:tcPr>
            <w:tcW w:w="1440" w:type="dxa"/>
          </w:tcPr>
          <w:p w14:paraId="0B24AEF4" w14:textId="77777777" w:rsidR="00541191" w:rsidRDefault="00000000">
            <w:pPr>
              <w:rPr>
                <w:lang w:val="en-GB"/>
              </w:rPr>
            </w:pPr>
            <w:r>
              <w:rPr>
                <w:sz w:val="17"/>
                <w:lang w:val="en-GB"/>
              </w:rPr>
              <w:t>100.0</w:t>
            </w:r>
          </w:p>
        </w:tc>
      </w:tr>
      <w:tr w:rsidR="00541191" w14:paraId="425C2DCE" w14:textId="77777777">
        <w:trPr>
          <w:jc w:val="center"/>
        </w:trPr>
        <w:tc>
          <w:tcPr>
            <w:tcW w:w="1440" w:type="dxa"/>
          </w:tcPr>
          <w:p w14:paraId="4EBEA20E" w14:textId="77777777" w:rsidR="00541191" w:rsidRDefault="00000000">
            <w:pPr>
              <w:rPr>
                <w:lang w:val="en-GB"/>
              </w:rPr>
            </w:pPr>
            <w:r>
              <w:rPr>
                <w:sz w:val="17"/>
                <w:lang w:val="en-GB"/>
              </w:rPr>
              <w:t>6</w:t>
            </w:r>
          </w:p>
        </w:tc>
        <w:tc>
          <w:tcPr>
            <w:tcW w:w="1440" w:type="dxa"/>
          </w:tcPr>
          <w:p w14:paraId="6088905F" w14:textId="77777777" w:rsidR="00541191" w:rsidRDefault="00000000">
            <w:pPr>
              <w:rPr>
                <w:lang w:val="en-GB"/>
              </w:rPr>
            </w:pPr>
            <w:r>
              <w:rPr>
                <w:sz w:val="17"/>
                <w:lang w:val="en-GB"/>
              </w:rPr>
              <w:t>L4</w:t>
            </w:r>
          </w:p>
        </w:tc>
        <w:tc>
          <w:tcPr>
            <w:tcW w:w="1440" w:type="dxa"/>
          </w:tcPr>
          <w:p w14:paraId="4E40676B" w14:textId="77777777" w:rsidR="00541191" w:rsidRDefault="00000000">
            <w:pPr>
              <w:rPr>
                <w:lang w:val="en-GB"/>
              </w:rPr>
            </w:pPr>
            <w:r>
              <w:rPr>
                <w:sz w:val="17"/>
                <w:lang w:val="en-GB"/>
              </w:rPr>
              <w:t>L4</w:t>
            </w:r>
          </w:p>
        </w:tc>
        <w:tc>
          <w:tcPr>
            <w:tcW w:w="1440" w:type="dxa"/>
          </w:tcPr>
          <w:p w14:paraId="1CBF5C9F" w14:textId="77777777" w:rsidR="00541191" w:rsidRDefault="00000000">
            <w:pPr>
              <w:rPr>
                <w:lang w:val="en-GB"/>
              </w:rPr>
            </w:pPr>
            <w:r>
              <w:rPr>
                <w:sz w:val="17"/>
                <w:lang w:val="en-GB"/>
              </w:rPr>
              <w:t>L4</w:t>
            </w:r>
          </w:p>
        </w:tc>
        <w:tc>
          <w:tcPr>
            <w:tcW w:w="1440" w:type="dxa"/>
          </w:tcPr>
          <w:p w14:paraId="3842C67E" w14:textId="77777777" w:rsidR="00541191" w:rsidRDefault="00000000">
            <w:pPr>
              <w:rPr>
                <w:lang w:val="en-GB"/>
              </w:rPr>
            </w:pPr>
            <w:r>
              <w:rPr>
                <w:sz w:val="17"/>
                <w:lang w:val="en-GB"/>
              </w:rPr>
              <w:t>L4</w:t>
            </w:r>
          </w:p>
        </w:tc>
        <w:tc>
          <w:tcPr>
            <w:tcW w:w="1440" w:type="dxa"/>
          </w:tcPr>
          <w:p w14:paraId="287C789D" w14:textId="77777777" w:rsidR="00541191" w:rsidRDefault="00000000">
            <w:pPr>
              <w:rPr>
                <w:lang w:val="en-GB"/>
              </w:rPr>
            </w:pPr>
            <w:r>
              <w:rPr>
                <w:sz w:val="17"/>
                <w:lang w:val="en-GB"/>
              </w:rPr>
              <w:t>L4</w:t>
            </w:r>
          </w:p>
        </w:tc>
        <w:tc>
          <w:tcPr>
            <w:tcW w:w="1440" w:type="dxa"/>
          </w:tcPr>
          <w:p w14:paraId="2E74F517" w14:textId="77777777" w:rsidR="00541191" w:rsidRDefault="00000000">
            <w:pPr>
              <w:rPr>
                <w:lang w:val="en-GB"/>
              </w:rPr>
            </w:pPr>
            <w:r>
              <w:rPr>
                <w:sz w:val="17"/>
                <w:lang w:val="en-GB"/>
              </w:rPr>
              <w:t>100.0</w:t>
            </w:r>
          </w:p>
        </w:tc>
      </w:tr>
      <w:tr w:rsidR="00541191" w14:paraId="5E119827" w14:textId="77777777">
        <w:trPr>
          <w:jc w:val="center"/>
        </w:trPr>
        <w:tc>
          <w:tcPr>
            <w:tcW w:w="1440" w:type="dxa"/>
          </w:tcPr>
          <w:p w14:paraId="17EC6B90" w14:textId="77777777" w:rsidR="00541191" w:rsidRDefault="00000000">
            <w:pPr>
              <w:rPr>
                <w:lang w:val="en-GB"/>
              </w:rPr>
            </w:pPr>
            <w:r>
              <w:rPr>
                <w:sz w:val="17"/>
                <w:lang w:val="en-GB"/>
              </w:rPr>
              <w:t>7</w:t>
            </w:r>
          </w:p>
        </w:tc>
        <w:tc>
          <w:tcPr>
            <w:tcW w:w="1440" w:type="dxa"/>
          </w:tcPr>
          <w:p w14:paraId="43FBDBE5" w14:textId="77777777" w:rsidR="00541191" w:rsidRDefault="00000000">
            <w:pPr>
              <w:rPr>
                <w:lang w:val="en-GB"/>
              </w:rPr>
            </w:pPr>
            <w:r>
              <w:rPr>
                <w:sz w:val="17"/>
                <w:lang w:val="en-GB"/>
              </w:rPr>
              <w:t>L4</w:t>
            </w:r>
          </w:p>
        </w:tc>
        <w:tc>
          <w:tcPr>
            <w:tcW w:w="1440" w:type="dxa"/>
          </w:tcPr>
          <w:p w14:paraId="3EE10C31" w14:textId="77777777" w:rsidR="00541191" w:rsidRDefault="00000000">
            <w:pPr>
              <w:rPr>
                <w:lang w:val="en-GB"/>
              </w:rPr>
            </w:pPr>
            <w:r>
              <w:rPr>
                <w:sz w:val="17"/>
                <w:lang w:val="en-GB"/>
              </w:rPr>
              <w:t>L4</w:t>
            </w:r>
          </w:p>
        </w:tc>
        <w:tc>
          <w:tcPr>
            <w:tcW w:w="1440" w:type="dxa"/>
          </w:tcPr>
          <w:p w14:paraId="08A6DC1C" w14:textId="77777777" w:rsidR="00541191" w:rsidRDefault="00000000">
            <w:pPr>
              <w:rPr>
                <w:lang w:val="en-GB"/>
              </w:rPr>
            </w:pPr>
            <w:r>
              <w:rPr>
                <w:sz w:val="17"/>
                <w:lang w:val="en-GB"/>
              </w:rPr>
              <w:t>L4</w:t>
            </w:r>
          </w:p>
        </w:tc>
        <w:tc>
          <w:tcPr>
            <w:tcW w:w="1440" w:type="dxa"/>
          </w:tcPr>
          <w:p w14:paraId="6FD64047" w14:textId="77777777" w:rsidR="00541191" w:rsidRDefault="00000000">
            <w:pPr>
              <w:rPr>
                <w:lang w:val="en-GB"/>
              </w:rPr>
            </w:pPr>
            <w:r>
              <w:rPr>
                <w:sz w:val="17"/>
                <w:lang w:val="en-GB"/>
              </w:rPr>
              <w:t>L4</w:t>
            </w:r>
          </w:p>
        </w:tc>
        <w:tc>
          <w:tcPr>
            <w:tcW w:w="1440" w:type="dxa"/>
          </w:tcPr>
          <w:p w14:paraId="3EAE14A9" w14:textId="77777777" w:rsidR="00541191" w:rsidRDefault="00000000">
            <w:pPr>
              <w:rPr>
                <w:lang w:val="en-GB"/>
              </w:rPr>
            </w:pPr>
            <w:r>
              <w:rPr>
                <w:sz w:val="17"/>
                <w:lang w:val="en-GB"/>
              </w:rPr>
              <w:t>L4</w:t>
            </w:r>
          </w:p>
        </w:tc>
        <w:tc>
          <w:tcPr>
            <w:tcW w:w="1440" w:type="dxa"/>
          </w:tcPr>
          <w:p w14:paraId="7BD8AB72" w14:textId="77777777" w:rsidR="00541191" w:rsidRDefault="00000000">
            <w:pPr>
              <w:rPr>
                <w:lang w:val="en-GB"/>
              </w:rPr>
            </w:pPr>
            <w:r>
              <w:rPr>
                <w:sz w:val="17"/>
                <w:lang w:val="en-GB"/>
              </w:rPr>
              <w:t>100.0</w:t>
            </w:r>
          </w:p>
        </w:tc>
      </w:tr>
      <w:tr w:rsidR="00541191" w14:paraId="75D04E27" w14:textId="77777777">
        <w:trPr>
          <w:jc w:val="center"/>
        </w:trPr>
        <w:tc>
          <w:tcPr>
            <w:tcW w:w="1440" w:type="dxa"/>
          </w:tcPr>
          <w:p w14:paraId="78D6D5BF" w14:textId="77777777" w:rsidR="00541191" w:rsidRDefault="00000000">
            <w:pPr>
              <w:rPr>
                <w:lang w:val="en-GB"/>
              </w:rPr>
            </w:pPr>
            <w:r>
              <w:rPr>
                <w:sz w:val="17"/>
                <w:lang w:val="en-GB"/>
              </w:rPr>
              <w:t>8</w:t>
            </w:r>
          </w:p>
        </w:tc>
        <w:tc>
          <w:tcPr>
            <w:tcW w:w="1440" w:type="dxa"/>
          </w:tcPr>
          <w:p w14:paraId="196CD9DB" w14:textId="77777777" w:rsidR="00541191" w:rsidRDefault="00000000">
            <w:pPr>
              <w:rPr>
                <w:lang w:val="en-GB"/>
              </w:rPr>
            </w:pPr>
            <w:r>
              <w:rPr>
                <w:sz w:val="17"/>
                <w:lang w:val="en-GB"/>
              </w:rPr>
              <w:t>L4</w:t>
            </w:r>
          </w:p>
        </w:tc>
        <w:tc>
          <w:tcPr>
            <w:tcW w:w="1440" w:type="dxa"/>
          </w:tcPr>
          <w:p w14:paraId="550886B5" w14:textId="77777777" w:rsidR="00541191" w:rsidRDefault="00000000">
            <w:pPr>
              <w:rPr>
                <w:lang w:val="en-GB"/>
              </w:rPr>
            </w:pPr>
            <w:r>
              <w:rPr>
                <w:sz w:val="17"/>
                <w:lang w:val="en-GB"/>
              </w:rPr>
              <w:t>L4</w:t>
            </w:r>
          </w:p>
        </w:tc>
        <w:tc>
          <w:tcPr>
            <w:tcW w:w="1440" w:type="dxa"/>
          </w:tcPr>
          <w:p w14:paraId="4DA18255" w14:textId="77777777" w:rsidR="00541191" w:rsidRDefault="00000000">
            <w:pPr>
              <w:rPr>
                <w:lang w:val="en-GB"/>
              </w:rPr>
            </w:pPr>
            <w:r>
              <w:rPr>
                <w:sz w:val="17"/>
                <w:lang w:val="en-GB"/>
              </w:rPr>
              <w:t>L4</w:t>
            </w:r>
          </w:p>
        </w:tc>
        <w:tc>
          <w:tcPr>
            <w:tcW w:w="1440" w:type="dxa"/>
          </w:tcPr>
          <w:p w14:paraId="2CAEDCEE" w14:textId="77777777" w:rsidR="00541191" w:rsidRDefault="00000000">
            <w:pPr>
              <w:rPr>
                <w:lang w:val="en-GB"/>
              </w:rPr>
            </w:pPr>
            <w:r>
              <w:rPr>
                <w:sz w:val="17"/>
                <w:lang w:val="en-GB"/>
              </w:rPr>
              <w:t>L4</w:t>
            </w:r>
          </w:p>
        </w:tc>
        <w:tc>
          <w:tcPr>
            <w:tcW w:w="1440" w:type="dxa"/>
          </w:tcPr>
          <w:p w14:paraId="3C99D085" w14:textId="77777777" w:rsidR="00541191" w:rsidRDefault="00000000">
            <w:pPr>
              <w:rPr>
                <w:lang w:val="en-GB"/>
              </w:rPr>
            </w:pPr>
            <w:r>
              <w:rPr>
                <w:sz w:val="17"/>
                <w:lang w:val="en-GB"/>
              </w:rPr>
              <w:t>L4</w:t>
            </w:r>
          </w:p>
        </w:tc>
        <w:tc>
          <w:tcPr>
            <w:tcW w:w="1440" w:type="dxa"/>
          </w:tcPr>
          <w:p w14:paraId="59F01E4C" w14:textId="77777777" w:rsidR="00541191" w:rsidRDefault="00000000">
            <w:pPr>
              <w:rPr>
                <w:lang w:val="en-GB"/>
              </w:rPr>
            </w:pPr>
            <w:r>
              <w:rPr>
                <w:sz w:val="17"/>
                <w:lang w:val="en-GB"/>
              </w:rPr>
              <w:t>100.0</w:t>
            </w:r>
          </w:p>
        </w:tc>
      </w:tr>
      <w:tr w:rsidR="00541191" w14:paraId="5C0C9A96" w14:textId="77777777">
        <w:trPr>
          <w:jc w:val="center"/>
        </w:trPr>
        <w:tc>
          <w:tcPr>
            <w:tcW w:w="1440" w:type="dxa"/>
          </w:tcPr>
          <w:p w14:paraId="46EEBFDD" w14:textId="77777777" w:rsidR="00541191" w:rsidRDefault="00000000">
            <w:pPr>
              <w:rPr>
                <w:lang w:val="en-GB"/>
              </w:rPr>
            </w:pPr>
            <w:r>
              <w:rPr>
                <w:sz w:val="17"/>
                <w:lang w:val="en-GB"/>
              </w:rPr>
              <w:t>9</w:t>
            </w:r>
          </w:p>
        </w:tc>
        <w:tc>
          <w:tcPr>
            <w:tcW w:w="1440" w:type="dxa"/>
          </w:tcPr>
          <w:p w14:paraId="2B219F18" w14:textId="77777777" w:rsidR="00541191" w:rsidRDefault="00000000">
            <w:pPr>
              <w:rPr>
                <w:lang w:val="en-GB"/>
              </w:rPr>
            </w:pPr>
            <w:r>
              <w:rPr>
                <w:sz w:val="17"/>
                <w:lang w:val="en-GB"/>
              </w:rPr>
              <w:t>L4</w:t>
            </w:r>
          </w:p>
        </w:tc>
        <w:tc>
          <w:tcPr>
            <w:tcW w:w="1440" w:type="dxa"/>
          </w:tcPr>
          <w:p w14:paraId="0A9977C8" w14:textId="77777777" w:rsidR="00541191" w:rsidRDefault="00000000">
            <w:pPr>
              <w:rPr>
                <w:lang w:val="en-GB"/>
              </w:rPr>
            </w:pPr>
            <w:r>
              <w:rPr>
                <w:sz w:val="17"/>
                <w:lang w:val="en-GB"/>
              </w:rPr>
              <w:t>L4</w:t>
            </w:r>
          </w:p>
        </w:tc>
        <w:tc>
          <w:tcPr>
            <w:tcW w:w="1440" w:type="dxa"/>
          </w:tcPr>
          <w:p w14:paraId="65DB9519" w14:textId="77777777" w:rsidR="00541191" w:rsidRDefault="00000000">
            <w:pPr>
              <w:rPr>
                <w:lang w:val="en-GB"/>
              </w:rPr>
            </w:pPr>
            <w:r>
              <w:rPr>
                <w:sz w:val="17"/>
                <w:lang w:val="en-GB"/>
              </w:rPr>
              <w:t>L4</w:t>
            </w:r>
          </w:p>
        </w:tc>
        <w:tc>
          <w:tcPr>
            <w:tcW w:w="1440" w:type="dxa"/>
          </w:tcPr>
          <w:p w14:paraId="64E44B55" w14:textId="77777777" w:rsidR="00541191" w:rsidRDefault="00000000">
            <w:pPr>
              <w:rPr>
                <w:lang w:val="en-GB"/>
              </w:rPr>
            </w:pPr>
            <w:r>
              <w:rPr>
                <w:sz w:val="17"/>
                <w:lang w:val="en-GB"/>
              </w:rPr>
              <w:t>L4</w:t>
            </w:r>
          </w:p>
        </w:tc>
        <w:tc>
          <w:tcPr>
            <w:tcW w:w="1440" w:type="dxa"/>
          </w:tcPr>
          <w:p w14:paraId="22278478" w14:textId="77777777" w:rsidR="00541191" w:rsidRDefault="00000000">
            <w:pPr>
              <w:rPr>
                <w:lang w:val="en-GB"/>
              </w:rPr>
            </w:pPr>
            <w:r>
              <w:rPr>
                <w:sz w:val="17"/>
                <w:lang w:val="en-GB"/>
              </w:rPr>
              <w:t>L4</w:t>
            </w:r>
          </w:p>
        </w:tc>
        <w:tc>
          <w:tcPr>
            <w:tcW w:w="1440" w:type="dxa"/>
          </w:tcPr>
          <w:p w14:paraId="194A7827" w14:textId="77777777" w:rsidR="00541191" w:rsidRDefault="00000000">
            <w:pPr>
              <w:rPr>
                <w:lang w:val="en-GB"/>
              </w:rPr>
            </w:pPr>
            <w:r>
              <w:rPr>
                <w:sz w:val="17"/>
                <w:lang w:val="en-GB"/>
              </w:rPr>
              <w:t>100.0</w:t>
            </w:r>
          </w:p>
        </w:tc>
      </w:tr>
      <w:tr w:rsidR="00541191" w14:paraId="37935513" w14:textId="77777777">
        <w:trPr>
          <w:jc w:val="center"/>
        </w:trPr>
        <w:tc>
          <w:tcPr>
            <w:tcW w:w="1440" w:type="dxa"/>
          </w:tcPr>
          <w:p w14:paraId="3CBC5E96" w14:textId="77777777" w:rsidR="00541191" w:rsidRDefault="00000000">
            <w:pPr>
              <w:rPr>
                <w:lang w:val="en-GB"/>
              </w:rPr>
            </w:pPr>
            <w:r>
              <w:rPr>
                <w:sz w:val="17"/>
                <w:lang w:val="en-GB"/>
              </w:rPr>
              <w:t>10</w:t>
            </w:r>
          </w:p>
        </w:tc>
        <w:tc>
          <w:tcPr>
            <w:tcW w:w="1440" w:type="dxa"/>
          </w:tcPr>
          <w:p w14:paraId="52C8D69F" w14:textId="77777777" w:rsidR="00541191" w:rsidRDefault="00000000">
            <w:pPr>
              <w:rPr>
                <w:lang w:val="en-GB"/>
              </w:rPr>
            </w:pPr>
            <w:r>
              <w:rPr>
                <w:sz w:val="17"/>
                <w:lang w:val="en-GB"/>
              </w:rPr>
              <w:t>L4</w:t>
            </w:r>
          </w:p>
        </w:tc>
        <w:tc>
          <w:tcPr>
            <w:tcW w:w="1440" w:type="dxa"/>
          </w:tcPr>
          <w:p w14:paraId="7F3EB22D" w14:textId="77777777" w:rsidR="00541191" w:rsidRDefault="00000000">
            <w:pPr>
              <w:rPr>
                <w:lang w:val="en-GB"/>
              </w:rPr>
            </w:pPr>
            <w:r>
              <w:rPr>
                <w:sz w:val="17"/>
                <w:lang w:val="en-GB"/>
              </w:rPr>
              <w:t>L4</w:t>
            </w:r>
          </w:p>
        </w:tc>
        <w:tc>
          <w:tcPr>
            <w:tcW w:w="1440" w:type="dxa"/>
          </w:tcPr>
          <w:p w14:paraId="58607EC5" w14:textId="77777777" w:rsidR="00541191" w:rsidRDefault="00000000">
            <w:pPr>
              <w:rPr>
                <w:lang w:val="en-GB"/>
              </w:rPr>
            </w:pPr>
            <w:r>
              <w:rPr>
                <w:sz w:val="17"/>
                <w:lang w:val="en-GB"/>
              </w:rPr>
              <w:t>L4</w:t>
            </w:r>
          </w:p>
        </w:tc>
        <w:tc>
          <w:tcPr>
            <w:tcW w:w="1440" w:type="dxa"/>
          </w:tcPr>
          <w:p w14:paraId="02583848" w14:textId="77777777" w:rsidR="00541191" w:rsidRDefault="00000000">
            <w:pPr>
              <w:rPr>
                <w:lang w:val="en-GB"/>
              </w:rPr>
            </w:pPr>
            <w:r>
              <w:rPr>
                <w:sz w:val="17"/>
                <w:lang w:val="en-GB"/>
              </w:rPr>
              <w:t>L4</w:t>
            </w:r>
          </w:p>
        </w:tc>
        <w:tc>
          <w:tcPr>
            <w:tcW w:w="1440" w:type="dxa"/>
          </w:tcPr>
          <w:p w14:paraId="77D91B57" w14:textId="77777777" w:rsidR="00541191" w:rsidRDefault="00000000">
            <w:pPr>
              <w:rPr>
                <w:lang w:val="en-GB"/>
              </w:rPr>
            </w:pPr>
            <w:r>
              <w:rPr>
                <w:sz w:val="17"/>
                <w:lang w:val="en-GB"/>
              </w:rPr>
              <w:t>L4</w:t>
            </w:r>
          </w:p>
        </w:tc>
        <w:tc>
          <w:tcPr>
            <w:tcW w:w="1440" w:type="dxa"/>
          </w:tcPr>
          <w:p w14:paraId="29988EAD" w14:textId="77777777" w:rsidR="00541191" w:rsidRDefault="00000000">
            <w:pPr>
              <w:rPr>
                <w:lang w:val="en-GB"/>
              </w:rPr>
            </w:pPr>
            <w:r>
              <w:rPr>
                <w:sz w:val="17"/>
                <w:lang w:val="en-GB"/>
              </w:rPr>
              <w:t>100.0</w:t>
            </w:r>
          </w:p>
        </w:tc>
      </w:tr>
    </w:tbl>
    <w:p w14:paraId="39086382" w14:textId="77777777" w:rsidR="00541191" w:rsidRDefault="00541191">
      <w:pPr>
        <w:spacing w:after="160"/>
        <w:rPr>
          <w:b/>
          <w:sz w:val="32"/>
        </w:rPr>
      </w:pPr>
    </w:p>
    <w:p w14:paraId="1717BC22" w14:textId="77777777" w:rsidR="00541191" w:rsidRDefault="00000000">
      <w:pPr>
        <w:spacing w:after="160"/>
      </w:pPr>
      <w:r>
        <w:rPr>
          <w:b/>
          <w:sz w:val="32"/>
        </w:rPr>
        <w:t>RUBRIC EVALUATION</w:t>
      </w:r>
    </w:p>
    <w:tbl>
      <w:tblPr>
        <w:tblStyle w:val="TableGrid"/>
        <w:tblW w:w="0" w:type="auto"/>
        <w:jc w:val="center"/>
        <w:tblLook w:val="04A0" w:firstRow="1" w:lastRow="0" w:firstColumn="1" w:lastColumn="0" w:noHBand="0" w:noVBand="1"/>
      </w:tblPr>
      <w:tblGrid>
        <w:gridCol w:w="2519"/>
        <w:gridCol w:w="2517"/>
        <w:gridCol w:w="2517"/>
        <w:gridCol w:w="2517"/>
      </w:tblGrid>
      <w:tr w:rsidR="00541191" w14:paraId="739D7FB2" w14:textId="77777777">
        <w:trPr>
          <w:jc w:val="center"/>
        </w:trPr>
        <w:tc>
          <w:tcPr>
            <w:tcW w:w="2520" w:type="dxa"/>
          </w:tcPr>
          <w:p w14:paraId="3525ADBE" w14:textId="77777777" w:rsidR="00541191" w:rsidRDefault="00000000">
            <w:pPr>
              <w:rPr>
                <w:lang w:val="en-GB"/>
              </w:rPr>
            </w:pPr>
            <w:r>
              <w:rPr>
                <w:sz w:val="18"/>
                <w:lang w:val="en-GB"/>
              </w:rPr>
              <w:t>Criterion</w:t>
            </w:r>
          </w:p>
        </w:tc>
        <w:tc>
          <w:tcPr>
            <w:tcW w:w="2520" w:type="dxa"/>
          </w:tcPr>
          <w:p w14:paraId="34ADA344" w14:textId="77777777" w:rsidR="00541191" w:rsidRDefault="00000000">
            <w:pPr>
              <w:rPr>
                <w:lang w:val="en-GB"/>
              </w:rPr>
            </w:pPr>
            <w:r>
              <w:rPr>
                <w:sz w:val="18"/>
                <w:lang w:val="en-GB"/>
              </w:rPr>
              <w:t>Weightage</w:t>
            </w:r>
          </w:p>
        </w:tc>
        <w:tc>
          <w:tcPr>
            <w:tcW w:w="2520" w:type="dxa"/>
          </w:tcPr>
          <w:p w14:paraId="2968E842" w14:textId="77777777" w:rsidR="00541191" w:rsidRDefault="00000000">
            <w:pPr>
              <w:rPr>
                <w:lang w:val="en-GB"/>
              </w:rPr>
            </w:pPr>
            <w:r>
              <w:rPr>
                <w:sz w:val="18"/>
                <w:lang w:val="en-GB"/>
              </w:rPr>
              <w:t>Assigned Level</w:t>
            </w:r>
          </w:p>
        </w:tc>
        <w:tc>
          <w:tcPr>
            <w:tcW w:w="2520" w:type="dxa"/>
          </w:tcPr>
          <w:p w14:paraId="5B1674D1" w14:textId="77777777" w:rsidR="00541191" w:rsidRDefault="00000000">
            <w:pPr>
              <w:rPr>
                <w:lang w:val="en-GB"/>
              </w:rPr>
            </w:pPr>
            <w:r>
              <w:rPr>
                <w:sz w:val="18"/>
                <w:lang w:val="en-GB"/>
              </w:rPr>
              <w:t>Marks Awarded</w:t>
            </w:r>
          </w:p>
        </w:tc>
      </w:tr>
      <w:tr w:rsidR="00541191" w14:paraId="1819235C" w14:textId="77777777">
        <w:trPr>
          <w:jc w:val="center"/>
        </w:trPr>
        <w:tc>
          <w:tcPr>
            <w:tcW w:w="2520" w:type="dxa"/>
          </w:tcPr>
          <w:p w14:paraId="0AF20FCA" w14:textId="77777777" w:rsidR="00541191" w:rsidRDefault="00000000">
            <w:pPr>
              <w:rPr>
                <w:lang w:val="en-GB"/>
              </w:rPr>
            </w:pPr>
            <w:r>
              <w:rPr>
                <w:sz w:val="18"/>
                <w:lang w:val="en-GB"/>
              </w:rPr>
              <w:t>Technical Knowledge</w:t>
            </w:r>
          </w:p>
        </w:tc>
        <w:tc>
          <w:tcPr>
            <w:tcW w:w="2520" w:type="dxa"/>
          </w:tcPr>
          <w:p w14:paraId="527A1BB4" w14:textId="77777777" w:rsidR="00541191" w:rsidRDefault="00000000">
            <w:pPr>
              <w:rPr>
                <w:lang w:val="en-GB"/>
              </w:rPr>
            </w:pPr>
            <w:r>
              <w:rPr>
                <w:sz w:val="18"/>
                <w:lang w:val="en-GB"/>
              </w:rPr>
              <w:t>25</w:t>
            </w:r>
          </w:p>
        </w:tc>
        <w:tc>
          <w:tcPr>
            <w:tcW w:w="2520" w:type="dxa"/>
          </w:tcPr>
          <w:p w14:paraId="2A3B0100" w14:textId="77777777" w:rsidR="00541191" w:rsidRDefault="00000000">
            <w:pPr>
              <w:rPr>
                <w:lang w:val="en-GB"/>
              </w:rPr>
            </w:pPr>
            <w:r>
              <w:rPr>
                <w:sz w:val="18"/>
                <w:lang w:val="en-GB"/>
              </w:rPr>
              <w:t>Level 4</w:t>
            </w:r>
          </w:p>
        </w:tc>
        <w:tc>
          <w:tcPr>
            <w:tcW w:w="2520" w:type="dxa"/>
          </w:tcPr>
          <w:p w14:paraId="3B24B8D9" w14:textId="77777777" w:rsidR="00541191" w:rsidRDefault="00000000">
            <w:pPr>
              <w:rPr>
                <w:lang w:val="en-GB"/>
              </w:rPr>
            </w:pPr>
            <w:r>
              <w:rPr>
                <w:sz w:val="18"/>
                <w:lang w:val="en-GB"/>
              </w:rPr>
              <w:t>25</w:t>
            </w:r>
          </w:p>
        </w:tc>
      </w:tr>
      <w:tr w:rsidR="00541191" w14:paraId="10245F2E" w14:textId="77777777">
        <w:trPr>
          <w:jc w:val="center"/>
        </w:trPr>
        <w:tc>
          <w:tcPr>
            <w:tcW w:w="2520" w:type="dxa"/>
          </w:tcPr>
          <w:p w14:paraId="1E25FD1A" w14:textId="77777777" w:rsidR="00541191" w:rsidRDefault="00000000">
            <w:pPr>
              <w:rPr>
                <w:lang w:val="en-GB"/>
              </w:rPr>
            </w:pPr>
            <w:r>
              <w:rPr>
                <w:sz w:val="18"/>
                <w:lang w:val="en-GB"/>
              </w:rPr>
              <w:t>Problem Solving</w:t>
            </w:r>
          </w:p>
        </w:tc>
        <w:tc>
          <w:tcPr>
            <w:tcW w:w="2520" w:type="dxa"/>
          </w:tcPr>
          <w:p w14:paraId="767F2859" w14:textId="77777777" w:rsidR="00541191" w:rsidRDefault="00000000">
            <w:pPr>
              <w:rPr>
                <w:lang w:val="en-GB"/>
              </w:rPr>
            </w:pPr>
            <w:r>
              <w:rPr>
                <w:sz w:val="18"/>
                <w:lang w:val="en-GB"/>
              </w:rPr>
              <w:t>25</w:t>
            </w:r>
          </w:p>
        </w:tc>
        <w:tc>
          <w:tcPr>
            <w:tcW w:w="2520" w:type="dxa"/>
          </w:tcPr>
          <w:p w14:paraId="68E6BA02" w14:textId="77777777" w:rsidR="00541191" w:rsidRDefault="00000000">
            <w:pPr>
              <w:rPr>
                <w:lang w:val="en-GB"/>
              </w:rPr>
            </w:pPr>
            <w:r>
              <w:rPr>
                <w:sz w:val="18"/>
                <w:lang w:val="en-GB"/>
              </w:rPr>
              <w:t>Level 4</w:t>
            </w:r>
          </w:p>
        </w:tc>
        <w:tc>
          <w:tcPr>
            <w:tcW w:w="2520" w:type="dxa"/>
          </w:tcPr>
          <w:p w14:paraId="0F0ECE16" w14:textId="77777777" w:rsidR="00541191" w:rsidRDefault="00000000">
            <w:pPr>
              <w:rPr>
                <w:lang w:val="en-GB"/>
              </w:rPr>
            </w:pPr>
            <w:r>
              <w:rPr>
                <w:sz w:val="18"/>
                <w:lang w:val="en-GB"/>
              </w:rPr>
              <w:t>25</w:t>
            </w:r>
          </w:p>
        </w:tc>
      </w:tr>
      <w:tr w:rsidR="00541191" w14:paraId="2F68E459" w14:textId="77777777">
        <w:trPr>
          <w:jc w:val="center"/>
        </w:trPr>
        <w:tc>
          <w:tcPr>
            <w:tcW w:w="2520" w:type="dxa"/>
          </w:tcPr>
          <w:p w14:paraId="3F059BE1" w14:textId="77777777" w:rsidR="00541191" w:rsidRDefault="00000000">
            <w:pPr>
              <w:rPr>
                <w:lang w:val="en-GB"/>
              </w:rPr>
            </w:pPr>
            <w:r>
              <w:rPr>
                <w:sz w:val="18"/>
                <w:lang w:val="en-GB"/>
              </w:rPr>
              <w:t>Analytical Thinking</w:t>
            </w:r>
          </w:p>
        </w:tc>
        <w:tc>
          <w:tcPr>
            <w:tcW w:w="2520" w:type="dxa"/>
          </w:tcPr>
          <w:p w14:paraId="5F5C910F" w14:textId="77777777" w:rsidR="00541191" w:rsidRDefault="00000000">
            <w:pPr>
              <w:rPr>
                <w:lang w:val="en-GB"/>
              </w:rPr>
            </w:pPr>
            <w:r>
              <w:rPr>
                <w:sz w:val="18"/>
                <w:lang w:val="en-GB"/>
              </w:rPr>
              <w:t>20</w:t>
            </w:r>
          </w:p>
        </w:tc>
        <w:tc>
          <w:tcPr>
            <w:tcW w:w="2520" w:type="dxa"/>
          </w:tcPr>
          <w:p w14:paraId="05D4FDB5" w14:textId="77777777" w:rsidR="00541191" w:rsidRDefault="00000000">
            <w:pPr>
              <w:rPr>
                <w:lang w:val="en-GB"/>
              </w:rPr>
            </w:pPr>
            <w:r>
              <w:rPr>
                <w:sz w:val="18"/>
                <w:lang w:val="en-GB"/>
              </w:rPr>
              <w:t>Level 4</w:t>
            </w:r>
          </w:p>
        </w:tc>
        <w:tc>
          <w:tcPr>
            <w:tcW w:w="2520" w:type="dxa"/>
          </w:tcPr>
          <w:p w14:paraId="20F8FFCE" w14:textId="77777777" w:rsidR="00541191" w:rsidRDefault="00000000">
            <w:pPr>
              <w:rPr>
                <w:lang w:val="en-GB"/>
              </w:rPr>
            </w:pPr>
            <w:r>
              <w:rPr>
                <w:sz w:val="18"/>
                <w:lang w:val="en-GB"/>
              </w:rPr>
              <w:t>20</w:t>
            </w:r>
          </w:p>
        </w:tc>
      </w:tr>
      <w:tr w:rsidR="00541191" w14:paraId="40265653" w14:textId="77777777">
        <w:trPr>
          <w:jc w:val="center"/>
        </w:trPr>
        <w:tc>
          <w:tcPr>
            <w:tcW w:w="2520" w:type="dxa"/>
          </w:tcPr>
          <w:p w14:paraId="7BBCBABE" w14:textId="77777777" w:rsidR="00541191" w:rsidRDefault="00000000">
            <w:pPr>
              <w:rPr>
                <w:lang w:val="en-GB"/>
              </w:rPr>
            </w:pPr>
            <w:r>
              <w:rPr>
                <w:sz w:val="18"/>
                <w:lang w:val="en-GB"/>
              </w:rPr>
              <w:t>Communication</w:t>
            </w:r>
          </w:p>
        </w:tc>
        <w:tc>
          <w:tcPr>
            <w:tcW w:w="2520" w:type="dxa"/>
          </w:tcPr>
          <w:p w14:paraId="199DA5D0" w14:textId="77777777" w:rsidR="00541191" w:rsidRDefault="00000000">
            <w:pPr>
              <w:rPr>
                <w:lang w:val="en-GB"/>
              </w:rPr>
            </w:pPr>
            <w:r>
              <w:rPr>
                <w:sz w:val="18"/>
                <w:lang w:val="en-GB"/>
              </w:rPr>
              <w:t>15</w:t>
            </w:r>
          </w:p>
        </w:tc>
        <w:tc>
          <w:tcPr>
            <w:tcW w:w="2520" w:type="dxa"/>
          </w:tcPr>
          <w:p w14:paraId="71E61C02" w14:textId="77777777" w:rsidR="00541191" w:rsidRDefault="00000000">
            <w:pPr>
              <w:rPr>
                <w:lang w:val="en-GB"/>
              </w:rPr>
            </w:pPr>
            <w:r>
              <w:rPr>
                <w:sz w:val="18"/>
                <w:lang w:val="en-GB"/>
              </w:rPr>
              <w:t>Level 4</w:t>
            </w:r>
          </w:p>
        </w:tc>
        <w:tc>
          <w:tcPr>
            <w:tcW w:w="2520" w:type="dxa"/>
          </w:tcPr>
          <w:p w14:paraId="6FAEAC28" w14:textId="77777777" w:rsidR="00541191" w:rsidRDefault="00000000">
            <w:pPr>
              <w:rPr>
                <w:lang w:val="en-GB"/>
              </w:rPr>
            </w:pPr>
            <w:r>
              <w:rPr>
                <w:sz w:val="18"/>
                <w:lang w:val="en-GB"/>
              </w:rPr>
              <w:t>15</w:t>
            </w:r>
          </w:p>
        </w:tc>
      </w:tr>
      <w:tr w:rsidR="00541191" w14:paraId="39FEAB42" w14:textId="77777777">
        <w:trPr>
          <w:jc w:val="center"/>
        </w:trPr>
        <w:tc>
          <w:tcPr>
            <w:tcW w:w="2520" w:type="dxa"/>
          </w:tcPr>
          <w:p w14:paraId="484B0D78" w14:textId="77777777" w:rsidR="00541191" w:rsidRDefault="00000000">
            <w:pPr>
              <w:rPr>
                <w:lang w:val="en-GB"/>
              </w:rPr>
            </w:pPr>
            <w:r>
              <w:rPr>
                <w:sz w:val="18"/>
                <w:lang w:val="en-GB"/>
              </w:rPr>
              <w:t>Confidence</w:t>
            </w:r>
          </w:p>
        </w:tc>
        <w:tc>
          <w:tcPr>
            <w:tcW w:w="2520" w:type="dxa"/>
          </w:tcPr>
          <w:p w14:paraId="0B5E2C4C" w14:textId="77777777" w:rsidR="00541191" w:rsidRDefault="00000000">
            <w:pPr>
              <w:rPr>
                <w:lang w:val="en-GB"/>
              </w:rPr>
            </w:pPr>
            <w:r>
              <w:rPr>
                <w:sz w:val="18"/>
                <w:lang w:val="en-GB"/>
              </w:rPr>
              <w:t>15</w:t>
            </w:r>
          </w:p>
        </w:tc>
        <w:tc>
          <w:tcPr>
            <w:tcW w:w="2520" w:type="dxa"/>
          </w:tcPr>
          <w:p w14:paraId="52632CEE" w14:textId="77777777" w:rsidR="00541191" w:rsidRDefault="00000000">
            <w:pPr>
              <w:rPr>
                <w:lang w:val="en-GB"/>
              </w:rPr>
            </w:pPr>
            <w:r>
              <w:rPr>
                <w:sz w:val="18"/>
                <w:lang w:val="en-GB"/>
              </w:rPr>
              <w:t>Level 4</w:t>
            </w:r>
          </w:p>
        </w:tc>
        <w:tc>
          <w:tcPr>
            <w:tcW w:w="2520" w:type="dxa"/>
          </w:tcPr>
          <w:p w14:paraId="6DF93D8D" w14:textId="77777777" w:rsidR="00541191" w:rsidRDefault="00000000">
            <w:pPr>
              <w:rPr>
                <w:lang w:val="en-GB"/>
              </w:rPr>
            </w:pPr>
            <w:r>
              <w:rPr>
                <w:sz w:val="18"/>
                <w:lang w:val="en-GB"/>
              </w:rPr>
              <w:t>15</w:t>
            </w:r>
          </w:p>
        </w:tc>
      </w:tr>
    </w:tbl>
    <w:p w14:paraId="3E3BE0C0" w14:textId="77777777" w:rsidR="00541191" w:rsidRDefault="00541191">
      <w:pPr>
        <w:spacing w:after="160"/>
        <w:rPr>
          <w:b/>
          <w:sz w:val="32"/>
        </w:rPr>
      </w:pPr>
    </w:p>
    <w:p w14:paraId="1E4E833D" w14:textId="77777777" w:rsidR="00541191" w:rsidRDefault="00000000">
      <w:pPr>
        <w:spacing w:after="160"/>
      </w:pPr>
      <w:r>
        <w:rPr>
          <w:b/>
          <w:sz w:val="32"/>
        </w:rPr>
        <w:t>SUMMARY TABLE</w:t>
      </w:r>
    </w:p>
    <w:p w14:paraId="5B1CE59C" w14:textId="77777777" w:rsidR="00541191" w:rsidRDefault="00000000">
      <w:pPr>
        <w:spacing w:after="140" w:line="252" w:lineRule="auto"/>
      </w:pPr>
      <w:r>
        <w:rPr>
          <w:sz w:val="21"/>
        </w:rPr>
        <w:t>Technical Knowledge: Level 4 (25/25)</w:t>
      </w:r>
    </w:p>
    <w:p w14:paraId="7BBA2B0A" w14:textId="77777777" w:rsidR="00541191" w:rsidRDefault="00000000">
      <w:pPr>
        <w:spacing w:after="140" w:line="252" w:lineRule="auto"/>
      </w:pPr>
      <w:r>
        <w:rPr>
          <w:sz w:val="21"/>
        </w:rPr>
        <w:t>Problem Solving: Level 4 (25/25)</w:t>
      </w:r>
    </w:p>
    <w:p w14:paraId="6912F34D" w14:textId="77777777" w:rsidR="00541191" w:rsidRDefault="00000000">
      <w:pPr>
        <w:spacing w:after="140" w:line="252" w:lineRule="auto"/>
      </w:pPr>
      <w:r>
        <w:rPr>
          <w:sz w:val="21"/>
        </w:rPr>
        <w:t>Analytical Thinking: Level 4 (20/20)</w:t>
      </w:r>
    </w:p>
    <w:p w14:paraId="7D7AB685" w14:textId="77777777" w:rsidR="00541191" w:rsidRDefault="00000000">
      <w:pPr>
        <w:spacing w:after="140" w:line="252" w:lineRule="auto"/>
      </w:pPr>
      <w:r>
        <w:rPr>
          <w:sz w:val="21"/>
        </w:rPr>
        <w:lastRenderedPageBreak/>
        <w:t>Communication: Level 4 (15/15)</w:t>
      </w:r>
    </w:p>
    <w:p w14:paraId="19495D4E" w14:textId="77777777" w:rsidR="00541191" w:rsidRDefault="00000000">
      <w:pPr>
        <w:spacing w:after="140" w:line="252" w:lineRule="auto"/>
      </w:pPr>
      <w:r>
        <w:rPr>
          <w:sz w:val="21"/>
        </w:rPr>
        <w:t>Confidence: Level 4 (15/15)</w:t>
      </w:r>
    </w:p>
    <w:p w14:paraId="6E79042E" w14:textId="77777777" w:rsidR="00541191" w:rsidRDefault="00000000">
      <w:pPr>
        <w:spacing w:after="140" w:line="252" w:lineRule="auto"/>
      </w:pPr>
      <w:r>
        <w:rPr>
          <w:sz w:val="21"/>
        </w:rPr>
        <w:t xml:space="preserve">Student </w:t>
      </w:r>
      <w:proofErr w:type="spellStart"/>
      <w:r>
        <w:rPr>
          <w:sz w:val="21"/>
        </w:rPr>
        <w:t>Avg</w:t>
      </w:r>
      <w:proofErr w:type="spellEnd"/>
      <w:r>
        <w:rPr>
          <w:sz w:val="21"/>
        </w:rPr>
        <w:t xml:space="preserve"> Final Mark: 100.0 / 100</w:t>
      </w:r>
    </w:p>
    <w:p w14:paraId="64D68882" w14:textId="77777777" w:rsidR="00541191" w:rsidRDefault="00541191">
      <w:pPr>
        <w:spacing w:after="160"/>
        <w:rPr>
          <w:b/>
          <w:sz w:val="32"/>
        </w:rPr>
      </w:pPr>
    </w:p>
    <w:p w14:paraId="47AE9782" w14:textId="77777777" w:rsidR="00541191" w:rsidRDefault="00541191">
      <w:pPr>
        <w:spacing w:after="160"/>
        <w:rPr>
          <w:b/>
          <w:sz w:val="32"/>
        </w:rPr>
      </w:pPr>
    </w:p>
    <w:p w14:paraId="3826C905" w14:textId="77777777" w:rsidR="00541191" w:rsidRDefault="00541191">
      <w:pPr>
        <w:spacing w:after="160"/>
        <w:rPr>
          <w:b/>
          <w:sz w:val="32"/>
        </w:rPr>
      </w:pPr>
    </w:p>
    <w:p w14:paraId="605CC2CF" w14:textId="77777777" w:rsidR="00541191" w:rsidRDefault="00000000">
      <w:pPr>
        <w:spacing w:after="160"/>
      </w:pPr>
      <w:r>
        <w:rPr>
          <w:b/>
          <w:sz w:val="32"/>
        </w:rPr>
        <w:t>OVERALL FEEDBACK</w:t>
      </w:r>
    </w:p>
    <w:p w14:paraId="38D178F9" w14:textId="77777777" w:rsidR="00541191" w:rsidRDefault="00000000">
      <w:pPr>
        <w:spacing w:before="100" w:after="60"/>
      </w:pPr>
      <w:r>
        <w:rPr>
          <w:b/>
          <w:sz w:val="22"/>
        </w:rPr>
        <w:t>Strengths:</w:t>
      </w:r>
    </w:p>
    <w:p w14:paraId="20AD63A6" w14:textId="77777777" w:rsidR="00541191" w:rsidRDefault="00000000">
      <w:pPr>
        <w:spacing w:after="140" w:line="252" w:lineRule="auto"/>
      </w:pPr>
      <w:r>
        <w:rPr>
          <w:sz w:val="21"/>
        </w:rPr>
        <w:t>Strong understanding of discourse, reference resolution, conversational agents, NLG architecture, and machine translation. The responses use appropriate technical terminology, examples, and logical justification, and the integrated case study connects multiple NLP components effectively.</w:t>
      </w:r>
    </w:p>
    <w:p w14:paraId="5DD31CAB" w14:textId="77777777" w:rsidR="00541191" w:rsidRDefault="00000000">
      <w:pPr>
        <w:spacing w:before="100" w:after="60"/>
      </w:pPr>
      <w:r>
        <w:rPr>
          <w:b/>
          <w:sz w:val="22"/>
        </w:rPr>
        <w:t>Areas for Improvement:</w:t>
      </w:r>
    </w:p>
    <w:p w14:paraId="0259183B" w14:textId="77777777" w:rsidR="00541191" w:rsidRDefault="00000000">
      <w:pPr>
        <w:spacing w:after="140" w:line="252" w:lineRule="auto"/>
      </w:pPr>
      <w:r>
        <w:rPr>
          <w:sz w:val="21"/>
        </w:rPr>
        <w:t>During the spoken mock interview, maintain the same technical depth while answering naturally and concisely. Where possible, add one short practical example for complex concepts such as interlingua and statistical translation.</w:t>
      </w:r>
    </w:p>
    <w:p w14:paraId="73831FAA" w14:textId="77777777" w:rsidR="00541191" w:rsidRDefault="00000000">
      <w:pPr>
        <w:spacing w:before="100" w:after="60"/>
      </w:pPr>
      <w:r>
        <w:rPr>
          <w:b/>
          <w:sz w:val="22"/>
        </w:rPr>
        <w:t>Interview Readiness:</w:t>
      </w:r>
    </w:p>
    <w:p w14:paraId="27B7F4A3" w14:textId="77777777" w:rsidR="00541191" w:rsidRDefault="00000000">
      <w:pPr>
        <w:spacing w:after="140" w:line="252" w:lineRule="auto"/>
      </w:pPr>
      <w:r>
        <w:rPr>
          <w:sz w:val="21"/>
        </w:rPr>
        <w:t>Excellent</w:t>
      </w:r>
    </w:p>
    <w:sectPr w:rsidR="00541191">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65632A9-95BE-40AF-9E3C-B517930F5B57}"/>
  </w:font>
  <w:font w:name="Calibri">
    <w:panose1 w:val="020F0502020204030204"/>
    <w:charset w:val="00"/>
    <w:family w:val="swiss"/>
    <w:pitch w:val="variable"/>
    <w:sig w:usb0="E4002EFF" w:usb1="C200247B" w:usb2="00000009" w:usb3="00000000" w:csb0="000001FF" w:csb1="00000000"/>
    <w:embedRegular r:id="rId2" w:fontKey="{F0B2A8D7-D49C-4A93-9DED-035BC4B2F7EA}"/>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embedRegular r:id="rId3" w:fontKey="{B2C6F6DB-5A4D-4C6F-8475-14020231D533}"/>
  </w:font>
  <w:font w:name="Cambria">
    <w:panose1 w:val="02040503050406030204"/>
    <w:charset w:val="00"/>
    <w:family w:val="roman"/>
    <w:pitch w:val="variable"/>
    <w:sig w:usb0="E00006FF" w:usb1="420024FF" w:usb2="02000000" w:usb3="00000000" w:csb0="0000019F" w:csb1="00000000"/>
    <w:embedRegular r:id="rId4" w:fontKey="{D5CE938B-68BD-4801-BA07-81EE409A5F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6F6"/>
    <w:multiLevelType w:val="multilevel"/>
    <w:tmpl w:val="05CB66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F430DBD"/>
    <w:multiLevelType w:val="multilevel"/>
    <w:tmpl w:val="1F430D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6F42809"/>
    <w:multiLevelType w:val="multilevel"/>
    <w:tmpl w:val="26F428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CDA7BA8"/>
    <w:multiLevelType w:val="multilevel"/>
    <w:tmpl w:val="4CDA7B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DFB63BD"/>
    <w:multiLevelType w:val="multilevel"/>
    <w:tmpl w:val="4DFB63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96755853">
    <w:abstractNumId w:val="5"/>
  </w:num>
  <w:num w:numId="2" w16cid:durableId="995761589">
    <w:abstractNumId w:val="3"/>
  </w:num>
  <w:num w:numId="3" w16cid:durableId="236983008">
    <w:abstractNumId w:val="1"/>
  </w:num>
  <w:num w:numId="4" w16cid:durableId="1139304956">
    <w:abstractNumId w:val="0"/>
  </w:num>
  <w:num w:numId="5" w16cid:durableId="1451128834">
    <w:abstractNumId w:val="4"/>
  </w:num>
  <w:num w:numId="6" w16cid:durableId="1436169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31701"/>
    <w:rsid w:val="00043746"/>
    <w:rsid w:val="00047F39"/>
    <w:rsid w:val="000513F1"/>
    <w:rsid w:val="00054A10"/>
    <w:rsid w:val="00056994"/>
    <w:rsid w:val="0007479D"/>
    <w:rsid w:val="000F31A7"/>
    <w:rsid w:val="000F3D54"/>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0B41"/>
    <w:rsid w:val="00462E9A"/>
    <w:rsid w:val="00485DCD"/>
    <w:rsid w:val="00486500"/>
    <w:rsid w:val="004A25A4"/>
    <w:rsid w:val="004B0002"/>
    <w:rsid w:val="004E0DEF"/>
    <w:rsid w:val="004F47AE"/>
    <w:rsid w:val="00523C11"/>
    <w:rsid w:val="005325E5"/>
    <w:rsid w:val="00541191"/>
    <w:rsid w:val="0056664C"/>
    <w:rsid w:val="00596E6E"/>
    <w:rsid w:val="005B20D8"/>
    <w:rsid w:val="005B335E"/>
    <w:rsid w:val="005C0D78"/>
    <w:rsid w:val="005C1435"/>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F3A50"/>
    <w:rsid w:val="0070714E"/>
    <w:rsid w:val="00716059"/>
    <w:rsid w:val="00717ACD"/>
    <w:rsid w:val="00726938"/>
    <w:rsid w:val="0075514E"/>
    <w:rsid w:val="0076410E"/>
    <w:rsid w:val="007872F7"/>
    <w:rsid w:val="00794534"/>
    <w:rsid w:val="007A0847"/>
    <w:rsid w:val="007B71A1"/>
    <w:rsid w:val="007C313A"/>
    <w:rsid w:val="007C4FB5"/>
    <w:rsid w:val="00843EC7"/>
    <w:rsid w:val="00860277"/>
    <w:rsid w:val="00862207"/>
    <w:rsid w:val="008664B6"/>
    <w:rsid w:val="00891D75"/>
    <w:rsid w:val="008F5E9F"/>
    <w:rsid w:val="0090575C"/>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5602E"/>
    <w:rsid w:val="00B65977"/>
    <w:rsid w:val="00B830B8"/>
    <w:rsid w:val="00B853F3"/>
    <w:rsid w:val="00BC69B4"/>
    <w:rsid w:val="00C12C32"/>
    <w:rsid w:val="00C372A8"/>
    <w:rsid w:val="00C44205"/>
    <w:rsid w:val="00C61A51"/>
    <w:rsid w:val="00C87F1D"/>
    <w:rsid w:val="00CC1736"/>
    <w:rsid w:val="00CE5E02"/>
    <w:rsid w:val="00D0308A"/>
    <w:rsid w:val="00D11F2D"/>
    <w:rsid w:val="00D22459"/>
    <w:rsid w:val="00D25E9A"/>
    <w:rsid w:val="00D3453F"/>
    <w:rsid w:val="00D37893"/>
    <w:rsid w:val="00D5563F"/>
    <w:rsid w:val="00D614B7"/>
    <w:rsid w:val="00D71960"/>
    <w:rsid w:val="00D82AF0"/>
    <w:rsid w:val="00D82B4A"/>
    <w:rsid w:val="00DB1CA6"/>
    <w:rsid w:val="00DE762D"/>
    <w:rsid w:val="00DF3F9A"/>
    <w:rsid w:val="00DF6F4C"/>
    <w:rsid w:val="00E046DF"/>
    <w:rsid w:val="00E54874"/>
    <w:rsid w:val="00E57066"/>
    <w:rsid w:val="00E67FC2"/>
    <w:rsid w:val="00E747D8"/>
    <w:rsid w:val="00E75EDD"/>
    <w:rsid w:val="00E84A52"/>
    <w:rsid w:val="00E96D05"/>
    <w:rsid w:val="00EA40F2"/>
    <w:rsid w:val="00EB22E0"/>
    <w:rsid w:val="00EB5B6E"/>
    <w:rsid w:val="00EC4EB0"/>
    <w:rsid w:val="00EF12DF"/>
    <w:rsid w:val="00EF2552"/>
    <w:rsid w:val="00F013F7"/>
    <w:rsid w:val="00F13878"/>
    <w:rsid w:val="00F433DE"/>
    <w:rsid w:val="00F43965"/>
    <w:rsid w:val="00F5768A"/>
    <w:rsid w:val="00F80B22"/>
    <w:rsid w:val="00F8315D"/>
    <w:rsid w:val="00F836F2"/>
    <w:rsid w:val="00F86AEA"/>
    <w:rsid w:val="00FA0433"/>
    <w:rsid w:val="00FA42E8"/>
    <w:rsid w:val="00FA5C4A"/>
    <w:rsid w:val="00FB134C"/>
    <w:rsid w:val="00FC4149"/>
    <w:rsid w:val="00FD254A"/>
    <w:rsid w:val="00FE2E5D"/>
    <w:rsid w:val="0A4A14CE"/>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99F5AF"/>
  <w15:docId w15:val="{A742FAFB-048C-490D-8E34-673903C31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rPr>
  </w:style>
  <w:style w:type="character" w:customStyle="1" w:styleId="g">
    <w:name w:val="ͼg"/>
    <w:basedOn w:val="DefaultParagraphFont"/>
    <w:qFormat/>
  </w:style>
  <w:style w:type="character" w:customStyle="1" w:styleId="m">
    <w:name w:val="ͼm"/>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2722</Words>
  <Characters>15516</Characters>
  <Application>Microsoft Office Word</Application>
  <DocSecurity>0</DocSecurity>
  <Lines>129</Lines>
  <Paragraphs>36</Paragraphs>
  <ScaleCrop>false</ScaleCrop>
  <Company/>
  <LinksUpToDate>false</LinksUpToDate>
  <CharactersWithSpaces>18202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Harshi Roy</cp:lastModifiedBy>
  <cp:revision>2</cp:revision>
  <dcterms:created xsi:type="dcterms:W3CDTF">2026-08-29T05:12:00Z</dcterms:created>
  <dcterms:modified xsi:type="dcterms:W3CDTF">2026-08-29T05:12:00Z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eyJoZGlkIjoiYmEzZjg5NjY3NjMyZTZmYjgzODljYmFhNDQ4ZWE1ZGUiLCJ1c2VySWQiOiI1Njc1OTk1MDI0MTAifQ==</vt:lpwstr>
  </property>
  <property fmtid="{D5CDD505-2E9C-101B-9397-08002B2CF9AE}" pid="4" name="KSOProductBuildVer">
    <vt:lpwstr>1033-12.1.0.28032</vt:lpwstr>
  </property>
  <property fmtid="{D5CDD505-2E9C-101B-9397-08002B2CF9AE}" pid="5" name="ICV">
    <vt:lpwstr>C95F14A648964AA5A8E095DE12FD3927_13</vt:lpwstr>
  </property>
</Properties>
</file>