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76326" w14:textId="5D338723" w:rsidR="001266F1" w:rsidRPr="00650387" w:rsidRDefault="001266F1" w:rsidP="001266F1">
      <w:pPr>
        <w:jc w:val="center"/>
        <w:rPr>
          <w:b/>
          <w:bCs/>
          <w:sz w:val="40"/>
          <w:szCs w:val="40"/>
        </w:rPr>
      </w:pPr>
      <w:r w:rsidRPr="009C6941">
        <w:rPr>
          <w:rFonts w:ascii="Segoe UI Emoji" w:hAnsi="Segoe UI Emoji" w:cs="Segoe UI Emoji"/>
          <w:b/>
          <w:bCs/>
          <w:sz w:val="40"/>
          <w:szCs w:val="40"/>
        </w:rPr>
        <w:t>🔹</w:t>
      </w:r>
      <w:r w:rsidRPr="009C6941">
        <w:rPr>
          <w:b/>
          <w:bCs/>
          <w:sz w:val="40"/>
          <w:szCs w:val="40"/>
        </w:rPr>
        <w:t xml:space="preserve"> 1. Spring Boot Basics</w:t>
      </w:r>
    </w:p>
    <w:p w14:paraId="1555C2DE" w14:textId="77777777" w:rsidR="001266F1" w:rsidRDefault="001266F1" w:rsidP="008C3CAC">
      <w:pPr>
        <w:rPr>
          <w:b/>
          <w:bCs/>
          <w:color w:val="FF0000"/>
        </w:rPr>
      </w:pPr>
    </w:p>
    <w:p w14:paraId="5DCC0DE3" w14:textId="1CD43DDB" w:rsidR="00B04E2C" w:rsidRPr="001266F1" w:rsidRDefault="008C3CAC" w:rsidP="008C3CAC">
      <w:pPr>
        <w:rPr>
          <w:b/>
          <w:bCs/>
          <w:color w:val="FF0000"/>
        </w:rPr>
      </w:pPr>
      <w:r w:rsidRPr="009C6941">
        <w:rPr>
          <w:b/>
          <w:bCs/>
          <w:color w:val="FF0000"/>
        </w:rPr>
        <w:t>What is Spring Boot and how is it different from Spring?</w:t>
      </w:r>
    </w:p>
    <w:p w14:paraId="12746F0C" w14:textId="77777777" w:rsidR="008C3CAC" w:rsidRPr="008C3CAC" w:rsidRDefault="008C3CAC" w:rsidP="008C3CAC">
      <w:r w:rsidRPr="008C3CAC">
        <w:rPr>
          <w:b/>
          <w:bCs/>
        </w:rPr>
        <w:t>Spring</w:t>
      </w:r>
      <w:r w:rsidRPr="008C3CAC">
        <w:t xml:space="preserve"> is a </w:t>
      </w:r>
      <w:r w:rsidRPr="008C3CAC">
        <w:rPr>
          <w:b/>
          <w:bCs/>
        </w:rPr>
        <w:t>comprehensive Java framework</w:t>
      </w:r>
      <w:r w:rsidRPr="008C3CAC">
        <w:t xml:space="preserve"> for building enterprise applications. It provides:</w:t>
      </w:r>
    </w:p>
    <w:p w14:paraId="17D4D90F" w14:textId="77777777" w:rsidR="008C3CAC" w:rsidRPr="008C3CAC" w:rsidRDefault="008C3CAC" w:rsidP="008C3CAC">
      <w:pPr>
        <w:numPr>
          <w:ilvl w:val="0"/>
          <w:numId w:val="2"/>
        </w:numPr>
      </w:pPr>
      <w:r w:rsidRPr="008C3CAC">
        <w:rPr>
          <w:b/>
          <w:bCs/>
        </w:rPr>
        <w:t>Dependency Injection (DI)</w:t>
      </w:r>
      <w:r w:rsidRPr="008C3CAC">
        <w:t xml:space="preserve"> via Spring Core</w:t>
      </w:r>
    </w:p>
    <w:p w14:paraId="5B97C2AE" w14:textId="77777777" w:rsidR="008C3CAC" w:rsidRPr="008C3CAC" w:rsidRDefault="008C3CAC" w:rsidP="008C3CAC">
      <w:pPr>
        <w:numPr>
          <w:ilvl w:val="0"/>
          <w:numId w:val="2"/>
        </w:numPr>
      </w:pPr>
      <w:r w:rsidRPr="008C3CAC">
        <w:rPr>
          <w:b/>
          <w:bCs/>
        </w:rPr>
        <w:t>Web development</w:t>
      </w:r>
      <w:r w:rsidRPr="008C3CAC">
        <w:t xml:space="preserve"> via Spring MVC</w:t>
      </w:r>
    </w:p>
    <w:p w14:paraId="681469D2" w14:textId="77777777" w:rsidR="008C3CAC" w:rsidRPr="008C3CAC" w:rsidRDefault="008C3CAC" w:rsidP="008C3CAC">
      <w:pPr>
        <w:numPr>
          <w:ilvl w:val="0"/>
          <w:numId w:val="2"/>
        </w:numPr>
      </w:pPr>
      <w:r w:rsidRPr="008C3CAC">
        <w:rPr>
          <w:b/>
          <w:bCs/>
        </w:rPr>
        <w:t>Security</w:t>
      </w:r>
      <w:r w:rsidRPr="008C3CAC">
        <w:t xml:space="preserve">, </w:t>
      </w:r>
      <w:r w:rsidRPr="008C3CAC">
        <w:rPr>
          <w:b/>
          <w:bCs/>
        </w:rPr>
        <w:t>Data Access (JPA)</w:t>
      </w:r>
      <w:r w:rsidRPr="008C3CAC">
        <w:t xml:space="preserve">, </w:t>
      </w:r>
      <w:r w:rsidRPr="008C3CAC">
        <w:rPr>
          <w:b/>
          <w:bCs/>
        </w:rPr>
        <w:t>AOP</w:t>
      </w:r>
      <w:r w:rsidRPr="008C3CAC">
        <w:t>, etc.</w:t>
      </w:r>
    </w:p>
    <w:p w14:paraId="722C8A9B" w14:textId="77777777" w:rsidR="008C3CAC" w:rsidRPr="008C3CAC" w:rsidRDefault="008C3CAC" w:rsidP="008C3CAC">
      <w:r w:rsidRPr="008C3CAC">
        <w:rPr>
          <w:rFonts w:ascii="Segoe UI Emoji" w:hAnsi="Segoe UI Emoji" w:cs="Segoe UI Emoji"/>
        </w:rPr>
        <w:t>👉</w:t>
      </w:r>
      <w:r w:rsidRPr="008C3CAC">
        <w:t xml:space="preserve"> But setting up a full Spring application traditionally requires:</w:t>
      </w:r>
    </w:p>
    <w:p w14:paraId="31CE5D09" w14:textId="77777777" w:rsidR="008C3CAC" w:rsidRPr="008C3CAC" w:rsidRDefault="008C3CAC" w:rsidP="008C3CAC">
      <w:pPr>
        <w:numPr>
          <w:ilvl w:val="0"/>
          <w:numId w:val="3"/>
        </w:numPr>
      </w:pPr>
      <w:r w:rsidRPr="008C3CAC">
        <w:t>XML configuration</w:t>
      </w:r>
    </w:p>
    <w:p w14:paraId="54D3FE81" w14:textId="77777777" w:rsidR="008C3CAC" w:rsidRPr="008C3CAC" w:rsidRDefault="008C3CAC" w:rsidP="008C3CAC">
      <w:pPr>
        <w:numPr>
          <w:ilvl w:val="0"/>
          <w:numId w:val="3"/>
        </w:numPr>
      </w:pPr>
      <w:r w:rsidRPr="008C3CAC">
        <w:t>Manual setup of app servers like Tomcat</w:t>
      </w:r>
    </w:p>
    <w:p w14:paraId="63D78BB4" w14:textId="77777777" w:rsidR="008C3CAC" w:rsidRPr="008C3CAC" w:rsidRDefault="008C3CAC" w:rsidP="008C3CAC">
      <w:pPr>
        <w:numPr>
          <w:ilvl w:val="0"/>
          <w:numId w:val="3"/>
        </w:numPr>
      </w:pPr>
      <w:r w:rsidRPr="008C3CAC">
        <w:t>Lots of boilerplate</w:t>
      </w:r>
    </w:p>
    <w:p w14:paraId="0EA48E86" w14:textId="77777777" w:rsidR="008C3CAC" w:rsidRDefault="008C3CAC" w:rsidP="008C3CAC"/>
    <w:p w14:paraId="3C6F4C0C" w14:textId="77777777" w:rsidR="008C3CAC" w:rsidRPr="008C3CAC" w:rsidRDefault="008C3CAC" w:rsidP="008C3CAC">
      <w:r w:rsidRPr="008C3CAC">
        <w:rPr>
          <w:b/>
          <w:bCs/>
        </w:rPr>
        <w:t>Spring Boot</w:t>
      </w:r>
      <w:r w:rsidRPr="008C3CAC">
        <w:t xml:space="preserve"> is an </w:t>
      </w:r>
      <w:r w:rsidRPr="008C3CAC">
        <w:rPr>
          <w:b/>
          <w:bCs/>
        </w:rPr>
        <w:t>opinionated framework built on top of Spring</w:t>
      </w:r>
      <w:r w:rsidRPr="008C3CAC">
        <w:t xml:space="preserve"> that simplifies application development by:</w:t>
      </w:r>
    </w:p>
    <w:p w14:paraId="14C53670" w14:textId="77777777" w:rsidR="008C3CAC" w:rsidRPr="008C3CAC" w:rsidRDefault="008C3CAC" w:rsidP="008C3CAC">
      <w:pPr>
        <w:numPr>
          <w:ilvl w:val="0"/>
          <w:numId w:val="4"/>
        </w:numPr>
      </w:pPr>
      <w:r w:rsidRPr="008C3CAC">
        <w:rPr>
          <w:b/>
          <w:bCs/>
        </w:rPr>
        <w:t>Auto-configuring</w:t>
      </w:r>
      <w:r w:rsidRPr="008C3CAC">
        <w:t xml:space="preserve"> the application</w:t>
      </w:r>
    </w:p>
    <w:p w14:paraId="6CC62480" w14:textId="77777777" w:rsidR="008C3CAC" w:rsidRPr="008C3CAC" w:rsidRDefault="008C3CAC" w:rsidP="008C3CAC">
      <w:pPr>
        <w:numPr>
          <w:ilvl w:val="0"/>
          <w:numId w:val="4"/>
        </w:numPr>
      </w:pPr>
      <w:r w:rsidRPr="008C3CAC">
        <w:rPr>
          <w:b/>
          <w:bCs/>
        </w:rPr>
        <w:t>Embedding a web server</w:t>
      </w:r>
      <w:r w:rsidRPr="008C3CAC">
        <w:t xml:space="preserve"> (like Tomcat or Jetty)</w:t>
      </w:r>
    </w:p>
    <w:p w14:paraId="08733D16" w14:textId="77777777" w:rsidR="008C3CAC" w:rsidRPr="008C3CAC" w:rsidRDefault="008C3CAC" w:rsidP="008C3CAC">
      <w:pPr>
        <w:numPr>
          <w:ilvl w:val="0"/>
          <w:numId w:val="4"/>
        </w:numPr>
      </w:pPr>
      <w:r w:rsidRPr="008C3CAC">
        <w:t xml:space="preserve">Using </w:t>
      </w:r>
      <w:r w:rsidRPr="008C3CAC">
        <w:rPr>
          <w:b/>
          <w:bCs/>
        </w:rPr>
        <w:t>convention over configuration</w:t>
      </w:r>
    </w:p>
    <w:p w14:paraId="47FB2EC3" w14:textId="77777777" w:rsidR="008C3CAC" w:rsidRPr="008C3CAC" w:rsidRDefault="008C3CAC" w:rsidP="008C3CAC">
      <w:pPr>
        <w:numPr>
          <w:ilvl w:val="0"/>
          <w:numId w:val="4"/>
        </w:numPr>
      </w:pPr>
      <w:r w:rsidRPr="008C3CAC">
        <w:t xml:space="preserve">Providing </w:t>
      </w:r>
      <w:r w:rsidRPr="008C3CAC">
        <w:rPr>
          <w:b/>
          <w:bCs/>
        </w:rPr>
        <w:t>production-ready features</w:t>
      </w:r>
      <w:r w:rsidRPr="008C3CAC">
        <w:t xml:space="preserve"> like health checks, metrics, and externalized configuration</w:t>
      </w:r>
    </w:p>
    <w:p w14:paraId="0A3DCA68" w14:textId="77777777" w:rsidR="008C3CAC" w:rsidRPr="008C3CAC" w:rsidRDefault="008C3CAC" w:rsidP="008C3CAC">
      <w:r w:rsidRPr="008C3CAC">
        <w:t>In short:</w:t>
      </w:r>
    </w:p>
    <w:p w14:paraId="7F8AA9E8" w14:textId="77777777" w:rsidR="008C3CAC" w:rsidRPr="008C3CAC" w:rsidRDefault="008C3CAC" w:rsidP="008C3CAC">
      <w:r w:rsidRPr="008C3CAC">
        <w:rPr>
          <w:rFonts w:ascii="Segoe UI Emoji" w:hAnsi="Segoe UI Emoji" w:cs="Segoe UI Emoji"/>
        </w:rPr>
        <w:t>✅</w:t>
      </w:r>
      <w:r w:rsidRPr="008C3CAC">
        <w:t xml:space="preserve"> </w:t>
      </w:r>
      <w:r w:rsidRPr="008C3CAC">
        <w:rPr>
          <w:b/>
          <w:bCs/>
        </w:rPr>
        <w:t>Spring Boot = Spring + Autoconfiguration + Embedded Server + Dev tools</w:t>
      </w:r>
    </w:p>
    <w:p w14:paraId="487FD5A5" w14:textId="77811DF5" w:rsidR="008C3CAC" w:rsidRDefault="008C3CAC" w:rsidP="008C3CAC"/>
    <w:p w14:paraId="7AAA4A55" w14:textId="77777777" w:rsidR="008C3CAC" w:rsidRPr="008C3CAC" w:rsidRDefault="008C3CAC" w:rsidP="008C3CAC">
      <w:pPr>
        <w:rPr>
          <w:b/>
          <w:bCs/>
        </w:rPr>
      </w:pPr>
      <w:r w:rsidRPr="008C3CAC">
        <w:rPr>
          <w:rFonts w:ascii="Segoe UI Emoji" w:hAnsi="Segoe UI Emoji" w:cs="Segoe UI Emoji"/>
          <w:b/>
          <w:bCs/>
        </w:rPr>
        <w:t>🔍</w:t>
      </w:r>
      <w:r w:rsidRPr="008C3CAC">
        <w:rPr>
          <w:b/>
          <w:bCs/>
        </w:rPr>
        <w:t xml:space="preserve"> Key Differences Between Spring and Spring Boot</w:t>
      </w:r>
    </w:p>
    <w:tbl>
      <w:tblPr>
        <w:tblW w:w="10743" w:type="dxa"/>
        <w:tblCellSpacing w:w="15" w:type="dxa"/>
        <w:tblCellMar>
          <w:top w:w="15" w:type="dxa"/>
          <w:left w:w="15" w:type="dxa"/>
          <w:bottom w:w="15" w:type="dxa"/>
          <w:right w:w="15" w:type="dxa"/>
        </w:tblCellMar>
        <w:tblLook w:val="04A0" w:firstRow="1" w:lastRow="0" w:firstColumn="1" w:lastColumn="0" w:noHBand="0" w:noVBand="1"/>
      </w:tblPr>
      <w:tblGrid>
        <w:gridCol w:w="2312"/>
        <w:gridCol w:w="3301"/>
        <w:gridCol w:w="5130"/>
      </w:tblGrid>
      <w:tr w:rsidR="008C3CAC" w:rsidRPr="008C3CAC" w14:paraId="587F3F96" w14:textId="77777777" w:rsidTr="008C3CAC">
        <w:trPr>
          <w:trHeight w:val="504"/>
          <w:tblHeader/>
          <w:tblCellSpacing w:w="15" w:type="dxa"/>
        </w:trPr>
        <w:tc>
          <w:tcPr>
            <w:tcW w:w="0" w:type="auto"/>
            <w:vAlign w:val="center"/>
            <w:hideMark/>
          </w:tcPr>
          <w:p w14:paraId="71F2921E" w14:textId="77777777" w:rsidR="008C3CAC" w:rsidRPr="008C3CAC" w:rsidRDefault="008C3CAC" w:rsidP="008C3CAC">
            <w:pPr>
              <w:rPr>
                <w:b/>
                <w:bCs/>
              </w:rPr>
            </w:pPr>
            <w:r w:rsidRPr="008C3CAC">
              <w:rPr>
                <w:b/>
                <w:bCs/>
              </w:rPr>
              <w:t>Feature</w:t>
            </w:r>
          </w:p>
        </w:tc>
        <w:tc>
          <w:tcPr>
            <w:tcW w:w="0" w:type="auto"/>
            <w:vAlign w:val="center"/>
            <w:hideMark/>
          </w:tcPr>
          <w:p w14:paraId="01DC70D4" w14:textId="77777777" w:rsidR="008C3CAC" w:rsidRPr="008C3CAC" w:rsidRDefault="008C3CAC" w:rsidP="008C3CAC">
            <w:pPr>
              <w:rPr>
                <w:b/>
                <w:bCs/>
              </w:rPr>
            </w:pPr>
            <w:r w:rsidRPr="008C3CAC">
              <w:rPr>
                <w:b/>
                <w:bCs/>
              </w:rPr>
              <w:t>Spring</w:t>
            </w:r>
          </w:p>
        </w:tc>
        <w:tc>
          <w:tcPr>
            <w:tcW w:w="0" w:type="auto"/>
            <w:vAlign w:val="center"/>
            <w:hideMark/>
          </w:tcPr>
          <w:p w14:paraId="00E12619" w14:textId="77777777" w:rsidR="008C3CAC" w:rsidRPr="008C3CAC" w:rsidRDefault="008C3CAC" w:rsidP="008C3CAC">
            <w:pPr>
              <w:rPr>
                <w:b/>
                <w:bCs/>
              </w:rPr>
            </w:pPr>
            <w:r w:rsidRPr="008C3CAC">
              <w:rPr>
                <w:b/>
                <w:bCs/>
              </w:rPr>
              <w:t>Spring Boot</w:t>
            </w:r>
          </w:p>
        </w:tc>
      </w:tr>
      <w:tr w:rsidR="008C3CAC" w:rsidRPr="008C3CAC" w14:paraId="0DF388C3" w14:textId="77777777" w:rsidTr="008C3CAC">
        <w:trPr>
          <w:trHeight w:val="504"/>
          <w:tblCellSpacing w:w="15" w:type="dxa"/>
        </w:trPr>
        <w:tc>
          <w:tcPr>
            <w:tcW w:w="0" w:type="auto"/>
            <w:vAlign w:val="center"/>
            <w:hideMark/>
          </w:tcPr>
          <w:p w14:paraId="24B7384D" w14:textId="77777777" w:rsidR="008C3CAC" w:rsidRPr="008C3CAC" w:rsidRDefault="008C3CAC" w:rsidP="008C3CAC">
            <w:r w:rsidRPr="008C3CAC">
              <w:rPr>
                <w:b/>
                <w:bCs/>
              </w:rPr>
              <w:t>Setup</w:t>
            </w:r>
          </w:p>
        </w:tc>
        <w:tc>
          <w:tcPr>
            <w:tcW w:w="0" w:type="auto"/>
            <w:vAlign w:val="center"/>
            <w:hideMark/>
          </w:tcPr>
          <w:p w14:paraId="23F7AE67" w14:textId="77777777" w:rsidR="008C3CAC" w:rsidRPr="008C3CAC" w:rsidRDefault="008C3CAC" w:rsidP="008C3CAC">
            <w:r w:rsidRPr="008C3CAC">
              <w:t>Manual config (XML/Java)</w:t>
            </w:r>
          </w:p>
        </w:tc>
        <w:tc>
          <w:tcPr>
            <w:tcW w:w="0" w:type="auto"/>
            <w:vAlign w:val="center"/>
            <w:hideMark/>
          </w:tcPr>
          <w:p w14:paraId="6FEA6362" w14:textId="77777777" w:rsidR="008C3CAC" w:rsidRPr="008C3CAC" w:rsidRDefault="008C3CAC" w:rsidP="008C3CAC">
            <w:r w:rsidRPr="008C3CAC">
              <w:t>Auto-configured</w:t>
            </w:r>
          </w:p>
        </w:tc>
      </w:tr>
      <w:tr w:rsidR="008C3CAC" w:rsidRPr="008C3CAC" w14:paraId="41C3A451" w14:textId="77777777" w:rsidTr="008C3CAC">
        <w:trPr>
          <w:trHeight w:val="494"/>
          <w:tblCellSpacing w:w="15" w:type="dxa"/>
        </w:trPr>
        <w:tc>
          <w:tcPr>
            <w:tcW w:w="0" w:type="auto"/>
            <w:vAlign w:val="center"/>
            <w:hideMark/>
          </w:tcPr>
          <w:p w14:paraId="52D25284" w14:textId="77777777" w:rsidR="008C3CAC" w:rsidRPr="008C3CAC" w:rsidRDefault="008C3CAC" w:rsidP="008C3CAC">
            <w:r w:rsidRPr="008C3CAC">
              <w:rPr>
                <w:b/>
                <w:bCs/>
              </w:rPr>
              <w:t>Server</w:t>
            </w:r>
          </w:p>
        </w:tc>
        <w:tc>
          <w:tcPr>
            <w:tcW w:w="0" w:type="auto"/>
            <w:vAlign w:val="center"/>
            <w:hideMark/>
          </w:tcPr>
          <w:p w14:paraId="69B47C33" w14:textId="77777777" w:rsidR="008C3CAC" w:rsidRPr="008C3CAC" w:rsidRDefault="008C3CAC" w:rsidP="008C3CAC">
            <w:r w:rsidRPr="008C3CAC">
              <w:t>Requires external Tomcat setup</w:t>
            </w:r>
          </w:p>
        </w:tc>
        <w:tc>
          <w:tcPr>
            <w:tcW w:w="0" w:type="auto"/>
            <w:vAlign w:val="center"/>
            <w:hideMark/>
          </w:tcPr>
          <w:p w14:paraId="4C0DA018" w14:textId="77777777" w:rsidR="008C3CAC" w:rsidRPr="008C3CAC" w:rsidRDefault="008C3CAC" w:rsidP="008C3CAC">
            <w:r w:rsidRPr="008C3CAC">
              <w:t>Comes with embedded server (Tomcat, Jetty, etc.)</w:t>
            </w:r>
          </w:p>
        </w:tc>
      </w:tr>
      <w:tr w:rsidR="008C3CAC" w:rsidRPr="008C3CAC" w14:paraId="253DE0E6" w14:textId="77777777" w:rsidTr="008C3CAC">
        <w:trPr>
          <w:trHeight w:val="504"/>
          <w:tblCellSpacing w:w="15" w:type="dxa"/>
        </w:trPr>
        <w:tc>
          <w:tcPr>
            <w:tcW w:w="0" w:type="auto"/>
            <w:vAlign w:val="center"/>
            <w:hideMark/>
          </w:tcPr>
          <w:p w14:paraId="09838AF9" w14:textId="77777777" w:rsidR="008C3CAC" w:rsidRPr="008C3CAC" w:rsidRDefault="008C3CAC" w:rsidP="008C3CAC">
            <w:r w:rsidRPr="008C3CAC">
              <w:rPr>
                <w:b/>
                <w:bCs/>
              </w:rPr>
              <w:t>Configuration</w:t>
            </w:r>
          </w:p>
        </w:tc>
        <w:tc>
          <w:tcPr>
            <w:tcW w:w="0" w:type="auto"/>
            <w:vAlign w:val="center"/>
            <w:hideMark/>
          </w:tcPr>
          <w:p w14:paraId="16773A3E" w14:textId="77777777" w:rsidR="008C3CAC" w:rsidRPr="008C3CAC" w:rsidRDefault="008C3CAC" w:rsidP="008C3CAC">
            <w:r w:rsidRPr="008C3CAC">
              <w:t>Verbose, XML or Java</w:t>
            </w:r>
          </w:p>
        </w:tc>
        <w:tc>
          <w:tcPr>
            <w:tcW w:w="0" w:type="auto"/>
            <w:vAlign w:val="center"/>
            <w:hideMark/>
          </w:tcPr>
          <w:p w14:paraId="77021072" w14:textId="77777777" w:rsidR="008C3CAC" w:rsidRPr="008C3CAC" w:rsidRDefault="008C3CAC" w:rsidP="008C3CAC">
            <w:r w:rsidRPr="008C3CAC">
              <w:t xml:space="preserve">Simplified with </w:t>
            </w:r>
            <w:proofErr w:type="spellStart"/>
            <w:r w:rsidRPr="008C3CAC">
              <w:t>application.yml</w:t>
            </w:r>
            <w:proofErr w:type="spellEnd"/>
            <w:r w:rsidRPr="008C3CAC">
              <w:t xml:space="preserve"> </w:t>
            </w:r>
            <w:proofErr w:type="gramStart"/>
            <w:r w:rsidRPr="008C3CAC">
              <w:t>/ .properties</w:t>
            </w:r>
            <w:proofErr w:type="gramEnd"/>
          </w:p>
        </w:tc>
      </w:tr>
      <w:tr w:rsidR="008C3CAC" w:rsidRPr="008C3CAC" w14:paraId="206A5672" w14:textId="77777777" w:rsidTr="008C3CAC">
        <w:trPr>
          <w:trHeight w:val="504"/>
          <w:tblCellSpacing w:w="15" w:type="dxa"/>
        </w:trPr>
        <w:tc>
          <w:tcPr>
            <w:tcW w:w="0" w:type="auto"/>
            <w:vAlign w:val="center"/>
            <w:hideMark/>
          </w:tcPr>
          <w:p w14:paraId="51E99838" w14:textId="77777777" w:rsidR="008C3CAC" w:rsidRPr="008C3CAC" w:rsidRDefault="008C3CAC" w:rsidP="008C3CAC">
            <w:r w:rsidRPr="008C3CAC">
              <w:rPr>
                <w:b/>
                <w:bCs/>
              </w:rPr>
              <w:t>Starter Dependencies</w:t>
            </w:r>
          </w:p>
        </w:tc>
        <w:tc>
          <w:tcPr>
            <w:tcW w:w="0" w:type="auto"/>
            <w:vAlign w:val="center"/>
            <w:hideMark/>
          </w:tcPr>
          <w:p w14:paraId="09816CD2" w14:textId="77777777" w:rsidR="008C3CAC" w:rsidRPr="008C3CAC" w:rsidRDefault="008C3CAC" w:rsidP="008C3CAC">
            <w:r w:rsidRPr="008C3CAC">
              <w:t>Add each dependency manually</w:t>
            </w:r>
          </w:p>
        </w:tc>
        <w:tc>
          <w:tcPr>
            <w:tcW w:w="0" w:type="auto"/>
            <w:vAlign w:val="center"/>
            <w:hideMark/>
          </w:tcPr>
          <w:p w14:paraId="45386AE9" w14:textId="77777777" w:rsidR="008C3CAC" w:rsidRPr="008C3CAC" w:rsidRDefault="008C3CAC" w:rsidP="008C3CAC">
            <w:r w:rsidRPr="008C3CAC">
              <w:t>Comes with spring-boot-starter-* bundles</w:t>
            </w:r>
          </w:p>
        </w:tc>
      </w:tr>
      <w:tr w:rsidR="008C3CAC" w:rsidRPr="008C3CAC" w14:paraId="0AC6EF89" w14:textId="77777777" w:rsidTr="008C3CAC">
        <w:trPr>
          <w:trHeight w:val="504"/>
          <w:tblCellSpacing w:w="15" w:type="dxa"/>
        </w:trPr>
        <w:tc>
          <w:tcPr>
            <w:tcW w:w="0" w:type="auto"/>
            <w:vAlign w:val="center"/>
            <w:hideMark/>
          </w:tcPr>
          <w:p w14:paraId="2A83192D" w14:textId="77777777" w:rsidR="008C3CAC" w:rsidRPr="008C3CAC" w:rsidRDefault="008C3CAC" w:rsidP="008C3CAC">
            <w:r w:rsidRPr="008C3CAC">
              <w:rPr>
                <w:b/>
                <w:bCs/>
              </w:rPr>
              <w:t>Monitoring</w:t>
            </w:r>
          </w:p>
        </w:tc>
        <w:tc>
          <w:tcPr>
            <w:tcW w:w="0" w:type="auto"/>
            <w:vAlign w:val="center"/>
            <w:hideMark/>
          </w:tcPr>
          <w:p w14:paraId="02698AF3" w14:textId="77777777" w:rsidR="008C3CAC" w:rsidRPr="008C3CAC" w:rsidRDefault="008C3CAC" w:rsidP="008C3CAC">
            <w:r w:rsidRPr="008C3CAC">
              <w:t>Add manually</w:t>
            </w:r>
          </w:p>
        </w:tc>
        <w:tc>
          <w:tcPr>
            <w:tcW w:w="0" w:type="auto"/>
            <w:vAlign w:val="center"/>
            <w:hideMark/>
          </w:tcPr>
          <w:p w14:paraId="26043737" w14:textId="77777777" w:rsidR="008C3CAC" w:rsidRPr="008C3CAC" w:rsidRDefault="008C3CAC" w:rsidP="008C3CAC">
            <w:r w:rsidRPr="008C3CAC">
              <w:t>Comes with Spring Boot Actuator</w:t>
            </w:r>
          </w:p>
        </w:tc>
      </w:tr>
      <w:tr w:rsidR="008C3CAC" w:rsidRPr="008C3CAC" w14:paraId="3B451999" w14:textId="77777777" w:rsidTr="008C3CAC">
        <w:trPr>
          <w:trHeight w:val="504"/>
          <w:tblCellSpacing w:w="15" w:type="dxa"/>
        </w:trPr>
        <w:tc>
          <w:tcPr>
            <w:tcW w:w="0" w:type="auto"/>
            <w:vAlign w:val="center"/>
            <w:hideMark/>
          </w:tcPr>
          <w:p w14:paraId="0CE007E1" w14:textId="77777777" w:rsidR="008C3CAC" w:rsidRPr="008C3CAC" w:rsidRDefault="008C3CAC" w:rsidP="008C3CAC">
            <w:r w:rsidRPr="008C3CAC">
              <w:rPr>
                <w:b/>
                <w:bCs/>
              </w:rPr>
              <w:t>Use in Microservices</w:t>
            </w:r>
          </w:p>
        </w:tc>
        <w:tc>
          <w:tcPr>
            <w:tcW w:w="0" w:type="auto"/>
            <w:vAlign w:val="center"/>
            <w:hideMark/>
          </w:tcPr>
          <w:p w14:paraId="099B038E" w14:textId="77777777" w:rsidR="008C3CAC" w:rsidRPr="008C3CAC" w:rsidRDefault="008C3CAC" w:rsidP="008C3CAC">
            <w:r w:rsidRPr="008C3CAC">
              <w:t>Verbose, less opinionated</w:t>
            </w:r>
          </w:p>
        </w:tc>
        <w:tc>
          <w:tcPr>
            <w:tcW w:w="0" w:type="auto"/>
            <w:vAlign w:val="center"/>
            <w:hideMark/>
          </w:tcPr>
          <w:p w14:paraId="1AE416A3" w14:textId="77777777" w:rsidR="008C3CAC" w:rsidRPr="008C3CAC" w:rsidRDefault="008C3CAC" w:rsidP="008C3CAC">
            <w:r w:rsidRPr="008C3CAC">
              <w:t>Preferred for microservices, cloud-native apps</w:t>
            </w:r>
          </w:p>
        </w:tc>
      </w:tr>
    </w:tbl>
    <w:p w14:paraId="20C07AD7" w14:textId="77777777" w:rsidR="001266F1" w:rsidRPr="001266F1" w:rsidRDefault="001266F1" w:rsidP="001266F1">
      <w:pPr>
        <w:rPr>
          <w:b/>
          <w:bCs/>
        </w:rPr>
      </w:pPr>
      <w:r w:rsidRPr="001266F1">
        <w:rPr>
          <w:rFonts w:ascii="Segoe UI Emoji" w:hAnsi="Segoe UI Emoji" w:cs="Segoe UI Emoji"/>
          <w:b/>
          <w:bCs/>
        </w:rPr>
        <w:t>🧠</w:t>
      </w:r>
      <w:r w:rsidRPr="001266F1">
        <w:rPr>
          <w:b/>
          <w:bCs/>
        </w:rPr>
        <w:t xml:space="preserve"> Interview Tip:</w:t>
      </w:r>
    </w:p>
    <w:p w14:paraId="287E807C" w14:textId="31D2BDB9" w:rsidR="008C3CAC" w:rsidRDefault="001266F1" w:rsidP="008C3CAC">
      <w:r w:rsidRPr="001266F1">
        <w:t xml:space="preserve">“Spring is the core framework providing the foundation, while Spring Boot makes it easy and fast to build applications by handling a lot of </w:t>
      </w:r>
      <w:proofErr w:type="gramStart"/>
      <w:r w:rsidRPr="001266F1">
        <w:t>setup</w:t>
      </w:r>
      <w:proofErr w:type="gramEnd"/>
      <w:r w:rsidRPr="001266F1">
        <w:t xml:space="preserve"> automatically. For example, with Spring Boot, I can create a fully working REST API in just a few lines.”</w:t>
      </w:r>
    </w:p>
    <w:p w14:paraId="33672382" w14:textId="77777777" w:rsidR="001266F1" w:rsidRDefault="001266F1" w:rsidP="008C3CAC"/>
    <w:p w14:paraId="2AFCF066" w14:textId="0EC8A70F" w:rsidR="001266F1" w:rsidRPr="001266F1" w:rsidRDefault="001266F1" w:rsidP="008C3CAC">
      <w:pPr>
        <w:rPr>
          <w:b/>
          <w:bCs/>
          <w:color w:val="FF0000"/>
        </w:rPr>
      </w:pPr>
      <w:r w:rsidRPr="009C6941">
        <w:rPr>
          <w:b/>
          <w:bCs/>
          <w:color w:val="FF0000"/>
        </w:rPr>
        <w:lastRenderedPageBreak/>
        <w:t>What is @SpringBootApplication?</w:t>
      </w:r>
    </w:p>
    <w:p w14:paraId="2ED47185" w14:textId="383EE350" w:rsidR="001266F1" w:rsidRDefault="001266F1" w:rsidP="008C3CAC">
      <w:r w:rsidRPr="001266F1">
        <w:t xml:space="preserve">@SpringBootApplication is a </w:t>
      </w:r>
      <w:r w:rsidRPr="001266F1">
        <w:rPr>
          <w:b/>
          <w:bCs/>
        </w:rPr>
        <w:t>convenience annotation</w:t>
      </w:r>
      <w:r w:rsidRPr="001266F1">
        <w:t xml:space="preserve"> that combines </w:t>
      </w:r>
      <w:r w:rsidRPr="001266F1">
        <w:rPr>
          <w:b/>
          <w:bCs/>
        </w:rPr>
        <w:t>three annotations</w:t>
      </w:r>
      <w:r w:rsidRPr="001266F1">
        <w:t xml:space="preserve"> commonly used in a Spring Boot app:</w:t>
      </w:r>
    </w:p>
    <w:p w14:paraId="0E24741F" w14:textId="77777777" w:rsidR="001266F1" w:rsidRPr="001266F1" w:rsidRDefault="001266F1" w:rsidP="001266F1">
      <w:pPr>
        <w:rPr>
          <w:b/>
          <w:bCs/>
        </w:rPr>
      </w:pPr>
      <w:r w:rsidRPr="001266F1">
        <w:rPr>
          <w:rFonts w:ascii="Segoe UI Emoji" w:hAnsi="Segoe UI Emoji" w:cs="Segoe UI Emoji"/>
          <w:b/>
          <w:bCs/>
        </w:rPr>
        <w:t>🔍</w:t>
      </w:r>
      <w:r w:rsidRPr="001266F1">
        <w:rPr>
          <w:b/>
          <w:bCs/>
        </w:rPr>
        <w:t xml:space="preserve"> Breakdown of Each Part:</w:t>
      </w:r>
    </w:p>
    <w:p w14:paraId="27878AD3" w14:textId="77777777" w:rsidR="001266F1" w:rsidRPr="001266F1" w:rsidRDefault="001266F1" w:rsidP="001266F1">
      <w:pPr>
        <w:rPr>
          <w:b/>
          <w:bCs/>
        </w:rPr>
      </w:pPr>
      <w:r w:rsidRPr="001266F1">
        <w:rPr>
          <w:b/>
          <w:bCs/>
        </w:rPr>
        <w:t>1. @SpringBootConfiguration</w:t>
      </w:r>
    </w:p>
    <w:p w14:paraId="15E59806" w14:textId="77777777" w:rsidR="001266F1" w:rsidRPr="001266F1" w:rsidRDefault="001266F1" w:rsidP="001266F1">
      <w:pPr>
        <w:numPr>
          <w:ilvl w:val="0"/>
          <w:numId w:val="5"/>
        </w:numPr>
      </w:pPr>
      <w:r w:rsidRPr="001266F1">
        <w:t xml:space="preserve">Marks the class as the </w:t>
      </w:r>
      <w:r w:rsidRPr="001266F1">
        <w:rPr>
          <w:b/>
          <w:bCs/>
        </w:rPr>
        <w:t>configuration class</w:t>
      </w:r>
      <w:r w:rsidRPr="001266F1">
        <w:t>.</w:t>
      </w:r>
    </w:p>
    <w:p w14:paraId="2405C9B7" w14:textId="77777777" w:rsidR="001266F1" w:rsidRPr="001266F1" w:rsidRDefault="001266F1" w:rsidP="001266F1">
      <w:pPr>
        <w:numPr>
          <w:ilvl w:val="0"/>
          <w:numId w:val="5"/>
        </w:numPr>
      </w:pPr>
      <w:r w:rsidRPr="001266F1">
        <w:t>Inherits from @Configuration.</w:t>
      </w:r>
    </w:p>
    <w:p w14:paraId="0D18396A" w14:textId="77777777" w:rsidR="001266F1" w:rsidRPr="001266F1" w:rsidRDefault="001266F1" w:rsidP="001266F1">
      <w:pPr>
        <w:rPr>
          <w:b/>
          <w:bCs/>
        </w:rPr>
      </w:pPr>
      <w:r w:rsidRPr="001266F1">
        <w:rPr>
          <w:b/>
          <w:bCs/>
        </w:rPr>
        <w:t>2. @EnableAutoConfiguration</w:t>
      </w:r>
    </w:p>
    <w:p w14:paraId="755F595E" w14:textId="77777777" w:rsidR="001266F1" w:rsidRPr="001266F1" w:rsidRDefault="001266F1" w:rsidP="001266F1">
      <w:pPr>
        <w:numPr>
          <w:ilvl w:val="0"/>
          <w:numId w:val="6"/>
        </w:numPr>
      </w:pPr>
      <w:r w:rsidRPr="001266F1">
        <w:t xml:space="preserve">Tells Spring Boot to </w:t>
      </w:r>
      <w:r w:rsidRPr="001266F1">
        <w:rPr>
          <w:b/>
          <w:bCs/>
        </w:rPr>
        <w:t>auto-configure</w:t>
      </w:r>
      <w:r w:rsidRPr="001266F1">
        <w:t xml:space="preserve"> the application based on the dependencies in your </w:t>
      </w:r>
      <w:proofErr w:type="spellStart"/>
      <w:r w:rsidRPr="001266F1">
        <w:t>classpath</w:t>
      </w:r>
      <w:proofErr w:type="spellEnd"/>
      <w:r w:rsidRPr="001266F1">
        <w:t>.</w:t>
      </w:r>
    </w:p>
    <w:p w14:paraId="65F45E63" w14:textId="77777777" w:rsidR="001266F1" w:rsidRPr="001266F1" w:rsidRDefault="001266F1" w:rsidP="001266F1">
      <w:pPr>
        <w:numPr>
          <w:ilvl w:val="0"/>
          <w:numId w:val="6"/>
        </w:numPr>
      </w:pPr>
      <w:r w:rsidRPr="001266F1">
        <w:t xml:space="preserve">For example, if Spring MVC is on the </w:t>
      </w:r>
      <w:proofErr w:type="spellStart"/>
      <w:r w:rsidRPr="001266F1">
        <w:t>classpath</w:t>
      </w:r>
      <w:proofErr w:type="spellEnd"/>
      <w:r w:rsidRPr="001266F1">
        <w:t xml:space="preserve">, it sets up a </w:t>
      </w:r>
      <w:proofErr w:type="spellStart"/>
      <w:r w:rsidRPr="001266F1">
        <w:t>DispatcherServlet</w:t>
      </w:r>
      <w:proofErr w:type="spellEnd"/>
      <w:r w:rsidRPr="001266F1">
        <w:t xml:space="preserve"> automatically.</w:t>
      </w:r>
    </w:p>
    <w:p w14:paraId="6AD5E3E3" w14:textId="77777777" w:rsidR="001266F1" w:rsidRPr="001266F1" w:rsidRDefault="001266F1" w:rsidP="001266F1">
      <w:pPr>
        <w:rPr>
          <w:b/>
          <w:bCs/>
        </w:rPr>
      </w:pPr>
      <w:r w:rsidRPr="001266F1">
        <w:rPr>
          <w:b/>
          <w:bCs/>
        </w:rPr>
        <w:t>3. @ComponentScan</w:t>
      </w:r>
    </w:p>
    <w:p w14:paraId="2A947932" w14:textId="77777777" w:rsidR="001266F1" w:rsidRPr="001266F1" w:rsidRDefault="001266F1" w:rsidP="001266F1">
      <w:pPr>
        <w:numPr>
          <w:ilvl w:val="0"/>
          <w:numId w:val="7"/>
        </w:numPr>
      </w:pPr>
      <w:r w:rsidRPr="001266F1">
        <w:t xml:space="preserve">Automatically </w:t>
      </w:r>
      <w:r w:rsidRPr="001266F1">
        <w:rPr>
          <w:b/>
          <w:bCs/>
        </w:rPr>
        <w:t>scans the package</w:t>
      </w:r>
      <w:r w:rsidRPr="001266F1">
        <w:t xml:space="preserve"> of the class and its sub-packages for:</w:t>
      </w:r>
    </w:p>
    <w:p w14:paraId="1CFA4537" w14:textId="77777777" w:rsidR="001266F1" w:rsidRPr="001266F1" w:rsidRDefault="001266F1" w:rsidP="001266F1">
      <w:pPr>
        <w:numPr>
          <w:ilvl w:val="1"/>
          <w:numId w:val="7"/>
        </w:numPr>
      </w:pPr>
      <w:r w:rsidRPr="001266F1">
        <w:t>@Component</w:t>
      </w:r>
    </w:p>
    <w:p w14:paraId="483DFE7C" w14:textId="77777777" w:rsidR="001266F1" w:rsidRPr="001266F1" w:rsidRDefault="001266F1" w:rsidP="001266F1">
      <w:pPr>
        <w:numPr>
          <w:ilvl w:val="1"/>
          <w:numId w:val="7"/>
        </w:numPr>
      </w:pPr>
      <w:r w:rsidRPr="001266F1">
        <w:t>@Service</w:t>
      </w:r>
    </w:p>
    <w:p w14:paraId="0D58BB09" w14:textId="77777777" w:rsidR="001266F1" w:rsidRPr="001266F1" w:rsidRDefault="001266F1" w:rsidP="001266F1">
      <w:pPr>
        <w:numPr>
          <w:ilvl w:val="1"/>
          <w:numId w:val="7"/>
        </w:numPr>
      </w:pPr>
      <w:r w:rsidRPr="001266F1">
        <w:t>@Repository</w:t>
      </w:r>
    </w:p>
    <w:p w14:paraId="200BEF89" w14:textId="77777777" w:rsidR="001266F1" w:rsidRPr="001266F1" w:rsidRDefault="001266F1" w:rsidP="001266F1">
      <w:pPr>
        <w:numPr>
          <w:ilvl w:val="1"/>
          <w:numId w:val="7"/>
        </w:numPr>
      </w:pPr>
      <w:r w:rsidRPr="001266F1">
        <w:t>@Controller</w:t>
      </w:r>
    </w:p>
    <w:p w14:paraId="04F11525" w14:textId="77777777" w:rsidR="001266F1" w:rsidRPr="001266F1" w:rsidRDefault="001266F1" w:rsidP="001266F1">
      <w:pPr>
        <w:numPr>
          <w:ilvl w:val="0"/>
          <w:numId w:val="7"/>
        </w:numPr>
      </w:pPr>
      <w:r w:rsidRPr="001266F1">
        <w:t>This is how Spring knows where to find your beans.</w:t>
      </w:r>
    </w:p>
    <w:p w14:paraId="170668BC" w14:textId="77777777" w:rsidR="001266F1" w:rsidRPr="008C3CAC" w:rsidRDefault="001266F1" w:rsidP="008C3CAC"/>
    <w:p w14:paraId="569658B5" w14:textId="77777777" w:rsidR="001266F1" w:rsidRPr="001266F1" w:rsidRDefault="001266F1" w:rsidP="001266F1">
      <w:pPr>
        <w:rPr>
          <w:b/>
          <w:bCs/>
        </w:rPr>
      </w:pPr>
      <w:r w:rsidRPr="001266F1">
        <w:rPr>
          <w:rFonts w:ascii="Segoe UI Emoji" w:hAnsi="Segoe UI Emoji" w:cs="Segoe UI Emoji"/>
          <w:b/>
          <w:bCs/>
        </w:rPr>
        <w:t>🧠</w:t>
      </w:r>
      <w:r w:rsidRPr="001266F1">
        <w:rPr>
          <w:b/>
          <w:bCs/>
        </w:rPr>
        <w:t xml:space="preserve"> Interview Tip:</w:t>
      </w:r>
    </w:p>
    <w:p w14:paraId="60D5E9F3" w14:textId="77777777" w:rsidR="001266F1" w:rsidRPr="001266F1" w:rsidRDefault="001266F1" w:rsidP="001266F1">
      <w:r w:rsidRPr="001266F1">
        <w:t>"@</w:t>
      </w:r>
      <w:proofErr w:type="spellStart"/>
      <w:r w:rsidRPr="001266F1">
        <w:t>SpringBootApplication</w:t>
      </w:r>
      <w:proofErr w:type="spellEnd"/>
      <w:r w:rsidRPr="001266F1">
        <w:t xml:space="preserve"> simplifies configuration by combining @Configuration, @EnableAutoConfiguration, and @ComponentScan. It makes bootstrapping a Spring Boot application seamless."</w:t>
      </w:r>
    </w:p>
    <w:p w14:paraId="784A0584" w14:textId="77777777" w:rsidR="008C3CAC" w:rsidRDefault="008C3CAC" w:rsidP="008C3CAC"/>
    <w:p w14:paraId="4DB11442" w14:textId="77777777" w:rsidR="001266F1" w:rsidRPr="009C6941" w:rsidRDefault="001266F1" w:rsidP="001266F1">
      <w:pPr>
        <w:rPr>
          <w:b/>
          <w:bCs/>
          <w:color w:val="FF0000"/>
        </w:rPr>
      </w:pPr>
      <w:r w:rsidRPr="009C6941">
        <w:rPr>
          <w:b/>
          <w:bCs/>
          <w:color w:val="FF0000"/>
        </w:rPr>
        <w:t>How does Spring Boot handle dependency management?</w:t>
      </w:r>
    </w:p>
    <w:p w14:paraId="40C5228F" w14:textId="77777777" w:rsidR="001266F1" w:rsidRPr="001266F1" w:rsidRDefault="001266F1" w:rsidP="001266F1">
      <w:pPr>
        <w:rPr>
          <w:b/>
          <w:bCs/>
        </w:rPr>
      </w:pPr>
      <w:r w:rsidRPr="001266F1">
        <w:rPr>
          <w:rFonts w:ascii="Segoe UI Emoji" w:hAnsi="Segoe UI Emoji" w:cs="Segoe UI Emoji"/>
          <w:b/>
          <w:bCs/>
        </w:rPr>
        <w:t>📦</w:t>
      </w:r>
      <w:r w:rsidRPr="001266F1">
        <w:rPr>
          <w:b/>
          <w:bCs/>
        </w:rPr>
        <w:t xml:space="preserve"> How Spring Boot Handles Dependency Management</w:t>
      </w:r>
    </w:p>
    <w:p w14:paraId="65CB98CB" w14:textId="77777777" w:rsidR="001266F1" w:rsidRPr="001266F1" w:rsidRDefault="001266F1" w:rsidP="001266F1">
      <w:pPr>
        <w:rPr>
          <w:b/>
          <w:bCs/>
        </w:rPr>
      </w:pPr>
      <w:r w:rsidRPr="001266F1">
        <w:rPr>
          <w:rFonts w:ascii="Segoe UI Emoji" w:hAnsi="Segoe UI Emoji" w:cs="Segoe UI Emoji"/>
          <w:b/>
          <w:bCs/>
        </w:rPr>
        <w:t>✅</w:t>
      </w:r>
      <w:r w:rsidRPr="001266F1">
        <w:rPr>
          <w:b/>
          <w:bCs/>
        </w:rPr>
        <w:t xml:space="preserve"> 1. Uses Spring Boot Starters</w:t>
      </w:r>
    </w:p>
    <w:p w14:paraId="4EB1A393" w14:textId="77777777" w:rsidR="001266F1" w:rsidRPr="001266F1" w:rsidRDefault="001266F1" w:rsidP="001266F1">
      <w:pPr>
        <w:numPr>
          <w:ilvl w:val="0"/>
          <w:numId w:val="8"/>
        </w:numPr>
      </w:pPr>
      <w:r w:rsidRPr="001266F1">
        <w:t xml:space="preserve">Spring Boot provides </w:t>
      </w:r>
      <w:r w:rsidRPr="001266F1">
        <w:rPr>
          <w:b/>
          <w:bCs/>
        </w:rPr>
        <w:t>starter dependencies</w:t>
      </w:r>
      <w:r w:rsidRPr="001266F1">
        <w:t xml:space="preserve"> — curated sets of dependencies bundled together to make setup easy.</w:t>
      </w:r>
    </w:p>
    <w:p w14:paraId="0FDD1399" w14:textId="77777777" w:rsidR="001266F1" w:rsidRPr="001266F1" w:rsidRDefault="001266F1" w:rsidP="001266F1">
      <w:r w:rsidRPr="001266F1">
        <w:t>Example:</w:t>
      </w:r>
    </w:p>
    <w:p w14:paraId="1C86B656" w14:textId="02AD0902" w:rsidR="001266F1" w:rsidRPr="001266F1" w:rsidRDefault="001266F1" w:rsidP="001266F1">
      <w:pPr>
        <w:rPr>
          <w:highlight w:val="lightGray"/>
        </w:rPr>
      </w:pPr>
      <w:r w:rsidRPr="001266F1">
        <w:rPr>
          <w:highlight w:val="lightGray"/>
        </w:rPr>
        <w:t>xml</w:t>
      </w:r>
    </w:p>
    <w:p w14:paraId="770DB83D" w14:textId="77777777" w:rsidR="001266F1" w:rsidRPr="001266F1" w:rsidRDefault="001266F1" w:rsidP="001266F1">
      <w:pPr>
        <w:rPr>
          <w:highlight w:val="lightGray"/>
        </w:rPr>
      </w:pPr>
      <w:r w:rsidRPr="001266F1">
        <w:rPr>
          <w:highlight w:val="lightGray"/>
        </w:rPr>
        <w:t>&lt;dependency&gt;</w:t>
      </w:r>
    </w:p>
    <w:p w14:paraId="6461E26F" w14:textId="77777777" w:rsidR="001266F1" w:rsidRPr="001266F1" w:rsidRDefault="001266F1" w:rsidP="001266F1">
      <w:pPr>
        <w:rPr>
          <w:highlight w:val="lightGray"/>
        </w:rPr>
      </w:pPr>
      <w:r w:rsidRPr="001266F1">
        <w:rPr>
          <w:highlight w:val="lightGray"/>
        </w:rPr>
        <w:t xml:space="preserve">  </w:t>
      </w:r>
      <w:proofErr w:type="gramStart"/>
      <w:r w:rsidRPr="001266F1">
        <w:rPr>
          <w:highlight w:val="lightGray"/>
        </w:rPr>
        <w:t>&lt;</w:t>
      </w:r>
      <w:proofErr w:type="spellStart"/>
      <w:r w:rsidRPr="001266F1">
        <w:rPr>
          <w:highlight w:val="lightGray"/>
        </w:rPr>
        <w:t>groupId</w:t>
      </w:r>
      <w:proofErr w:type="spellEnd"/>
      <w:r w:rsidRPr="001266F1">
        <w:rPr>
          <w:highlight w:val="lightGray"/>
        </w:rPr>
        <w:t>&gt;</w:t>
      </w:r>
      <w:proofErr w:type="spellStart"/>
      <w:r w:rsidRPr="001266F1">
        <w:rPr>
          <w:highlight w:val="lightGray"/>
        </w:rPr>
        <w:t>org.springframework.boot</w:t>
      </w:r>
      <w:proofErr w:type="spellEnd"/>
      <w:proofErr w:type="gramEnd"/>
      <w:r w:rsidRPr="001266F1">
        <w:rPr>
          <w:highlight w:val="lightGray"/>
        </w:rPr>
        <w:t>&lt;/</w:t>
      </w:r>
      <w:proofErr w:type="spellStart"/>
      <w:r w:rsidRPr="001266F1">
        <w:rPr>
          <w:highlight w:val="lightGray"/>
        </w:rPr>
        <w:t>groupId</w:t>
      </w:r>
      <w:proofErr w:type="spellEnd"/>
      <w:r w:rsidRPr="001266F1">
        <w:rPr>
          <w:highlight w:val="lightGray"/>
        </w:rPr>
        <w:t>&gt;</w:t>
      </w:r>
    </w:p>
    <w:p w14:paraId="1A38BA48" w14:textId="77777777" w:rsidR="001266F1" w:rsidRPr="001266F1" w:rsidRDefault="001266F1" w:rsidP="001266F1">
      <w:pPr>
        <w:rPr>
          <w:highlight w:val="lightGray"/>
        </w:rPr>
      </w:pPr>
      <w:r w:rsidRPr="001266F1">
        <w:rPr>
          <w:highlight w:val="lightGray"/>
        </w:rPr>
        <w:t xml:space="preserve">  &lt;</w:t>
      </w:r>
      <w:proofErr w:type="spellStart"/>
      <w:r w:rsidRPr="001266F1">
        <w:rPr>
          <w:highlight w:val="lightGray"/>
        </w:rPr>
        <w:t>artifactId</w:t>
      </w:r>
      <w:proofErr w:type="spellEnd"/>
      <w:r w:rsidRPr="001266F1">
        <w:rPr>
          <w:highlight w:val="lightGray"/>
        </w:rPr>
        <w:t>&gt;spring-boot-starter-web&lt;/</w:t>
      </w:r>
      <w:proofErr w:type="spellStart"/>
      <w:r w:rsidRPr="001266F1">
        <w:rPr>
          <w:highlight w:val="lightGray"/>
        </w:rPr>
        <w:t>artifactId</w:t>
      </w:r>
      <w:proofErr w:type="spellEnd"/>
      <w:r w:rsidRPr="001266F1">
        <w:rPr>
          <w:highlight w:val="lightGray"/>
        </w:rPr>
        <w:t>&gt;</w:t>
      </w:r>
    </w:p>
    <w:p w14:paraId="0D4F1C99" w14:textId="77777777" w:rsidR="001266F1" w:rsidRPr="001266F1" w:rsidRDefault="001266F1" w:rsidP="001266F1">
      <w:r w:rsidRPr="001266F1">
        <w:rPr>
          <w:highlight w:val="lightGray"/>
        </w:rPr>
        <w:t>&lt;/dependency&gt;</w:t>
      </w:r>
    </w:p>
    <w:p w14:paraId="2F08D527" w14:textId="77777777" w:rsidR="001266F1" w:rsidRPr="001266F1" w:rsidRDefault="001266F1" w:rsidP="001266F1">
      <w:r w:rsidRPr="001266F1">
        <w:t>This single line includes:</w:t>
      </w:r>
    </w:p>
    <w:p w14:paraId="00E5FC28" w14:textId="77777777" w:rsidR="001266F1" w:rsidRPr="001266F1" w:rsidRDefault="001266F1" w:rsidP="001266F1">
      <w:pPr>
        <w:numPr>
          <w:ilvl w:val="1"/>
          <w:numId w:val="8"/>
        </w:numPr>
      </w:pPr>
      <w:r w:rsidRPr="001266F1">
        <w:t>Spring MVC</w:t>
      </w:r>
    </w:p>
    <w:p w14:paraId="12074CD9" w14:textId="77777777" w:rsidR="001266F1" w:rsidRPr="001266F1" w:rsidRDefault="001266F1" w:rsidP="001266F1">
      <w:pPr>
        <w:numPr>
          <w:ilvl w:val="1"/>
          <w:numId w:val="8"/>
        </w:numPr>
      </w:pPr>
      <w:r w:rsidRPr="001266F1">
        <w:t>Jackson (for JSON)</w:t>
      </w:r>
    </w:p>
    <w:p w14:paraId="3D1BCACB" w14:textId="77777777" w:rsidR="001266F1" w:rsidRPr="001266F1" w:rsidRDefault="001266F1" w:rsidP="001266F1">
      <w:pPr>
        <w:numPr>
          <w:ilvl w:val="1"/>
          <w:numId w:val="8"/>
        </w:numPr>
      </w:pPr>
      <w:r w:rsidRPr="001266F1">
        <w:lastRenderedPageBreak/>
        <w:t>Tomcat</w:t>
      </w:r>
    </w:p>
    <w:p w14:paraId="6E3FA84B" w14:textId="77777777" w:rsidR="001266F1" w:rsidRPr="001266F1" w:rsidRDefault="001266F1" w:rsidP="001266F1">
      <w:pPr>
        <w:numPr>
          <w:ilvl w:val="1"/>
          <w:numId w:val="8"/>
        </w:numPr>
      </w:pPr>
      <w:r w:rsidRPr="001266F1">
        <w:t>Logging, etc.</w:t>
      </w:r>
    </w:p>
    <w:p w14:paraId="1B2845FA" w14:textId="433F4C19" w:rsidR="001266F1" w:rsidRPr="001266F1" w:rsidRDefault="001266F1" w:rsidP="001266F1"/>
    <w:p w14:paraId="73113DB1" w14:textId="77777777" w:rsidR="001266F1" w:rsidRPr="001266F1" w:rsidRDefault="001266F1" w:rsidP="001266F1">
      <w:pPr>
        <w:rPr>
          <w:b/>
          <w:bCs/>
        </w:rPr>
      </w:pPr>
      <w:r w:rsidRPr="001266F1">
        <w:rPr>
          <w:rFonts w:ascii="Segoe UI Emoji" w:hAnsi="Segoe UI Emoji" w:cs="Segoe UI Emoji"/>
          <w:b/>
          <w:bCs/>
        </w:rPr>
        <w:t>✅</w:t>
      </w:r>
      <w:r w:rsidRPr="001266F1">
        <w:rPr>
          <w:b/>
          <w:bCs/>
        </w:rPr>
        <w:t xml:space="preserve"> 2. Manages Transitive Dependencies Automatically</w:t>
      </w:r>
    </w:p>
    <w:p w14:paraId="7778A024" w14:textId="77777777" w:rsidR="001266F1" w:rsidRPr="001266F1" w:rsidRDefault="001266F1" w:rsidP="001266F1">
      <w:pPr>
        <w:numPr>
          <w:ilvl w:val="0"/>
          <w:numId w:val="9"/>
        </w:numPr>
      </w:pPr>
      <w:r w:rsidRPr="001266F1">
        <w:t xml:space="preserve">Spring Boot uses a </w:t>
      </w:r>
      <w:r w:rsidRPr="001266F1">
        <w:rPr>
          <w:b/>
          <w:bCs/>
        </w:rPr>
        <w:t>Bill of Materials (BOM)</w:t>
      </w:r>
      <w:r w:rsidRPr="001266F1">
        <w:t xml:space="preserve"> to lock compatible versions of all dependencies.</w:t>
      </w:r>
    </w:p>
    <w:p w14:paraId="69A47432" w14:textId="77777777" w:rsidR="001266F1" w:rsidRPr="001266F1" w:rsidRDefault="001266F1" w:rsidP="001266F1">
      <w:pPr>
        <w:numPr>
          <w:ilvl w:val="0"/>
          <w:numId w:val="9"/>
        </w:numPr>
      </w:pPr>
      <w:r w:rsidRPr="001266F1">
        <w:t xml:space="preserve">You don't need to specify versions for most Spring modules — it picks </w:t>
      </w:r>
      <w:r w:rsidRPr="001266F1">
        <w:rPr>
          <w:b/>
          <w:bCs/>
        </w:rPr>
        <w:t>compatible versions</w:t>
      </w:r>
      <w:r w:rsidRPr="001266F1">
        <w:t xml:space="preserve"> automatically.</w:t>
      </w:r>
    </w:p>
    <w:p w14:paraId="650A8A63" w14:textId="77777777" w:rsidR="001266F1" w:rsidRPr="001266F1" w:rsidRDefault="001266F1" w:rsidP="001266F1">
      <w:r w:rsidRPr="001266F1">
        <w:t>Example:</w:t>
      </w:r>
    </w:p>
    <w:p w14:paraId="272B11AB" w14:textId="6BF4504B" w:rsidR="001266F1" w:rsidRPr="001266F1" w:rsidRDefault="001266F1" w:rsidP="001266F1">
      <w:pPr>
        <w:rPr>
          <w:highlight w:val="lightGray"/>
        </w:rPr>
      </w:pPr>
      <w:r w:rsidRPr="001266F1">
        <w:rPr>
          <w:highlight w:val="lightGray"/>
        </w:rPr>
        <w:t>xml</w:t>
      </w:r>
    </w:p>
    <w:p w14:paraId="3A51968D" w14:textId="77777777" w:rsidR="001266F1" w:rsidRPr="001266F1" w:rsidRDefault="001266F1" w:rsidP="001266F1">
      <w:pPr>
        <w:rPr>
          <w:highlight w:val="lightGray"/>
        </w:rPr>
      </w:pPr>
      <w:r w:rsidRPr="001266F1">
        <w:rPr>
          <w:highlight w:val="lightGray"/>
        </w:rPr>
        <w:t>&lt;parent&gt;</w:t>
      </w:r>
    </w:p>
    <w:p w14:paraId="6709795C" w14:textId="77777777" w:rsidR="001266F1" w:rsidRPr="001266F1" w:rsidRDefault="001266F1" w:rsidP="001266F1">
      <w:pPr>
        <w:rPr>
          <w:highlight w:val="lightGray"/>
        </w:rPr>
      </w:pPr>
      <w:r w:rsidRPr="001266F1">
        <w:rPr>
          <w:highlight w:val="lightGray"/>
        </w:rPr>
        <w:t xml:space="preserve">  </w:t>
      </w:r>
      <w:proofErr w:type="gramStart"/>
      <w:r w:rsidRPr="001266F1">
        <w:rPr>
          <w:highlight w:val="lightGray"/>
        </w:rPr>
        <w:t>&lt;</w:t>
      </w:r>
      <w:proofErr w:type="spellStart"/>
      <w:r w:rsidRPr="001266F1">
        <w:rPr>
          <w:highlight w:val="lightGray"/>
        </w:rPr>
        <w:t>groupId</w:t>
      </w:r>
      <w:proofErr w:type="spellEnd"/>
      <w:r w:rsidRPr="001266F1">
        <w:rPr>
          <w:highlight w:val="lightGray"/>
        </w:rPr>
        <w:t>&gt;</w:t>
      </w:r>
      <w:proofErr w:type="spellStart"/>
      <w:r w:rsidRPr="001266F1">
        <w:rPr>
          <w:highlight w:val="lightGray"/>
        </w:rPr>
        <w:t>org.springframework.boot</w:t>
      </w:r>
      <w:proofErr w:type="spellEnd"/>
      <w:proofErr w:type="gramEnd"/>
      <w:r w:rsidRPr="001266F1">
        <w:rPr>
          <w:highlight w:val="lightGray"/>
        </w:rPr>
        <w:t>&lt;/</w:t>
      </w:r>
      <w:proofErr w:type="spellStart"/>
      <w:r w:rsidRPr="001266F1">
        <w:rPr>
          <w:highlight w:val="lightGray"/>
        </w:rPr>
        <w:t>groupId</w:t>
      </w:r>
      <w:proofErr w:type="spellEnd"/>
      <w:r w:rsidRPr="001266F1">
        <w:rPr>
          <w:highlight w:val="lightGray"/>
        </w:rPr>
        <w:t>&gt;</w:t>
      </w:r>
    </w:p>
    <w:p w14:paraId="7181ABF7" w14:textId="77777777" w:rsidR="001266F1" w:rsidRPr="001266F1" w:rsidRDefault="001266F1" w:rsidP="001266F1">
      <w:pPr>
        <w:rPr>
          <w:highlight w:val="lightGray"/>
        </w:rPr>
      </w:pPr>
      <w:r w:rsidRPr="001266F1">
        <w:rPr>
          <w:highlight w:val="lightGray"/>
        </w:rPr>
        <w:t xml:space="preserve">  &lt;</w:t>
      </w:r>
      <w:proofErr w:type="spellStart"/>
      <w:r w:rsidRPr="001266F1">
        <w:rPr>
          <w:highlight w:val="lightGray"/>
        </w:rPr>
        <w:t>artifactId</w:t>
      </w:r>
      <w:proofErr w:type="spellEnd"/>
      <w:r w:rsidRPr="001266F1">
        <w:rPr>
          <w:highlight w:val="lightGray"/>
        </w:rPr>
        <w:t>&gt;spring-boot-starter-parent&lt;/</w:t>
      </w:r>
      <w:proofErr w:type="spellStart"/>
      <w:r w:rsidRPr="001266F1">
        <w:rPr>
          <w:highlight w:val="lightGray"/>
        </w:rPr>
        <w:t>artifactId</w:t>
      </w:r>
      <w:proofErr w:type="spellEnd"/>
      <w:r w:rsidRPr="001266F1">
        <w:rPr>
          <w:highlight w:val="lightGray"/>
        </w:rPr>
        <w:t>&gt;</w:t>
      </w:r>
    </w:p>
    <w:p w14:paraId="16AF1200" w14:textId="77777777" w:rsidR="001266F1" w:rsidRPr="001266F1" w:rsidRDefault="001266F1" w:rsidP="001266F1">
      <w:pPr>
        <w:rPr>
          <w:highlight w:val="lightGray"/>
        </w:rPr>
      </w:pPr>
      <w:r w:rsidRPr="001266F1">
        <w:rPr>
          <w:highlight w:val="lightGray"/>
        </w:rPr>
        <w:t xml:space="preserve">  &lt;version&gt;3.2.1&lt;/version&gt;</w:t>
      </w:r>
    </w:p>
    <w:p w14:paraId="555259CC" w14:textId="77777777" w:rsidR="001266F1" w:rsidRPr="001266F1" w:rsidRDefault="001266F1" w:rsidP="001266F1">
      <w:r w:rsidRPr="001266F1">
        <w:rPr>
          <w:highlight w:val="lightGray"/>
        </w:rPr>
        <w:t>&lt;/parent&gt;</w:t>
      </w:r>
    </w:p>
    <w:p w14:paraId="534BD21B" w14:textId="77777777" w:rsidR="001266F1" w:rsidRPr="001266F1" w:rsidRDefault="001266F1" w:rsidP="001266F1">
      <w:r w:rsidRPr="001266F1">
        <w:t>This parent:</w:t>
      </w:r>
    </w:p>
    <w:p w14:paraId="1EC83E56" w14:textId="77777777" w:rsidR="001266F1" w:rsidRPr="001266F1" w:rsidRDefault="001266F1" w:rsidP="001266F1">
      <w:pPr>
        <w:numPr>
          <w:ilvl w:val="1"/>
          <w:numId w:val="9"/>
        </w:numPr>
      </w:pPr>
      <w:r w:rsidRPr="001266F1">
        <w:t>Brings in default versions of dependencies</w:t>
      </w:r>
    </w:p>
    <w:p w14:paraId="030C2BA2" w14:textId="77777777" w:rsidR="001266F1" w:rsidRPr="001266F1" w:rsidRDefault="001266F1" w:rsidP="001266F1">
      <w:pPr>
        <w:numPr>
          <w:ilvl w:val="1"/>
          <w:numId w:val="9"/>
        </w:numPr>
      </w:pPr>
      <w:r w:rsidRPr="001266F1">
        <w:t>Handles plugin configuration</w:t>
      </w:r>
    </w:p>
    <w:p w14:paraId="04F296C9" w14:textId="77777777" w:rsidR="001266F1" w:rsidRPr="001266F1" w:rsidRDefault="001266F1" w:rsidP="001266F1">
      <w:pPr>
        <w:numPr>
          <w:ilvl w:val="1"/>
          <w:numId w:val="9"/>
        </w:numPr>
      </w:pPr>
      <w:r w:rsidRPr="001266F1">
        <w:t>Provides sensible defaults</w:t>
      </w:r>
    </w:p>
    <w:p w14:paraId="698F4196" w14:textId="6E5721AA" w:rsidR="001266F1" w:rsidRPr="001266F1" w:rsidRDefault="001266F1" w:rsidP="001266F1"/>
    <w:p w14:paraId="37D3FA8A" w14:textId="77777777" w:rsidR="001266F1" w:rsidRPr="001266F1" w:rsidRDefault="001266F1" w:rsidP="001266F1">
      <w:pPr>
        <w:rPr>
          <w:b/>
          <w:bCs/>
        </w:rPr>
      </w:pPr>
      <w:r w:rsidRPr="001266F1">
        <w:rPr>
          <w:rFonts w:ascii="Segoe UI Emoji" w:hAnsi="Segoe UI Emoji" w:cs="Segoe UI Emoji"/>
          <w:b/>
          <w:bCs/>
        </w:rPr>
        <w:t>✅</w:t>
      </w:r>
      <w:r w:rsidRPr="001266F1">
        <w:rPr>
          <w:b/>
          <w:bCs/>
        </w:rPr>
        <w:t xml:space="preserve"> 3. You Can Still Override Versions</w:t>
      </w:r>
    </w:p>
    <w:p w14:paraId="5A3F4FA1" w14:textId="77777777" w:rsidR="001266F1" w:rsidRPr="001266F1" w:rsidRDefault="001266F1" w:rsidP="001266F1">
      <w:r w:rsidRPr="001266F1">
        <w:t xml:space="preserve">If needed, you can override any dependency version in your pom.xml or </w:t>
      </w:r>
      <w:proofErr w:type="spellStart"/>
      <w:proofErr w:type="gramStart"/>
      <w:r w:rsidRPr="001266F1">
        <w:t>build.gradle</w:t>
      </w:r>
      <w:proofErr w:type="spellEnd"/>
      <w:proofErr w:type="gramEnd"/>
      <w:r w:rsidRPr="001266F1">
        <w:t>.</w:t>
      </w:r>
    </w:p>
    <w:p w14:paraId="02D0F178" w14:textId="75C61733" w:rsidR="001266F1" w:rsidRPr="001266F1" w:rsidRDefault="001266F1" w:rsidP="001266F1">
      <w:pPr>
        <w:rPr>
          <w:highlight w:val="lightGray"/>
        </w:rPr>
      </w:pPr>
      <w:r w:rsidRPr="001266F1">
        <w:rPr>
          <w:highlight w:val="lightGray"/>
        </w:rPr>
        <w:t>xml</w:t>
      </w:r>
    </w:p>
    <w:p w14:paraId="24CC497C" w14:textId="77777777" w:rsidR="001266F1" w:rsidRPr="001266F1" w:rsidRDefault="001266F1" w:rsidP="001266F1">
      <w:pPr>
        <w:rPr>
          <w:highlight w:val="lightGray"/>
        </w:rPr>
      </w:pPr>
      <w:r w:rsidRPr="001266F1">
        <w:rPr>
          <w:highlight w:val="lightGray"/>
        </w:rPr>
        <w:t>&lt;dependency&gt;</w:t>
      </w:r>
    </w:p>
    <w:p w14:paraId="4C2BD910" w14:textId="77777777" w:rsidR="001266F1" w:rsidRPr="001266F1" w:rsidRDefault="001266F1" w:rsidP="001266F1">
      <w:pPr>
        <w:rPr>
          <w:highlight w:val="lightGray"/>
        </w:rPr>
      </w:pPr>
      <w:r w:rsidRPr="001266F1">
        <w:rPr>
          <w:highlight w:val="lightGray"/>
        </w:rPr>
        <w:t xml:space="preserve">  </w:t>
      </w:r>
      <w:proofErr w:type="gramStart"/>
      <w:r w:rsidRPr="001266F1">
        <w:rPr>
          <w:highlight w:val="lightGray"/>
        </w:rPr>
        <w:t>&lt;</w:t>
      </w:r>
      <w:proofErr w:type="spellStart"/>
      <w:r w:rsidRPr="001266F1">
        <w:rPr>
          <w:highlight w:val="lightGray"/>
        </w:rPr>
        <w:t>groupId</w:t>
      </w:r>
      <w:proofErr w:type="spellEnd"/>
      <w:r w:rsidRPr="001266F1">
        <w:rPr>
          <w:highlight w:val="lightGray"/>
        </w:rPr>
        <w:t>&gt;</w:t>
      </w:r>
      <w:proofErr w:type="spellStart"/>
      <w:r w:rsidRPr="001266F1">
        <w:rPr>
          <w:highlight w:val="lightGray"/>
        </w:rPr>
        <w:t>com.fasterxml.jackson</w:t>
      </w:r>
      <w:proofErr w:type="gramEnd"/>
      <w:r w:rsidRPr="001266F1">
        <w:rPr>
          <w:highlight w:val="lightGray"/>
        </w:rPr>
        <w:t>.core</w:t>
      </w:r>
      <w:proofErr w:type="spellEnd"/>
      <w:r w:rsidRPr="001266F1">
        <w:rPr>
          <w:highlight w:val="lightGray"/>
        </w:rPr>
        <w:t>&lt;/</w:t>
      </w:r>
      <w:proofErr w:type="spellStart"/>
      <w:r w:rsidRPr="001266F1">
        <w:rPr>
          <w:highlight w:val="lightGray"/>
        </w:rPr>
        <w:t>groupId</w:t>
      </w:r>
      <w:proofErr w:type="spellEnd"/>
      <w:r w:rsidRPr="001266F1">
        <w:rPr>
          <w:highlight w:val="lightGray"/>
        </w:rPr>
        <w:t>&gt;</w:t>
      </w:r>
    </w:p>
    <w:p w14:paraId="49332270" w14:textId="77777777" w:rsidR="001266F1" w:rsidRPr="001266F1" w:rsidRDefault="001266F1" w:rsidP="001266F1">
      <w:pPr>
        <w:rPr>
          <w:highlight w:val="lightGray"/>
        </w:rPr>
      </w:pPr>
      <w:r w:rsidRPr="001266F1">
        <w:rPr>
          <w:highlight w:val="lightGray"/>
        </w:rPr>
        <w:t xml:space="preserve">  &lt;</w:t>
      </w:r>
      <w:proofErr w:type="spellStart"/>
      <w:r w:rsidRPr="001266F1">
        <w:rPr>
          <w:highlight w:val="lightGray"/>
        </w:rPr>
        <w:t>artifactId</w:t>
      </w:r>
      <w:proofErr w:type="spellEnd"/>
      <w:r w:rsidRPr="001266F1">
        <w:rPr>
          <w:highlight w:val="lightGray"/>
        </w:rPr>
        <w:t>&gt;</w:t>
      </w:r>
      <w:proofErr w:type="spellStart"/>
      <w:r w:rsidRPr="001266F1">
        <w:rPr>
          <w:highlight w:val="lightGray"/>
        </w:rPr>
        <w:t>jackson-databind</w:t>
      </w:r>
      <w:proofErr w:type="spellEnd"/>
      <w:r w:rsidRPr="001266F1">
        <w:rPr>
          <w:highlight w:val="lightGray"/>
        </w:rPr>
        <w:t>&lt;/</w:t>
      </w:r>
      <w:proofErr w:type="spellStart"/>
      <w:r w:rsidRPr="001266F1">
        <w:rPr>
          <w:highlight w:val="lightGray"/>
        </w:rPr>
        <w:t>artifactId</w:t>
      </w:r>
      <w:proofErr w:type="spellEnd"/>
      <w:r w:rsidRPr="001266F1">
        <w:rPr>
          <w:highlight w:val="lightGray"/>
        </w:rPr>
        <w:t>&gt;</w:t>
      </w:r>
    </w:p>
    <w:p w14:paraId="49BD048B" w14:textId="77777777" w:rsidR="001266F1" w:rsidRPr="001266F1" w:rsidRDefault="001266F1" w:rsidP="001266F1">
      <w:pPr>
        <w:rPr>
          <w:highlight w:val="lightGray"/>
        </w:rPr>
      </w:pPr>
      <w:r w:rsidRPr="001266F1">
        <w:rPr>
          <w:highlight w:val="lightGray"/>
        </w:rPr>
        <w:t xml:space="preserve">  &lt;version&gt;2.16.0&lt;/version&gt;</w:t>
      </w:r>
    </w:p>
    <w:p w14:paraId="73642AE0" w14:textId="77777777" w:rsidR="001266F1" w:rsidRPr="001266F1" w:rsidRDefault="001266F1" w:rsidP="001266F1">
      <w:r w:rsidRPr="001266F1">
        <w:rPr>
          <w:highlight w:val="lightGray"/>
        </w:rPr>
        <w:t>&lt;/dependency&gt;</w:t>
      </w:r>
    </w:p>
    <w:p w14:paraId="64CDC02B" w14:textId="77777777" w:rsidR="001266F1" w:rsidRPr="001266F1" w:rsidRDefault="001266F1" w:rsidP="001266F1">
      <w:r w:rsidRPr="001266F1">
        <w:t xml:space="preserve">But it's best to </w:t>
      </w:r>
      <w:r w:rsidRPr="001266F1">
        <w:rPr>
          <w:b/>
          <w:bCs/>
        </w:rPr>
        <w:t>stick with the managed versions</w:t>
      </w:r>
      <w:r w:rsidRPr="001266F1">
        <w:t xml:space="preserve"> unless you have a strong reason.</w:t>
      </w:r>
    </w:p>
    <w:p w14:paraId="445227EF" w14:textId="1FB36BA6" w:rsidR="001266F1" w:rsidRPr="001266F1" w:rsidRDefault="001266F1" w:rsidP="001266F1"/>
    <w:p w14:paraId="1ED2CE66" w14:textId="77777777" w:rsidR="001266F1" w:rsidRPr="001266F1" w:rsidRDefault="001266F1" w:rsidP="001266F1">
      <w:pPr>
        <w:rPr>
          <w:b/>
          <w:bCs/>
        </w:rPr>
      </w:pPr>
      <w:r w:rsidRPr="001266F1">
        <w:rPr>
          <w:rFonts w:ascii="Segoe UI Emoji" w:hAnsi="Segoe UI Emoji" w:cs="Segoe UI Emoji"/>
          <w:b/>
          <w:bCs/>
        </w:rPr>
        <w:t>📌</w:t>
      </w:r>
      <w:r w:rsidRPr="001266F1">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1666"/>
        <w:gridCol w:w="2704"/>
      </w:tblGrid>
      <w:tr w:rsidR="001266F1" w:rsidRPr="001266F1" w14:paraId="15BA89B2" w14:textId="77777777" w:rsidTr="001266F1">
        <w:trPr>
          <w:tblHeader/>
          <w:tblCellSpacing w:w="15" w:type="dxa"/>
        </w:trPr>
        <w:tc>
          <w:tcPr>
            <w:tcW w:w="0" w:type="auto"/>
            <w:vAlign w:val="center"/>
            <w:hideMark/>
          </w:tcPr>
          <w:p w14:paraId="1844D8FA" w14:textId="77777777" w:rsidR="001266F1" w:rsidRPr="001266F1" w:rsidRDefault="001266F1" w:rsidP="001266F1">
            <w:pPr>
              <w:rPr>
                <w:b/>
                <w:bCs/>
              </w:rPr>
            </w:pPr>
            <w:r w:rsidRPr="001266F1">
              <w:rPr>
                <w:b/>
                <w:bCs/>
              </w:rPr>
              <w:t>Feature</w:t>
            </w:r>
          </w:p>
        </w:tc>
        <w:tc>
          <w:tcPr>
            <w:tcW w:w="0" w:type="auto"/>
            <w:vAlign w:val="center"/>
            <w:hideMark/>
          </w:tcPr>
          <w:p w14:paraId="2444B1F5" w14:textId="77777777" w:rsidR="001266F1" w:rsidRPr="001266F1" w:rsidRDefault="001266F1" w:rsidP="001266F1">
            <w:pPr>
              <w:rPr>
                <w:b/>
                <w:bCs/>
              </w:rPr>
            </w:pPr>
            <w:r w:rsidRPr="001266F1">
              <w:rPr>
                <w:b/>
                <w:bCs/>
              </w:rPr>
              <w:t>Traditional Spring</w:t>
            </w:r>
          </w:p>
        </w:tc>
        <w:tc>
          <w:tcPr>
            <w:tcW w:w="0" w:type="auto"/>
            <w:vAlign w:val="center"/>
            <w:hideMark/>
          </w:tcPr>
          <w:p w14:paraId="7A6BD440" w14:textId="77777777" w:rsidR="001266F1" w:rsidRPr="001266F1" w:rsidRDefault="001266F1" w:rsidP="001266F1">
            <w:pPr>
              <w:rPr>
                <w:b/>
                <w:bCs/>
              </w:rPr>
            </w:pPr>
            <w:r w:rsidRPr="001266F1">
              <w:rPr>
                <w:b/>
                <w:bCs/>
              </w:rPr>
              <w:t>Spring Boot</w:t>
            </w:r>
          </w:p>
        </w:tc>
      </w:tr>
      <w:tr w:rsidR="001266F1" w:rsidRPr="001266F1" w14:paraId="5E6A225A" w14:textId="77777777" w:rsidTr="001266F1">
        <w:trPr>
          <w:tblCellSpacing w:w="15" w:type="dxa"/>
        </w:trPr>
        <w:tc>
          <w:tcPr>
            <w:tcW w:w="0" w:type="auto"/>
            <w:vAlign w:val="center"/>
            <w:hideMark/>
          </w:tcPr>
          <w:p w14:paraId="3041419D" w14:textId="77777777" w:rsidR="001266F1" w:rsidRPr="001266F1" w:rsidRDefault="001266F1" w:rsidP="001266F1">
            <w:r w:rsidRPr="001266F1">
              <w:t>Version conflicts</w:t>
            </w:r>
          </w:p>
        </w:tc>
        <w:tc>
          <w:tcPr>
            <w:tcW w:w="0" w:type="auto"/>
            <w:vAlign w:val="center"/>
            <w:hideMark/>
          </w:tcPr>
          <w:p w14:paraId="527EF69B" w14:textId="77777777" w:rsidR="001266F1" w:rsidRPr="001266F1" w:rsidRDefault="001266F1" w:rsidP="001266F1">
            <w:r w:rsidRPr="001266F1">
              <w:t>Often</w:t>
            </w:r>
          </w:p>
        </w:tc>
        <w:tc>
          <w:tcPr>
            <w:tcW w:w="0" w:type="auto"/>
            <w:vAlign w:val="center"/>
            <w:hideMark/>
          </w:tcPr>
          <w:p w14:paraId="6BC77897" w14:textId="77777777" w:rsidR="001266F1" w:rsidRPr="001266F1" w:rsidRDefault="001266F1" w:rsidP="001266F1">
            <w:r w:rsidRPr="001266F1">
              <w:t>Rare, due to BOM</w:t>
            </w:r>
          </w:p>
        </w:tc>
      </w:tr>
      <w:tr w:rsidR="001266F1" w:rsidRPr="001266F1" w14:paraId="2B030424" w14:textId="77777777" w:rsidTr="001266F1">
        <w:trPr>
          <w:tblCellSpacing w:w="15" w:type="dxa"/>
        </w:trPr>
        <w:tc>
          <w:tcPr>
            <w:tcW w:w="0" w:type="auto"/>
            <w:vAlign w:val="center"/>
            <w:hideMark/>
          </w:tcPr>
          <w:p w14:paraId="28B4CD4F" w14:textId="77777777" w:rsidR="001266F1" w:rsidRPr="001266F1" w:rsidRDefault="001266F1" w:rsidP="001266F1">
            <w:r w:rsidRPr="001266F1">
              <w:t>Manual dependency inclusion</w:t>
            </w:r>
          </w:p>
        </w:tc>
        <w:tc>
          <w:tcPr>
            <w:tcW w:w="0" w:type="auto"/>
            <w:vAlign w:val="center"/>
            <w:hideMark/>
          </w:tcPr>
          <w:p w14:paraId="3B3517C8" w14:textId="77777777" w:rsidR="001266F1" w:rsidRPr="001266F1" w:rsidRDefault="001266F1" w:rsidP="001266F1">
            <w:r w:rsidRPr="001266F1">
              <w:rPr>
                <w:rFonts w:ascii="Segoe UI Emoji" w:hAnsi="Segoe UI Emoji" w:cs="Segoe UI Emoji"/>
              </w:rPr>
              <w:t>✅</w:t>
            </w:r>
            <w:r w:rsidRPr="001266F1">
              <w:t xml:space="preserve"> Required</w:t>
            </w:r>
          </w:p>
        </w:tc>
        <w:tc>
          <w:tcPr>
            <w:tcW w:w="0" w:type="auto"/>
            <w:vAlign w:val="center"/>
            <w:hideMark/>
          </w:tcPr>
          <w:p w14:paraId="7EDE2374" w14:textId="77777777" w:rsidR="001266F1" w:rsidRPr="001266F1" w:rsidRDefault="001266F1" w:rsidP="001266F1">
            <w:r w:rsidRPr="001266F1">
              <w:rPr>
                <w:rFonts w:ascii="Segoe UI Emoji" w:hAnsi="Segoe UI Emoji" w:cs="Segoe UI Emoji"/>
              </w:rPr>
              <w:t>🚫</w:t>
            </w:r>
            <w:r w:rsidRPr="001266F1">
              <w:t xml:space="preserve"> Not needed (use starters)</w:t>
            </w:r>
          </w:p>
        </w:tc>
      </w:tr>
      <w:tr w:rsidR="001266F1" w:rsidRPr="001266F1" w14:paraId="4040521E" w14:textId="77777777" w:rsidTr="001266F1">
        <w:trPr>
          <w:tblCellSpacing w:w="15" w:type="dxa"/>
        </w:trPr>
        <w:tc>
          <w:tcPr>
            <w:tcW w:w="0" w:type="auto"/>
            <w:vAlign w:val="center"/>
            <w:hideMark/>
          </w:tcPr>
          <w:p w14:paraId="2DC29B3E" w14:textId="77777777" w:rsidR="001266F1" w:rsidRPr="001266F1" w:rsidRDefault="001266F1" w:rsidP="001266F1">
            <w:r w:rsidRPr="001266F1">
              <w:t>Auto version management</w:t>
            </w:r>
          </w:p>
        </w:tc>
        <w:tc>
          <w:tcPr>
            <w:tcW w:w="0" w:type="auto"/>
            <w:vAlign w:val="center"/>
            <w:hideMark/>
          </w:tcPr>
          <w:p w14:paraId="1DCA5BEA" w14:textId="77777777" w:rsidR="001266F1" w:rsidRPr="001266F1" w:rsidRDefault="001266F1" w:rsidP="001266F1">
            <w:r w:rsidRPr="001266F1">
              <w:rPr>
                <w:rFonts w:ascii="Segoe UI Emoji" w:hAnsi="Segoe UI Emoji" w:cs="Segoe UI Emoji"/>
              </w:rPr>
              <w:t>❌</w:t>
            </w:r>
            <w:r w:rsidRPr="001266F1">
              <w:t xml:space="preserve"> No</w:t>
            </w:r>
          </w:p>
        </w:tc>
        <w:tc>
          <w:tcPr>
            <w:tcW w:w="0" w:type="auto"/>
            <w:vAlign w:val="center"/>
            <w:hideMark/>
          </w:tcPr>
          <w:p w14:paraId="7734D0EF" w14:textId="77777777" w:rsidR="001266F1" w:rsidRPr="001266F1" w:rsidRDefault="001266F1" w:rsidP="001266F1">
            <w:r w:rsidRPr="001266F1">
              <w:rPr>
                <w:rFonts w:ascii="Segoe UI Emoji" w:hAnsi="Segoe UI Emoji" w:cs="Segoe UI Emoji"/>
              </w:rPr>
              <w:t>✅</w:t>
            </w:r>
            <w:r w:rsidRPr="001266F1">
              <w:t xml:space="preserve"> Yes</w:t>
            </w:r>
          </w:p>
        </w:tc>
      </w:tr>
      <w:tr w:rsidR="001266F1" w:rsidRPr="001266F1" w14:paraId="214BABBA" w14:textId="77777777" w:rsidTr="001266F1">
        <w:trPr>
          <w:tblCellSpacing w:w="15" w:type="dxa"/>
        </w:trPr>
        <w:tc>
          <w:tcPr>
            <w:tcW w:w="0" w:type="auto"/>
            <w:vAlign w:val="center"/>
            <w:hideMark/>
          </w:tcPr>
          <w:p w14:paraId="7E9B14F2" w14:textId="77777777" w:rsidR="001266F1" w:rsidRPr="001266F1" w:rsidRDefault="001266F1" w:rsidP="001266F1">
            <w:r w:rsidRPr="001266F1">
              <w:t>Build tool compatibility</w:t>
            </w:r>
          </w:p>
        </w:tc>
        <w:tc>
          <w:tcPr>
            <w:tcW w:w="0" w:type="auto"/>
            <w:vAlign w:val="center"/>
            <w:hideMark/>
          </w:tcPr>
          <w:p w14:paraId="1E7F9621" w14:textId="77777777" w:rsidR="001266F1" w:rsidRPr="001266F1" w:rsidRDefault="001266F1" w:rsidP="001266F1">
            <w:r w:rsidRPr="001266F1">
              <w:t>Maven &amp; Gradle</w:t>
            </w:r>
          </w:p>
        </w:tc>
        <w:tc>
          <w:tcPr>
            <w:tcW w:w="0" w:type="auto"/>
            <w:vAlign w:val="center"/>
            <w:hideMark/>
          </w:tcPr>
          <w:p w14:paraId="1FAF408A" w14:textId="77777777" w:rsidR="001266F1" w:rsidRPr="001266F1" w:rsidRDefault="001266F1" w:rsidP="001266F1">
            <w:r w:rsidRPr="001266F1">
              <w:rPr>
                <w:rFonts w:ascii="Segoe UI Emoji" w:hAnsi="Segoe UI Emoji" w:cs="Segoe UI Emoji"/>
              </w:rPr>
              <w:t>✅</w:t>
            </w:r>
            <w:r w:rsidRPr="001266F1">
              <w:t xml:space="preserve"> Fully supported</w:t>
            </w:r>
          </w:p>
        </w:tc>
      </w:tr>
    </w:tbl>
    <w:p w14:paraId="6F07BDE2" w14:textId="033203C5" w:rsidR="001266F1" w:rsidRPr="001266F1" w:rsidRDefault="001266F1" w:rsidP="001266F1"/>
    <w:p w14:paraId="170C739A" w14:textId="77777777" w:rsidR="001266F1" w:rsidRPr="001266F1" w:rsidRDefault="001266F1" w:rsidP="001266F1">
      <w:pPr>
        <w:rPr>
          <w:b/>
          <w:bCs/>
        </w:rPr>
      </w:pPr>
      <w:r w:rsidRPr="001266F1">
        <w:rPr>
          <w:rFonts w:ascii="Segoe UI Emoji" w:hAnsi="Segoe UI Emoji" w:cs="Segoe UI Emoji"/>
          <w:b/>
          <w:bCs/>
        </w:rPr>
        <w:t>🧠</w:t>
      </w:r>
      <w:r w:rsidRPr="001266F1">
        <w:rPr>
          <w:b/>
          <w:bCs/>
        </w:rPr>
        <w:t xml:space="preserve"> Interview Tip</w:t>
      </w:r>
    </w:p>
    <w:p w14:paraId="259A911D" w14:textId="7E902E2E" w:rsidR="001266F1" w:rsidRDefault="001266F1" w:rsidP="008C3CAC">
      <w:r w:rsidRPr="001266F1">
        <w:t>“Spring Boot simplifies dependency management using curated starter dependencies and a BOM in its parent POM. This avoids version conflicts and makes it easy to get started without boilerplate.”</w:t>
      </w:r>
    </w:p>
    <w:p w14:paraId="202A4FBA" w14:textId="77777777" w:rsidR="00650387" w:rsidRDefault="00650387" w:rsidP="008C3CAC"/>
    <w:p w14:paraId="50292DA3" w14:textId="77777777" w:rsidR="00650387" w:rsidRPr="009C6941" w:rsidRDefault="00650387" w:rsidP="00650387">
      <w:pPr>
        <w:jc w:val="center"/>
        <w:rPr>
          <w:b/>
          <w:bCs/>
          <w:sz w:val="40"/>
          <w:szCs w:val="40"/>
        </w:rPr>
      </w:pPr>
      <w:r w:rsidRPr="009C6941">
        <w:rPr>
          <w:rFonts w:ascii="Segoe UI Emoji" w:hAnsi="Segoe UI Emoji" w:cs="Segoe UI Emoji"/>
          <w:b/>
          <w:bCs/>
          <w:sz w:val="40"/>
          <w:szCs w:val="40"/>
        </w:rPr>
        <w:t>🔹</w:t>
      </w:r>
      <w:r w:rsidRPr="009C6941">
        <w:rPr>
          <w:b/>
          <w:bCs/>
          <w:sz w:val="40"/>
          <w:szCs w:val="40"/>
        </w:rPr>
        <w:t xml:space="preserve"> 2. Microservices Architecture</w:t>
      </w:r>
    </w:p>
    <w:p w14:paraId="719DDCB6" w14:textId="77777777" w:rsidR="00650387" w:rsidRDefault="00650387" w:rsidP="008C3CAC"/>
    <w:p w14:paraId="13B1E126" w14:textId="4B9DBD76" w:rsidR="00242332" w:rsidRPr="00242332" w:rsidRDefault="00242332" w:rsidP="008C3CAC">
      <w:pPr>
        <w:rPr>
          <w:b/>
          <w:bCs/>
          <w:color w:val="FF0000"/>
        </w:rPr>
      </w:pPr>
      <w:r w:rsidRPr="009C6941">
        <w:rPr>
          <w:b/>
          <w:bCs/>
          <w:color w:val="FF0000"/>
        </w:rPr>
        <w:t>What is a microservice?</w:t>
      </w:r>
    </w:p>
    <w:p w14:paraId="1F279ED3" w14:textId="77777777" w:rsidR="00242332" w:rsidRPr="00242332" w:rsidRDefault="00242332" w:rsidP="00242332">
      <w:r w:rsidRPr="00242332">
        <w:t xml:space="preserve">A </w:t>
      </w:r>
      <w:r w:rsidRPr="00242332">
        <w:rPr>
          <w:b/>
          <w:bCs/>
        </w:rPr>
        <w:t>microservice</w:t>
      </w:r>
      <w:r w:rsidRPr="00242332">
        <w:t xml:space="preserve"> is a small, independent, and loosely coupled service that performs a </w:t>
      </w:r>
      <w:r w:rsidRPr="00242332">
        <w:rPr>
          <w:b/>
          <w:bCs/>
        </w:rPr>
        <w:t>specific business function</w:t>
      </w:r>
      <w:r w:rsidRPr="00242332">
        <w:t xml:space="preserve"> and communicates with other services over a network — typically using </w:t>
      </w:r>
      <w:r w:rsidRPr="00242332">
        <w:rPr>
          <w:b/>
          <w:bCs/>
        </w:rPr>
        <w:t>HTTP or messaging protocols</w:t>
      </w:r>
      <w:r w:rsidRPr="00242332">
        <w:t>.</w:t>
      </w:r>
    </w:p>
    <w:p w14:paraId="4E04C7B6" w14:textId="009AE6CB" w:rsidR="00242332" w:rsidRPr="00242332" w:rsidRDefault="00242332" w:rsidP="00242332"/>
    <w:p w14:paraId="286E80C3" w14:textId="77777777" w:rsidR="00242332" w:rsidRPr="00242332" w:rsidRDefault="00242332" w:rsidP="00242332">
      <w:pPr>
        <w:rPr>
          <w:b/>
          <w:bCs/>
        </w:rPr>
      </w:pPr>
      <w:r w:rsidRPr="00242332">
        <w:rPr>
          <w:rFonts w:ascii="Segoe UI Emoji" w:hAnsi="Segoe UI Emoji" w:cs="Segoe UI Emoji"/>
          <w:b/>
          <w:bCs/>
        </w:rPr>
        <w:t>🧩</w:t>
      </w:r>
      <w:r w:rsidRPr="00242332">
        <w:rPr>
          <w:b/>
          <w:bCs/>
        </w:rPr>
        <w:t xml:space="preserve"> Key Characteristics of Microservices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6574"/>
      </w:tblGrid>
      <w:tr w:rsidR="00242332" w:rsidRPr="00242332" w14:paraId="4792E564" w14:textId="77777777" w:rsidTr="00242332">
        <w:trPr>
          <w:tblHeader/>
          <w:tblCellSpacing w:w="15" w:type="dxa"/>
        </w:trPr>
        <w:tc>
          <w:tcPr>
            <w:tcW w:w="0" w:type="auto"/>
            <w:vAlign w:val="center"/>
            <w:hideMark/>
          </w:tcPr>
          <w:p w14:paraId="324E850B" w14:textId="77777777" w:rsidR="00242332" w:rsidRPr="00242332" w:rsidRDefault="00242332" w:rsidP="00242332">
            <w:pPr>
              <w:rPr>
                <w:b/>
                <w:bCs/>
              </w:rPr>
            </w:pPr>
            <w:r w:rsidRPr="00242332">
              <w:rPr>
                <w:b/>
                <w:bCs/>
              </w:rPr>
              <w:t>Feature</w:t>
            </w:r>
          </w:p>
        </w:tc>
        <w:tc>
          <w:tcPr>
            <w:tcW w:w="0" w:type="auto"/>
            <w:vAlign w:val="center"/>
            <w:hideMark/>
          </w:tcPr>
          <w:p w14:paraId="0952C66C" w14:textId="77777777" w:rsidR="00242332" w:rsidRPr="00242332" w:rsidRDefault="00242332" w:rsidP="00242332">
            <w:pPr>
              <w:rPr>
                <w:b/>
                <w:bCs/>
              </w:rPr>
            </w:pPr>
            <w:r w:rsidRPr="00242332">
              <w:rPr>
                <w:b/>
                <w:bCs/>
              </w:rPr>
              <w:t>Description</w:t>
            </w:r>
          </w:p>
        </w:tc>
      </w:tr>
      <w:tr w:rsidR="00242332" w:rsidRPr="00242332" w14:paraId="0B61F71F" w14:textId="77777777" w:rsidTr="00242332">
        <w:trPr>
          <w:tblCellSpacing w:w="15" w:type="dxa"/>
        </w:trPr>
        <w:tc>
          <w:tcPr>
            <w:tcW w:w="0" w:type="auto"/>
            <w:vAlign w:val="center"/>
            <w:hideMark/>
          </w:tcPr>
          <w:p w14:paraId="69770418" w14:textId="77777777" w:rsidR="00242332" w:rsidRPr="00242332" w:rsidRDefault="00242332" w:rsidP="00242332">
            <w:r w:rsidRPr="00242332">
              <w:rPr>
                <w:b/>
                <w:bCs/>
              </w:rPr>
              <w:t>Small &amp; Focused</w:t>
            </w:r>
          </w:p>
        </w:tc>
        <w:tc>
          <w:tcPr>
            <w:tcW w:w="0" w:type="auto"/>
            <w:vAlign w:val="center"/>
            <w:hideMark/>
          </w:tcPr>
          <w:p w14:paraId="15E4F399" w14:textId="77777777" w:rsidR="00242332" w:rsidRPr="00242332" w:rsidRDefault="00242332" w:rsidP="00242332">
            <w:r w:rsidRPr="00242332">
              <w:t>Does one thing well — e.g., "Order Service", "Payment Service"</w:t>
            </w:r>
          </w:p>
        </w:tc>
      </w:tr>
      <w:tr w:rsidR="00242332" w:rsidRPr="00242332" w14:paraId="1BAA74A7" w14:textId="77777777" w:rsidTr="00242332">
        <w:trPr>
          <w:tblCellSpacing w:w="15" w:type="dxa"/>
        </w:trPr>
        <w:tc>
          <w:tcPr>
            <w:tcW w:w="0" w:type="auto"/>
            <w:vAlign w:val="center"/>
            <w:hideMark/>
          </w:tcPr>
          <w:p w14:paraId="48521F20" w14:textId="77777777" w:rsidR="00242332" w:rsidRPr="00242332" w:rsidRDefault="00242332" w:rsidP="00242332">
            <w:r w:rsidRPr="00242332">
              <w:rPr>
                <w:b/>
                <w:bCs/>
              </w:rPr>
              <w:t>Independently Deployable</w:t>
            </w:r>
          </w:p>
        </w:tc>
        <w:tc>
          <w:tcPr>
            <w:tcW w:w="0" w:type="auto"/>
            <w:vAlign w:val="center"/>
            <w:hideMark/>
          </w:tcPr>
          <w:p w14:paraId="1180F7AD" w14:textId="77777777" w:rsidR="00242332" w:rsidRPr="00242332" w:rsidRDefault="00242332" w:rsidP="00242332">
            <w:r w:rsidRPr="00242332">
              <w:t>Can be developed, tested, and deployed without affecting other services</w:t>
            </w:r>
          </w:p>
        </w:tc>
      </w:tr>
      <w:tr w:rsidR="00242332" w:rsidRPr="00242332" w14:paraId="7C04C0D4" w14:textId="77777777" w:rsidTr="00242332">
        <w:trPr>
          <w:tblCellSpacing w:w="15" w:type="dxa"/>
        </w:trPr>
        <w:tc>
          <w:tcPr>
            <w:tcW w:w="0" w:type="auto"/>
            <w:vAlign w:val="center"/>
            <w:hideMark/>
          </w:tcPr>
          <w:p w14:paraId="7549E51C" w14:textId="77777777" w:rsidR="00242332" w:rsidRPr="00242332" w:rsidRDefault="00242332" w:rsidP="00242332">
            <w:r w:rsidRPr="00242332">
              <w:rPr>
                <w:b/>
                <w:bCs/>
              </w:rPr>
              <w:t>Technology Agnostic</w:t>
            </w:r>
          </w:p>
        </w:tc>
        <w:tc>
          <w:tcPr>
            <w:tcW w:w="0" w:type="auto"/>
            <w:vAlign w:val="center"/>
            <w:hideMark/>
          </w:tcPr>
          <w:p w14:paraId="2EE75716" w14:textId="77777777" w:rsidR="00242332" w:rsidRPr="00242332" w:rsidRDefault="00242332" w:rsidP="00242332">
            <w:r w:rsidRPr="00242332">
              <w:t>Each service can use its own programming language, DB, framework, etc.</w:t>
            </w:r>
          </w:p>
        </w:tc>
      </w:tr>
      <w:tr w:rsidR="00242332" w:rsidRPr="00242332" w14:paraId="64802780" w14:textId="77777777" w:rsidTr="00242332">
        <w:trPr>
          <w:tblCellSpacing w:w="15" w:type="dxa"/>
        </w:trPr>
        <w:tc>
          <w:tcPr>
            <w:tcW w:w="0" w:type="auto"/>
            <w:vAlign w:val="center"/>
            <w:hideMark/>
          </w:tcPr>
          <w:p w14:paraId="5D667D0D" w14:textId="77777777" w:rsidR="00242332" w:rsidRPr="00242332" w:rsidRDefault="00242332" w:rsidP="00242332">
            <w:r w:rsidRPr="00242332">
              <w:rPr>
                <w:b/>
                <w:bCs/>
              </w:rPr>
              <w:t>Own Database</w:t>
            </w:r>
          </w:p>
        </w:tc>
        <w:tc>
          <w:tcPr>
            <w:tcW w:w="0" w:type="auto"/>
            <w:vAlign w:val="center"/>
            <w:hideMark/>
          </w:tcPr>
          <w:p w14:paraId="3FD83543" w14:textId="77777777" w:rsidR="00242332" w:rsidRPr="00242332" w:rsidRDefault="00242332" w:rsidP="00242332">
            <w:r w:rsidRPr="00242332">
              <w:t>Services manage their own data (no shared DB) — promotes decoupling</w:t>
            </w:r>
          </w:p>
        </w:tc>
      </w:tr>
      <w:tr w:rsidR="00242332" w:rsidRPr="00242332" w14:paraId="1CE19BC9" w14:textId="77777777" w:rsidTr="00242332">
        <w:trPr>
          <w:tblCellSpacing w:w="15" w:type="dxa"/>
        </w:trPr>
        <w:tc>
          <w:tcPr>
            <w:tcW w:w="0" w:type="auto"/>
            <w:vAlign w:val="center"/>
            <w:hideMark/>
          </w:tcPr>
          <w:p w14:paraId="23784360" w14:textId="77777777" w:rsidR="00242332" w:rsidRPr="00242332" w:rsidRDefault="00242332" w:rsidP="00242332">
            <w:r w:rsidRPr="00242332">
              <w:rPr>
                <w:b/>
                <w:bCs/>
              </w:rPr>
              <w:t>Scalable</w:t>
            </w:r>
          </w:p>
        </w:tc>
        <w:tc>
          <w:tcPr>
            <w:tcW w:w="0" w:type="auto"/>
            <w:vAlign w:val="center"/>
            <w:hideMark/>
          </w:tcPr>
          <w:p w14:paraId="57BD869A" w14:textId="77777777" w:rsidR="00242332" w:rsidRPr="00242332" w:rsidRDefault="00242332" w:rsidP="00242332">
            <w:r w:rsidRPr="00242332">
              <w:t>You can scale services individually based on load</w:t>
            </w:r>
          </w:p>
        </w:tc>
      </w:tr>
      <w:tr w:rsidR="00242332" w:rsidRPr="00242332" w14:paraId="7AF54E86" w14:textId="77777777" w:rsidTr="00242332">
        <w:trPr>
          <w:tblCellSpacing w:w="15" w:type="dxa"/>
        </w:trPr>
        <w:tc>
          <w:tcPr>
            <w:tcW w:w="0" w:type="auto"/>
            <w:vAlign w:val="center"/>
            <w:hideMark/>
          </w:tcPr>
          <w:p w14:paraId="16223FB2" w14:textId="77777777" w:rsidR="00242332" w:rsidRPr="00242332" w:rsidRDefault="00242332" w:rsidP="00242332">
            <w:r w:rsidRPr="00242332">
              <w:rPr>
                <w:b/>
                <w:bCs/>
              </w:rPr>
              <w:t>Resilient</w:t>
            </w:r>
          </w:p>
        </w:tc>
        <w:tc>
          <w:tcPr>
            <w:tcW w:w="0" w:type="auto"/>
            <w:vAlign w:val="center"/>
            <w:hideMark/>
          </w:tcPr>
          <w:p w14:paraId="3AF242B1" w14:textId="77777777" w:rsidR="00242332" w:rsidRPr="00242332" w:rsidRDefault="00242332" w:rsidP="00242332">
            <w:r w:rsidRPr="00242332">
              <w:t>Failures in one service don’t crash the whole system</w:t>
            </w:r>
          </w:p>
        </w:tc>
      </w:tr>
      <w:tr w:rsidR="00242332" w:rsidRPr="00242332" w14:paraId="67DE6EBE" w14:textId="77777777" w:rsidTr="00242332">
        <w:trPr>
          <w:tblCellSpacing w:w="15" w:type="dxa"/>
        </w:trPr>
        <w:tc>
          <w:tcPr>
            <w:tcW w:w="0" w:type="auto"/>
            <w:vAlign w:val="center"/>
            <w:hideMark/>
          </w:tcPr>
          <w:p w14:paraId="2FD25CCC" w14:textId="77777777" w:rsidR="00242332" w:rsidRPr="00242332" w:rsidRDefault="00242332" w:rsidP="00242332">
            <w:r w:rsidRPr="00242332">
              <w:rPr>
                <w:b/>
                <w:bCs/>
              </w:rPr>
              <w:t>Communicate via APIs</w:t>
            </w:r>
          </w:p>
        </w:tc>
        <w:tc>
          <w:tcPr>
            <w:tcW w:w="0" w:type="auto"/>
            <w:vAlign w:val="center"/>
            <w:hideMark/>
          </w:tcPr>
          <w:p w14:paraId="343ECA2A" w14:textId="77777777" w:rsidR="00242332" w:rsidRPr="00242332" w:rsidRDefault="00242332" w:rsidP="00242332">
            <w:r w:rsidRPr="00242332">
              <w:t xml:space="preserve">Typically using REST, </w:t>
            </w:r>
            <w:proofErr w:type="spellStart"/>
            <w:r w:rsidRPr="00242332">
              <w:t>gRPC</w:t>
            </w:r>
            <w:proofErr w:type="spellEnd"/>
            <w:r w:rsidRPr="00242332">
              <w:t>, or messaging (Kafka, RabbitMQ)</w:t>
            </w:r>
          </w:p>
        </w:tc>
      </w:tr>
    </w:tbl>
    <w:p w14:paraId="5B4B65C9" w14:textId="66024842" w:rsidR="00242332" w:rsidRPr="00242332" w:rsidRDefault="00242332" w:rsidP="00242332"/>
    <w:p w14:paraId="768CA609" w14:textId="77777777" w:rsidR="00242332" w:rsidRPr="00242332" w:rsidRDefault="00242332" w:rsidP="00242332">
      <w:pPr>
        <w:rPr>
          <w:b/>
          <w:bCs/>
        </w:rPr>
      </w:pPr>
      <w:r w:rsidRPr="00242332">
        <w:rPr>
          <w:rFonts w:ascii="Segoe UI Emoji" w:hAnsi="Segoe UI Emoji" w:cs="Segoe UI Emoji"/>
          <w:b/>
          <w:bCs/>
        </w:rPr>
        <w:t>🛒</w:t>
      </w:r>
      <w:r w:rsidRPr="00242332">
        <w:rPr>
          <w:b/>
          <w:bCs/>
        </w:rPr>
        <w:t xml:space="preserve"> Example: E-commerce Microservices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2012"/>
      </w:tblGrid>
      <w:tr w:rsidR="00242332" w:rsidRPr="00242332" w14:paraId="33C3526D" w14:textId="77777777" w:rsidTr="00242332">
        <w:trPr>
          <w:tblHeader/>
          <w:tblCellSpacing w:w="15" w:type="dxa"/>
        </w:trPr>
        <w:tc>
          <w:tcPr>
            <w:tcW w:w="0" w:type="auto"/>
            <w:vAlign w:val="center"/>
            <w:hideMark/>
          </w:tcPr>
          <w:p w14:paraId="0CCA9531" w14:textId="77777777" w:rsidR="00242332" w:rsidRPr="00242332" w:rsidRDefault="00242332" w:rsidP="00242332">
            <w:pPr>
              <w:rPr>
                <w:b/>
                <w:bCs/>
              </w:rPr>
            </w:pPr>
            <w:r w:rsidRPr="00242332">
              <w:rPr>
                <w:b/>
                <w:bCs/>
              </w:rPr>
              <w:t>Microservice</w:t>
            </w:r>
          </w:p>
        </w:tc>
        <w:tc>
          <w:tcPr>
            <w:tcW w:w="0" w:type="auto"/>
            <w:vAlign w:val="center"/>
            <w:hideMark/>
          </w:tcPr>
          <w:p w14:paraId="52CA3E42" w14:textId="77777777" w:rsidR="00242332" w:rsidRPr="00242332" w:rsidRDefault="00242332" w:rsidP="00242332">
            <w:pPr>
              <w:rPr>
                <w:b/>
                <w:bCs/>
              </w:rPr>
            </w:pPr>
            <w:r w:rsidRPr="00242332">
              <w:rPr>
                <w:b/>
                <w:bCs/>
              </w:rPr>
              <w:t>Responsibility</w:t>
            </w:r>
          </w:p>
        </w:tc>
      </w:tr>
      <w:tr w:rsidR="00242332" w:rsidRPr="00242332" w14:paraId="1A5CEE39" w14:textId="77777777" w:rsidTr="00242332">
        <w:trPr>
          <w:tblCellSpacing w:w="15" w:type="dxa"/>
        </w:trPr>
        <w:tc>
          <w:tcPr>
            <w:tcW w:w="0" w:type="auto"/>
            <w:vAlign w:val="center"/>
            <w:hideMark/>
          </w:tcPr>
          <w:p w14:paraId="673E0161" w14:textId="77777777" w:rsidR="00242332" w:rsidRPr="00242332" w:rsidRDefault="00242332" w:rsidP="00242332">
            <w:r w:rsidRPr="00242332">
              <w:rPr>
                <w:b/>
                <w:bCs/>
              </w:rPr>
              <w:t>User Service</w:t>
            </w:r>
          </w:p>
        </w:tc>
        <w:tc>
          <w:tcPr>
            <w:tcW w:w="0" w:type="auto"/>
            <w:vAlign w:val="center"/>
            <w:hideMark/>
          </w:tcPr>
          <w:p w14:paraId="50C7C1A6" w14:textId="77777777" w:rsidR="00242332" w:rsidRPr="00242332" w:rsidRDefault="00242332" w:rsidP="00242332">
            <w:r w:rsidRPr="00242332">
              <w:t>Register/login users</w:t>
            </w:r>
          </w:p>
        </w:tc>
      </w:tr>
      <w:tr w:rsidR="00242332" w:rsidRPr="00242332" w14:paraId="6961D5D9" w14:textId="77777777" w:rsidTr="00242332">
        <w:trPr>
          <w:tblCellSpacing w:w="15" w:type="dxa"/>
        </w:trPr>
        <w:tc>
          <w:tcPr>
            <w:tcW w:w="0" w:type="auto"/>
            <w:vAlign w:val="center"/>
            <w:hideMark/>
          </w:tcPr>
          <w:p w14:paraId="7A2BD047" w14:textId="77777777" w:rsidR="00242332" w:rsidRPr="00242332" w:rsidRDefault="00242332" w:rsidP="00242332">
            <w:r w:rsidRPr="00242332">
              <w:rPr>
                <w:b/>
                <w:bCs/>
              </w:rPr>
              <w:t>Product Service</w:t>
            </w:r>
          </w:p>
        </w:tc>
        <w:tc>
          <w:tcPr>
            <w:tcW w:w="0" w:type="auto"/>
            <w:vAlign w:val="center"/>
            <w:hideMark/>
          </w:tcPr>
          <w:p w14:paraId="7DE2303F" w14:textId="77777777" w:rsidR="00242332" w:rsidRPr="00242332" w:rsidRDefault="00242332" w:rsidP="00242332">
            <w:r w:rsidRPr="00242332">
              <w:t>List/manage products</w:t>
            </w:r>
          </w:p>
        </w:tc>
      </w:tr>
      <w:tr w:rsidR="00242332" w:rsidRPr="00242332" w14:paraId="76750486" w14:textId="77777777" w:rsidTr="00242332">
        <w:trPr>
          <w:tblCellSpacing w:w="15" w:type="dxa"/>
        </w:trPr>
        <w:tc>
          <w:tcPr>
            <w:tcW w:w="0" w:type="auto"/>
            <w:vAlign w:val="center"/>
            <w:hideMark/>
          </w:tcPr>
          <w:p w14:paraId="6955D480" w14:textId="77777777" w:rsidR="00242332" w:rsidRPr="00242332" w:rsidRDefault="00242332" w:rsidP="00242332">
            <w:r w:rsidRPr="00242332">
              <w:rPr>
                <w:b/>
                <w:bCs/>
              </w:rPr>
              <w:t>Order Service</w:t>
            </w:r>
          </w:p>
        </w:tc>
        <w:tc>
          <w:tcPr>
            <w:tcW w:w="0" w:type="auto"/>
            <w:vAlign w:val="center"/>
            <w:hideMark/>
          </w:tcPr>
          <w:p w14:paraId="1CC61735" w14:textId="77777777" w:rsidR="00242332" w:rsidRPr="00242332" w:rsidRDefault="00242332" w:rsidP="00242332">
            <w:r w:rsidRPr="00242332">
              <w:t>Create orders</w:t>
            </w:r>
          </w:p>
        </w:tc>
      </w:tr>
      <w:tr w:rsidR="00242332" w:rsidRPr="00242332" w14:paraId="6C7B1EF9" w14:textId="77777777" w:rsidTr="00242332">
        <w:trPr>
          <w:tblCellSpacing w:w="15" w:type="dxa"/>
        </w:trPr>
        <w:tc>
          <w:tcPr>
            <w:tcW w:w="0" w:type="auto"/>
            <w:vAlign w:val="center"/>
            <w:hideMark/>
          </w:tcPr>
          <w:p w14:paraId="023B7255" w14:textId="77777777" w:rsidR="00242332" w:rsidRPr="00242332" w:rsidRDefault="00242332" w:rsidP="00242332">
            <w:r w:rsidRPr="00242332">
              <w:rPr>
                <w:b/>
                <w:bCs/>
              </w:rPr>
              <w:t>Payment Service</w:t>
            </w:r>
          </w:p>
        </w:tc>
        <w:tc>
          <w:tcPr>
            <w:tcW w:w="0" w:type="auto"/>
            <w:vAlign w:val="center"/>
            <w:hideMark/>
          </w:tcPr>
          <w:p w14:paraId="3D9DDEDA" w14:textId="77777777" w:rsidR="00242332" w:rsidRPr="00242332" w:rsidRDefault="00242332" w:rsidP="00242332">
            <w:r w:rsidRPr="00242332">
              <w:t>Handle transactions</w:t>
            </w:r>
          </w:p>
        </w:tc>
      </w:tr>
      <w:tr w:rsidR="00242332" w:rsidRPr="00242332" w14:paraId="3E11A691" w14:textId="77777777" w:rsidTr="00242332">
        <w:trPr>
          <w:tblCellSpacing w:w="15" w:type="dxa"/>
        </w:trPr>
        <w:tc>
          <w:tcPr>
            <w:tcW w:w="0" w:type="auto"/>
            <w:vAlign w:val="center"/>
            <w:hideMark/>
          </w:tcPr>
          <w:p w14:paraId="4A6015C4" w14:textId="77777777" w:rsidR="00242332" w:rsidRPr="00242332" w:rsidRDefault="00242332" w:rsidP="00242332">
            <w:r w:rsidRPr="00242332">
              <w:rPr>
                <w:b/>
                <w:bCs/>
              </w:rPr>
              <w:t>Notification Service</w:t>
            </w:r>
          </w:p>
        </w:tc>
        <w:tc>
          <w:tcPr>
            <w:tcW w:w="0" w:type="auto"/>
            <w:vAlign w:val="center"/>
            <w:hideMark/>
          </w:tcPr>
          <w:p w14:paraId="632FDBD7" w14:textId="77777777" w:rsidR="00242332" w:rsidRPr="00242332" w:rsidRDefault="00242332" w:rsidP="00242332">
            <w:r w:rsidRPr="00242332">
              <w:t>Send emails/SMS</w:t>
            </w:r>
          </w:p>
        </w:tc>
      </w:tr>
    </w:tbl>
    <w:p w14:paraId="462FCBE3" w14:textId="77777777" w:rsidR="00242332" w:rsidRPr="00242332" w:rsidRDefault="00242332" w:rsidP="00242332">
      <w:r w:rsidRPr="00242332">
        <w:t>Each of these can:</w:t>
      </w:r>
    </w:p>
    <w:p w14:paraId="32AD9AAF" w14:textId="77777777" w:rsidR="00242332" w:rsidRPr="00242332" w:rsidRDefault="00242332" w:rsidP="00242332">
      <w:pPr>
        <w:numPr>
          <w:ilvl w:val="0"/>
          <w:numId w:val="10"/>
        </w:numPr>
      </w:pPr>
      <w:r w:rsidRPr="00242332">
        <w:t>Be deployed independently</w:t>
      </w:r>
    </w:p>
    <w:p w14:paraId="4913EF89" w14:textId="77777777" w:rsidR="00242332" w:rsidRPr="00242332" w:rsidRDefault="00242332" w:rsidP="00242332">
      <w:pPr>
        <w:numPr>
          <w:ilvl w:val="0"/>
          <w:numId w:val="10"/>
        </w:numPr>
      </w:pPr>
      <w:r w:rsidRPr="00242332">
        <w:t>Be maintained by a separate team</w:t>
      </w:r>
    </w:p>
    <w:p w14:paraId="1CD92AF2" w14:textId="77777777" w:rsidR="00242332" w:rsidRPr="00242332" w:rsidRDefault="00242332" w:rsidP="00242332">
      <w:pPr>
        <w:numPr>
          <w:ilvl w:val="0"/>
          <w:numId w:val="10"/>
        </w:numPr>
      </w:pPr>
      <w:r w:rsidRPr="00242332">
        <w:t>Scale on demand</w:t>
      </w:r>
    </w:p>
    <w:p w14:paraId="52514707" w14:textId="77777777" w:rsidR="00242332" w:rsidRPr="00242332" w:rsidRDefault="00242332" w:rsidP="00242332">
      <w:r w:rsidRPr="00242332">
        <w:pict w14:anchorId="16358B24">
          <v:rect id="_x0000_i1090" style="width:0;height:1.5pt" o:hralign="center" o:hrstd="t" o:hr="t" fillcolor="#a0a0a0" stroked="f"/>
        </w:pict>
      </w:r>
    </w:p>
    <w:p w14:paraId="131EAB77" w14:textId="77777777" w:rsidR="00242332" w:rsidRPr="00242332" w:rsidRDefault="00242332" w:rsidP="00242332">
      <w:pPr>
        <w:rPr>
          <w:b/>
          <w:bCs/>
        </w:rPr>
      </w:pPr>
      <w:r w:rsidRPr="00242332">
        <w:rPr>
          <w:rFonts w:ascii="Segoe UI Emoji" w:hAnsi="Segoe UI Emoji" w:cs="Segoe UI Emoji"/>
          <w:b/>
          <w:bCs/>
        </w:rPr>
        <w:lastRenderedPageBreak/>
        <w:t>🧠</w:t>
      </w:r>
      <w:r w:rsidRPr="00242332">
        <w:rPr>
          <w:b/>
          <w:bCs/>
        </w:rPr>
        <w:t xml:space="preserve"> Interview Tip:</w:t>
      </w:r>
    </w:p>
    <w:p w14:paraId="1AA4B87E" w14:textId="77777777" w:rsidR="00242332" w:rsidRPr="00242332" w:rsidRDefault="00242332" w:rsidP="00242332">
      <w:r w:rsidRPr="00242332">
        <w:t>“A microservice is an independently deployable component of an application that encapsulates a specific business capability. In a large system like e-commerce, breaking features into microservices like 'User', 'Order', and 'Payment' improves scalability, maintainability, and fault isolation.”</w:t>
      </w:r>
    </w:p>
    <w:p w14:paraId="576DB497" w14:textId="77777777" w:rsidR="00242332" w:rsidRDefault="00242332" w:rsidP="008C3CAC"/>
    <w:p w14:paraId="74A68723" w14:textId="77777777" w:rsidR="00242332" w:rsidRPr="009C6941" w:rsidRDefault="00242332" w:rsidP="00242332">
      <w:pPr>
        <w:rPr>
          <w:b/>
          <w:bCs/>
          <w:color w:val="FF0000"/>
        </w:rPr>
      </w:pPr>
      <w:r w:rsidRPr="009C6941">
        <w:rPr>
          <w:b/>
          <w:bCs/>
          <w:color w:val="FF0000"/>
        </w:rPr>
        <w:t>Benefits and challenges of microservices</w:t>
      </w:r>
    </w:p>
    <w:p w14:paraId="78C6909B" w14:textId="075AEFCC" w:rsidR="00242332" w:rsidRDefault="00242332" w:rsidP="008C3CAC"/>
    <w:p w14:paraId="08DE8096" w14:textId="77777777" w:rsidR="00242332" w:rsidRPr="00242332" w:rsidRDefault="00242332" w:rsidP="00242332">
      <w:pPr>
        <w:rPr>
          <w:b/>
          <w:bCs/>
        </w:rPr>
      </w:pPr>
      <w:r w:rsidRPr="00242332">
        <w:rPr>
          <w:rFonts w:ascii="Segoe UI Emoji" w:hAnsi="Segoe UI Emoji" w:cs="Segoe UI Emoji"/>
          <w:b/>
          <w:bCs/>
        </w:rPr>
        <w:t>✅</w:t>
      </w:r>
      <w:r w:rsidRPr="00242332">
        <w:rPr>
          <w:b/>
          <w:bCs/>
        </w:rPr>
        <w:t xml:space="preserve"> Benefits of Microservices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8581"/>
      </w:tblGrid>
      <w:tr w:rsidR="00242332" w:rsidRPr="00242332" w14:paraId="0A3421C7" w14:textId="77777777" w:rsidTr="00242332">
        <w:trPr>
          <w:tblHeader/>
          <w:tblCellSpacing w:w="15" w:type="dxa"/>
        </w:trPr>
        <w:tc>
          <w:tcPr>
            <w:tcW w:w="0" w:type="auto"/>
            <w:vAlign w:val="center"/>
            <w:hideMark/>
          </w:tcPr>
          <w:p w14:paraId="5AF7BEFA" w14:textId="77777777" w:rsidR="00242332" w:rsidRPr="00242332" w:rsidRDefault="00242332" w:rsidP="00242332">
            <w:pPr>
              <w:rPr>
                <w:b/>
                <w:bCs/>
              </w:rPr>
            </w:pPr>
            <w:r w:rsidRPr="00242332">
              <w:rPr>
                <w:b/>
                <w:bCs/>
              </w:rPr>
              <w:t>Benefit</w:t>
            </w:r>
          </w:p>
        </w:tc>
        <w:tc>
          <w:tcPr>
            <w:tcW w:w="0" w:type="auto"/>
            <w:vAlign w:val="center"/>
            <w:hideMark/>
          </w:tcPr>
          <w:p w14:paraId="6D665768" w14:textId="77777777" w:rsidR="00242332" w:rsidRPr="00242332" w:rsidRDefault="00242332" w:rsidP="00242332">
            <w:pPr>
              <w:rPr>
                <w:b/>
                <w:bCs/>
              </w:rPr>
            </w:pPr>
            <w:r w:rsidRPr="00242332">
              <w:rPr>
                <w:b/>
                <w:bCs/>
              </w:rPr>
              <w:t>Description</w:t>
            </w:r>
          </w:p>
        </w:tc>
      </w:tr>
      <w:tr w:rsidR="00242332" w:rsidRPr="00242332" w14:paraId="61A7775C" w14:textId="77777777" w:rsidTr="00242332">
        <w:trPr>
          <w:tblCellSpacing w:w="15" w:type="dxa"/>
        </w:trPr>
        <w:tc>
          <w:tcPr>
            <w:tcW w:w="0" w:type="auto"/>
            <w:vAlign w:val="center"/>
            <w:hideMark/>
          </w:tcPr>
          <w:p w14:paraId="0D007F7A" w14:textId="77777777" w:rsidR="00242332" w:rsidRPr="00242332" w:rsidRDefault="00242332" w:rsidP="00242332">
            <w:r w:rsidRPr="00242332">
              <w:rPr>
                <w:b/>
                <w:bCs/>
              </w:rPr>
              <w:t>Scalability</w:t>
            </w:r>
          </w:p>
        </w:tc>
        <w:tc>
          <w:tcPr>
            <w:tcW w:w="0" w:type="auto"/>
            <w:vAlign w:val="center"/>
            <w:hideMark/>
          </w:tcPr>
          <w:p w14:paraId="672716ED" w14:textId="77777777" w:rsidR="00242332" w:rsidRPr="00242332" w:rsidRDefault="00242332" w:rsidP="00242332">
            <w:r w:rsidRPr="00242332">
              <w:t xml:space="preserve">Services can be </w:t>
            </w:r>
            <w:r w:rsidRPr="00242332">
              <w:rPr>
                <w:b/>
                <w:bCs/>
              </w:rPr>
              <w:t>scaled independently</w:t>
            </w:r>
            <w:r w:rsidRPr="00242332">
              <w:t xml:space="preserve"> based on their resource needs (e.g., scale only the "Product Service" during a sale).</w:t>
            </w:r>
          </w:p>
        </w:tc>
      </w:tr>
      <w:tr w:rsidR="00242332" w:rsidRPr="00242332" w14:paraId="3C303193" w14:textId="77777777" w:rsidTr="00242332">
        <w:trPr>
          <w:tblCellSpacing w:w="15" w:type="dxa"/>
        </w:trPr>
        <w:tc>
          <w:tcPr>
            <w:tcW w:w="0" w:type="auto"/>
            <w:vAlign w:val="center"/>
            <w:hideMark/>
          </w:tcPr>
          <w:p w14:paraId="709AE886" w14:textId="77777777" w:rsidR="00242332" w:rsidRPr="00242332" w:rsidRDefault="00242332" w:rsidP="00242332">
            <w:r w:rsidRPr="00242332">
              <w:rPr>
                <w:b/>
                <w:bCs/>
              </w:rPr>
              <w:t>Independent Deployment</w:t>
            </w:r>
          </w:p>
        </w:tc>
        <w:tc>
          <w:tcPr>
            <w:tcW w:w="0" w:type="auto"/>
            <w:vAlign w:val="center"/>
            <w:hideMark/>
          </w:tcPr>
          <w:p w14:paraId="01D7504C" w14:textId="77777777" w:rsidR="00242332" w:rsidRPr="00242332" w:rsidRDefault="00242332" w:rsidP="00242332">
            <w:r w:rsidRPr="00242332">
              <w:t xml:space="preserve">Teams can </w:t>
            </w:r>
            <w:r w:rsidRPr="00242332">
              <w:rPr>
                <w:b/>
                <w:bCs/>
              </w:rPr>
              <w:t>deploy services independently</w:t>
            </w:r>
            <w:r w:rsidRPr="00242332">
              <w:t xml:space="preserve"> without affecting others.</w:t>
            </w:r>
          </w:p>
        </w:tc>
      </w:tr>
      <w:tr w:rsidR="00242332" w:rsidRPr="00242332" w14:paraId="31F783B7" w14:textId="77777777" w:rsidTr="00242332">
        <w:trPr>
          <w:tblCellSpacing w:w="15" w:type="dxa"/>
        </w:trPr>
        <w:tc>
          <w:tcPr>
            <w:tcW w:w="0" w:type="auto"/>
            <w:vAlign w:val="center"/>
            <w:hideMark/>
          </w:tcPr>
          <w:p w14:paraId="1FEAB690" w14:textId="77777777" w:rsidR="00242332" w:rsidRPr="00242332" w:rsidRDefault="00242332" w:rsidP="00242332">
            <w:r w:rsidRPr="00242332">
              <w:rPr>
                <w:b/>
                <w:bCs/>
              </w:rPr>
              <w:t>Technology Flexibility</w:t>
            </w:r>
          </w:p>
        </w:tc>
        <w:tc>
          <w:tcPr>
            <w:tcW w:w="0" w:type="auto"/>
            <w:vAlign w:val="center"/>
            <w:hideMark/>
          </w:tcPr>
          <w:p w14:paraId="0A6A7AD9" w14:textId="77777777" w:rsidR="00242332" w:rsidRPr="00242332" w:rsidRDefault="00242332" w:rsidP="00242332">
            <w:r w:rsidRPr="00242332">
              <w:t xml:space="preserve">Different services can use </w:t>
            </w:r>
            <w:r w:rsidRPr="00242332">
              <w:rPr>
                <w:b/>
                <w:bCs/>
              </w:rPr>
              <w:t>different languages, frameworks, or databases</w:t>
            </w:r>
            <w:r w:rsidRPr="00242332">
              <w:t xml:space="preserve"> (polyglot architecture).</w:t>
            </w:r>
          </w:p>
        </w:tc>
      </w:tr>
      <w:tr w:rsidR="00242332" w:rsidRPr="00242332" w14:paraId="44F21560" w14:textId="77777777" w:rsidTr="00242332">
        <w:trPr>
          <w:tblCellSpacing w:w="15" w:type="dxa"/>
        </w:trPr>
        <w:tc>
          <w:tcPr>
            <w:tcW w:w="0" w:type="auto"/>
            <w:vAlign w:val="center"/>
            <w:hideMark/>
          </w:tcPr>
          <w:p w14:paraId="7F84D5C0" w14:textId="77777777" w:rsidR="00242332" w:rsidRPr="00242332" w:rsidRDefault="00242332" w:rsidP="00242332">
            <w:r w:rsidRPr="00242332">
              <w:rPr>
                <w:b/>
                <w:bCs/>
              </w:rPr>
              <w:t>Faster Development</w:t>
            </w:r>
          </w:p>
        </w:tc>
        <w:tc>
          <w:tcPr>
            <w:tcW w:w="0" w:type="auto"/>
            <w:vAlign w:val="center"/>
            <w:hideMark/>
          </w:tcPr>
          <w:p w14:paraId="26091186" w14:textId="77777777" w:rsidR="00242332" w:rsidRPr="00242332" w:rsidRDefault="00242332" w:rsidP="00242332">
            <w:r w:rsidRPr="00242332">
              <w:t xml:space="preserve">Smaller, focused teams can work on specific services in </w:t>
            </w:r>
            <w:r w:rsidRPr="00242332">
              <w:rPr>
                <w:b/>
                <w:bCs/>
              </w:rPr>
              <w:t>parallel</w:t>
            </w:r>
            <w:r w:rsidRPr="00242332">
              <w:t>.</w:t>
            </w:r>
          </w:p>
        </w:tc>
      </w:tr>
      <w:tr w:rsidR="00242332" w:rsidRPr="00242332" w14:paraId="3094FC92" w14:textId="77777777" w:rsidTr="00242332">
        <w:trPr>
          <w:tblCellSpacing w:w="15" w:type="dxa"/>
        </w:trPr>
        <w:tc>
          <w:tcPr>
            <w:tcW w:w="0" w:type="auto"/>
            <w:vAlign w:val="center"/>
            <w:hideMark/>
          </w:tcPr>
          <w:p w14:paraId="162AD999" w14:textId="77777777" w:rsidR="00242332" w:rsidRPr="00242332" w:rsidRDefault="00242332" w:rsidP="00242332">
            <w:r w:rsidRPr="00242332">
              <w:rPr>
                <w:b/>
                <w:bCs/>
              </w:rPr>
              <w:t>Fault Isolation</w:t>
            </w:r>
          </w:p>
        </w:tc>
        <w:tc>
          <w:tcPr>
            <w:tcW w:w="0" w:type="auto"/>
            <w:vAlign w:val="center"/>
            <w:hideMark/>
          </w:tcPr>
          <w:p w14:paraId="04EA6E45" w14:textId="77777777" w:rsidR="00242332" w:rsidRPr="00242332" w:rsidRDefault="00242332" w:rsidP="00242332">
            <w:r w:rsidRPr="00242332">
              <w:t xml:space="preserve">Failure in one service does </w:t>
            </w:r>
            <w:r w:rsidRPr="00242332">
              <w:rPr>
                <w:b/>
                <w:bCs/>
              </w:rPr>
              <w:t>not crash the whole application</w:t>
            </w:r>
            <w:r w:rsidRPr="00242332">
              <w:t xml:space="preserve"> (if fault-tolerance is implemented).</w:t>
            </w:r>
          </w:p>
        </w:tc>
      </w:tr>
      <w:tr w:rsidR="00242332" w:rsidRPr="00242332" w14:paraId="79473B91" w14:textId="77777777" w:rsidTr="00242332">
        <w:trPr>
          <w:tblCellSpacing w:w="15" w:type="dxa"/>
        </w:trPr>
        <w:tc>
          <w:tcPr>
            <w:tcW w:w="0" w:type="auto"/>
            <w:vAlign w:val="center"/>
            <w:hideMark/>
          </w:tcPr>
          <w:p w14:paraId="5EAA4D05" w14:textId="77777777" w:rsidR="00242332" w:rsidRPr="00242332" w:rsidRDefault="00242332" w:rsidP="00242332">
            <w:r w:rsidRPr="00242332">
              <w:rPr>
                <w:b/>
                <w:bCs/>
              </w:rPr>
              <w:t>Better Maintainability</w:t>
            </w:r>
          </w:p>
        </w:tc>
        <w:tc>
          <w:tcPr>
            <w:tcW w:w="0" w:type="auto"/>
            <w:vAlign w:val="center"/>
            <w:hideMark/>
          </w:tcPr>
          <w:p w14:paraId="4659ACCE" w14:textId="77777777" w:rsidR="00242332" w:rsidRPr="00242332" w:rsidRDefault="00242332" w:rsidP="00242332">
            <w:r w:rsidRPr="00242332">
              <w:t xml:space="preserve">Smaller codebases are </w:t>
            </w:r>
            <w:r w:rsidRPr="00242332">
              <w:rPr>
                <w:b/>
                <w:bCs/>
              </w:rPr>
              <w:t>easier to understand, test, and update</w:t>
            </w:r>
            <w:r w:rsidRPr="00242332">
              <w:t>.</w:t>
            </w:r>
          </w:p>
        </w:tc>
      </w:tr>
      <w:tr w:rsidR="00242332" w:rsidRPr="00242332" w14:paraId="0BC1FD61" w14:textId="77777777" w:rsidTr="00242332">
        <w:trPr>
          <w:tblCellSpacing w:w="15" w:type="dxa"/>
        </w:trPr>
        <w:tc>
          <w:tcPr>
            <w:tcW w:w="0" w:type="auto"/>
            <w:vAlign w:val="center"/>
            <w:hideMark/>
          </w:tcPr>
          <w:p w14:paraId="3CC5169F" w14:textId="77777777" w:rsidR="00242332" w:rsidRPr="00242332" w:rsidRDefault="00242332" w:rsidP="00242332">
            <w:r w:rsidRPr="00242332">
              <w:rPr>
                <w:b/>
                <w:bCs/>
              </w:rPr>
              <w:t>Improved DevOps</w:t>
            </w:r>
          </w:p>
        </w:tc>
        <w:tc>
          <w:tcPr>
            <w:tcW w:w="0" w:type="auto"/>
            <w:vAlign w:val="center"/>
            <w:hideMark/>
          </w:tcPr>
          <w:p w14:paraId="7001AFCB" w14:textId="77777777" w:rsidR="00242332" w:rsidRPr="00242332" w:rsidRDefault="00242332" w:rsidP="00242332">
            <w:r w:rsidRPr="00242332">
              <w:t xml:space="preserve">Microservices align well with </w:t>
            </w:r>
            <w:r w:rsidRPr="00242332">
              <w:rPr>
                <w:b/>
                <w:bCs/>
              </w:rPr>
              <w:t>CI/CD</w:t>
            </w:r>
            <w:r w:rsidRPr="00242332">
              <w:t>, containers (Docker), and orchestrators (Kubernetes).</w:t>
            </w:r>
          </w:p>
        </w:tc>
      </w:tr>
    </w:tbl>
    <w:p w14:paraId="2C2224D1" w14:textId="31A60681" w:rsidR="00242332" w:rsidRPr="00242332" w:rsidRDefault="00242332" w:rsidP="00242332"/>
    <w:p w14:paraId="34EB30B5" w14:textId="77777777" w:rsidR="00242332" w:rsidRPr="00242332" w:rsidRDefault="00242332" w:rsidP="00242332">
      <w:pPr>
        <w:rPr>
          <w:b/>
          <w:bCs/>
        </w:rPr>
      </w:pPr>
      <w:r w:rsidRPr="00242332">
        <w:rPr>
          <w:rFonts w:ascii="Segoe UI Emoji" w:hAnsi="Segoe UI Emoji" w:cs="Segoe UI Emoji"/>
          <w:b/>
          <w:bCs/>
        </w:rPr>
        <w:t>⚠️</w:t>
      </w:r>
      <w:r w:rsidRPr="00242332">
        <w:rPr>
          <w:b/>
          <w:bCs/>
        </w:rPr>
        <w:t xml:space="preserve"> Challenges of Microservices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8249"/>
      </w:tblGrid>
      <w:tr w:rsidR="00242332" w:rsidRPr="00242332" w14:paraId="5037A1AC" w14:textId="77777777" w:rsidTr="00242332">
        <w:trPr>
          <w:tblHeader/>
          <w:tblCellSpacing w:w="15" w:type="dxa"/>
        </w:trPr>
        <w:tc>
          <w:tcPr>
            <w:tcW w:w="0" w:type="auto"/>
            <w:vAlign w:val="center"/>
            <w:hideMark/>
          </w:tcPr>
          <w:p w14:paraId="3DB84DDF" w14:textId="77777777" w:rsidR="00242332" w:rsidRPr="00242332" w:rsidRDefault="00242332" w:rsidP="00242332">
            <w:pPr>
              <w:rPr>
                <w:b/>
                <w:bCs/>
              </w:rPr>
            </w:pPr>
            <w:r w:rsidRPr="00242332">
              <w:rPr>
                <w:b/>
                <w:bCs/>
              </w:rPr>
              <w:t>Challenge</w:t>
            </w:r>
          </w:p>
        </w:tc>
        <w:tc>
          <w:tcPr>
            <w:tcW w:w="0" w:type="auto"/>
            <w:vAlign w:val="center"/>
            <w:hideMark/>
          </w:tcPr>
          <w:p w14:paraId="62902DBD" w14:textId="77777777" w:rsidR="00242332" w:rsidRPr="00242332" w:rsidRDefault="00242332" w:rsidP="00242332">
            <w:pPr>
              <w:rPr>
                <w:b/>
                <w:bCs/>
              </w:rPr>
            </w:pPr>
            <w:r w:rsidRPr="00242332">
              <w:rPr>
                <w:b/>
                <w:bCs/>
              </w:rPr>
              <w:t>Description</w:t>
            </w:r>
          </w:p>
        </w:tc>
      </w:tr>
      <w:tr w:rsidR="00242332" w:rsidRPr="00242332" w14:paraId="2824A358" w14:textId="77777777" w:rsidTr="00242332">
        <w:trPr>
          <w:tblCellSpacing w:w="15" w:type="dxa"/>
        </w:trPr>
        <w:tc>
          <w:tcPr>
            <w:tcW w:w="0" w:type="auto"/>
            <w:vAlign w:val="center"/>
            <w:hideMark/>
          </w:tcPr>
          <w:p w14:paraId="0142208D" w14:textId="77777777" w:rsidR="00242332" w:rsidRPr="00242332" w:rsidRDefault="00242332" w:rsidP="00242332">
            <w:r w:rsidRPr="00242332">
              <w:rPr>
                <w:b/>
                <w:bCs/>
              </w:rPr>
              <w:t>Complexity</w:t>
            </w:r>
          </w:p>
        </w:tc>
        <w:tc>
          <w:tcPr>
            <w:tcW w:w="0" w:type="auto"/>
            <w:vAlign w:val="center"/>
            <w:hideMark/>
          </w:tcPr>
          <w:p w14:paraId="60E76543" w14:textId="77777777" w:rsidR="00242332" w:rsidRPr="00242332" w:rsidRDefault="00242332" w:rsidP="00242332">
            <w:r w:rsidRPr="00242332">
              <w:t xml:space="preserve">The system becomes </w:t>
            </w:r>
            <w:r w:rsidRPr="00242332">
              <w:rPr>
                <w:b/>
                <w:bCs/>
              </w:rPr>
              <w:t>distributed</w:t>
            </w:r>
            <w:r w:rsidRPr="00242332">
              <w:t>, requiring careful handling of communication, errors, and transactions.</w:t>
            </w:r>
          </w:p>
        </w:tc>
      </w:tr>
      <w:tr w:rsidR="00242332" w:rsidRPr="00242332" w14:paraId="27C69518" w14:textId="77777777" w:rsidTr="00242332">
        <w:trPr>
          <w:tblCellSpacing w:w="15" w:type="dxa"/>
        </w:trPr>
        <w:tc>
          <w:tcPr>
            <w:tcW w:w="0" w:type="auto"/>
            <w:vAlign w:val="center"/>
            <w:hideMark/>
          </w:tcPr>
          <w:p w14:paraId="209B2A68" w14:textId="77777777" w:rsidR="00242332" w:rsidRPr="00242332" w:rsidRDefault="00242332" w:rsidP="00242332">
            <w:r w:rsidRPr="00242332">
              <w:rPr>
                <w:b/>
                <w:bCs/>
              </w:rPr>
              <w:t>Inter-Service Communication</w:t>
            </w:r>
          </w:p>
        </w:tc>
        <w:tc>
          <w:tcPr>
            <w:tcW w:w="0" w:type="auto"/>
            <w:vAlign w:val="center"/>
            <w:hideMark/>
          </w:tcPr>
          <w:p w14:paraId="7BB69D89" w14:textId="77777777" w:rsidR="00242332" w:rsidRPr="00242332" w:rsidRDefault="00242332" w:rsidP="00242332">
            <w:r w:rsidRPr="00242332">
              <w:t>Requires APIs (REST/</w:t>
            </w:r>
            <w:proofErr w:type="spellStart"/>
            <w:r w:rsidRPr="00242332">
              <w:t>gRPC</w:t>
            </w:r>
            <w:proofErr w:type="spellEnd"/>
            <w:r w:rsidRPr="00242332">
              <w:t>) or message brokers (Kafka, RabbitMQ) — increases networking overhead.</w:t>
            </w:r>
          </w:p>
        </w:tc>
      </w:tr>
      <w:tr w:rsidR="00242332" w:rsidRPr="00242332" w14:paraId="797DA765" w14:textId="77777777" w:rsidTr="00242332">
        <w:trPr>
          <w:tblCellSpacing w:w="15" w:type="dxa"/>
        </w:trPr>
        <w:tc>
          <w:tcPr>
            <w:tcW w:w="0" w:type="auto"/>
            <w:vAlign w:val="center"/>
            <w:hideMark/>
          </w:tcPr>
          <w:p w14:paraId="08528B2B" w14:textId="77777777" w:rsidR="00242332" w:rsidRPr="00242332" w:rsidRDefault="00242332" w:rsidP="00242332">
            <w:r w:rsidRPr="00242332">
              <w:rPr>
                <w:b/>
                <w:bCs/>
              </w:rPr>
              <w:t>Data Consistency</w:t>
            </w:r>
          </w:p>
        </w:tc>
        <w:tc>
          <w:tcPr>
            <w:tcW w:w="0" w:type="auto"/>
            <w:vAlign w:val="center"/>
            <w:hideMark/>
          </w:tcPr>
          <w:p w14:paraId="61B1B51B" w14:textId="77777777" w:rsidR="00242332" w:rsidRPr="00242332" w:rsidRDefault="00242332" w:rsidP="00242332">
            <w:r w:rsidRPr="00242332">
              <w:t xml:space="preserve">Each service has its own DB → Requires </w:t>
            </w:r>
            <w:r w:rsidRPr="00242332">
              <w:rPr>
                <w:b/>
                <w:bCs/>
              </w:rPr>
              <w:t>eventual consistency</w:t>
            </w:r>
            <w:r w:rsidRPr="00242332">
              <w:t xml:space="preserve"> and techniques like </w:t>
            </w:r>
            <w:r w:rsidRPr="00242332">
              <w:rPr>
                <w:b/>
                <w:bCs/>
              </w:rPr>
              <w:t>Saga Pattern</w:t>
            </w:r>
            <w:r w:rsidRPr="00242332">
              <w:t>.</w:t>
            </w:r>
          </w:p>
        </w:tc>
      </w:tr>
      <w:tr w:rsidR="00242332" w:rsidRPr="00242332" w14:paraId="23A04EDF" w14:textId="77777777" w:rsidTr="00242332">
        <w:trPr>
          <w:tblCellSpacing w:w="15" w:type="dxa"/>
        </w:trPr>
        <w:tc>
          <w:tcPr>
            <w:tcW w:w="0" w:type="auto"/>
            <w:vAlign w:val="center"/>
            <w:hideMark/>
          </w:tcPr>
          <w:p w14:paraId="648BBEAE" w14:textId="77777777" w:rsidR="00242332" w:rsidRPr="00242332" w:rsidRDefault="00242332" w:rsidP="00242332">
            <w:r w:rsidRPr="00242332">
              <w:rPr>
                <w:b/>
                <w:bCs/>
              </w:rPr>
              <w:t>Deployment Overhead</w:t>
            </w:r>
          </w:p>
        </w:tc>
        <w:tc>
          <w:tcPr>
            <w:tcW w:w="0" w:type="auto"/>
            <w:vAlign w:val="center"/>
            <w:hideMark/>
          </w:tcPr>
          <w:p w14:paraId="601F161D" w14:textId="77777777" w:rsidR="00242332" w:rsidRPr="00242332" w:rsidRDefault="00242332" w:rsidP="00242332">
            <w:r w:rsidRPr="00242332">
              <w:t xml:space="preserve">More services = more </w:t>
            </w:r>
            <w:r w:rsidRPr="00242332">
              <w:rPr>
                <w:b/>
                <w:bCs/>
              </w:rPr>
              <w:t>deployment pipelines</w:t>
            </w:r>
            <w:r w:rsidRPr="00242332">
              <w:t xml:space="preserve">, </w:t>
            </w:r>
            <w:r w:rsidRPr="00242332">
              <w:rPr>
                <w:b/>
                <w:bCs/>
              </w:rPr>
              <w:t>monitoring</w:t>
            </w:r>
            <w:r w:rsidRPr="00242332">
              <w:t xml:space="preserve">, </w:t>
            </w:r>
            <w:r w:rsidRPr="00242332">
              <w:rPr>
                <w:b/>
                <w:bCs/>
              </w:rPr>
              <w:t>configuration</w:t>
            </w:r>
            <w:r w:rsidRPr="00242332">
              <w:t>, etc.</w:t>
            </w:r>
          </w:p>
        </w:tc>
      </w:tr>
      <w:tr w:rsidR="00242332" w:rsidRPr="00242332" w14:paraId="4B8CB000" w14:textId="77777777" w:rsidTr="00242332">
        <w:trPr>
          <w:tblCellSpacing w:w="15" w:type="dxa"/>
        </w:trPr>
        <w:tc>
          <w:tcPr>
            <w:tcW w:w="0" w:type="auto"/>
            <w:vAlign w:val="center"/>
            <w:hideMark/>
          </w:tcPr>
          <w:p w14:paraId="57FE8FE9" w14:textId="77777777" w:rsidR="00242332" w:rsidRPr="00242332" w:rsidRDefault="00242332" w:rsidP="00242332">
            <w:r w:rsidRPr="00242332">
              <w:rPr>
                <w:b/>
                <w:bCs/>
              </w:rPr>
              <w:t>Debugging &amp; Tracing</w:t>
            </w:r>
          </w:p>
        </w:tc>
        <w:tc>
          <w:tcPr>
            <w:tcW w:w="0" w:type="auto"/>
            <w:vAlign w:val="center"/>
            <w:hideMark/>
          </w:tcPr>
          <w:p w14:paraId="5BE3C1BF" w14:textId="77777777" w:rsidR="00242332" w:rsidRPr="00242332" w:rsidRDefault="00242332" w:rsidP="00242332">
            <w:r w:rsidRPr="00242332">
              <w:t xml:space="preserve">It’s harder to </w:t>
            </w:r>
            <w:r w:rsidRPr="00242332">
              <w:rPr>
                <w:b/>
                <w:bCs/>
              </w:rPr>
              <w:t>trace bugs</w:t>
            </w:r>
            <w:r w:rsidRPr="00242332">
              <w:t xml:space="preserve"> across multiple services without centralized logging and tools like </w:t>
            </w:r>
            <w:r w:rsidRPr="00242332">
              <w:rPr>
                <w:b/>
                <w:bCs/>
              </w:rPr>
              <w:t>Zipkin</w:t>
            </w:r>
            <w:r w:rsidRPr="00242332">
              <w:t xml:space="preserve"> or </w:t>
            </w:r>
            <w:r w:rsidRPr="00242332">
              <w:rPr>
                <w:b/>
                <w:bCs/>
              </w:rPr>
              <w:t>Jaeger</w:t>
            </w:r>
            <w:r w:rsidRPr="00242332">
              <w:t>.</w:t>
            </w:r>
          </w:p>
        </w:tc>
      </w:tr>
      <w:tr w:rsidR="00242332" w:rsidRPr="00242332" w14:paraId="1DA34090" w14:textId="77777777" w:rsidTr="00242332">
        <w:trPr>
          <w:tblCellSpacing w:w="15" w:type="dxa"/>
        </w:trPr>
        <w:tc>
          <w:tcPr>
            <w:tcW w:w="0" w:type="auto"/>
            <w:vAlign w:val="center"/>
            <w:hideMark/>
          </w:tcPr>
          <w:p w14:paraId="6F48D440" w14:textId="77777777" w:rsidR="00242332" w:rsidRPr="00242332" w:rsidRDefault="00242332" w:rsidP="00242332">
            <w:r w:rsidRPr="00242332">
              <w:rPr>
                <w:b/>
                <w:bCs/>
              </w:rPr>
              <w:t>Latency</w:t>
            </w:r>
          </w:p>
        </w:tc>
        <w:tc>
          <w:tcPr>
            <w:tcW w:w="0" w:type="auto"/>
            <w:vAlign w:val="center"/>
            <w:hideMark/>
          </w:tcPr>
          <w:p w14:paraId="58039CCD" w14:textId="77777777" w:rsidR="00242332" w:rsidRPr="00242332" w:rsidRDefault="00242332" w:rsidP="00242332">
            <w:r w:rsidRPr="00242332">
              <w:t xml:space="preserve">Network calls introduce </w:t>
            </w:r>
            <w:r w:rsidRPr="00242332">
              <w:rPr>
                <w:b/>
                <w:bCs/>
              </w:rPr>
              <w:t>latency</w:t>
            </w:r>
            <w:r w:rsidRPr="00242332">
              <w:t xml:space="preserve"> compared to in-process method calls in monoliths.</w:t>
            </w:r>
          </w:p>
        </w:tc>
      </w:tr>
      <w:tr w:rsidR="00242332" w:rsidRPr="00242332" w14:paraId="71ED593E" w14:textId="77777777" w:rsidTr="00242332">
        <w:trPr>
          <w:tblCellSpacing w:w="15" w:type="dxa"/>
        </w:trPr>
        <w:tc>
          <w:tcPr>
            <w:tcW w:w="0" w:type="auto"/>
            <w:vAlign w:val="center"/>
            <w:hideMark/>
          </w:tcPr>
          <w:p w14:paraId="1AF090DB" w14:textId="77777777" w:rsidR="00242332" w:rsidRPr="00242332" w:rsidRDefault="00242332" w:rsidP="00242332">
            <w:r w:rsidRPr="00242332">
              <w:rPr>
                <w:b/>
                <w:bCs/>
              </w:rPr>
              <w:t>Security</w:t>
            </w:r>
          </w:p>
        </w:tc>
        <w:tc>
          <w:tcPr>
            <w:tcW w:w="0" w:type="auto"/>
            <w:vAlign w:val="center"/>
            <w:hideMark/>
          </w:tcPr>
          <w:p w14:paraId="19F1F269" w14:textId="77777777" w:rsidR="00242332" w:rsidRPr="00242332" w:rsidRDefault="00242332" w:rsidP="00242332">
            <w:r w:rsidRPr="00242332">
              <w:t xml:space="preserve">You must secure multiple endpoints and manage </w:t>
            </w:r>
            <w:r w:rsidRPr="00242332">
              <w:rPr>
                <w:b/>
                <w:bCs/>
              </w:rPr>
              <w:t>inter-service authentication</w:t>
            </w:r>
            <w:r w:rsidRPr="00242332">
              <w:t xml:space="preserve"> (e.g., with OAuth2, JWT).</w:t>
            </w:r>
          </w:p>
        </w:tc>
      </w:tr>
    </w:tbl>
    <w:p w14:paraId="39859B15" w14:textId="2965637A" w:rsidR="00242332" w:rsidRDefault="00242332" w:rsidP="00242332"/>
    <w:p w14:paraId="41EB944A" w14:textId="77777777" w:rsidR="00242332" w:rsidRDefault="00242332" w:rsidP="00242332"/>
    <w:p w14:paraId="1C3CDD4B" w14:textId="77777777" w:rsidR="00242332" w:rsidRPr="00242332" w:rsidRDefault="00242332" w:rsidP="00242332"/>
    <w:p w14:paraId="559B3C56" w14:textId="77777777" w:rsidR="00242332" w:rsidRPr="00242332" w:rsidRDefault="00242332" w:rsidP="00242332">
      <w:pPr>
        <w:rPr>
          <w:b/>
          <w:bCs/>
        </w:rPr>
      </w:pPr>
      <w:r w:rsidRPr="00242332">
        <w:rPr>
          <w:rFonts w:ascii="Segoe UI Emoji" w:hAnsi="Segoe UI Emoji" w:cs="Segoe UI Emoji"/>
          <w:b/>
          <w:bCs/>
        </w:rPr>
        <w:t>🧠</w:t>
      </w:r>
      <w:r w:rsidRPr="00242332">
        <w:rPr>
          <w:b/>
          <w:bCs/>
        </w:rPr>
        <w:t xml:space="preserve"> Interview Tip:</w:t>
      </w:r>
    </w:p>
    <w:p w14:paraId="3F668290" w14:textId="77777777" w:rsidR="00242332" w:rsidRPr="00242332" w:rsidRDefault="00242332" w:rsidP="00242332">
      <w:r w:rsidRPr="00242332">
        <w:t>“Microservices give us modularity, scalability, and agility, but they introduce challenges like distributed data management, service coordination, and operational complexity. Tools like Spring Cloud, Eureka, API Gateway, and message queues help manage these.”</w:t>
      </w:r>
    </w:p>
    <w:p w14:paraId="1E1A9960" w14:textId="77777777" w:rsidR="00242332" w:rsidRDefault="00242332" w:rsidP="008C3CAC"/>
    <w:p w14:paraId="5A16CA33" w14:textId="4921F9CD" w:rsidR="00D4785C" w:rsidRPr="00D4785C" w:rsidRDefault="00D4785C" w:rsidP="00D4785C">
      <w:pPr>
        <w:rPr>
          <w:b/>
          <w:bCs/>
          <w:color w:val="FF0000"/>
        </w:rPr>
      </w:pPr>
      <w:r w:rsidRPr="009C6941">
        <w:rPr>
          <w:b/>
          <w:bCs/>
          <w:color w:val="FF0000"/>
        </w:rPr>
        <w:t>How do microservices communicate with each other?</w:t>
      </w:r>
    </w:p>
    <w:p w14:paraId="01485D68" w14:textId="77777777" w:rsidR="00D4785C" w:rsidRPr="00D4785C" w:rsidRDefault="00D4785C" w:rsidP="00D4785C">
      <w:pPr>
        <w:rPr>
          <w:b/>
          <w:bCs/>
        </w:rPr>
      </w:pPr>
      <w:r w:rsidRPr="00D4785C">
        <w:rPr>
          <w:rFonts w:ascii="Segoe UI Emoji" w:hAnsi="Segoe UI Emoji" w:cs="Segoe UI Emoji"/>
          <w:b/>
          <w:bCs/>
        </w:rPr>
        <w:t>🔄</w:t>
      </w:r>
      <w:r w:rsidRPr="00D4785C">
        <w:rPr>
          <w:b/>
          <w:bCs/>
        </w:rPr>
        <w:t xml:space="preserve"> How Microservices Communicate</w:t>
      </w:r>
    </w:p>
    <w:p w14:paraId="50341F85" w14:textId="77777777" w:rsidR="00D4785C" w:rsidRPr="00D4785C" w:rsidRDefault="00D4785C" w:rsidP="00D4785C">
      <w:r w:rsidRPr="00D4785C">
        <w:t>Microservices communicate in two main ways:</w:t>
      </w:r>
    </w:p>
    <w:p w14:paraId="7AAA08C1" w14:textId="77777777" w:rsidR="00D4785C" w:rsidRPr="00D4785C" w:rsidRDefault="00D4785C" w:rsidP="00D4785C">
      <w:pPr>
        <w:rPr>
          <w:b/>
          <w:bCs/>
        </w:rPr>
      </w:pPr>
      <w:r w:rsidRPr="00D4785C">
        <w:rPr>
          <w:rFonts w:ascii="Segoe UI Emoji" w:hAnsi="Segoe UI Emoji" w:cs="Segoe UI Emoji"/>
          <w:b/>
          <w:bCs/>
        </w:rPr>
        <w:t>🧵</w:t>
      </w:r>
      <w:r w:rsidRPr="00D4785C">
        <w:rPr>
          <w:b/>
          <w:bCs/>
        </w:rPr>
        <w:t xml:space="preserve"> 1. Synchronous Communication (Request/Response)</w:t>
      </w:r>
    </w:p>
    <w:p w14:paraId="681EDECE" w14:textId="77777777" w:rsidR="00D4785C" w:rsidRPr="00D4785C" w:rsidRDefault="00D4785C" w:rsidP="00D4785C">
      <w:r w:rsidRPr="00D4785C">
        <w:rPr>
          <w:rFonts w:ascii="Segoe UI Emoji" w:hAnsi="Segoe UI Emoji" w:cs="Segoe UI Emoji"/>
        </w:rPr>
        <w:t>➡️</w:t>
      </w:r>
      <w:r w:rsidRPr="00D4785C">
        <w:t xml:space="preserve"> Service A </w:t>
      </w:r>
      <w:r w:rsidRPr="00D4785C">
        <w:rPr>
          <w:b/>
          <w:bCs/>
        </w:rPr>
        <w:t>calls</w:t>
      </w:r>
      <w:r w:rsidRPr="00D4785C">
        <w:t xml:space="preserve"> Service B and </w:t>
      </w:r>
      <w:r w:rsidRPr="00D4785C">
        <w:rPr>
          <w:b/>
          <w:bCs/>
        </w:rPr>
        <w:t>waits</w:t>
      </w:r>
      <w:r w:rsidRPr="00D4785C">
        <w:t xml:space="preserve"> for a response.</w:t>
      </w:r>
    </w:p>
    <w:p w14:paraId="03566712" w14:textId="77777777" w:rsidR="00D4785C" w:rsidRPr="00D4785C" w:rsidRDefault="00D4785C" w:rsidP="00D4785C">
      <w:pPr>
        <w:rPr>
          <w:b/>
          <w:bCs/>
        </w:rPr>
      </w:pPr>
      <w:r w:rsidRPr="00D4785C">
        <w:rPr>
          <w:rFonts w:ascii="Segoe UI Emoji" w:hAnsi="Segoe UI Emoji" w:cs="Segoe UI Emoji"/>
          <w:b/>
          <w:bCs/>
        </w:rPr>
        <w:t>🔹</w:t>
      </w:r>
      <w:r w:rsidRPr="00D4785C">
        <w:rPr>
          <w:b/>
          <w:bCs/>
        </w:rPr>
        <w:t xml:space="preserve"> Common Protocols:</w:t>
      </w:r>
    </w:p>
    <w:p w14:paraId="24BCD609" w14:textId="77777777" w:rsidR="00D4785C" w:rsidRPr="00D4785C" w:rsidRDefault="00D4785C" w:rsidP="00D4785C">
      <w:pPr>
        <w:numPr>
          <w:ilvl w:val="0"/>
          <w:numId w:val="12"/>
        </w:numPr>
      </w:pPr>
      <w:r w:rsidRPr="00D4785C">
        <w:rPr>
          <w:b/>
          <w:bCs/>
        </w:rPr>
        <w:t>HTTP (REST APIs)</w:t>
      </w:r>
      <w:r w:rsidRPr="00D4785C">
        <w:t xml:space="preserve"> → Most common</w:t>
      </w:r>
    </w:p>
    <w:p w14:paraId="7B6BEF75" w14:textId="77777777" w:rsidR="00D4785C" w:rsidRPr="00D4785C" w:rsidRDefault="00D4785C" w:rsidP="00D4785C">
      <w:pPr>
        <w:numPr>
          <w:ilvl w:val="0"/>
          <w:numId w:val="12"/>
        </w:numPr>
      </w:pPr>
      <w:proofErr w:type="spellStart"/>
      <w:r w:rsidRPr="00D4785C">
        <w:rPr>
          <w:b/>
          <w:bCs/>
        </w:rPr>
        <w:t>gRPC</w:t>
      </w:r>
      <w:proofErr w:type="spellEnd"/>
      <w:r w:rsidRPr="00D4785C">
        <w:t xml:space="preserve"> → Efficient, language-agnostic RPC framework</w:t>
      </w:r>
    </w:p>
    <w:p w14:paraId="76CE53B0" w14:textId="77777777" w:rsidR="00D4785C" w:rsidRPr="00D4785C" w:rsidRDefault="00D4785C" w:rsidP="00D4785C">
      <w:pPr>
        <w:rPr>
          <w:b/>
          <w:bCs/>
        </w:rPr>
      </w:pPr>
      <w:r w:rsidRPr="00D4785C">
        <w:rPr>
          <w:rFonts w:ascii="Segoe UI Emoji" w:hAnsi="Segoe UI Emoji" w:cs="Segoe UI Emoji"/>
          <w:b/>
          <w:bCs/>
        </w:rPr>
        <w:t>🔹</w:t>
      </w:r>
      <w:r w:rsidRPr="00D4785C">
        <w:rPr>
          <w:b/>
          <w:bCs/>
        </w:rPr>
        <w:t xml:space="preserve"> Example (REST Call):</w:t>
      </w:r>
    </w:p>
    <w:p w14:paraId="552BECC3" w14:textId="28F5BA10" w:rsidR="00D4785C" w:rsidRPr="00D4785C" w:rsidRDefault="00D4785C" w:rsidP="00D4785C">
      <w:r w:rsidRPr="00D4785C">
        <w:t>java</w:t>
      </w:r>
    </w:p>
    <w:p w14:paraId="1126C850" w14:textId="77777777" w:rsidR="00D4785C" w:rsidRPr="00D4785C" w:rsidRDefault="00D4785C" w:rsidP="00D4785C">
      <w:pPr>
        <w:rPr>
          <w:highlight w:val="lightGray"/>
        </w:rPr>
      </w:pPr>
      <w:r w:rsidRPr="00D4785C">
        <w:rPr>
          <w:highlight w:val="lightGray"/>
        </w:rPr>
        <w:t>@RestController</w:t>
      </w:r>
    </w:p>
    <w:p w14:paraId="17DF65E1" w14:textId="77777777" w:rsidR="00D4785C" w:rsidRPr="00D4785C" w:rsidRDefault="00D4785C" w:rsidP="00D4785C">
      <w:pPr>
        <w:rPr>
          <w:highlight w:val="lightGray"/>
        </w:rPr>
      </w:pPr>
      <w:r w:rsidRPr="00D4785C">
        <w:rPr>
          <w:highlight w:val="lightGray"/>
        </w:rPr>
        <w:t xml:space="preserve">public class </w:t>
      </w:r>
      <w:proofErr w:type="spellStart"/>
      <w:r w:rsidRPr="00D4785C">
        <w:rPr>
          <w:highlight w:val="lightGray"/>
        </w:rPr>
        <w:t>OrderController</w:t>
      </w:r>
      <w:proofErr w:type="spellEnd"/>
      <w:r w:rsidRPr="00D4785C">
        <w:rPr>
          <w:highlight w:val="lightGray"/>
        </w:rPr>
        <w:t xml:space="preserve"> {</w:t>
      </w:r>
    </w:p>
    <w:p w14:paraId="705420C8" w14:textId="77777777" w:rsidR="00D4785C" w:rsidRPr="00D4785C" w:rsidRDefault="00D4785C" w:rsidP="00D4785C">
      <w:pPr>
        <w:rPr>
          <w:highlight w:val="lightGray"/>
        </w:rPr>
      </w:pPr>
      <w:r w:rsidRPr="00D4785C">
        <w:rPr>
          <w:highlight w:val="lightGray"/>
        </w:rPr>
        <w:t xml:space="preserve">    </w:t>
      </w:r>
    </w:p>
    <w:p w14:paraId="667A93C3" w14:textId="77777777" w:rsidR="00D4785C" w:rsidRPr="00D4785C" w:rsidRDefault="00D4785C" w:rsidP="00D4785C">
      <w:pPr>
        <w:rPr>
          <w:highlight w:val="lightGray"/>
        </w:rPr>
      </w:pPr>
      <w:r w:rsidRPr="00D4785C">
        <w:rPr>
          <w:highlight w:val="lightGray"/>
        </w:rPr>
        <w:t xml:space="preserve">    @Autowired</w:t>
      </w:r>
    </w:p>
    <w:p w14:paraId="07838A77" w14:textId="77777777" w:rsidR="00D4785C" w:rsidRPr="00D4785C" w:rsidRDefault="00D4785C" w:rsidP="00D4785C">
      <w:pPr>
        <w:rPr>
          <w:highlight w:val="lightGray"/>
        </w:rPr>
      </w:pPr>
      <w:r w:rsidRPr="00D4785C">
        <w:rPr>
          <w:highlight w:val="lightGray"/>
        </w:rPr>
        <w:t xml:space="preserve">    private </w:t>
      </w:r>
      <w:proofErr w:type="spellStart"/>
      <w:r w:rsidRPr="00D4785C">
        <w:rPr>
          <w:highlight w:val="lightGray"/>
        </w:rPr>
        <w:t>RestTemplate</w:t>
      </w:r>
      <w:proofErr w:type="spellEnd"/>
      <w:r w:rsidRPr="00D4785C">
        <w:rPr>
          <w:highlight w:val="lightGray"/>
        </w:rPr>
        <w:t xml:space="preserve"> </w:t>
      </w:r>
      <w:proofErr w:type="spellStart"/>
      <w:r w:rsidRPr="00D4785C">
        <w:rPr>
          <w:highlight w:val="lightGray"/>
        </w:rPr>
        <w:t>restTemplate</w:t>
      </w:r>
      <w:proofErr w:type="spellEnd"/>
      <w:r w:rsidRPr="00D4785C">
        <w:rPr>
          <w:highlight w:val="lightGray"/>
        </w:rPr>
        <w:t>;</w:t>
      </w:r>
    </w:p>
    <w:p w14:paraId="5C63BCEA" w14:textId="77777777" w:rsidR="00D4785C" w:rsidRPr="00D4785C" w:rsidRDefault="00D4785C" w:rsidP="00D4785C">
      <w:pPr>
        <w:rPr>
          <w:highlight w:val="lightGray"/>
        </w:rPr>
      </w:pPr>
    </w:p>
    <w:p w14:paraId="795333FF" w14:textId="77777777" w:rsidR="00D4785C" w:rsidRPr="00D4785C" w:rsidRDefault="00D4785C" w:rsidP="00D4785C">
      <w:pPr>
        <w:rPr>
          <w:highlight w:val="lightGray"/>
        </w:rPr>
      </w:pPr>
      <w:r w:rsidRPr="00D4785C">
        <w:rPr>
          <w:highlight w:val="lightGray"/>
        </w:rPr>
        <w:t xml:space="preserve">    @PostMapping("/placeOrder")</w:t>
      </w:r>
    </w:p>
    <w:p w14:paraId="07FEB96C" w14:textId="77777777" w:rsidR="00D4785C" w:rsidRPr="00D4785C" w:rsidRDefault="00D4785C" w:rsidP="00D4785C">
      <w:pPr>
        <w:rPr>
          <w:highlight w:val="lightGray"/>
        </w:rPr>
      </w:pPr>
      <w:r w:rsidRPr="00D4785C">
        <w:rPr>
          <w:highlight w:val="lightGray"/>
        </w:rPr>
        <w:t xml:space="preserve">    public String </w:t>
      </w:r>
      <w:proofErr w:type="spellStart"/>
      <w:proofErr w:type="gramStart"/>
      <w:r w:rsidRPr="00D4785C">
        <w:rPr>
          <w:highlight w:val="lightGray"/>
        </w:rPr>
        <w:t>placeOrder</w:t>
      </w:r>
      <w:proofErr w:type="spellEnd"/>
      <w:r w:rsidRPr="00D4785C">
        <w:rPr>
          <w:highlight w:val="lightGray"/>
        </w:rPr>
        <w:t>(</w:t>
      </w:r>
      <w:proofErr w:type="gramEnd"/>
      <w:r w:rsidRPr="00D4785C">
        <w:rPr>
          <w:highlight w:val="lightGray"/>
        </w:rPr>
        <w:t>) {</w:t>
      </w:r>
    </w:p>
    <w:p w14:paraId="521C1A68" w14:textId="77777777" w:rsidR="00D4785C" w:rsidRPr="00D4785C" w:rsidRDefault="00D4785C" w:rsidP="00D4785C">
      <w:pPr>
        <w:rPr>
          <w:highlight w:val="lightGray"/>
        </w:rPr>
      </w:pPr>
      <w:r w:rsidRPr="00D4785C">
        <w:rPr>
          <w:highlight w:val="lightGray"/>
        </w:rPr>
        <w:t xml:space="preserve">        String </w:t>
      </w:r>
      <w:proofErr w:type="spellStart"/>
      <w:r w:rsidRPr="00D4785C">
        <w:rPr>
          <w:highlight w:val="lightGray"/>
        </w:rPr>
        <w:t>productInfo</w:t>
      </w:r>
      <w:proofErr w:type="spellEnd"/>
      <w:r w:rsidRPr="00D4785C">
        <w:rPr>
          <w:highlight w:val="lightGray"/>
        </w:rPr>
        <w:t xml:space="preserve"> = </w:t>
      </w:r>
      <w:proofErr w:type="spellStart"/>
      <w:r w:rsidRPr="00D4785C">
        <w:rPr>
          <w:highlight w:val="lightGray"/>
        </w:rPr>
        <w:t>restTemplate.getForObject</w:t>
      </w:r>
      <w:proofErr w:type="spellEnd"/>
      <w:r w:rsidRPr="00D4785C">
        <w:rPr>
          <w:highlight w:val="lightGray"/>
        </w:rPr>
        <w:t>(</w:t>
      </w:r>
    </w:p>
    <w:p w14:paraId="1B2DEE23" w14:textId="77777777" w:rsidR="00D4785C" w:rsidRPr="00D4785C" w:rsidRDefault="00D4785C" w:rsidP="00D4785C">
      <w:pPr>
        <w:rPr>
          <w:highlight w:val="lightGray"/>
        </w:rPr>
      </w:pPr>
      <w:r w:rsidRPr="00D4785C">
        <w:rPr>
          <w:highlight w:val="lightGray"/>
        </w:rPr>
        <w:t xml:space="preserve">            "http://product-service/products/123", </w:t>
      </w:r>
      <w:proofErr w:type="spellStart"/>
      <w:r w:rsidRPr="00D4785C">
        <w:rPr>
          <w:highlight w:val="lightGray"/>
        </w:rPr>
        <w:t>String.class</w:t>
      </w:r>
      <w:proofErr w:type="spellEnd"/>
      <w:r w:rsidRPr="00D4785C">
        <w:rPr>
          <w:highlight w:val="lightGray"/>
        </w:rPr>
        <w:t>);</w:t>
      </w:r>
    </w:p>
    <w:p w14:paraId="4C156CD6" w14:textId="77777777" w:rsidR="00D4785C" w:rsidRPr="00D4785C" w:rsidRDefault="00D4785C" w:rsidP="00D4785C">
      <w:pPr>
        <w:rPr>
          <w:highlight w:val="lightGray"/>
        </w:rPr>
      </w:pPr>
      <w:r w:rsidRPr="00D4785C">
        <w:rPr>
          <w:highlight w:val="lightGray"/>
        </w:rPr>
        <w:t xml:space="preserve">        return "Order placed for " + </w:t>
      </w:r>
      <w:proofErr w:type="spellStart"/>
      <w:r w:rsidRPr="00D4785C">
        <w:rPr>
          <w:highlight w:val="lightGray"/>
        </w:rPr>
        <w:t>productInfo</w:t>
      </w:r>
      <w:proofErr w:type="spellEnd"/>
      <w:r w:rsidRPr="00D4785C">
        <w:rPr>
          <w:highlight w:val="lightGray"/>
        </w:rPr>
        <w:t>;</w:t>
      </w:r>
    </w:p>
    <w:p w14:paraId="6CFD2974" w14:textId="77777777" w:rsidR="00D4785C" w:rsidRPr="00D4785C" w:rsidRDefault="00D4785C" w:rsidP="00D4785C">
      <w:pPr>
        <w:rPr>
          <w:highlight w:val="lightGray"/>
        </w:rPr>
      </w:pPr>
      <w:r w:rsidRPr="00D4785C">
        <w:rPr>
          <w:highlight w:val="lightGray"/>
        </w:rPr>
        <w:t xml:space="preserve">    }</w:t>
      </w:r>
    </w:p>
    <w:p w14:paraId="472C2D91" w14:textId="77777777" w:rsidR="00D4785C" w:rsidRPr="00D4785C" w:rsidRDefault="00D4785C" w:rsidP="00D4785C">
      <w:r w:rsidRPr="00D4785C">
        <w:rPr>
          <w:highlight w:val="lightGray"/>
        </w:rPr>
        <w:t>}</w:t>
      </w:r>
    </w:p>
    <w:p w14:paraId="04DCF935" w14:textId="77777777" w:rsidR="00D4785C" w:rsidRPr="00D4785C" w:rsidRDefault="00D4785C" w:rsidP="00D4785C">
      <w:r w:rsidRPr="00D4785C">
        <w:t xml:space="preserve">For dynamic service discovery, use </w:t>
      </w:r>
      <w:r w:rsidRPr="00D4785C">
        <w:rPr>
          <w:b/>
          <w:bCs/>
        </w:rPr>
        <w:t xml:space="preserve">@LoadBalanced </w:t>
      </w:r>
      <w:proofErr w:type="spellStart"/>
      <w:r w:rsidRPr="00D4785C">
        <w:rPr>
          <w:b/>
          <w:bCs/>
        </w:rPr>
        <w:t>RestTemplate</w:t>
      </w:r>
      <w:proofErr w:type="spellEnd"/>
      <w:r w:rsidRPr="00D4785C">
        <w:t xml:space="preserve">, </w:t>
      </w:r>
      <w:proofErr w:type="spellStart"/>
      <w:r w:rsidRPr="00D4785C">
        <w:rPr>
          <w:b/>
          <w:bCs/>
        </w:rPr>
        <w:t>WebClient</w:t>
      </w:r>
      <w:proofErr w:type="spellEnd"/>
      <w:r w:rsidRPr="00D4785C">
        <w:t xml:space="preserve">, or </w:t>
      </w:r>
      <w:r w:rsidRPr="00D4785C">
        <w:rPr>
          <w:b/>
          <w:bCs/>
        </w:rPr>
        <w:t>Feign</w:t>
      </w:r>
      <w:r w:rsidRPr="00D4785C">
        <w:t xml:space="preserve"> with </w:t>
      </w:r>
      <w:r w:rsidRPr="00D4785C">
        <w:rPr>
          <w:b/>
          <w:bCs/>
        </w:rPr>
        <w:t>Eureka</w:t>
      </w:r>
      <w:r w:rsidRPr="00D4785C">
        <w:t>.</w:t>
      </w:r>
    </w:p>
    <w:p w14:paraId="2C511E74" w14:textId="4C3F422D" w:rsidR="00D4785C" w:rsidRPr="00D4785C" w:rsidRDefault="00D4785C" w:rsidP="00D4785C"/>
    <w:p w14:paraId="3F0A0475" w14:textId="77777777" w:rsidR="00D4785C" w:rsidRPr="00D4785C" w:rsidRDefault="00D4785C" w:rsidP="00D4785C">
      <w:pPr>
        <w:rPr>
          <w:b/>
          <w:bCs/>
        </w:rPr>
      </w:pPr>
      <w:r w:rsidRPr="00D4785C">
        <w:rPr>
          <w:rFonts w:ascii="Segoe UI Emoji" w:hAnsi="Segoe UI Emoji" w:cs="Segoe UI Emoji"/>
          <w:b/>
          <w:bCs/>
        </w:rPr>
        <w:t>📬</w:t>
      </w:r>
      <w:r w:rsidRPr="00D4785C">
        <w:rPr>
          <w:b/>
          <w:bCs/>
        </w:rPr>
        <w:t xml:space="preserve"> 2. Asynchronous Communication (Event-Based)</w:t>
      </w:r>
    </w:p>
    <w:p w14:paraId="7E59DECE" w14:textId="77777777" w:rsidR="00D4785C" w:rsidRPr="00D4785C" w:rsidRDefault="00D4785C" w:rsidP="00D4785C">
      <w:r w:rsidRPr="00D4785C">
        <w:rPr>
          <w:rFonts w:ascii="Segoe UI Emoji" w:hAnsi="Segoe UI Emoji" w:cs="Segoe UI Emoji"/>
        </w:rPr>
        <w:t>➡️</w:t>
      </w:r>
      <w:r w:rsidRPr="00D4785C">
        <w:t xml:space="preserve"> Service A </w:t>
      </w:r>
      <w:r w:rsidRPr="00D4785C">
        <w:rPr>
          <w:b/>
          <w:bCs/>
        </w:rPr>
        <w:t>sends a message/event</w:t>
      </w:r>
      <w:r w:rsidRPr="00D4785C">
        <w:t xml:space="preserve">, and Service B </w:t>
      </w:r>
      <w:r w:rsidRPr="00D4785C">
        <w:rPr>
          <w:b/>
          <w:bCs/>
        </w:rPr>
        <w:t>processes it later</w:t>
      </w:r>
      <w:r w:rsidRPr="00D4785C">
        <w:t>.</w:t>
      </w:r>
    </w:p>
    <w:p w14:paraId="58C59107" w14:textId="77777777" w:rsidR="00D4785C" w:rsidRPr="00D4785C" w:rsidRDefault="00D4785C" w:rsidP="00D4785C">
      <w:pPr>
        <w:rPr>
          <w:b/>
          <w:bCs/>
        </w:rPr>
      </w:pPr>
      <w:r w:rsidRPr="00D4785C">
        <w:rPr>
          <w:rFonts w:ascii="Segoe UI Emoji" w:hAnsi="Segoe UI Emoji" w:cs="Segoe UI Emoji"/>
          <w:b/>
          <w:bCs/>
        </w:rPr>
        <w:t>🔹</w:t>
      </w:r>
      <w:r w:rsidRPr="00D4785C">
        <w:rPr>
          <w:b/>
          <w:bCs/>
        </w:rPr>
        <w:t xml:space="preserve"> Common Tools:</w:t>
      </w:r>
    </w:p>
    <w:p w14:paraId="2E598DB0" w14:textId="77777777" w:rsidR="00D4785C" w:rsidRPr="00D4785C" w:rsidRDefault="00D4785C" w:rsidP="00D4785C">
      <w:pPr>
        <w:numPr>
          <w:ilvl w:val="0"/>
          <w:numId w:val="13"/>
        </w:numPr>
      </w:pPr>
      <w:r w:rsidRPr="00D4785C">
        <w:rPr>
          <w:b/>
          <w:bCs/>
        </w:rPr>
        <w:t>Message Brokers</w:t>
      </w:r>
      <w:r w:rsidRPr="00D4785C">
        <w:t>: Kafka, RabbitMQ, ActiveMQ</w:t>
      </w:r>
    </w:p>
    <w:p w14:paraId="3C9D721A" w14:textId="77777777" w:rsidR="00D4785C" w:rsidRPr="00D4785C" w:rsidRDefault="00D4785C" w:rsidP="00D4785C">
      <w:pPr>
        <w:numPr>
          <w:ilvl w:val="0"/>
          <w:numId w:val="13"/>
        </w:numPr>
      </w:pPr>
      <w:r w:rsidRPr="00D4785C">
        <w:rPr>
          <w:b/>
          <w:bCs/>
        </w:rPr>
        <w:lastRenderedPageBreak/>
        <w:t>Event Bus</w:t>
      </w:r>
      <w:r w:rsidRPr="00D4785C">
        <w:t>: Spring Cloud Stream</w:t>
      </w:r>
    </w:p>
    <w:p w14:paraId="7F2F2F20" w14:textId="77777777" w:rsidR="00D4785C" w:rsidRPr="00D4785C" w:rsidRDefault="00D4785C" w:rsidP="00D4785C">
      <w:pPr>
        <w:rPr>
          <w:b/>
          <w:bCs/>
        </w:rPr>
      </w:pPr>
      <w:r w:rsidRPr="00D4785C">
        <w:rPr>
          <w:rFonts w:ascii="Segoe UI Emoji" w:hAnsi="Segoe UI Emoji" w:cs="Segoe UI Emoji"/>
          <w:b/>
          <w:bCs/>
        </w:rPr>
        <w:t>🔹</w:t>
      </w:r>
      <w:r w:rsidRPr="00D4785C">
        <w:rPr>
          <w:b/>
          <w:bCs/>
        </w:rPr>
        <w:t xml:space="preserve"> Example (Kafka):</w:t>
      </w:r>
    </w:p>
    <w:p w14:paraId="502FDD1A" w14:textId="77777777" w:rsidR="00D4785C" w:rsidRPr="00D4785C" w:rsidRDefault="00D4785C" w:rsidP="00D4785C">
      <w:pPr>
        <w:numPr>
          <w:ilvl w:val="0"/>
          <w:numId w:val="14"/>
        </w:numPr>
      </w:pPr>
      <w:r w:rsidRPr="00D4785C">
        <w:t>Order Service publishes: order-created event</w:t>
      </w:r>
    </w:p>
    <w:p w14:paraId="57421FA9" w14:textId="77777777" w:rsidR="00D4785C" w:rsidRPr="00D4785C" w:rsidRDefault="00D4785C" w:rsidP="00D4785C">
      <w:pPr>
        <w:numPr>
          <w:ilvl w:val="0"/>
          <w:numId w:val="14"/>
        </w:numPr>
      </w:pPr>
      <w:r w:rsidRPr="00D4785C">
        <w:t>Inventory Service consumes and reduces stock</w:t>
      </w:r>
    </w:p>
    <w:p w14:paraId="1EC581D8" w14:textId="77777777" w:rsidR="00D4785C" w:rsidRPr="00D4785C" w:rsidRDefault="00D4785C" w:rsidP="00D4785C">
      <w:pPr>
        <w:numPr>
          <w:ilvl w:val="0"/>
          <w:numId w:val="14"/>
        </w:numPr>
      </w:pPr>
      <w:r w:rsidRPr="00D4785C">
        <w:t>Notification Service sends confirmation email</w:t>
      </w:r>
    </w:p>
    <w:p w14:paraId="1A130114" w14:textId="77777777" w:rsidR="00D4785C" w:rsidRPr="00D4785C" w:rsidRDefault="00D4785C" w:rsidP="00D4785C">
      <w:r w:rsidRPr="00D4785C">
        <w:t xml:space="preserve">This promotes </w:t>
      </w:r>
      <w:r w:rsidRPr="00D4785C">
        <w:rPr>
          <w:b/>
          <w:bCs/>
        </w:rPr>
        <w:t>loose coupling</w:t>
      </w:r>
      <w:r w:rsidRPr="00D4785C">
        <w:t xml:space="preserve">, </w:t>
      </w:r>
      <w:r w:rsidRPr="00D4785C">
        <w:rPr>
          <w:b/>
          <w:bCs/>
        </w:rPr>
        <w:t>resilience</w:t>
      </w:r>
      <w:r w:rsidRPr="00D4785C">
        <w:t xml:space="preserve">, and </w:t>
      </w:r>
      <w:r w:rsidRPr="00D4785C">
        <w:rPr>
          <w:b/>
          <w:bCs/>
        </w:rPr>
        <w:t>scalability</w:t>
      </w:r>
      <w:r w:rsidRPr="00D4785C">
        <w:t>, especially for non-blocking workflows.</w:t>
      </w:r>
    </w:p>
    <w:p w14:paraId="661D2C49" w14:textId="4522345A" w:rsidR="00D4785C" w:rsidRPr="00D4785C" w:rsidRDefault="00D4785C" w:rsidP="00D4785C"/>
    <w:p w14:paraId="0838EC6D" w14:textId="77777777" w:rsidR="00D4785C" w:rsidRPr="00D4785C" w:rsidRDefault="00D4785C" w:rsidP="00D4785C">
      <w:pPr>
        <w:rPr>
          <w:b/>
          <w:bCs/>
        </w:rPr>
      </w:pPr>
      <w:r w:rsidRPr="00D4785C">
        <w:rPr>
          <w:rFonts w:ascii="Segoe UI Emoji" w:hAnsi="Segoe UI Emoji" w:cs="Segoe UI Emoji"/>
          <w:b/>
          <w:bCs/>
        </w:rPr>
        <w:t>🔀</w:t>
      </w:r>
      <w:r w:rsidRPr="00D4785C">
        <w:rPr>
          <w:b/>
          <w:bCs/>
        </w:rPr>
        <w:t xml:space="preserve"> When to Use What?</w:t>
      </w:r>
    </w:p>
    <w:tbl>
      <w:tblPr>
        <w:tblW w:w="11060" w:type="dxa"/>
        <w:tblCellSpacing w:w="15" w:type="dxa"/>
        <w:tblCellMar>
          <w:top w:w="15" w:type="dxa"/>
          <w:left w:w="15" w:type="dxa"/>
          <w:bottom w:w="15" w:type="dxa"/>
          <w:right w:w="15" w:type="dxa"/>
        </w:tblCellMar>
        <w:tblLook w:val="04A0" w:firstRow="1" w:lastRow="0" w:firstColumn="1" w:lastColumn="0" w:noHBand="0" w:noVBand="1"/>
      </w:tblPr>
      <w:tblGrid>
        <w:gridCol w:w="3471"/>
        <w:gridCol w:w="3433"/>
        <w:gridCol w:w="4156"/>
      </w:tblGrid>
      <w:tr w:rsidR="00D4785C" w:rsidRPr="00D4785C" w14:paraId="6F28A341" w14:textId="77777777" w:rsidTr="007915E9">
        <w:trPr>
          <w:trHeight w:val="469"/>
          <w:tblHeader/>
          <w:tblCellSpacing w:w="15" w:type="dxa"/>
        </w:trPr>
        <w:tc>
          <w:tcPr>
            <w:tcW w:w="0" w:type="auto"/>
            <w:vAlign w:val="center"/>
            <w:hideMark/>
          </w:tcPr>
          <w:p w14:paraId="0AD2C766" w14:textId="77777777" w:rsidR="00D4785C" w:rsidRPr="00D4785C" w:rsidRDefault="00D4785C" w:rsidP="00D4785C">
            <w:pPr>
              <w:rPr>
                <w:b/>
                <w:bCs/>
              </w:rPr>
            </w:pPr>
            <w:r w:rsidRPr="00D4785C">
              <w:rPr>
                <w:b/>
                <w:bCs/>
              </w:rPr>
              <w:t>Criteria</w:t>
            </w:r>
          </w:p>
        </w:tc>
        <w:tc>
          <w:tcPr>
            <w:tcW w:w="0" w:type="auto"/>
            <w:vAlign w:val="center"/>
            <w:hideMark/>
          </w:tcPr>
          <w:p w14:paraId="53385790" w14:textId="77777777" w:rsidR="00D4785C" w:rsidRPr="00D4785C" w:rsidRDefault="00D4785C" w:rsidP="00D4785C">
            <w:pPr>
              <w:rPr>
                <w:b/>
                <w:bCs/>
              </w:rPr>
            </w:pPr>
            <w:r w:rsidRPr="00D4785C">
              <w:rPr>
                <w:b/>
                <w:bCs/>
              </w:rPr>
              <w:t>Synchronous (REST/</w:t>
            </w:r>
            <w:proofErr w:type="spellStart"/>
            <w:r w:rsidRPr="00D4785C">
              <w:rPr>
                <w:b/>
                <w:bCs/>
              </w:rPr>
              <w:t>gRPC</w:t>
            </w:r>
            <w:proofErr w:type="spellEnd"/>
            <w:r w:rsidRPr="00D4785C">
              <w:rPr>
                <w:b/>
                <w:bCs/>
              </w:rPr>
              <w:t>)</w:t>
            </w:r>
          </w:p>
        </w:tc>
        <w:tc>
          <w:tcPr>
            <w:tcW w:w="0" w:type="auto"/>
            <w:vAlign w:val="center"/>
            <w:hideMark/>
          </w:tcPr>
          <w:p w14:paraId="33842267" w14:textId="77777777" w:rsidR="00D4785C" w:rsidRPr="00D4785C" w:rsidRDefault="00D4785C" w:rsidP="00D4785C">
            <w:pPr>
              <w:rPr>
                <w:b/>
                <w:bCs/>
              </w:rPr>
            </w:pPr>
            <w:r w:rsidRPr="00D4785C">
              <w:rPr>
                <w:b/>
                <w:bCs/>
              </w:rPr>
              <w:t>Asynchronous (Messaging)</w:t>
            </w:r>
          </w:p>
        </w:tc>
      </w:tr>
      <w:tr w:rsidR="00D4785C" w:rsidRPr="00D4785C" w14:paraId="4FFDF95C" w14:textId="77777777" w:rsidTr="007915E9">
        <w:trPr>
          <w:trHeight w:val="504"/>
          <w:tblCellSpacing w:w="15" w:type="dxa"/>
        </w:trPr>
        <w:tc>
          <w:tcPr>
            <w:tcW w:w="0" w:type="auto"/>
            <w:vAlign w:val="center"/>
            <w:hideMark/>
          </w:tcPr>
          <w:p w14:paraId="050BECA7" w14:textId="77777777" w:rsidR="00D4785C" w:rsidRPr="00D4785C" w:rsidRDefault="00D4785C" w:rsidP="00D4785C">
            <w:r w:rsidRPr="00D4785C">
              <w:t>Need immediate response</w:t>
            </w:r>
          </w:p>
        </w:tc>
        <w:tc>
          <w:tcPr>
            <w:tcW w:w="0" w:type="auto"/>
            <w:vAlign w:val="center"/>
            <w:hideMark/>
          </w:tcPr>
          <w:p w14:paraId="358275D8" w14:textId="77777777" w:rsidR="00D4785C" w:rsidRPr="00D4785C" w:rsidRDefault="00D4785C" w:rsidP="00D4785C">
            <w:r w:rsidRPr="00D4785C">
              <w:rPr>
                <w:rFonts w:ascii="Segoe UI Emoji" w:hAnsi="Segoe UI Emoji" w:cs="Segoe UI Emoji"/>
              </w:rPr>
              <w:t>✅</w:t>
            </w:r>
            <w:r w:rsidRPr="00D4785C">
              <w:t xml:space="preserve"> Yes</w:t>
            </w:r>
          </w:p>
        </w:tc>
        <w:tc>
          <w:tcPr>
            <w:tcW w:w="0" w:type="auto"/>
            <w:vAlign w:val="center"/>
            <w:hideMark/>
          </w:tcPr>
          <w:p w14:paraId="68EFBBA1" w14:textId="77777777" w:rsidR="00D4785C" w:rsidRPr="00D4785C" w:rsidRDefault="00D4785C" w:rsidP="00D4785C">
            <w:r w:rsidRPr="00D4785C">
              <w:rPr>
                <w:rFonts w:ascii="Segoe UI Emoji" w:hAnsi="Segoe UI Emoji" w:cs="Segoe UI Emoji"/>
              </w:rPr>
              <w:t>❌</w:t>
            </w:r>
            <w:r w:rsidRPr="00D4785C">
              <w:t xml:space="preserve"> No</w:t>
            </w:r>
          </w:p>
        </w:tc>
      </w:tr>
      <w:tr w:rsidR="00D4785C" w:rsidRPr="00D4785C" w14:paraId="5674A13E" w14:textId="77777777" w:rsidTr="007915E9">
        <w:trPr>
          <w:trHeight w:val="504"/>
          <w:tblCellSpacing w:w="15" w:type="dxa"/>
        </w:trPr>
        <w:tc>
          <w:tcPr>
            <w:tcW w:w="0" w:type="auto"/>
            <w:vAlign w:val="center"/>
            <w:hideMark/>
          </w:tcPr>
          <w:p w14:paraId="5D543183" w14:textId="77777777" w:rsidR="00D4785C" w:rsidRPr="00D4785C" w:rsidRDefault="00D4785C" w:rsidP="00D4785C">
            <w:r w:rsidRPr="00D4785C">
              <w:t>Decoupled processing</w:t>
            </w:r>
          </w:p>
        </w:tc>
        <w:tc>
          <w:tcPr>
            <w:tcW w:w="0" w:type="auto"/>
            <w:vAlign w:val="center"/>
            <w:hideMark/>
          </w:tcPr>
          <w:p w14:paraId="01FC486F" w14:textId="77777777" w:rsidR="00D4785C" w:rsidRPr="00D4785C" w:rsidRDefault="00D4785C" w:rsidP="00D4785C">
            <w:r w:rsidRPr="00D4785C">
              <w:rPr>
                <w:rFonts w:ascii="Segoe UI Emoji" w:hAnsi="Segoe UI Emoji" w:cs="Segoe UI Emoji"/>
              </w:rPr>
              <w:t>❌</w:t>
            </w:r>
            <w:r w:rsidRPr="00D4785C">
              <w:t xml:space="preserve"> Tight coupling</w:t>
            </w:r>
          </w:p>
        </w:tc>
        <w:tc>
          <w:tcPr>
            <w:tcW w:w="0" w:type="auto"/>
            <w:vAlign w:val="center"/>
            <w:hideMark/>
          </w:tcPr>
          <w:p w14:paraId="467375A2" w14:textId="77777777" w:rsidR="00D4785C" w:rsidRPr="00D4785C" w:rsidRDefault="00D4785C" w:rsidP="00D4785C">
            <w:r w:rsidRPr="00D4785C">
              <w:rPr>
                <w:rFonts w:ascii="Segoe UI Emoji" w:hAnsi="Segoe UI Emoji" w:cs="Segoe UI Emoji"/>
              </w:rPr>
              <w:t>✅</w:t>
            </w:r>
            <w:r w:rsidRPr="00D4785C">
              <w:t xml:space="preserve"> Loose coupling</w:t>
            </w:r>
          </w:p>
        </w:tc>
      </w:tr>
      <w:tr w:rsidR="00D4785C" w:rsidRPr="00D4785C" w14:paraId="15F9A93D" w14:textId="77777777" w:rsidTr="007915E9">
        <w:trPr>
          <w:trHeight w:val="504"/>
          <w:tblCellSpacing w:w="15" w:type="dxa"/>
        </w:trPr>
        <w:tc>
          <w:tcPr>
            <w:tcW w:w="0" w:type="auto"/>
            <w:vAlign w:val="center"/>
            <w:hideMark/>
          </w:tcPr>
          <w:p w14:paraId="535AACC0" w14:textId="77777777" w:rsidR="00D4785C" w:rsidRPr="00D4785C" w:rsidRDefault="00D4785C" w:rsidP="00D4785C">
            <w:r w:rsidRPr="00D4785C">
              <w:t>Simple to implement</w:t>
            </w:r>
          </w:p>
        </w:tc>
        <w:tc>
          <w:tcPr>
            <w:tcW w:w="0" w:type="auto"/>
            <w:vAlign w:val="center"/>
            <w:hideMark/>
          </w:tcPr>
          <w:p w14:paraId="58A22ACC" w14:textId="77777777" w:rsidR="00D4785C" w:rsidRPr="00D4785C" w:rsidRDefault="00D4785C" w:rsidP="00D4785C">
            <w:r w:rsidRPr="00D4785C">
              <w:rPr>
                <w:rFonts w:ascii="Segoe UI Emoji" w:hAnsi="Segoe UI Emoji" w:cs="Segoe UI Emoji"/>
              </w:rPr>
              <w:t>✅</w:t>
            </w:r>
            <w:r w:rsidRPr="00D4785C">
              <w:t xml:space="preserve"> Easy with REST</w:t>
            </w:r>
          </w:p>
        </w:tc>
        <w:tc>
          <w:tcPr>
            <w:tcW w:w="0" w:type="auto"/>
            <w:vAlign w:val="center"/>
            <w:hideMark/>
          </w:tcPr>
          <w:p w14:paraId="6050C746" w14:textId="77777777" w:rsidR="00D4785C" w:rsidRPr="00D4785C" w:rsidRDefault="00D4785C" w:rsidP="00D4785C">
            <w:r w:rsidRPr="00D4785C">
              <w:rPr>
                <w:rFonts w:ascii="Segoe UI Emoji" w:hAnsi="Segoe UI Emoji" w:cs="Segoe UI Emoji"/>
              </w:rPr>
              <w:t>❗</w:t>
            </w:r>
            <w:r w:rsidRPr="00D4785C">
              <w:t xml:space="preserve"> Slightly complex setup</w:t>
            </w:r>
          </w:p>
        </w:tc>
      </w:tr>
      <w:tr w:rsidR="00D4785C" w:rsidRPr="00D4785C" w14:paraId="4CF9C959" w14:textId="77777777" w:rsidTr="007915E9">
        <w:trPr>
          <w:trHeight w:val="469"/>
          <w:tblCellSpacing w:w="15" w:type="dxa"/>
        </w:trPr>
        <w:tc>
          <w:tcPr>
            <w:tcW w:w="0" w:type="auto"/>
            <w:vAlign w:val="center"/>
            <w:hideMark/>
          </w:tcPr>
          <w:p w14:paraId="25DE56B6" w14:textId="77777777" w:rsidR="00D4785C" w:rsidRPr="00D4785C" w:rsidRDefault="00D4785C" w:rsidP="00D4785C">
            <w:r w:rsidRPr="00D4785C">
              <w:t>Failure handling</w:t>
            </w:r>
          </w:p>
        </w:tc>
        <w:tc>
          <w:tcPr>
            <w:tcW w:w="0" w:type="auto"/>
            <w:vAlign w:val="center"/>
            <w:hideMark/>
          </w:tcPr>
          <w:p w14:paraId="5DB15DE1" w14:textId="77777777" w:rsidR="00D4785C" w:rsidRPr="00D4785C" w:rsidRDefault="00D4785C" w:rsidP="00D4785C">
            <w:r w:rsidRPr="00D4785C">
              <w:t>Needs retries/timeouts</w:t>
            </w:r>
          </w:p>
        </w:tc>
        <w:tc>
          <w:tcPr>
            <w:tcW w:w="0" w:type="auto"/>
            <w:vAlign w:val="center"/>
            <w:hideMark/>
          </w:tcPr>
          <w:p w14:paraId="786B71CD" w14:textId="77777777" w:rsidR="00D4785C" w:rsidRPr="00D4785C" w:rsidRDefault="00D4785C" w:rsidP="00D4785C">
            <w:r w:rsidRPr="00D4785C">
              <w:t>Needs durable queues &amp; retries</w:t>
            </w:r>
          </w:p>
        </w:tc>
      </w:tr>
      <w:tr w:rsidR="00D4785C" w:rsidRPr="00D4785C" w14:paraId="7FB08503" w14:textId="77777777" w:rsidTr="007915E9">
        <w:trPr>
          <w:trHeight w:val="469"/>
          <w:tblCellSpacing w:w="15" w:type="dxa"/>
        </w:trPr>
        <w:tc>
          <w:tcPr>
            <w:tcW w:w="0" w:type="auto"/>
            <w:vAlign w:val="center"/>
            <w:hideMark/>
          </w:tcPr>
          <w:p w14:paraId="25AE292F" w14:textId="77777777" w:rsidR="00D4785C" w:rsidRPr="00D4785C" w:rsidRDefault="00D4785C" w:rsidP="00D4785C">
            <w:r w:rsidRPr="00D4785C">
              <w:t>Example use case</w:t>
            </w:r>
          </w:p>
        </w:tc>
        <w:tc>
          <w:tcPr>
            <w:tcW w:w="0" w:type="auto"/>
            <w:vAlign w:val="center"/>
            <w:hideMark/>
          </w:tcPr>
          <w:p w14:paraId="256EBF5A" w14:textId="77777777" w:rsidR="00D4785C" w:rsidRPr="00D4785C" w:rsidRDefault="00D4785C" w:rsidP="00D4785C">
            <w:r w:rsidRPr="00D4785C">
              <w:t>Product lookup</w:t>
            </w:r>
          </w:p>
        </w:tc>
        <w:tc>
          <w:tcPr>
            <w:tcW w:w="0" w:type="auto"/>
            <w:vAlign w:val="center"/>
            <w:hideMark/>
          </w:tcPr>
          <w:p w14:paraId="24AF99EB" w14:textId="77777777" w:rsidR="00D4785C" w:rsidRPr="00D4785C" w:rsidRDefault="00D4785C" w:rsidP="00D4785C">
            <w:r w:rsidRPr="00D4785C">
              <w:t>Order events, notifications</w:t>
            </w:r>
          </w:p>
        </w:tc>
      </w:tr>
    </w:tbl>
    <w:p w14:paraId="31EBD095" w14:textId="37474B58" w:rsidR="00D4785C" w:rsidRPr="00D4785C" w:rsidRDefault="00D4785C" w:rsidP="00D4785C"/>
    <w:p w14:paraId="3EADADC9" w14:textId="77777777" w:rsidR="00D4785C" w:rsidRPr="00D4785C" w:rsidRDefault="00D4785C" w:rsidP="00D4785C">
      <w:pPr>
        <w:rPr>
          <w:b/>
          <w:bCs/>
        </w:rPr>
      </w:pPr>
      <w:r w:rsidRPr="00D4785C">
        <w:rPr>
          <w:rFonts w:ascii="Segoe UI Emoji" w:hAnsi="Segoe UI Emoji" w:cs="Segoe UI Emoji"/>
          <w:b/>
          <w:bCs/>
        </w:rPr>
        <w:t>🧠</w:t>
      </w:r>
      <w:r w:rsidRPr="00D4785C">
        <w:rPr>
          <w:b/>
          <w:bCs/>
        </w:rPr>
        <w:t xml:space="preserve"> Interview Tip:</w:t>
      </w:r>
    </w:p>
    <w:p w14:paraId="27F0C0B4" w14:textId="77777777" w:rsidR="00D4785C" w:rsidRPr="00D4785C" w:rsidRDefault="00D4785C" w:rsidP="00D4785C">
      <w:r w:rsidRPr="00D4785C">
        <w:t xml:space="preserve">“Microservices use synchronous protocols like REST and </w:t>
      </w:r>
      <w:proofErr w:type="spellStart"/>
      <w:r w:rsidRPr="00D4785C">
        <w:t>gRPC</w:t>
      </w:r>
      <w:proofErr w:type="spellEnd"/>
      <w:r w:rsidRPr="00D4785C">
        <w:t xml:space="preserve"> for real-time queries, and asynchronous messaging like Kafka for decoupled event-driven workflows. We choose based on the use case, latency sensitivity, and system resilience needs.”</w:t>
      </w:r>
    </w:p>
    <w:p w14:paraId="2B8A5298" w14:textId="77777777" w:rsidR="00D4785C" w:rsidRDefault="00D4785C" w:rsidP="008C3CAC"/>
    <w:p w14:paraId="43732886" w14:textId="77777777" w:rsidR="00E3175E" w:rsidRDefault="00E3175E" w:rsidP="00E3175E">
      <w:pPr>
        <w:rPr>
          <w:b/>
          <w:bCs/>
          <w:color w:val="FF0000"/>
        </w:rPr>
      </w:pPr>
      <w:r w:rsidRPr="009C6941">
        <w:rPr>
          <w:b/>
          <w:bCs/>
          <w:color w:val="FF0000"/>
        </w:rPr>
        <w:t>How do you handle versioning in microservices?</w:t>
      </w:r>
    </w:p>
    <w:p w14:paraId="52596C97" w14:textId="77777777" w:rsidR="00E3175E" w:rsidRDefault="00E3175E" w:rsidP="00E3175E">
      <w:pPr>
        <w:rPr>
          <w:b/>
          <w:bCs/>
          <w:color w:val="FF0000"/>
        </w:rPr>
      </w:pPr>
    </w:p>
    <w:p w14:paraId="38B6A7F3" w14:textId="77777777" w:rsidR="00E3175E" w:rsidRPr="00E3175E" w:rsidRDefault="00E3175E" w:rsidP="00E3175E">
      <w:pPr>
        <w:rPr>
          <w:b/>
          <w:bCs/>
        </w:rPr>
      </w:pPr>
      <w:r w:rsidRPr="00E3175E">
        <w:rPr>
          <w:rFonts w:ascii="Segoe UI Emoji" w:hAnsi="Segoe UI Emoji" w:cs="Segoe UI Emoji"/>
          <w:b/>
          <w:bCs/>
        </w:rPr>
        <w:t>🧩</w:t>
      </w:r>
      <w:r w:rsidRPr="00E3175E">
        <w:rPr>
          <w:b/>
          <w:bCs/>
        </w:rPr>
        <w:t xml:space="preserve"> Why Versioning Is Needed</w:t>
      </w:r>
    </w:p>
    <w:p w14:paraId="5255E36D" w14:textId="77777777" w:rsidR="00E3175E" w:rsidRPr="00E3175E" w:rsidRDefault="00E3175E" w:rsidP="00E3175E">
      <w:pPr>
        <w:numPr>
          <w:ilvl w:val="0"/>
          <w:numId w:val="15"/>
        </w:numPr>
      </w:pPr>
      <w:r w:rsidRPr="00E3175E">
        <w:t xml:space="preserve">To </w:t>
      </w:r>
      <w:r w:rsidRPr="00E3175E">
        <w:rPr>
          <w:b/>
          <w:bCs/>
        </w:rPr>
        <w:t>evolve APIs</w:t>
      </w:r>
      <w:r w:rsidRPr="00E3175E">
        <w:t xml:space="preserve"> without breaking existing consumers</w:t>
      </w:r>
    </w:p>
    <w:p w14:paraId="4402B7BF" w14:textId="77777777" w:rsidR="00E3175E" w:rsidRPr="00E3175E" w:rsidRDefault="00E3175E" w:rsidP="00E3175E">
      <w:pPr>
        <w:numPr>
          <w:ilvl w:val="0"/>
          <w:numId w:val="15"/>
        </w:numPr>
      </w:pPr>
      <w:r w:rsidRPr="00E3175E">
        <w:t xml:space="preserve">To </w:t>
      </w:r>
      <w:r w:rsidRPr="00E3175E">
        <w:rPr>
          <w:b/>
          <w:bCs/>
        </w:rPr>
        <w:t>support multiple clients</w:t>
      </w:r>
      <w:r w:rsidRPr="00E3175E">
        <w:t xml:space="preserve"> (e.g., mobile app v1 and web app v2)</w:t>
      </w:r>
    </w:p>
    <w:p w14:paraId="374FEA7C" w14:textId="77777777" w:rsidR="00E3175E" w:rsidRPr="00E3175E" w:rsidRDefault="00E3175E" w:rsidP="00E3175E">
      <w:pPr>
        <w:numPr>
          <w:ilvl w:val="0"/>
          <w:numId w:val="15"/>
        </w:numPr>
      </w:pPr>
      <w:r w:rsidRPr="00E3175E">
        <w:t xml:space="preserve">To </w:t>
      </w:r>
      <w:r w:rsidRPr="00E3175E">
        <w:rPr>
          <w:b/>
          <w:bCs/>
        </w:rPr>
        <w:t>transition gradually</w:t>
      </w:r>
      <w:r w:rsidRPr="00E3175E">
        <w:t xml:space="preserve"> to a new implementation</w:t>
      </w:r>
    </w:p>
    <w:p w14:paraId="0FE3778F" w14:textId="43EA80DD" w:rsidR="00E3175E" w:rsidRPr="00E3175E" w:rsidRDefault="00E3175E" w:rsidP="00E3175E"/>
    <w:p w14:paraId="246E5AA1" w14:textId="77777777" w:rsidR="00E3175E" w:rsidRPr="00E3175E" w:rsidRDefault="00E3175E" w:rsidP="00E3175E">
      <w:pPr>
        <w:rPr>
          <w:b/>
          <w:bCs/>
        </w:rPr>
      </w:pPr>
      <w:r w:rsidRPr="00E3175E">
        <w:rPr>
          <w:rFonts w:ascii="Segoe UI Emoji" w:hAnsi="Segoe UI Emoji" w:cs="Segoe UI Emoji"/>
          <w:b/>
          <w:bCs/>
        </w:rPr>
        <w:t>🛠️</w:t>
      </w:r>
      <w:r w:rsidRPr="00E3175E">
        <w:rPr>
          <w:b/>
          <w:bCs/>
        </w:rPr>
        <w:t xml:space="preserve"> Common Strategies for Microservice Versioning</w:t>
      </w:r>
    </w:p>
    <w:p w14:paraId="38979660" w14:textId="77777777" w:rsidR="00E3175E" w:rsidRPr="00E3175E" w:rsidRDefault="00E3175E" w:rsidP="00E3175E">
      <w:pPr>
        <w:rPr>
          <w:b/>
          <w:bCs/>
        </w:rPr>
      </w:pPr>
      <w:r w:rsidRPr="00E3175E">
        <w:rPr>
          <w:b/>
          <w:bCs/>
        </w:rPr>
        <w:t>1. URI Versioning (Most Common)</w:t>
      </w:r>
    </w:p>
    <w:p w14:paraId="2A70AA15" w14:textId="77777777" w:rsidR="00E3175E" w:rsidRPr="00E3175E" w:rsidRDefault="00E3175E" w:rsidP="00E3175E">
      <w:pPr>
        <w:numPr>
          <w:ilvl w:val="0"/>
          <w:numId w:val="16"/>
        </w:numPr>
      </w:pPr>
      <w:r w:rsidRPr="00E3175E">
        <w:t>Embed version in the URL path.</w:t>
      </w:r>
    </w:p>
    <w:p w14:paraId="22A96DD5" w14:textId="5BE22444" w:rsidR="00E3175E" w:rsidRPr="00E3175E" w:rsidRDefault="00E3175E" w:rsidP="00E3175E">
      <w:r w:rsidRPr="00E3175E">
        <w:t>http</w:t>
      </w:r>
    </w:p>
    <w:p w14:paraId="58E74C29" w14:textId="77777777" w:rsidR="00E3175E" w:rsidRPr="00E3175E" w:rsidRDefault="00E3175E" w:rsidP="00E3175E">
      <w:pPr>
        <w:rPr>
          <w:highlight w:val="lightGray"/>
        </w:rPr>
      </w:pPr>
      <w:r w:rsidRPr="00E3175E">
        <w:rPr>
          <w:highlight w:val="lightGray"/>
        </w:rPr>
        <w:t>GET /</w:t>
      </w:r>
      <w:proofErr w:type="spellStart"/>
      <w:r w:rsidRPr="00E3175E">
        <w:rPr>
          <w:highlight w:val="lightGray"/>
        </w:rPr>
        <w:t>api</w:t>
      </w:r>
      <w:proofErr w:type="spellEnd"/>
      <w:r w:rsidRPr="00E3175E">
        <w:rPr>
          <w:highlight w:val="lightGray"/>
        </w:rPr>
        <w:t>/v1/products</w:t>
      </w:r>
    </w:p>
    <w:p w14:paraId="3C619B2F" w14:textId="77777777" w:rsidR="00E3175E" w:rsidRPr="00E3175E" w:rsidRDefault="00E3175E" w:rsidP="00E3175E">
      <w:r w:rsidRPr="00E3175E">
        <w:rPr>
          <w:highlight w:val="lightGray"/>
        </w:rPr>
        <w:t>GET /</w:t>
      </w:r>
      <w:proofErr w:type="spellStart"/>
      <w:r w:rsidRPr="00E3175E">
        <w:rPr>
          <w:highlight w:val="lightGray"/>
        </w:rPr>
        <w:t>api</w:t>
      </w:r>
      <w:proofErr w:type="spellEnd"/>
      <w:r w:rsidRPr="00E3175E">
        <w:rPr>
          <w:highlight w:val="lightGray"/>
        </w:rPr>
        <w:t>/v2/products</w:t>
      </w:r>
    </w:p>
    <w:p w14:paraId="078B2F32" w14:textId="77777777" w:rsidR="00E3175E" w:rsidRPr="00E3175E" w:rsidRDefault="00E3175E" w:rsidP="00E3175E">
      <w:r w:rsidRPr="00E3175E">
        <w:rPr>
          <w:rFonts w:ascii="Segoe UI Emoji" w:hAnsi="Segoe UI Emoji" w:cs="Segoe UI Emoji"/>
        </w:rPr>
        <w:lastRenderedPageBreak/>
        <w:t>✅</w:t>
      </w:r>
      <w:r w:rsidRPr="00E3175E">
        <w:t xml:space="preserve"> Simple, browser-friendly</w:t>
      </w:r>
      <w:r w:rsidRPr="00E3175E">
        <w:br/>
      </w:r>
      <w:r w:rsidRPr="00E3175E">
        <w:rPr>
          <w:rFonts w:ascii="Segoe UI Emoji" w:hAnsi="Segoe UI Emoji" w:cs="Segoe UI Emoji"/>
        </w:rPr>
        <w:t>❌</w:t>
      </w:r>
      <w:r w:rsidRPr="00E3175E">
        <w:t xml:space="preserve"> URL pollution as versions grow</w:t>
      </w:r>
    </w:p>
    <w:p w14:paraId="019E51D5" w14:textId="00E09CC2" w:rsidR="00E3175E" w:rsidRPr="00E3175E" w:rsidRDefault="00E3175E" w:rsidP="00E3175E"/>
    <w:p w14:paraId="31B6027D" w14:textId="77777777" w:rsidR="00E3175E" w:rsidRPr="00E3175E" w:rsidRDefault="00E3175E" w:rsidP="00E3175E">
      <w:pPr>
        <w:rPr>
          <w:b/>
          <w:bCs/>
        </w:rPr>
      </w:pPr>
      <w:r w:rsidRPr="00E3175E">
        <w:rPr>
          <w:b/>
          <w:bCs/>
        </w:rPr>
        <w:t>2. Request Parameter Versioning</w:t>
      </w:r>
    </w:p>
    <w:p w14:paraId="0B87E1FF" w14:textId="61098435" w:rsidR="00E3175E" w:rsidRPr="00E3175E" w:rsidRDefault="00E3175E" w:rsidP="00E3175E">
      <w:r w:rsidRPr="00E3175E">
        <w:t>http</w:t>
      </w:r>
    </w:p>
    <w:p w14:paraId="76F5A1AD" w14:textId="77777777" w:rsidR="00E3175E" w:rsidRPr="00E3175E" w:rsidRDefault="00E3175E" w:rsidP="00E3175E">
      <w:r w:rsidRPr="00E3175E">
        <w:rPr>
          <w:highlight w:val="lightGray"/>
        </w:rPr>
        <w:t>GET /</w:t>
      </w:r>
      <w:proofErr w:type="spellStart"/>
      <w:r w:rsidRPr="00E3175E">
        <w:rPr>
          <w:highlight w:val="lightGray"/>
        </w:rPr>
        <w:t>products?version</w:t>
      </w:r>
      <w:proofErr w:type="spellEnd"/>
      <w:r w:rsidRPr="00E3175E">
        <w:rPr>
          <w:highlight w:val="lightGray"/>
        </w:rPr>
        <w:t>=1</w:t>
      </w:r>
    </w:p>
    <w:p w14:paraId="48486E95" w14:textId="77777777" w:rsidR="00E3175E" w:rsidRPr="00E3175E" w:rsidRDefault="00E3175E" w:rsidP="00E3175E">
      <w:r w:rsidRPr="00E3175E">
        <w:rPr>
          <w:rFonts w:ascii="Segoe UI Emoji" w:hAnsi="Segoe UI Emoji" w:cs="Segoe UI Emoji"/>
        </w:rPr>
        <w:t>✅</w:t>
      </w:r>
      <w:r w:rsidRPr="00E3175E">
        <w:t xml:space="preserve"> Easy to implement</w:t>
      </w:r>
      <w:r w:rsidRPr="00E3175E">
        <w:br/>
      </w:r>
      <w:r w:rsidRPr="00E3175E">
        <w:rPr>
          <w:rFonts w:ascii="Segoe UI Emoji" w:hAnsi="Segoe UI Emoji" w:cs="Segoe UI Emoji"/>
        </w:rPr>
        <w:t>❌</w:t>
      </w:r>
      <w:r w:rsidRPr="00E3175E">
        <w:t xml:space="preserve"> Less visible and not RESTful</w:t>
      </w:r>
    </w:p>
    <w:p w14:paraId="1DC72E9C" w14:textId="3F0D6B77" w:rsidR="00E3175E" w:rsidRPr="00E3175E" w:rsidRDefault="00E3175E" w:rsidP="00E3175E"/>
    <w:p w14:paraId="7D53E066" w14:textId="77777777" w:rsidR="00E3175E" w:rsidRPr="00E3175E" w:rsidRDefault="00E3175E" w:rsidP="00E3175E">
      <w:pPr>
        <w:rPr>
          <w:b/>
          <w:bCs/>
        </w:rPr>
      </w:pPr>
      <w:r w:rsidRPr="00E3175E">
        <w:rPr>
          <w:b/>
          <w:bCs/>
        </w:rPr>
        <w:t>3. Header Versioning</w:t>
      </w:r>
    </w:p>
    <w:p w14:paraId="15D49F12" w14:textId="77777777" w:rsidR="00E3175E" w:rsidRPr="00E3175E" w:rsidRDefault="00E3175E" w:rsidP="00E3175E">
      <w:pPr>
        <w:numPr>
          <w:ilvl w:val="0"/>
          <w:numId w:val="17"/>
        </w:numPr>
      </w:pPr>
      <w:r w:rsidRPr="00E3175E">
        <w:t>Specify version in a custom HTTP header</w:t>
      </w:r>
    </w:p>
    <w:p w14:paraId="779BCA6E" w14:textId="1E518655" w:rsidR="00E3175E" w:rsidRPr="00E3175E" w:rsidRDefault="00E3175E" w:rsidP="00E3175E">
      <w:r w:rsidRPr="00E3175E">
        <w:t>http</w:t>
      </w:r>
    </w:p>
    <w:p w14:paraId="2EB1E834" w14:textId="77777777" w:rsidR="00E3175E" w:rsidRPr="00E3175E" w:rsidRDefault="00E3175E" w:rsidP="00E3175E">
      <w:pPr>
        <w:rPr>
          <w:highlight w:val="lightGray"/>
        </w:rPr>
      </w:pPr>
      <w:r w:rsidRPr="00E3175E">
        <w:rPr>
          <w:highlight w:val="lightGray"/>
        </w:rPr>
        <w:t>GET /products</w:t>
      </w:r>
    </w:p>
    <w:p w14:paraId="7A25F1AC" w14:textId="77777777" w:rsidR="00E3175E" w:rsidRPr="00E3175E" w:rsidRDefault="00E3175E" w:rsidP="00E3175E">
      <w:r w:rsidRPr="00E3175E">
        <w:rPr>
          <w:highlight w:val="lightGray"/>
        </w:rPr>
        <w:t>Headers: X-API-VERSION: 1</w:t>
      </w:r>
    </w:p>
    <w:p w14:paraId="1CB54B13" w14:textId="77777777" w:rsidR="00E3175E" w:rsidRPr="00E3175E" w:rsidRDefault="00E3175E" w:rsidP="00E3175E">
      <w:r w:rsidRPr="00E3175E">
        <w:rPr>
          <w:rFonts w:ascii="Segoe UI Emoji" w:hAnsi="Segoe UI Emoji" w:cs="Segoe UI Emoji"/>
        </w:rPr>
        <w:t>✅</w:t>
      </w:r>
      <w:r w:rsidRPr="00E3175E">
        <w:t xml:space="preserve"> Clean URLs</w:t>
      </w:r>
      <w:r w:rsidRPr="00E3175E">
        <w:br/>
      </w:r>
      <w:r w:rsidRPr="00E3175E">
        <w:rPr>
          <w:rFonts w:ascii="Segoe UI Emoji" w:hAnsi="Segoe UI Emoji" w:cs="Segoe UI Emoji"/>
        </w:rPr>
        <w:t>❌</w:t>
      </w:r>
      <w:r w:rsidRPr="00E3175E">
        <w:t xml:space="preserve"> Requires client support for custom headers</w:t>
      </w:r>
    </w:p>
    <w:p w14:paraId="720DC77B" w14:textId="34DA8AD9" w:rsidR="00E3175E" w:rsidRPr="00E3175E" w:rsidRDefault="00E3175E" w:rsidP="00E3175E"/>
    <w:p w14:paraId="15AAA0A3" w14:textId="77777777" w:rsidR="00E3175E" w:rsidRPr="00E3175E" w:rsidRDefault="00E3175E" w:rsidP="00E3175E">
      <w:pPr>
        <w:rPr>
          <w:b/>
          <w:bCs/>
        </w:rPr>
      </w:pPr>
      <w:r w:rsidRPr="00E3175E">
        <w:rPr>
          <w:b/>
          <w:bCs/>
        </w:rPr>
        <w:t>4. Content Negotiation (Accept Header)</w:t>
      </w:r>
    </w:p>
    <w:p w14:paraId="58CE71B1" w14:textId="680E694E" w:rsidR="00E3175E" w:rsidRPr="00E3175E" w:rsidRDefault="00E3175E" w:rsidP="00E3175E">
      <w:r w:rsidRPr="00E3175E">
        <w:t>http</w:t>
      </w:r>
    </w:p>
    <w:p w14:paraId="02EC747D" w14:textId="77777777" w:rsidR="00E3175E" w:rsidRPr="00E3175E" w:rsidRDefault="00E3175E" w:rsidP="00E3175E">
      <w:pPr>
        <w:rPr>
          <w:highlight w:val="lightGray"/>
        </w:rPr>
      </w:pPr>
      <w:r w:rsidRPr="00E3175E">
        <w:rPr>
          <w:highlight w:val="lightGray"/>
        </w:rPr>
        <w:t>GET /products</w:t>
      </w:r>
    </w:p>
    <w:p w14:paraId="443D8313" w14:textId="77777777" w:rsidR="00E3175E" w:rsidRPr="00E3175E" w:rsidRDefault="00E3175E" w:rsidP="00E3175E">
      <w:r w:rsidRPr="00E3175E">
        <w:rPr>
          <w:highlight w:val="lightGray"/>
        </w:rPr>
        <w:t>Accept: application/vnd.company.app-v1+json</w:t>
      </w:r>
    </w:p>
    <w:p w14:paraId="06DA5B6E" w14:textId="77777777" w:rsidR="00E3175E" w:rsidRPr="00E3175E" w:rsidRDefault="00E3175E" w:rsidP="00E3175E">
      <w:r w:rsidRPr="00E3175E">
        <w:rPr>
          <w:rFonts w:ascii="Segoe UI Emoji" w:hAnsi="Segoe UI Emoji" w:cs="Segoe UI Emoji"/>
        </w:rPr>
        <w:t>✅</w:t>
      </w:r>
      <w:r w:rsidRPr="00E3175E">
        <w:t xml:space="preserve"> RESTful and flexible</w:t>
      </w:r>
      <w:r w:rsidRPr="00E3175E">
        <w:br/>
      </w:r>
      <w:r w:rsidRPr="00E3175E">
        <w:rPr>
          <w:rFonts w:ascii="Segoe UI Emoji" w:hAnsi="Segoe UI Emoji" w:cs="Segoe UI Emoji"/>
        </w:rPr>
        <w:t>❌</w:t>
      </w:r>
      <w:r w:rsidRPr="00E3175E">
        <w:t xml:space="preserve"> Complex to manage and test</w:t>
      </w:r>
    </w:p>
    <w:p w14:paraId="01F2482E" w14:textId="4535BC39" w:rsidR="00E3175E" w:rsidRPr="00E3175E" w:rsidRDefault="00E3175E" w:rsidP="00E3175E"/>
    <w:p w14:paraId="46C7CF8C" w14:textId="77777777" w:rsidR="00E3175E" w:rsidRPr="00E3175E" w:rsidRDefault="00E3175E" w:rsidP="00E3175E">
      <w:pPr>
        <w:rPr>
          <w:b/>
          <w:bCs/>
        </w:rPr>
      </w:pPr>
      <w:r w:rsidRPr="00E3175E">
        <w:rPr>
          <w:rFonts w:ascii="Segoe UI Emoji" w:hAnsi="Segoe UI Emoji" w:cs="Segoe UI Emoji"/>
          <w:b/>
          <w:bCs/>
        </w:rPr>
        <w:t>🎯</w:t>
      </w:r>
      <w:r w:rsidRPr="00E3175E">
        <w:rPr>
          <w:b/>
          <w:bCs/>
        </w:rPr>
        <w:t xml:space="preserve"> Versioning in Spring Boot (REST API Example)</w:t>
      </w:r>
    </w:p>
    <w:p w14:paraId="7A720899" w14:textId="77777777" w:rsidR="00E3175E" w:rsidRPr="00E3175E" w:rsidRDefault="00E3175E" w:rsidP="00E3175E">
      <w:pPr>
        <w:rPr>
          <w:b/>
          <w:bCs/>
        </w:rPr>
      </w:pPr>
      <w:r w:rsidRPr="00E3175E">
        <w:rPr>
          <w:b/>
          <w:bCs/>
        </w:rPr>
        <w:t>URI Versioning</w:t>
      </w:r>
    </w:p>
    <w:p w14:paraId="15582E7B" w14:textId="3B0A67BB" w:rsidR="00E3175E" w:rsidRPr="00E3175E" w:rsidRDefault="00E3175E" w:rsidP="00E3175E">
      <w:r w:rsidRPr="00E3175E">
        <w:t>java</w:t>
      </w:r>
    </w:p>
    <w:p w14:paraId="72FBD8D5" w14:textId="77777777" w:rsidR="00E3175E" w:rsidRPr="00E3175E" w:rsidRDefault="00E3175E" w:rsidP="00E3175E">
      <w:pPr>
        <w:rPr>
          <w:highlight w:val="lightGray"/>
        </w:rPr>
      </w:pPr>
      <w:r w:rsidRPr="00E3175E">
        <w:rPr>
          <w:highlight w:val="lightGray"/>
        </w:rPr>
        <w:t>@RestController</w:t>
      </w:r>
    </w:p>
    <w:p w14:paraId="42BA4D67" w14:textId="77777777" w:rsidR="00E3175E" w:rsidRPr="00E3175E" w:rsidRDefault="00E3175E" w:rsidP="00E3175E">
      <w:pPr>
        <w:rPr>
          <w:highlight w:val="lightGray"/>
        </w:rPr>
      </w:pPr>
      <w:r w:rsidRPr="00E3175E">
        <w:rPr>
          <w:highlight w:val="lightGray"/>
        </w:rPr>
        <w:t>@RequestMapping("/api/v1/products")</w:t>
      </w:r>
    </w:p>
    <w:p w14:paraId="00384329" w14:textId="77777777" w:rsidR="00E3175E" w:rsidRPr="00E3175E" w:rsidRDefault="00E3175E" w:rsidP="00E3175E">
      <w:pPr>
        <w:rPr>
          <w:highlight w:val="lightGray"/>
        </w:rPr>
      </w:pPr>
      <w:r w:rsidRPr="00E3175E">
        <w:rPr>
          <w:highlight w:val="lightGray"/>
        </w:rPr>
        <w:t>public class ProductV1Controller {</w:t>
      </w:r>
    </w:p>
    <w:p w14:paraId="09752E1A" w14:textId="77777777" w:rsidR="00E3175E" w:rsidRPr="00E3175E" w:rsidRDefault="00E3175E" w:rsidP="00E3175E">
      <w:pPr>
        <w:rPr>
          <w:highlight w:val="lightGray"/>
        </w:rPr>
      </w:pPr>
      <w:r w:rsidRPr="00E3175E">
        <w:rPr>
          <w:highlight w:val="lightGray"/>
        </w:rPr>
        <w:t xml:space="preserve">    @GetMapping</w:t>
      </w:r>
    </w:p>
    <w:p w14:paraId="6F764362" w14:textId="77777777" w:rsidR="00E3175E" w:rsidRPr="00E3175E" w:rsidRDefault="00E3175E" w:rsidP="00E3175E">
      <w:pPr>
        <w:rPr>
          <w:highlight w:val="lightGray"/>
        </w:rPr>
      </w:pPr>
      <w:r w:rsidRPr="00E3175E">
        <w:rPr>
          <w:highlight w:val="lightGray"/>
        </w:rPr>
        <w:t xml:space="preserve">    public List&lt;Product&gt; </w:t>
      </w:r>
      <w:proofErr w:type="spellStart"/>
      <w:proofErr w:type="gramStart"/>
      <w:r w:rsidRPr="00E3175E">
        <w:rPr>
          <w:highlight w:val="lightGray"/>
        </w:rPr>
        <w:t>getProducts</w:t>
      </w:r>
      <w:proofErr w:type="spellEnd"/>
      <w:r w:rsidRPr="00E3175E">
        <w:rPr>
          <w:highlight w:val="lightGray"/>
        </w:rPr>
        <w:t>(</w:t>
      </w:r>
      <w:proofErr w:type="gramEnd"/>
      <w:r w:rsidRPr="00E3175E">
        <w:rPr>
          <w:highlight w:val="lightGray"/>
        </w:rPr>
        <w:t xml:space="preserve">) </w:t>
      </w:r>
      <w:proofErr w:type="gramStart"/>
      <w:r w:rsidRPr="00E3175E">
        <w:rPr>
          <w:highlight w:val="lightGray"/>
        </w:rPr>
        <w:t>{ ...</w:t>
      </w:r>
      <w:proofErr w:type="gramEnd"/>
      <w:r w:rsidRPr="00E3175E">
        <w:rPr>
          <w:highlight w:val="lightGray"/>
        </w:rPr>
        <w:t xml:space="preserve"> }</w:t>
      </w:r>
    </w:p>
    <w:p w14:paraId="5BDC9851" w14:textId="193A4E99" w:rsidR="00E3175E" w:rsidRPr="00E3175E" w:rsidRDefault="00E3175E" w:rsidP="00E3175E">
      <w:pPr>
        <w:rPr>
          <w:highlight w:val="lightGray"/>
        </w:rPr>
      </w:pPr>
      <w:r w:rsidRPr="00E3175E">
        <w:rPr>
          <w:highlight w:val="lightGray"/>
        </w:rPr>
        <w:t>}</w:t>
      </w:r>
    </w:p>
    <w:p w14:paraId="38CC308C" w14:textId="77777777" w:rsidR="00E3175E" w:rsidRPr="00E3175E" w:rsidRDefault="00E3175E" w:rsidP="00E3175E">
      <w:pPr>
        <w:rPr>
          <w:highlight w:val="lightGray"/>
        </w:rPr>
      </w:pPr>
      <w:r w:rsidRPr="00E3175E">
        <w:rPr>
          <w:highlight w:val="lightGray"/>
        </w:rPr>
        <w:t>@RestController</w:t>
      </w:r>
    </w:p>
    <w:p w14:paraId="0C6F2B87" w14:textId="77777777" w:rsidR="00E3175E" w:rsidRPr="00E3175E" w:rsidRDefault="00E3175E" w:rsidP="00E3175E">
      <w:pPr>
        <w:rPr>
          <w:highlight w:val="lightGray"/>
        </w:rPr>
      </w:pPr>
      <w:r w:rsidRPr="00E3175E">
        <w:rPr>
          <w:highlight w:val="lightGray"/>
        </w:rPr>
        <w:t>@RequestMapping("/api/v2/products")</w:t>
      </w:r>
    </w:p>
    <w:p w14:paraId="1FE58428" w14:textId="77777777" w:rsidR="00E3175E" w:rsidRPr="00E3175E" w:rsidRDefault="00E3175E" w:rsidP="00E3175E">
      <w:pPr>
        <w:rPr>
          <w:highlight w:val="lightGray"/>
        </w:rPr>
      </w:pPr>
      <w:r w:rsidRPr="00E3175E">
        <w:rPr>
          <w:highlight w:val="lightGray"/>
        </w:rPr>
        <w:t>public class ProductV2Controller {</w:t>
      </w:r>
    </w:p>
    <w:p w14:paraId="430BA927" w14:textId="77777777" w:rsidR="00E3175E" w:rsidRPr="00E3175E" w:rsidRDefault="00E3175E" w:rsidP="00E3175E">
      <w:pPr>
        <w:rPr>
          <w:highlight w:val="lightGray"/>
        </w:rPr>
      </w:pPr>
      <w:r w:rsidRPr="00E3175E">
        <w:rPr>
          <w:highlight w:val="lightGray"/>
        </w:rPr>
        <w:lastRenderedPageBreak/>
        <w:t xml:space="preserve">    @GetMapping</w:t>
      </w:r>
    </w:p>
    <w:p w14:paraId="316526F8" w14:textId="77777777" w:rsidR="00E3175E" w:rsidRPr="00E3175E" w:rsidRDefault="00E3175E" w:rsidP="00E3175E">
      <w:pPr>
        <w:rPr>
          <w:highlight w:val="lightGray"/>
        </w:rPr>
      </w:pPr>
      <w:r w:rsidRPr="00E3175E">
        <w:rPr>
          <w:highlight w:val="lightGray"/>
        </w:rPr>
        <w:t xml:space="preserve">    public List&lt;ProductDTO&gt; </w:t>
      </w:r>
      <w:proofErr w:type="spellStart"/>
      <w:proofErr w:type="gramStart"/>
      <w:r w:rsidRPr="00E3175E">
        <w:rPr>
          <w:highlight w:val="lightGray"/>
        </w:rPr>
        <w:t>getProducts</w:t>
      </w:r>
      <w:proofErr w:type="spellEnd"/>
      <w:r w:rsidRPr="00E3175E">
        <w:rPr>
          <w:highlight w:val="lightGray"/>
        </w:rPr>
        <w:t>(</w:t>
      </w:r>
      <w:proofErr w:type="gramEnd"/>
      <w:r w:rsidRPr="00E3175E">
        <w:rPr>
          <w:highlight w:val="lightGray"/>
        </w:rPr>
        <w:t xml:space="preserve">) </w:t>
      </w:r>
      <w:proofErr w:type="gramStart"/>
      <w:r w:rsidRPr="00E3175E">
        <w:rPr>
          <w:highlight w:val="lightGray"/>
        </w:rPr>
        <w:t>{ ...</w:t>
      </w:r>
      <w:proofErr w:type="gramEnd"/>
      <w:r w:rsidRPr="00E3175E">
        <w:rPr>
          <w:highlight w:val="lightGray"/>
        </w:rPr>
        <w:t xml:space="preserve"> }</w:t>
      </w:r>
    </w:p>
    <w:p w14:paraId="1094BDDB" w14:textId="77777777" w:rsidR="00E3175E" w:rsidRPr="00E3175E" w:rsidRDefault="00E3175E" w:rsidP="00E3175E">
      <w:r w:rsidRPr="00E3175E">
        <w:rPr>
          <w:highlight w:val="lightGray"/>
        </w:rPr>
        <w:t>}</w:t>
      </w:r>
    </w:p>
    <w:p w14:paraId="35443228" w14:textId="05DB32BA" w:rsidR="00E3175E" w:rsidRPr="00E3175E" w:rsidRDefault="00E3175E" w:rsidP="00E3175E"/>
    <w:p w14:paraId="1444F9D5" w14:textId="77777777" w:rsidR="00E3175E" w:rsidRPr="00E3175E" w:rsidRDefault="00E3175E" w:rsidP="00E3175E">
      <w:pPr>
        <w:rPr>
          <w:b/>
          <w:bCs/>
        </w:rPr>
      </w:pPr>
      <w:r w:rsidRPr="00E3175E">
        <w:rPr>
          <w:rFonts w:ascii="Segoe UI Emoji" w:hAnsi="Segoe UI Emoji" w:cs="Segoe UI Emoji"/>
          <w:b/>
          <w:bCs/>
        </w:rPr>
        <w:t>🔁</w:t>
      </w:r>
      <w:r w:rsidRPr="00E3175E">
        <w:rPr>
          <w:b/>
          <w:bCs/>
        </w:rPr>
        <w:t xml:space="preserve"> Best Practices</w:t>
      </w:r>
    </w:p>
    <w:tbl>
      <w:tblPr>
        <w:tblW w:w="9819" w:type="dxa"/>
        <w:tblCellSpacing w:w="15" w:type="dxa"/>
        <w:tblCellMar>
          <w:top w:w="15" w:type="dxa"/>
          <w:left w:w="15" w:type="dxa"/>
          <w:bottom w:w="15" w:type="dxa"/>
          <w:right w:w="15" w:type="dxa"/>
        </w:tblCellMar>
        <w:tblLook w:val="04A0" w:firstRow="1" w:lastRow="0" w:firstColumn="1" w:lastColumn="0" w:noHBand="0" w:noVBand="1"/>
      </w:tblPr>
      <w:tblGrid>
        <w:gridCol w:w="5284"/>
        <w:gridCol w:w="4535"/>
      </w:tblGrid>
      <w:tr w:rsidR="00E3175E" w:rsidRPr="00E3175E" w14:paraId="15B1C858" w14:textId="77777777" w:rsidTr="00E734E5">
        <w:trPr>
          <w:trHeight w:val="488"/>
          <w:tblHeader/>
          <w:tblCellSpacing w:w="15" w:type="dxa"/>
        </w:trPr>
        <w:tc>
          <w:tcPr>
            <w:tcW w:w="0" w:type="auto"/>
            <w:vAlign w:val="center"/>
            <w:hideMark/>
          </w:tcPr>
          <w:p w14:paraId="353116ED" w14:textId="77777777" w:rsidR="00E3175E" w:rsidRPr="00E3175E" w:rsidRDefault="00E3175E" w:rsidP="00E3175E">
            <w:pPr>
              <w:rPr>
                <w:b/>
                <w:bCs/>
              </w:rPr>
            </w:pPr>
            <w:r w:rsidRPr="00E3175E">
              <w:rPr>
                <w:b/>
                <w:bCs/>
              </w:rPr>
              <w:t>Practice</w:t>
            </w:r>
          </w:p>
        </w:tc>
        <w:tc>
          <w:tcPr>
            <w:tcW w:w="0" w:type="auto"/>
            <w:vAlign w:val="center"/>
            <w:hideMark/>
          </w:tcPr>
          <w:p w14:paraId="374964EE" w14:textId="77777777" w:rsidR="00E3175E" w:rsidRPr="00E3175E" w:rsidRDefault="00E3175E" w:rsidP="00E3175E">
            <w:pPr>
              <w:rPr>
                <w:b/>
                <w:bCs/>
              </w:rPr>
            </w:pPr>
            <w:r w:rsidRPr="00E3175E">
              <w:rPr>
                <w:b/>
                <w:bCs/>
              </w:rPr>
              <w:t>Reason</w:t>
            </w:r>
          </w:p>
        </w:tc>
      </w:tr>
      <w:tr w:rsidR="00E3175E" w:rsidRPr="00E3175E" w14:paraId="589AE1EA" w14:textId="77777777" w:rsidTr="00E734E5">
        <w:trPr>
          <w:trHeight w:val="488"/>
          <w:tblCellSpacing w:w="15" w:type="dxa"/>
        </w:trPr>
        <w:tc>
          <w:tcPr>
            <w:tcW w:w="0" w:type="auto"/>
            <w:vAlign w:val="center"/>
            <w:hideMark/>
          </w:tcPr>
          <w:p w14:paraId="605F8F30" w14:textId="77777777" w:rsidR="00E3175E" w:rsidRPr="00E3175E" w:rsidRDefault="00E3175E" w:rsidP="00E3175E">
            <w:r w:rsidRPr="00E3175E">
              <w:t>Use URI versioning for external/public APIs</w:t>
            </w:r>
          </w:p>
        </w:tc>
        <w:tc>
          <w:tcPr>
            <w:tcW w:w="0" w:type="auto"/>
            <w:vAlign w:val="center"/>
            <w:hideMark/>
          </w:tcPr>
          <w:p w14:paraId="4D051F9E" w14:textId="77777777" w:rsidR="00E3175E" w:rsidRPr="00E3175E" w:rsidRDefault="00E3175E" w:rsidP="00E3175E">
            <w:r w:rsidRPr="00E3175E">
              <w:t>Clear and simple</w:t>
            </w:r>
          </w:p>
        </w:tc>
      </w:tr>
      <w:tr w:rsidR="00E3175E" w:rsidRPr="00E3175E" w14:paraId="1DACD6DE" w14:textId="77777777" w:rsidTr="00E734E5">
        <w:trPr>
          <w:trHeight w:val="478"/>
          <w:tblCellSpacing w:w="15" w:type="dxa"/>
        </w:trPr>
        <w:tc>
          <w:tcPr>
            <w:tcW w:w="0" w:type="auto"/>
            <w:vAlign w:val="center"/>
            <w:hideMark/>
          </w:tcPr>
          <w:p w14:paraId="48D9AEF7" w14:textId="77777777" w:rsidR="00E3175E" w:rsidRPr="00E3175E" w:rsidRDefault="00E3175E" w:rsidP="00E3175E">
            <w:r w:rsidRPr="00E3175E">
              <w:t>Avoid breaking changes unless necessary</w:t>
            </w:r>
          </w:p>
        </w:tc>
        <w:tc>
          <w:tcPr>
            <w:tcW w:w="0" w:type="auto"/>
            <w:vAlign w:val="center"/>
            <w:hideMark/>
          </w:tcPr>
          <w:p w14:paraId="621A1537" w14:textId="77777777" w:rsidR="00E3175E" w:rsidRPr="00E3175E" w:rsidRDefault="00E3175E" w:rsidP="00E3175E">
            <w:r w:rsidRPr="00E3175E">
              <w:t>Preserve client compatibility</w:t>
            </w:r>
          </w:p>
        </w:tc>
      </w:tr>
      <w:tr w:rsidR="00E3175E" w:rsidRPr="00E3175E" w14:paraId="32908903" w14:textId="77777777" w:rsidTr="00E734E5">
        <w:trPr>
          <w:trHeight w:val="488"/>
          <w:tblCellSpacing w:w="15" w:type="dxa"/>
        </w:trPr>
        <w:tc>
          <w:tcPr>
            <w:tcW w:w="0" w:type="auto"/>
            <w:vAlign w:val="center"/>
            <w:hideMark/>
          </w:tcPr>
          <w:p w14:paraId="0ABBCE1B" w14:textId="77777777" w:rsidR="00E3175E" w:rsidRPr="00E3175E" w:rsidRDefault="00E3175E" w:rsidP="00E3175E">
            <w:r w:rsidRPr="00E3175E">
              <w:t>Use Semantic Versioning (v1.0, v2.1)</w:t>
            </w:r>
          </w:p>
        </w:tc>
        <w:tc>
          <w:tcPr>
            <w:tcW w:w="0" w:type="auto"/>
            <w:vAlign w:val="center"/>
            <w:hideMark/>
          </w:tcPr>
          <w:p w14:paraId="61DE91E9" w14:textId="77777777" w:rsidR="00E3175E" w:rsidRPr="00E3175E" w:rsidRDefault="00E3175E" w:rsidP="00E3175E">
            <w:r w:rsidRPr="00E3175E">
              <w:t>Communicates the impact of change</w:t>
            </w:r>
          </w:p>
        </w:tc>
      </w:tr>
      <w:tr w:rsidR="00E3175E" w:rsidRPr="00E3175E" w14:paraId="1076B2C5" w14:textId="77777777" w:rsidTr="00E734E5">
        <w:trPr>
          <w:trHeight w:val="488"/>
          <w:tblCellSpacing w:w="15" w:type="dxa"/>
        </w:trPr>
        <w:tc>
          <w:tcPr>
            <w:tcW w:w="0" w:type="auto"/>
            <w:vAlign w:val="center"/>
            <w:hideMark/>
          </w:tcPr>
          <w:p w14:paraId="6DE50B1C" w14:textId="77777777" w:rsidR="00E3175E" w:rsidRPr="00E3175E" w:rsidRDefault="00E3175E" w:rsidP="00E3175E">
            <w:r w:rsidRPr="00E3175E">
              <w:t>Document all versions</w:t>
            </w:r>
          </w:p>
        </w:tc>
        <w:tc>
          <w:tcPr>
            <w:tcW w:w="0" w:type="auto"/>
            <w:vAlign w:val="center"/>
            <w:hideMark/>
          </w:tcPr>
          <w:p w14:paraId="06E814E8" w14:textId="77777777" w:rsidR="00E3175E" w:rsidRPr="00E3175E" w:rsidRDefault="00E3175E" w:rsidP="00E3175E">
            <w:r w:rsidRPr="00E3175E">
              <w:t>Keep API users informed</w:t>
            </w:r>
          </w:p>
        </w:tc>
      </w:tr>
      <w:tr w:rsidR="00E3175E" w:rsidRPr="00E3175E" w14:paraId="384EDE0F" w14:textId="77777777" w:rsidTr="00E734E5">
        <w:trPr>
          <w:trHeight w:val="488"/>
          <w:tblCellSpacing w:w="15" w:type="dxa"/>
        </w:trPr>
        <w:tc>
          <w:tcPr>
            <w:tcW w:w="0" w:type="auto"/>
            <w:vAlign w:val="center"/>
            <w:hideMark/>
          </w:tcPr>
          <w:p w14:paraId="34B4E2AB" w14:textId="77777777" w:rsidR="00E3175E" w:rsidRPr="00E3175E" w:rsidRDefault="00E3175E" w:rsidP="00E3175E">
            <w:r w:rsidRPr="00E3175E">
              <w:t>Deprecate old versions gradually</w:t>
            </w:r>
          </w:p>
        </w:tc>
        <w:tc>
          <w:tcPr>
            <w:tcW w:w="0" w:type="auto"/>
            <w:vAlign w:val="center"/>
            <w:hideMark/>
          </w:tcPr>
          <w:p w14:paraId="1A688F51" w14:textId="77777777" w:rsidR="00E3175E" w:rsidRPr="00E3175E" w:rsidRDefault="00E3175E" w:rsidP="00E3175E">
            <w:r w:rsidRPr="00E3175E">
              <w:t>Allow time for migration</w:t>
            </w:r>
          </w:p>
        </w:tc>
      </w:tr>
    </w:tbl>
    <w:p w14:paraId="44A9B1CD" w14:textId="165E7595" w:rsidR="00E3175E" w:rsidRPr="00E3175E" w:rsidRDefault="00E3175E" w:rsidP="00E3175E"/>
    <w:p w14:paraId="3D16E2D5" w14:textId="77777777" w:rsidR="00E3175E" w:rsidRPr="00E3175E" w:rsidRDefault="00E3175E" w:rsidP="00E3175E">
      <w:pPr>
        <w:rPr>
          <w:b/>
          <w:bCs/>
        </w:rPr>
      </w:pPr>
      <w:r w:rsidRPr="00E3175E">
        <w:rPr>
          <w:rFonts w:ascii="Segoe UI Emoji" w:hAnsi="Segoe UI Emoji" w:cs="Segoe UI Emoji"/>
          <w:b/>
          <w:bCs/>
        </w:rPr>
        <w:t>🧠</w:t>
      </w:r>
      <w:r w:rsidRPr="00E3175E">
        <w:rPr>
          <w:b/>
          <w:bCs/>
        </w:rPr>
        <w:t xml:space="preserve"> Interview Tip</w:t>
      </w:r>
    </w:p>
    <w:p w14:paraId="3208EBA8" w14:textId="77777777" w:rsidR="00E3175E" w:rsidRPr="00E3175E" w:rsidRDefault="00E3175E" w:rsidP="00E3175E">
      <w:r w:rsidRPr="00E3175E">
        <w:t>“We use URI-based versioning for simplicity and client compatibility, and apply header/content-based versioning when we need to keep URLs clean. It's crucial to evolve APIs without breaking existing integrations.”</w:t>
      </w:r>
    </w:p>
    <w:p w14:paraId="23F66ADF" w14:textId="3759FC9B" w:rsidR="00E3175E" w:rsidRPr="009C6941" w:rsidRDefault="00E3175E" w:rsidP="00E3175E"/>
    <w:p w14:paraId="7D616054" w14:textId="77777777" w:rsidR="0054288C" w:rsidRPr="009C6941" w:rsidRDefault="0054288C" w:rsidP="0054288C">
      <w:pPr>
        <w:jc w:val="center"/>
        <w:rPr>
          <w:b/>
          <w:bCs/>
          <w:sz w:val="40"/>
          <w:szCs w:val="40"/>
        </w:rPr>
      </w:pPr>
      <w:r w:rsidRPr="009C6941">
        <w:rPr>
          <w:rFonts w:ascii="Segoe UI Emoji" w:hAnsi="Segoe UI Emoji" w:cs="Segoe UI Emoji"/>
          <w:b/>
          <w:bCs/>
          <w:sz w:val="40"/>
          <w:szCs w:val="40"/>
        </w:rPr>
        <w:t>🔹</w:t>
      </w:r>
      <w:r w:rsidRPr="009C6941">
        <w:rPr>
          <w:b/>
          <w:bCs/>
          <w:sz w:val="40"/>
          <w:szCs w:val="40"/>
        </w:rPr>
        <w:t xml:space="preserve"> 3. Service Discovery</w:t>
      </w:r>
    </w:p>
    <w:p w14:paraId="17508BC7" w14:textId="77777777" w:rsidR="00E3175E" w:rsidRDefault="00E3175E" w:rsidP="008C3CAC"/>
    <w:p w14:paraId="5C8EB3D0" w14:textId="72205872" w:rsidR="00FF7495" w:rsidRPr="008074B4" w:rsidRDefault="008074B4" w:rsidP="003733E6">
      <w:pPr>
        <w:rPr>
          <w:rFonts w:ascii="Segoe UI Emoji" w:hAnsi="Segoe UI Emoji" w:cs="Segoe UI Emoji"/>
          <w:b/>
          <w:bCs/>
          <w:color w:val="FF0000"/>
        </w:rPr>
      </w:pPr>
      <w:r w:rsidRPr="009C6941">
        <w:rPr>
          <w:b/>
          <w:bCs/>
          <w:color w:val="FF0000"/>
        </w:rPr>
        <w:t>What is Netflix Eureka? How do you register a service?</w:t>
      </w:r>
    </w:p>
    <w:p w14:paraId="201F8238" w14:textId="46203499" w:rsidR="003733E6" w:rsidRPr="003733E6" w:rsidRDefault="003733E6" w:rsidP="003733E6">
      <w:pPr>
        <w:rPr>
          <w:b/>
          <w:bCs/>
        </w:rPr>
      </w:pPr>
      <w:r w:rsidRPr="003733E6">
        <w:rPr>
          <w:rFonts w:ascii="Segoe UI Emoji" w:hAnsi="Segoe UI Emoji" w:cs="Segoe UI Emoji"/>
          <w:b/>
          <w:bCs/>
        </w:rPr>
        <w:t>🧭</w:t>
      </w:r>
      <w:r w:rsidRPr="003733E6">
        <w:rPr>
          <w:b/>
          <w:bCs/>
        </w:rPr>
        <w:t xml:space="preserve"> What is Netflix Eureka?</w:t>
      </w:r>
    </w:p>
    <w:p w14:paraId="73D365BF" w14:textId="77777777" w:rsidR="003733E6" w:rsidRPr="003733E6" w:rsidRDefault="003733E6" w:rsidP="003733E6">
      <w:r w:rsidRPr="003733E6">
        <w:rPr>
          <w:b/>
          <w:bCs/>
        </w:rPr>
        <w:t>Netflix Eureka</w:t>
      </w:r>
      <w:r w:rsidRPr="003733E6">
        <w:t xml:space="preserve"> is a </w:t>
      </w:r>
      <w:r w:rsidRPr="003733E6">
        <w:rPr>
          <w:b/>
          <w:bCs/>
        </w:rPr>
        <w:t>Service Discovery Server</w:t>
      </w:r>
      <w:r w:rsidRPr="003733E6">
        <w:t xml:space="preserve"> used in microservices architecture. It allows services to:</w:t>
      </w:r>
    </w:p>
    <w:p w14:paraId="0FF35490" w14:textId="77777777" w:rsidR="003733E6" w:rsidRPr="003733E6" w:rsidRDefault="003733E6" w:rsidP="003733E6">
      <w:pPr>
        <w:numPr>
          <w:ilvl w:val="0"/>
          <w:numId w:val="18"/>
        </w:numPr>
      </w:pPr>
      <w:r w:rsidRPr="003733E6">
        <w:rPr>
          <w:b/>
          <w:bCs/>
        </w:rPr>
        <w:t>Register themselves</w:t>
      </w:r>
      <w:r w:rsidRPr="003733E6">
        <w:t xml:space="preserve"> (like checking in to a directory)</w:t>
      </w:r>
    </w:p>
    <w:p w14:paraId="04FFDBAD" w14:textId="77777777" w:rsidR="003733E6" w:rsidRPr="003733E6" w:rsidRDefault="003733E6" w:rsidP="003733E6">
      <w:pPr>
        <w:numPr>
          <w:ilvl w:val="0"/>
          <w:numId w:val="18"/>
        </w:numPr>
      </w:pPr>
      <w:r w:rsidRPr="003733E6">
        <w:rPr>
          <w:b/>
          <w:bCs/>
        </w:rPr>
        <w:t>Discover each other dynamically</w:t>
      </w:r>
      <w:r w:rsidRPr="003733E6">
        <w:t xml:space="preserve"> (no hardcoded IPs or ports)</w:t>
      </w:r>
    </w:p>
    <w:p w14:paraId="669B3AA3" w14:textId="68BB1BE6" w:rsidR="003733E6" w:rsidRPr="003733E6" w:rsidRDefault="003733E6" w:rsidP="003733E6"/>
    <w:p w14:paraId="6C25614B" w14:textId="77777777" w:rsidR="003733E6" w:rsidRPr="003733E6" w:rsidRDefault="003733E6" w:rsidP="003733E6">
      <w:pPr>
        <w:rPr>
          <w:b/>
          <w:bCs/>
        </w:rPr>
      </w:pPr>
      <w:r w:rsidRPr="003733E6">
        <w:rPr>
          <w:rFonts w:ascii="Segoe UI Emoji" w:hAnsi="Segoe UI Emoji" w:cs="Segoe UI Emoji"/>
          <w:b/>
          <w:bCs/>
        </w:rPr>
        <w:t>🔍</w:t>
      </w:r>
      <w:r w:rsidRPr="003733E6">
        <w:rPr>
          <w:b/>
          <w:bCs/>
        </w:rPr>
        <w:t xml:space="preserve"> Why Use Eureka?</w:t>
      </w:r>
    </w:p>
    <w:p w14:paraId="71127187" w14:textId="77777777" w:rsidR="003733E6" w:rsidRPr="003733E6" w:rsidRDefault="003733E6" w:rsidP="003733E6">
      <w:r w:rsidRPr="003733E6">
        <w:t xml:space="preserve">In microservices, services are often </w:t>
      </w:r>
      <w:r w:rsidRPr="003733E6">
        <w:rPr>
          <w:b/>
          <w:bCs/>
        </w:rPr>
        <w:t>deployed dynamically</w:t>
      </w:r>
      <w:r w:rsidRPr="003733E6">
        <w:t xml:space="preserve">, scaled up/down, or restarted. Eureka provides a </w:t>
      </w:r>
      <w:r w:rsidRPr="003733E6">
        <w:rPr>
          <w:b/>
          <w:bCs/>
        </w:rPr>
        <w:t>central registry</w:t>
      </w:r>
      <w:r w:rsidRPr="003733E6">
        <w:t xml:space="preserve"> that keeps track of:</w:t>
      </w:r>
    </w:p>
    <w:p w14:paraId="6B9A4ED6" w14:textId="77777777" w:rsidR="003733E6" w:rsidRPr="003733E6" w:rsidRDefault="003733E6" w:rsidP="003733E6">
      <w:pPr>
        <w:numPr>
          <w:ilvl w:val="0"/>
          <w:numId w:val="19"/>
        </w:numPr>
      </w:pPr>
      <w:r w:rsidRPr="003733E6">
        <w:t>What services are available</w:t>
      </w:r>
    </w:p>
    <w:p w14:paraId="19CF5F41" w14:textId="77777777" w:rsidR="003733E6" w:rsidRPr="003733E6" w:rsidRDefault="003733E6" w:rsidP="003733E6">
      <w:pPr>
        <w:numPr>
          <w:ilvl w:val="0"/>
          <w:numId w:val="19"/>
        </w:numPr>
      </w:pPr>
      <w:r w:rsidRPr="003733E6">
        <w:t>Where (IP + port) they can be accessed</w:t>
      </w:r>
    </w:p>
    <w:p w14:paraId="43860FAA" w14:textId="77777777" w:rsidR="003733E6" w:rsidRPr="003733E6" w:rsidRDefault="003733E6" w:rsidP="003733E6">
      <w:r w:rsidRPr="003733E6">
        <w:t xml:space="preserve">This eliminates the need for </w:t>
      </w:r>
      <w:r w:rsidRPr="003733E6">
        <w:rPr>
          <w:b/>
          <w:bCs/>
        </w:rPr>
        <w:t>manual configuration of service locations</w:t>
      </w:r>
      <w:r w:rsidRPr="003733E6">
        <w:t>.</w:t>
      </w:r>
    </w:p>
    <w:p w14:paraId="0913B870" w14:textId="126FDE98" w:rsidR="003733E6" w:rsidRPr="003733E6" w:rsidRDefault="003733E6" w:rsidP="003733E6"/>
    <w:p w14:paraId="549765B2" w14:textId="77777777" w:rsidR="003733E6" w:rsidRPr="003733E6" w:rsidRDefault="003733E6" w:rsidP="003733E6">
      <w:pPr>
        <w:rPr>
          <w:b/>
          <w:bCs/>
        </w:rPr>
      </w:pPr>
      <w:r w:rsidRPr="003733E6">
        <w:rPr>
          <w:rFonts w:ascii="Segoe UI Emoji" w:hAnsi="Segoe UI Emoji" w:cs="Segoe UI Emoji"/>
          <w:b/>
          <w:bCs/>
        </w:rPr>
        <w:t>🛠️</w:t>
      </w:r>
      <w:r w:rsidRPr="003733E6">
        <w:rPr>
          <w:b/>
          <w:bCs/>
        </w:rPr>
        <w:t xml:space="preserve"> Components of Eureka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5080"/>
      </w:tblGrid>
      <w:tr w:rsidR="003733E6" w:rsidRPr="003733E6" w14:paraId="1141FFDF" w14:textId="77777777" w:rsidTr="003733E6">
        <w:trPr>
          <w:tblHeader/>
          <w:tblCellSpacing w:w="15" w:type="dxa"/>
        </w:trPr>
        <w:tc>
          <w:tcPr>
            <w:tcW w:w="0" w:type="auto"/>
            <w:vAlign w:val="center"/>
            <w:hideMark/>
          </w:tcPr>
          <w:p w14:paraId="4F2542AB" w14:textId="77777777" w:rsidR="003733E6" w:rsidRPr="003733E6" w:rsidRDefault="003733E6" w:rsidP="003733E6">
            <w:pPr>
              <w:rPr>
                <w:b/>
                <w:bCs/>
              </w:rPr>
            </w:pPr>
            <w:r w:rsidRPr="003733E6">
              <w:rPr>
                <w:b/>
                <w:bCs/>
              </w:rPr>
              <w:lastRenderedPageBreak/>
              <w:t>Component</w:t>
            </w:r>
          </w:p>
        </w:tc>
        <w:tc>
          <w:tcPr>
            <w:tcW w:w="0" w:type="auto"/>
            <w:vAlign w:val="center"/>
            <w:hideMark/>
          </w:tcPr>
          <w:p w14:paraId="637B6E44" w14:textId="77777777" w:rsidR="003733E6" w:rsidRPr="003733E6" w:rsidRDefault="003733E6" w:rsidP="003733E6">
            <w:pPr>
              <w:rPr>
                <w:b/>
                <w:bCs/>
              </w:rPr>
            </w:pPr>
            <w:r w:rsidRPr="003733E6">
              <w:rPr>
                <w:b/>
                <w:bCs/>
              </w:rPr>
              <w:t>Role</w:t>
            </w:r>
          </w:p>
        </w:tc>
      </w:tr>
      <w:tr w:rsidR="003733E6" w:rsidRPr="003733E6" w14:paraId="15C6047E" w14:textId="77777777" w:rsidTr="003733E6">
        <w:trPr>
          <w:tblCellSpacing w:w="15" w:type="dxa"/>
        </w:trPr>
        <w:tc>
          <w:tcPr>
            <w:tcW w:w="0" w:type="auto"/>
            <w:vAlign w:val="center"/>
            <w:hideMark/>
          </w:tcPr>
          <w:p w14:paraId="2C01C755" w14:textId="77777777" w:rsidR="003733E6" w:rsidRPr="003733E6" w:rsidRDefault="003733E6" w:rsidP="003733E6">
            <w:r w:rsidRPr="003733E6">
              <w:rPr>
                <w:b/>
                <w:bCs/>
              </w:rPr>
              <w:t>Eureka Server</w:t>
            </w:r>
          </w:p>
        </w:tc>
        <w:tc>
          <w:tcPr>
            <w:tcW w:w="0" w:type="auto"/>
            <w:vAlign w:val="center"/>
            <w:hideMark/>
          </w:tcPr>
          <w:p w14:paraId="5B48DFFE" w14:textId="77777777" w:rsidR="003733E6" w:rsidRPr="003733E6" w:rsidRDefault="003733E6" w:rsidP="003733E6">
            <w:r w:rsidRPr="003733E6">
              <w:t>The registry where services register themselves</w:t>
            </w:r>
          </w:p>
        </w:tc>
      </w:tr>
      <w:tr w:rsidR="003733E6" w:rsidRPr="003733E6" w14:paraId="3432446E" w14:textId="77777777" w:rsidTr="003733E6">
        <w:trPr>
          <w:tblCellSpacing w:w="15" w:type="dxa"/>
        </w:trPr>
        <w:tc>
          <w:tcPr>
            <w:tcW w:w="0" w:type="auto"/>
            <w:vAlign w:val="center"/>
            <w:hideMark/>
          </w:tcPr>
          <w:p w14:paraId="68A71ADB" w14:textId="77777777" w:rsidR="003733E6" w:rsidRPr="003733E6" w:rsidRDefault="003733E6" w:rsidP="003733E6">
            <w:r w:rsidRPr="003733E6">
              <w:rPr>
                <w:b/>
                <w:bCs/>
              </w:rPr>
              <w:t>Eureka Client</w:t>
            </w:r>
          </w:p>
        </w:tc>
        <w:tc>
          <w:tcPr>
            <w:tcW w:w="0" w:type="auto"/>
            <w:vAlign w:val="center"/>
            <w:hideMark/>
          </w:tcPr>
          <w:p w14:paraId="6DBE2F87" w14:textId="77777777" w:rsidR="003733E6" w:rsidRPr="003733E6" w:rsidRDefault="003733E6" w:rsidP="003733E6">
            <w:r w:rsidRPr="003733E6">
              <w:t>A service that registers itself and looks up other services</w:t>
            </w:r>
          </w:p>
        </w:tc>
      </w:tr>
    </w:tbl>
    <w:p w14:paraId="07780981" w14:textId="57FCA5C2" w:rsidR="003733E6" w:rsidRPr="003733E6" w:rsidRDefault="003733E6" w:rsidP="003733E6"/>
    <w:p w14:paraId="23114FAA" w14:textId="77777777" w:rsidR="003733E6" w:rsidRPr="003733E6" w:rsidRDefault="003733E6" w:rsidP="003733E6">
      <w:pPr>
        <w:rPr>
          <w:b/>
          <w:bCs/>
        </w:rPr>
      </w:pPr>
      <w:r w:rsidRPr="003733E6">
        <w:rPr>
          <w:rFonts w:ascii="Segoe UI Emoji" w:hAnsi="Segoe UI Emoji" w:cs="Segoe UI Emoji"/>
          <w:b/>
          <w:bCs/>
        </w:rPr>
        <w:t>✅</w:t>
      </w:r>
      <w:r w:rsidRPr="003733E6">
        <w:rPr>
          <w:b/>
          <w:bCs/>
        </w:rPr>
        <w:t xml:space="preserve"> How to Set Up Eureka</w:t>
      </w:r>
    </w:p>
    <w:p w14:paraId="6A29F044" w14:textId="77777777" w:rsidR="003733E6" w:rsidRPr="003733E6" w:rsidRDefault="003733E6" w:rsidP="003733E6">
      <w:pPr>
        <w:rPr>
          <w:b/>
          <w:bCs/>
        </w:rPr>
      </w:pPr>
      <w:r w:rsidRPr="003733E6">
        <w:rPr>
          <w:rFonts w:ascii="Segoe UI Emoji" w:hAnsi="Segoe UI Emoji" w:cs="Segoe UI Emoji"/>
          <w:b/>
          <w:bCs/>
        </w:rPr>
        <w:t>🔸</w:t>
      </w:r>
      <w:r w:rsidRPr="003733E6">
        <w:rPr>
          <w:b/>
          <w:bCs/>
        </w:rPr>
        <w:t xml:space="preserve"> 1. Create a Eureka Server</w:t>
      </w:r>
    </w:p>
    <w:p w14:paraId="65F353CA" w14:textId="77777777" w:rsidR="003733E6" w:rsidRPr="003733E6" w:rsidRDefault="003733E6" w:rsidP="003733E6">
      <w:r w:rsidRPr="003733E6">
        <w:rPr>
          <w:b/>
          <w:bCs/>
        </w:rPr>
        <w:t>Add dependency:</w:t>
      </w:r>
    </w:p>
    <w:p w14:paraId="036C882B" w14:textId="0E75381B" w:rsidR="003733E6" w:rsidRPr="003733E6" w:rsidRDefault="003733E6" w:rsidP="003733E6">
      <w:r w:rsidRPr="003733E6">
        <w:t>xml</w:t>
      </w:r>
    </w:p>
    <w:p w14:paraId="75B08CA5" w14:textId="77777777" w:rsidR="003733E6" w:rsidRPr="003733E6" w:rsidRDefault="003733E6" w:rsidP="003733E6">
      <w:pPr>
        <w:rPr>
          <w:highlight w:val="lightGray"/>
        </w:rPr>
      </w:pPr>
      <w:r w:rsidRPr="003733E6">
        <w:rPr>
          <w:highlight w:val="lightGray"/>
        </w:rPr>
        <w:t>&lt;dependency&gt;</w:t>
      </w:r>
    </w:p>
    <w:p w14:paraId="11108A88" w14:textId="77777777" w:rsidR="003733E6" w:rsidRPr="003733E6" w:rsidRDefault="003733E6" w:rsidP="003733E6">
      <w:pPr>
        <w:rPr>
          <w:highlight w:val="lightGray"/>
        </w:rPr>
      </w:pPr>
      <w:r w:rsidRPr="003733E6">
        <w:rPr>
          <w:highlight w:val="lightGray"/>
        </w:rPr>
        <w:t xml:space="preserve">  </w:t>
      </w:r>
      <w:proofErr w:type="gramStart"/>
      <w:r w:rsidRPr="003733E6">
        <w:rPr>
          <w:highlight w:val="lightGray"/>
        </w:rPr>
        <w:t>&lt;</w:t>
      </w:r>
      <w:proofErr w:type="spellStart"/>
      <w:r w:rsidRPr="003733E6">
        <w:rPr>
          <w:highlight w:val="lightGray"/>
        </w:rPr>
        <w:t>groupId</w:t>
      </w:r>
      <w:proofErr w:type="spellEnd"/>
      <w:r w:rsidRPr="003733E6">
        <w:rPr>
          <w:highlight w:val="lightGray"/>
        </w:rPr>
        <w:t>&gt;</w:t>
      </w:r>
      <w:proofErr w:type="spellStart"/>
      <w:r w:rsidRPr="003733E6">
        <w:rPr>
          <w:highlight w:val="lightGray"/>
        </w:rPr>
        <w:t>org.springframework.cloud</w:t>
      </w:r>
      <w:proofErr w:type="spellEnd"/>
      <w:proofErr w:type="gramEnd"/>
      <w:r w:rsidRPr="003733E6">
        <w:rPr>
          <w:highlight w:val="lightGray"/>
        </w:rPr>
        <w:t>&lt;/</w:t>
      </w:r>
      <w:proofErr w:type="spellStart"/>
      <w:r w:rsidRPr="003733E6">
        <w:rPr>
          <w:highlight w:val="lightGray"/>
        </w:rPr>
        <w:t>groupId</w:t>
      </w:r>
      <w:proofErr w:type="spellEnd"/>
      <w:r w:rsidRPr="003733E6">
        <w:rPr>
          <w:highlight w:val="lightGray"/>
        </w:rPr>
        <w:t>&gt;</w:t>
      </w:r>
    </w:p>
    <w:p w14:paraId="429F4F29" w14:textId="77777777" w:rsidR="003733E6" w:rsidRPr="003733E6" w:rsidRDefault="003733E6" w:rsidP="003733E6">
      <w:pPr>
        <w:rPr>
          <w:highlight w:val="lightGray"/>
        </w:rPr>
      </w:pPr>
      <w:r w:rsidRPr="003733E6">
        <w:rPr>
          <w:highlight w:val="lightGray"/>
        </w:rPr>
        <w:t xml:space="preserve">  &lt;artifactId&gt;spring-cloud-starter-netflix-eureka-server&lt;/artifactId&gt;</w:t>
      </w:r>
    </w:p>
    <w:p w14:paraId="74ACA3DE" w14:textId="77777777" w:rsidR="003733E6" w:rsidRPr="003733E6" w:rsidRDefault="003733E6" w:rsidP="003733E6">
      <w:r w:rsidRPr="003733E6">
        <w:rPr>
          <w:highlight w:val="lightGray"/>
        </w:rPr>
        <w:t>&lt;/dependency&gt;</w:t>
      </w:r>
    </w:p>
    <w:p w14:paraId="1E1782E5" w14:textId="77777777" w:rsidR="003733E6" w:rsidRPr="003733E6" w:rsidRDefault="003733E6" w:rsidP="003733E6">
      <w:r w:rsidRPr="003733E6">
        <w:rPr>
          <w:b/>
          <w:bCs/>
        </w:rPr>
        <w:t>Enable Eureka server:</w:t>
      </w:r>
    </w:p>
    <w:p w14:paraId="74387EA1" w14:textId="2DBBCEDF" w:rsidR="003733E6" w:rsidRPr="003733E6" w:rsidRDefault="003733E6" w:rsidP="003733E6">
      <w:r w:rsidRPr="003733E6">
        <w:t>java</w:t>
      </w:r>
    </w:p>
    <w:p w14:paraId="365ED3CF" w14:textId="77777777" w:rsidR="003733E6" w:rsidRPr="003733E6" w:rsidRDefault="003733E6" w:rsidP="003733E6">
      <w:pPr>
        <w:rPr>
          <w:highlight w:val="lightGray"/>
        </w:rPr>
      </w:pPr>
      <w:r w:rsidRPr="003733E6">
        <w:rPr>
          <w:highlight w:val="lightGray"/>
        </w:rPr>
        <w:t>@SpringBootApplication</w:t>
      </w:r>
    </w:p>
    <w:p w14:paraId="6EF086A3" w14:textId="77777777" w:rsidR="003733E6" w:rsidRPr="003733E6" w:rsidRDefault="003733E6" w:rsidP="003733E6">
      <w:pPr>
        <w:rPr>
          <w:highlight w:val="lightGray"/>
        </w:rPr>
      </w:pPr>
      <w:r w:rsidRPr="003733E6">
        <w:rPr>
          <w:highlight w:val="lightGray"/>
        </w:rPr>
        <w:t>@EnableEurekaServer</w:t>
      </w:r>
    </w:p>
    <w:p w14:paraId="1C69FE46" w14:textId="77777777" w:rsidR="003733E6" w:rsidRPr="003733E6" w:rsidRDefault="003733E6" w:rsidP="003733E6">
      <w:pPr>
        <w:rPr>
          <w:highlight w:val="lightGray"/>
        </w:rPr>
      </w:pPr>
      <w:r w:rsidRPr="003733E6">
        <w:rPr>
          <w:highlight w:val="lightGray"/>
        </w:rPr>
        <w:t xml:space="preserve">public class </w:t>
      </w:r>
      <w:proofErr w:type="spellStart"/>
      <w:r w:rsidRPr="003733E6">
        <w:rPr>
          <w:highlight w:val="lightGray"/>
        </w:rPr>
        <w:t>EurekaServerApplication</w:t>
      </w:r>
      <w:proofErr w:type="spellEnd"/>
      <w:r w:rsidRPr="003733E6">
        <w:rPr>
          <w:highlight w:val="lightGray"/>
        </w:rPr>
        <w:t xml:space="preserve"> {</w:t>
      </w:r>
    </w:p>
    <w:p w14:paraId="294C7C01" w14:textId="77777777" w:rsidR="003733E6" w:rsidRPr="003733E6" w:rsidRDefault="003733E6" w:rsidP="003733E6">
      <w:pPr>
        <w:rPr>
          <w:highlight w:val="lightGray"/>
        </w:rPr>
      </w:pPr>
      <w:r w:rsidRPr="003733E6">
        <w:rPr>
          <w:highlight w:val="lightGray"/>
        </w:rPr>
        <w:t xml:space="preserve">    public static void </w:t>
      </w:r>
      <w:proofErr w:type="gramStart"/>
      <w:r w:rsidRPr="003733E6">
        <w:rPr>
          <w:highlight w:val="lightGray"/>
        </w:rPr>
        <w:t>main(String[</w:t>
      </w:r>
      <w:proofErr w:type="gramEnd"/>
      <w:r w:rsidRPr="003733E6">
        <w:rPr>
          <w:highlight w:val="lightGray"/>
        </w:rPr>
        <w:t xml:space="preserve">] </w:t>
      </w:r>
      <w:proofErr w:type="spellStart"/>
      <w:r w:rsidRPr="003733E6">
        <w:rPr>
          <w:highlight w:val="lightGray"/>
        </w:rPr>
        <w:t>args</w:t>
      </w:r>
      <w:proofErr w:type="spellEnd"/>
      <w:r w:rsidRPr="003733E6">
        <w:rPr>
          <w:highlight w:val="lightGray"/>
        </w:rPr>
        <w:t>) {</w:t>
      </w:r>
    </w:p>
    <w:p w14:paraId="763DEB28" w14:textId="77777777" w:rsidR="003733E6" w:rsidRPr="003733E6" w:rsidRDefault="003733E6" w:rsidP="003733E6">
      <w:pPr>
        <w:rPr>
          <w:highlight w:val="lightGray"/>
        </w:rPr>
      </w:pPr>
      <w:r w:rsidRPr="003733E6">
        <w:rPr>
          <w:highlight w:val="lightGray"/>
        </w:rPr>
        <w:t xml:space="preserve">        </w:t>
      </w:r>
      <w:proofErr w:type="spellStart"/>
      <w:proofErr w:type="gramStart"/>
      <w:r w:rsidRPr="003733E6">
        <w:rPr>
          <w:highlight w:val="lightGray"/>
        </w:rPr>
        <w:t>SpringApplication.run</w:t>
      </w:r>
      <w:proofErr w:type="spellEnd"/>
      <w:r w:rsidRPr="003733E6">
        <w:rPr>
          <w:highlight w:val="lightGray"/>
        </w:rPr>
        <w:t>(</w:t>
      </w:r>
      <w:proofErr w:type="spellStart"/>
      <w:proofErr w:type="gramEnd"/>
      <w:r w:rsidRPr="003733E6">
        <w:rPr>
          <w:highlight w:val="lightGray"/>
        </w:rPr>
        <w:t>EurekaServerApplication.class</w:t>
      </w:r>
      <w:proofErr w:type="spellEnd"/>
      <w:r w:rsidRPr="003733E6">
        <w:rPr>
          <w:highlight w:val="lightGray"/>
        </w:rPr>
        <w:t xml:space="preserve">, </w:t>
      </w:r>
      <w:proofErr w:type="spellStart"/>
      <w:r w:rsidRPr="003733E6">
        <w:rPr>
          <w:highlight w:val="lightGray"/>
        </w:rPr>
        <w:t>args</w:t>
      </w:r>
      <w:proofErr w:type="spellEnd"/>
      <w:r w:rsidRPr="003733E6">
        <w:rPr>
          <w:highlight w:val="lightGray"/>
        </w:rPr>
        <w:t>);</w:t>
      </w:r>
    </w:p>
    <w:p w14:paraId="40735198" w14:textId="77777777" w:rsidR="003733E6" w:rsidRPr="003733E6" w:rsidRDefault="003733E6" w:rsidP="003733E6">
      <w:pPr>
        <w:rPr>
          <w:highlight w:val="lightGray"/>
        </w:rPr>
      </w:pPr>
      <w:r w:rsidRPr="003733E6">
        <w:rPr>
          <w:highlight w:val="lightGray"/>
        </w:rPr>
        <w:t xml:space="preserve">    }</w:t>
      </w:r>
    </w:p>
    <w:p w14:paraId="230E1BFF" w14:textId="77777777" w:rsidR="003733E6" w:rsidRPr="003733E6" w:rsidRDefault="003733E6" w:rsidP="003733E6">
      <w:r w:rsidRPr="003733E6">
        <w:rPr>
          <w:highlight w:val="lightGray"/>
        </w:rPr>
        <w:t>}</w:t>
      </w:r>
    </w:p>
    <w:p w14:paraId="6F54CF10" w14:textId="77777777" w:rsidR="003733E6" w:rsidRPr="003733E6" w:rsidRDefault="003733E6" w:rsidP="003733E6">
      <w:proofErr w:type="spellStart"/>
      <w:r w:rsidRPr="003733E6">
        <w:rPr>
          <w:b/>
          <w:bCs/>
        </w:rPr>
        <w:t>application.yml</w:t>
      </w:r>
      <w:proofErr w:type="spellEnd"/>
      <w:r w:rsidRPr="003733E6">
        <w:rPr>
          <w:b/>
          <w:bCs/>
        </w:rPr>
        <w:t>:</w:t>
      </w:r>
    </w:p>
    <w:p w14:paraId="303E7FAF" w14:textId="1F6BCE8B" w:rsidR="003733E6" w:rsidRPr="003733E6" w:rsidRDefault="003733E6" w:rsidP="003733E6">
      <w:proofErr w:type="spellStart"/>
      <w:r w:rsidRPr="003733E6">
        <w:t>yaml</w:t>
      </w:r>
      <w:proofErr w:type="spellEnd"/>
    </w:p>
    <w:p w14:paraId="68B52C72" w14:textId="77777777" w:rsidR="003733E6" w:rsidRPr="003733E6" w:rsidRDefault="003733E6" w:rsidP="003733E6">
      <w:pPr>
        <w:rPr>
          <w:highlight w:val="lightGray"/>
        </w:rPr>
      </w:pPr>
      <w:r w:rsidRPr="003733E6">
        <w:rPr>
          <w:highlight w:val="lightGray"/>
        </w:rPr>
        <w:t>server:</w:t>
      </w:r>
    </w:p>
    <w:p w14:paraId="09770362" w14:textId="77777777" w:rsidR="003733E6" w:rsidRPr="003733E6" w:rsidRDefault="003733E6" w:rsidP="003733E6">
      <w:pPr>
        <w:rPr>
          <w:highlight w:val="lightGray"/>
        </w:rPr>
      </w:pPr>
      <w:r w:rsidRPr="003733E6">
        <w:rPr>
          <w:highlight w:val="lightGray"/>
        </w:rPr>
        <w:t xml:space="preserve">  port: 8761</w:t>
      </w:r>
    </w:p>
    <w:p w14:paraId="35C984A5" w14:textId="77777777" w:rsidR="003733E6" w:rsidRPr="003733E6" w:rsidRDefault="003733E6" w:rsidP="003733E6">
      <w:pPr>
        <w:rPr>
          <w:highlight w:val="lightGray"/>
        </w:rPr>
      </w:pPr>
    </w:p>
    <w:p w14:paraId="0EF270B5" w14:textId="77777777" w:rsidR="003733E6" w:rsidRPr="003733E6" w:rsidRDefault="003733E6" w:rsidP="003733E6">
      <w:pPr>
        <w:rPr>
          <w:highlight w:val="lightGray"/>
        </w:rPr>
      </w:pPr>
      <w:r w:rsidRPr="003733E6">
        <w:rPr>
          <w:highlight w:val="lightGray"/>
        </w:rPr>
        <w:t>eureka:</w:t>
      </w:r>
    </w:p>
    <w:p w14:paraId="05DA7D2A" w14:textId="77777777" w:rsidR="003733E6" w:rsidRPr="003733E6" w:rsidRDefault="003733E6" w:rsidP="003733E6">
      <w:pPr>
        <w:rPr>
          <w:highlight w:val="lightGray"/>
        </w:rPr>
      </w:pPr>
      <w:r w:rsidRPr="003733E6">
        <w:rPr>
          <w:highlight w:val="lightGray"/>
        </w:rPr>
        <w:t xml:space="preserve">  client:</w:t>
      </w:r>
    </w:p>
    <w:p w14:paraId="2A006A95" w14:textId="77777777" w:rsidR="003733E6" w:rsidRPr="003733E6" w:rsidRDefault="003733E6" w:rsidP="003733E6">
      <w:pPr>
        <w:rPr>
          <w:highlight w:val="lightGray"/>
        </w:rPr>
      </w:pPr>
      <w:r w:rsidRPr="003733E6">
        <w:rPr>
          <w:highlight w:val="lightGray"/>
        </w:rPr>
        <w:t xml:space="preserve">    register-with-eureka: false</w:t>
      </w:r>
    </w:p>
    <w:p w14:paraId="6D05A40D" w14:textId="77777777" w:rsidR="003733E6" w:rsidRPr="003733E6" w:rsidRDefault="003733E6" w:rsidP="003733E6">
      <w:r w:rsidRPr="003733E6">
        <w:rPr>
          <w:highlight w:val="lightGray"/>
        </w:rPr>
        <w:t xml:space="preserve">    fetch-registry: false</w:t>
      </w:r>
    </w:p>
    <w:p w14:paraId="0C738355" w14:textId="0DB79C87" w:rsidR="003733E6" w:rsidRPr="003733E6" w:rsidRDefault="003733E6" w:rsidP="003733E6"/>
    <w:p w14:paraId="46820A0D" w14:textId="77777777" w:rsidR="003733E6" w:rsidRPr="003733E6" w:rsidRDefault="003733E6" w:rsidP="003733E6">
      <w:pPr>
        <w:rPr>
          <w:b/>
          <w:bCs/>
        </w:rPr>
      </w:pPr>
      <w:r w:rsidRPr="003733E6">
        <w:rPr>
          <w:rFonts w:ascii="Segoe UI Emoji" w:hAnsi="Segoe UI Emoji" w:cs="Segoe UI Emoji"/>
          <w:b/>
          <w:bCs/>
        </w:rPr>
        <w:t>🔸</w:t>
      </w:r>
      <w:r w:rsidRPr="003733E6">
        <w:rPr>
          <w:b/>
          <w:bCs/>
        </w:rPr>
        <w:t xml:space="preserve"> 2. Register a Microservice (Eureka Client)</w:t>
      </w:r>
    </w:p>
    <w:p w14:paraId="05C87B14" w14:textId="77777777" w:rsidR="003733E6" w:rsidRPr="003733E6" w:rsidRDefault="003733E6" w:rsidP="003733E6">
      <w:r w:rsidRPr="003733E6">
        <w:rPr>
          <w:b/>
          <w:bCs/>
        </w:rPr>
        <w:t>Add dependency:</w:t>
      </w:r>
    </w:p>
    <w:p w14:paraId="1732BFAE" w14:textId="4C20315E" w:rsidR="003733E6" w:rsidRPr="003733E6" w:rsidRDefault="003733E6" w:rsidP="003733E6">
      <w:r w:rsidRPr="003733E6">
        <w:t>xml</w:t>
      </w:r>
    </w:p>
    <w:p w14:paraId="10F03647" w14:textId="77777777" w:rsidR="003733E6" w:rsidRPr="003733E6" w:rsidRDefault="003733E6" w:rsidP="003733E6">
      <w:pPr>
        <w:rPr>
          <w:highlight w:val="lightGray"/>
        </w:rPr>
      </w:pPr>
      <w:r w:rsidRPr="003733E6">
        <w:rPr>
          <w:highlight w:val="lightGray"/>
        </w:rPr>
        <w:lastRenderedPageBreak/>
        <w:t>&lt;dependency&gt;</w:t>
      </w:r>
    </w:p>
    <w:p w14:paraId="6A5F00E1" w14:textId="77777777" w:rsidR="003733E6" w:rsidRPr="003733E6" w:rsidRDefault="003733E6" w:rsidP="003733E6">
      <w:pPr>
        <w:rPr>
          <w:highlight w:val="lightGray"/>
        </w:rPr>
      </w:pPr>
      <w:r w:rsidRPr="003733E6">
        <w:rPr>
          <w:highlight w:val="lightGray"/>
        </w:rPr>
        <w:t xml:space="preserve">  </w:t>
      </w:r>
      <w:proofErr w:type="gramStart"/>
      <w:r w:rsidRPr="003733E6">
        <w:rPr>
          <w:highlight w:val="lightGray"/>
        </w:rPr>
        <w:t>&lt;</w:t>
      </w:r>
      <w:proofErr w:type="spellStart"/>
      <w:r w:rsidRPr="003733E6">
        <w:rPr>
          <w:highlight w:val="lightGray"/>
        </w:rPr>
        <w:t>groupId</w:t>
      </w:r>
      <w:proofErr w:type="spellEnd"/>
      <w:r w:rsidRPr="003733E6">
        <w:rPr>
          <w:highlight w:val="lightGray"/>
        </w:rPr>
        <w:t>&gt;</w:t>
      </w:r>
      <w:proofErr w:type="spellStart"/>
      <w:r w:rsidRPr="003733E6">
        <w:rPr>
          <w:highlight w:val="lightGray"/>
        </w:rPr>
        <w:t>org.springframework.cloud</w:t>
      </w:r>
      <w:proofErr w:type="spellEnd"/>
      <w:proofErr w:type="gramEnd"/>
      <w:r w:rsidRPr="003733E6">
        <w:rPr>
          <w:highlight w:val="lightGray"/>
        </w:rPr>
        <w:t>&lt;/</w:t>
      </w:r>
      <w:proofErr w:type="spellStart"/>
      <w:r w:rsidRPr="003733E6">
        <w:rPr>
          <w:highlight w:val="lightGray"/>
        </w:rPr>
        <w:t>groupId</w:t>
      </w:r>
      <w:proofErr w:type="spellEnd"/>
      <w:r w:rsidRPr="003733E6">
        <w:rPr>
          <w:highlight w:val="lightGray"/>
        </w:rPr>
        <w:t>&gt;</w:t>
      </w:r>
    </w:p>
    <w:p w14:paraId="59B1B5B1" w14:textId="77777777" w:rsidR="003733E6" w:rsidRPr="003733E6" w:rsidRDefault="003733E6" w:rsidP="003733E6">
      <w:pPr>
        <w:rPr>
          <w:highlight w:val="lightGray"/>
        </w:rPr>
      </w:pPr>
      <w:r w:rsidRPr="003733E6">
        <w:rPr>
          <w:highlight w:val="lightGray"/>
        </w:rPr>
        <w:t xml:space="preserve">  &lt;artifactId&gt;spring-cloud-starter-netflix-eureka-client&lt;/artifactId&gt;</w:t>
      </w:r>
    </w:p>
    <w:p w14:paraId="11942E1B" w14:textId="77777777" w:rsidR="003733E6" w:rsidRPr="003733E6" w:rsidRDefault="003733E6" w:rsidP="003733E6">
      <w:r w:rsidRPr="003733E6">
        <w:rPr>
          <w:highlight w:val="lightGray"/>
        </w:rPr>
        <w:t>&lt;/dependency&gt;</w:t>
      </w:r>
    </w:p>
    <w:p w14:paraId="7CB97D60" w14:textId="77777777" w:rsidR="003733E6" w:rsidRPr="003733E6" w:rsidRDefault="003733E6" w:rsidP="003733E6">
      <w:r w:rsidRPr="003733E6">
        <w:rPr>
          <w:b/>
          <w:bCs/>
        </w:rPr>
        <w:t>Enable Eureka client:</w:t>
      </w:r>
    </w:p>
    <w:p w14:paraId="23343489" w14:textId="31909146" w:rsidR="003733E6" w:rsidRPr="003733E6" w:rsidRDefault="003733E6" w:rsidP="003733E6">
      <w:r w:rsidRPr="003733E6">
        <w:t>java</w:t>
      </w:r>
    </w:p>
    <w:p w14:paraId="24D023BE" w14:textId="77777777" w:rsidR="003733E6" w:rsidRPr="003733E6" w:rsidRDefault="003733E6" w:rsidP="003733E6">
      <w:pPr>
        <w:rPr>
          <w:highlight w:val="lightGray"/>
        </w:rPr>
      </w:pPr>
      <w:r w:rsidRPr="003733E6">
        <w:rPr>
          <w:highlight w:val="lightGray"/>
        </w:rPr>
        <w:t>@SpringBootApplication</w:t>
      </w:r>
    </w:p>
    <w:p w14:paraId="5FF7FDCC" w14:textId="77777777" w:rsidR="003733E6" w:rsidRPr="003733E6" w:rsidRDefault="003733E6" w:rsidP="003733E6">
      <w:pPr>
        <w:rPr>
          <w:highlight w:val="lightGray"/>
        </w:rPr>
      </w:pPr>
      <w:r w:rsidRPr="003733E6">
        <w:rPr>
          <w:highlight w:val="lightGray"/>
        </w:rPr>
        <w:t>@EnableEurekaClient</w:t>
      </w:r>
    </w:p>
    <w:p w14:paraId="47D069C7" w14:textId="77777777" w:rsidR="003733E6" w:rsidRPr="003733E6" w:rsidRDefault="003733E6" w:rsidP="003733E6">
      <w:pPr>
        <w:rPr>
          <w:highlight w:val="lightGray"/>
        </w:rPr>
      </w:pPr>
      <w:r w:rsidRPr="003733E6">
        <w:rPr>
          <w:highlight w:val="lightGray"/>
        </w:rPr>
        <w:t xml:space="preserve">public class </w:t>
      </w:r>
      <w:proofErr w:type="spellStart"/>
      <w:r w:rsidRPr="003733E6">
        <w:rPr>
          <w:highlight w:val="lightGray"/>
        </w:rPr>
        <w:t>ProductServiceApplication</w:t>
      </w:r>
      <w:proofErr w:type="spellEnd"/>
      <w:r w:rsidRPr="003733E6">
        <w:rPr>
          <w:highlight w:val="lightGray"/>
        </w:rPr>
        <w:t xml:space="preserve"> {</w:t>
      </w:r>
    </w:p>
    <w:p w14:paraId="2176DC00" w14:textId="77777777" w:rsidR="003733E6" w:rsidRPr="003733E6" w:rsidRDefault="003733E6" w:rsidP="003733E6">
      <w:pPr>
        <w:rPr>
          <w:highlight w:val="lightGray"/>
        </w:rPr>
      </w:pPr>
      <w:r w:rsidRPr="003733E6">
        <w:rPr>
          <w:highlight w:val="lightGray"/>
        </w:rPr>
        <w:t xml:space="preserve">    public static void </w:t>
      </w:r>
      <w:proofErr w:type="gramStart"/>
      <w:r w:rsidRPr="003733E6">
        <w:rPr>
          <w:highlight w:val="lightGray"/>
        </w:rPr>
        <w:t>main(String[</w:t>
      </w:r>
      <w:proofErr w:type="gramEnd"/>
      <w:r w:rsidRPr="003733E6">
        <w:rPr>
          <w:highlight w:val="lightGray"/>
        </w:rPr>
        <w:t xml:space="preserve">] </w:t>
      </w:r>
      <w:proofErr w:type="spellStart"/>
      <w:r w:rsidRPr="003733E6">
        <w:rPr>
          <w:highlight w:val="lightGray"/>
        </w:rPr>
        <w:t>args</w:t>
      </w:r>
      <w:proofErr w:type="spellEnd"/>
      <w:r w:rsidRPr="003733E6">
        <w:rPr>
          <w:highlight w:val="lightGray"/>
        </w:rPr>
        <w:t>) {</w:t>
      </w:r>
    </w:p>
    <w:p w14:paraId="67E2A445" w14:textId="77777777" w:rsidR="003733E6" w:rsidRPr="003733E6" w:rsidRDefault="003733E6" w:rsidP="003733E6">
      <w:pPr>
        <w:rPr>
          <w:highlight w:val="lightGray"/>
        </w:rPr>
      </w:pPr>
      <w:r w:rsidRPr="003733E6">
        <w:rPr>
          <w:highlight w:val="lightGray"/>
        </w:rPr>
        <w:t xml:space="preserve">        </w:t>
      </w:r>
      <w:proofErr w:type="spellStart"/>
      <w:proofErr w:type="gramStart"/>
      <w:r w:rsidRPr="003733E6">
        <w:rPr>
          <w:highlight w:val="lightGray"/>
        </w:rPr>
        <w:t>SpringApplication.run</w:t>
      </w:r>
      <w:proofErr w:type="spellEnd"/>
      <w:r w:rsidRPr="003733E6">
        <w:rPr>
          <w:highlight w:val="lightGray"/>
        </w:rPr>
        <w:t>(</w:t>
      </w:r>
      <w:proofErr w:type="spellStart"/>
      <w:proofErr w:type="gramEnd"/>
      <w:r w:rsidRPr="003733E6">
        <w:rPr>
          <w:highlight w:val="lightGray"/>
        </w:rPr>
        <w:t>ProductServiceApplication.class</w:t>
      </w:r>
      <w:proofErr w:type="spellEnd"/>
      <w:r w:rsidRPr="003733E6">
        <w:rPr>
          <w:highlight w:val="lightGray"/>
        </w:rPr>
        <w:t xml:space="preserve">, </w:t>
      </w:r>
      <w:proofErr w:type="spellStart"/>
      <w:r w:rsidRPr="003733E6">
        <w:rPr>
          <w:highlight w:val="lightGray"/>
        </w:rPr>
        <w:t>args</w:t>
      </w:r>
      <w:proofErr w:type="spellEnd"/>
      <w:r w:rsidRPr="003733E6">
        <w:rPr>
          <w:highlight w:val="lightGray"/>
        </w:rPr>
        <w:t>);</w:t>
      </w:r>
    </w:p>
    <w:p w14:paraId="7CC4D4B6" w14:textId="77777777" w:rsidR="003733E6" w:rsidRPr="003733E6" w:rsidRDefault="003733E6" w:rsidP="003733E6">
      <w:pPr>
        <w:rPr>
          <w:highlight w:val="lightGray"/>
        </w:rPr>
      </w:pPr>
      <w:r w:rsidRPr="003733E6">
        <w:rPr>
          <w:highlight w:val="lightGray"/>
        </w:rPr>
        <w:t xml:space="preserve">    }</w:t>
      </w:r>
    </w:p>
    <w:p w14:paraId="26214EAB" w14:textId="77777777" w:rsidR="003733E6" w:rsidRPr="003733E6" w:rsidRDefault="003733E6" w:rsidP="003733E6">
      <w:r w:rsidRPr="003733E6">
        <w:rPr>
          <w:highlight w:val="lightGray"/>
        </w:rPr>
        <w:t>}</w:t>
      </w:r>
    </w:p>
    <w:p w14:paraId="66D3B608" w14:textId="77777777" w:rsidR="003733E6" w:rsidRPr="003733E6" w:rsidRDefault="003733E6" w:rsidP="003733E6">
      <w:proofErr w:type="spellStart"/>
      <w:r w:rsidRPr="003733E6">
        <w:rPr>
          <w:b/>
          <w:bCs/>
        </w:rPr>
        <w:t>application.yml</w:t>
      </w:r>
      <w:proofErr w:type="spellEnd"/>
      <w:r w:rsidRPr="003733E6">
        <w:rPr>
          <w:b/>
          <w:bCs/>
        </w:rPr>
        <w:t>:</w:t>
      </w:r>
    </w:p>
    <w:p w14:paraId="5E0A54DA" w14:textId="1E699705" w:rsidR="003733E6" w:rsidRPr="003733E6" w:rsidRDefault="003733E6" w:rsidP="003733E6">
      <w:proofErr w:type="spellStart"/>
      <w:r w:rsidRPr="003733E6">
        <w:t>yaml</w:t>
      </w:r>
      <w:proofErr w:type="spellEnd"/>
    </w:p>
    <w:p w14:paraId="4D66153F" w14:textId="77777777" w:rsidR="003733E6" w:rsidRPr="003733E6" w:rsidRDefault="003733E6" w:rsidP="003733E6">
      <w:pPr>
        <w:rPr>
          <w:highlight w:val="lightGray"/>
        </w:rPr>
      </w:pPr>
      <w:r w:rsidRPr="003733E6">
        <w:rPr>
          <w:highlight w:val="lightGray"/>
        </w:rPr>
        <w:t>spring:</w:t>
      </w:r>
    </w:p>
    <w:p w14:paraId="6049FADC" w14:textId="77777777" w:rsidR="003733E6" w:rsidRPr="003733E6" w:rsidRDefault="003733E6" w:rsidP="003733E6">
      <w:pPr>
        <w:rPr>
          <w:highlight w:val="lightGray"/>
        </w:rPr>
      </w:pPr>
      <w:r w:rsidRPr="003733E6">
        <w:rPr>
          <w:highlight w:val="lightGray"/>
        </w:rPr>
        <w:t xml:space="preserve">  application:</w:t>
      </w:r>
    </w:p>
    <w:p w14:paraId="1129B61F" w14:textId="77777777" w:rsidR="003733E6" w:rsidRPr="003733E6" w:rsidRDefault="003733E6" w:rsidP="003733E6">
      <w:pPr>
        <w:rPr>
          <w:highlight w:val="lightGray"/>
        </w:rPr>
      </w:pPr>
      <w:r w:rsidRPr="003733E6">
        <w:rPr>
          <w:highlight w:val="lightGray"/>
        </w:rPr>
        <w:t xml:space="preserve">    name: product-service</w:t>
      </w:r>
    </w:p>
    <w:p w14:paraId="083C81D5" w14:textId="77777777" w:rsidR="003733E6" w:rsidRPr="003733E6" w:rsidRDefault="003733E6" w:rsidP="003733E6">
      <w:pPr>
        <w:rPr>
          <w:highlight w:val="lightGray"/>
        </w:rPr>
      </w:pPr>
    </w:p>
    <w:p w14:paraId="144D6F32" w14:textId="77777777" w:rsidR="003733E6" w:rsidRPr="003733E6" w:rsidRDefault="003733E6" w:rsidP="003733E6">
      <w:pPr>
        <w:rPr>
          <w:highlight w:val="lightGray"/>
        </w:rPr>
      </w:pPr>
      <w:r w:rsidRPr="003733E6">
        <w:rPr>
          <w:highlight w:val="lightGray"/>
        </w:rPr>
        <w:t>eureka:</w:t>
      </w:r>
    </w:p>
    <w:p w14:paraId="79AF8815" w14:textId="77777777" w:rsidR="003733E6" w:rsidRPr="003733E6" w:rsidRDefault="003733E6" w:rsidP="003733E6">
      <w:pPr>
        <w:rPr>
          <w:highlight w:val="lightGray"/>
        </w:rPr>
      </w:pPr>
      <w:r w:rsidRPr="003733E6">
        <w:rPr>
          <w:highlight w:val="lightGray"/>
        </w:rPr>
        <w:t xml:space="preserve">  client:</w:t>
      </w:r>
    </w:p>
    <w:p w14:paraId="5E04934D" w14:textId="77777777" w:rsidR="003733E6" w:rsidRPr="003733E6" w:rsidRDefault="003733E6" w:rsidP="003733E6">
      <w:pPr>
        <w:rPr>
          <w:highlight w:val="lightGray"/>
        </w:rPr>
      </w:pPr>
      <w:r w:rsidRPr="003733E6">
        <w:rPr>
          <w:highlight w:val="lightGray"/>
        </w:rPr>
        <w:t xml:space="preserve">    service-url:</w:t>
      </w:r>
    </w:p>
    <w:p w14:paraId="7093CC9B" w14:textId="77777777" w:rsidR="003733E6" w:rsidRPr="003733E6" w:rsidRDefault="003733E6" w:rsidP="003733E6">
      <w:r w:rsidRPr="003733E6">
        <w:rPr>
          <w:highlight w:val="lightGray"/>
        </w:rPr>
        <w:t xml:space="preserve">      </w:t>
      </w:r>
      <w:proofErr w:type="spellStart"/>
      <w:r w:rsidRPr="003733E6">
        <w:rPr>
          <w:highlight w:val="lightGray"/>
        </w:rPr>
        <w:t>defaultZone</w:t>
      </w:r>
      <w:proofErr w:type="spellEnd"/>
      <w:r w:rsidRPr="003733E6">
        <w:rPr>
          <w:highlight w:val="lightGray"/>
        </w:rPr>
        <w:t>: http://localhost:8761/eureka</w:t>
      </w:r>
    </w:p>
    <w:p w14:paraId="711D5C21" w14:textId="77777777" w:rsidR="003733E6" w:rsidRPr="003733E6" w:rsidRDefault="003733E6" w:rsidP="003733E6">
      <w:r w:rsidRPr="003733E6">
        <w:rPr>
          <w:rFonts w:ascii="Segoe UI Emoji" w:hAnsi="Segoe UI Emoji" w:cs="Segoe UI Emoji"/>
        </w:rPr>
        <w:t>🔁</w:t>
      </w:r>
      <w:r w:rsidRPr="003733E6">
        <w:t xml:space="preserve"> This service will now </w:t>
      </w:r>
      <w:r w:rsidRPr="003733E6">
        <w:rPr>
          <w:b/>
          <w:bCs/>
        </w:rPr>
        <w:t>register itself automatically</w:t>
      </w:r>
      <w:r w:rsidRPr="003733E6">
        <w:t xml:space="preserve"> with the Eureka server.</w:t>
      </w:r>
    </w:p>
    <w:p w14:paraId="0E6447B7" w14:textId="53D369DD" w:rsidR="003733E6" w:rsidRPr="003733E6" w:rsidRDefault="003733E6" w:rsidP="003733E6"/>
    <w:p w14:paraId="381FF659" w14:textId="77777777" w:rsidR="003733E6" w:rsidRPr="003733E6" w:rsidRDefault="003733E6" w:rsidP="003733E6">
      <w:pPr>
        <w:rPr>
          <w:b/>
          <w:bCs/>
        </w:rPr>
      </w:pPr>
      <w:r w:rsidRPr="003733E6">
        <w:rPr>
          <w:rFonts w:ascii="Segoe UI Emoji" w:hAnsi="Segoe UI Emoji" w:cs="Segoe UI Emoji"/>
          <w:b/>
          <w:bCs/>
        </w:rPr>
        <w:t>📌</w:t>
      </w:r>
      <w:r w:rsidRPr="003733E6">
        <w:rPr>
          <w:b/>
          <w:bCs/>
        </w:rPr>
        <w:t xml:space="preserve"> Once Registered:</w:t>
      </w:r>
    </w:p>
    <w:p w14:paraId="3D3A7705" w14:textId="77777777" w:rsidR="003733E6" w:rsidRPr="003733E6" w:rsidRDefault="003733E6" w:rsidP="003733E6">
      <w:r w:rsidRPr="003733E6">
        <w:t>Other services can discover product-service by name using:</w:t>
      </w:r>
    </w:p>
    <w:p w14:paraId="06F4C79F" w14:textId="77777777" w:rsidR="003733E6" w:rsidRPr="003733E6" w:rsidRDefault="003733E6" w:rsidP="003733E6">
      <w:pPr>
        <w:numPr>
          <w:ilvl w:val="0"/>
          <w:numId w:val="20"/>
        </w:numPr>
      </w:pPr>
      <w:proofErr w:type="spellStart"/>
      <w:r w:rsidRPr="003733E6">
        <w:rPr>
          <w:b/>
          <w:bCs/>
        </w:rPr>
        <w:t>RestTemplate</w:t>
      </w:r>
      <w:proofErr w:type="spellEnd"/>
      <w:r w:rsidRPr="003733E6">
        <w:rPr>
          <w:b/>
          <w:bCs/>
        </w:rPr>
        <w:t xml:space="preserve"> + @LoadBalanced</w:t>
      </w:r>
    </w:p>
    <w:p w14:paraId="779AD934" w14:textId="77777777" w:rsidR="003733E6" w:rsidRPr="003733E6" w:rsidRDefault="003733E6" w:rsidP="003733E6">
      <w:pPr>
        <w:numPr>
          <w:ilvl w:val="0"/>
          <w:numId w:val="20"/>
        </w:numPr>
      </w:pPr>
      <w:proofErr w:type="spellStart"/>
      <w:r w:rsidRPr="003733E6">
        <w:rPr>
          <w:b/>
          <w:bCs/>
        </w:rPr>
        <w:t>WebClient</w:t>
      </w:r>
      <w:proofErr w:type="spellEnd"/>
    </w:p>
    <w:p w14:paraId="0A8B93CF" w14:textId="77777777" w:rsidR="003733E6" w:rsidRPr="003733E6" w:rsidRDefault="003733E6" w:rsidP="003733E6">
      <w:pPr>
        <w:numPr>
          <w:ilvl w:val="0"/>
          <w:numId w:val="20"/>
        </w:numPr>
      </w:pPr>
      <w:r w:rsidRPr="003733E6">
        <w:rPr>
          <w:b/>
          <w:bCs/>
        </w:rPr>
        <w:t>Feign Clients</w:t>
      </w:r>
    </w:p>
    <w:p w14:paraId="27B21FAD" w14:textId="70913553" w:rsidR="003733E6" w:rsidRPr="003733E6" w:rsidRDefault="003733E6" w:rsidP="003733E6"/>
    <w:p w14:paraId="77760184" w14:textId="77777777" w:rsidR="003733E6" w:rsidRPr="003733E6" w:rsidRDefault="003733E6" w:rsidP="003733E6">
      <w:pPr>
        <w:rPr>
          <w:b/>
          <w:bCs/>
        </w:rPr>
      </w:pPr>
      <w:r w:rsidRPr="003733E6">
        <w:rPr>
          <w:rFonts w:ascii="Segoe UI Emoji" w:hAnsi="Segoe UI Emoji" w:cs="Segoe UI Emoji"/>
          <w:b/>
          <w:bCs/>
        </w:rPr>
        <w:t>🧠</w:t>
      </w:r>
      <w:r w:rsidRPr="003733E6">
        <w:rPr>
          <w:b/>
          <w:bCs/>
        </w:rPr>
        <w:t xml:space="preserve"> Interview Tip</w:t>
      </w:r>
    </w:p>
    <w:p w14:paraId="052524B6" w14:textId="77777777" w:rsidR="003733E6" w:rsidRPr="003733E6" w:rsidRDefault="003733E6" w:rsidP="003733E6">
      <w:r w:rsidRPr="003733E6">
        <w:t>“Eureka provides dynamic service discovery. Each microservice registers itself on startup, and Eureka keeps track of available instances, enabling client-side load balancing and easier scaling.”</w:t>
      </w:r>
    </w:p>
    <w:p w14:paraId="37CD22D3" w14:textId="77777777" w:rsidR="003733E6" w:rsidRDefault="003733E6" w:rsidP="008C3CAC"/>
    <w:sectPr w:rsidR="003733E6" w:rsidSect="001266F1">
      <w:pgSz w:w="11906" w:h="16838"/>
      <w:pgMar w:top="426" w:right="566" w:bottom="568"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44E7"/>
    <w:multiLevelType w:val="multilevel"/>
    <w:tmpl w:val="0A7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72DFF"/>
    <w:multiLevelType w:val="multilevel"/>
    <w:tmpl w:val="94B8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23B73"/>
    <w:multiLevelType w:val="multilevel"/>
    <w:tmpl w:val="E98E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6364D"/>
    <w:multiLevelType w:val="multilevel"/>
    <w:tmpl w:val="EEB6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34E00"/>
    <w:multiLevelType w:val="multilevel"/>
    <w:tmpl w:val="458A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F2CA8"/>
    <w:multiLevelType w:val="multilevel"/>
    <w:tmpl w:val="E8DC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23BFE"/>
    <w:multiLevelType w:val="multilevel"/>
    <w:tmpl w:val="7D4E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769EA"/>
    <w:multiLevelType w:val="multilevel"/>
    <w:tmpl w:val="23469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12739"/>
    <w:multiLevelType w:val="multilevel"/>
    <w:tmpl w:val="DCA0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B6279"/>
    <w:multiLevelType w:val="multilevel"/>
    <w:tmpl w:val="FBA23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87ADC"/>
    <w:multiLevelType w:val="multilevel"/>
    <w:tmpl w:val="35AC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71261"/>
    <w:multiLevelType w:val="multilevel"/>
    <w:tmpl w:val="AB5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F6ED3"/>
    <w:multiLevelType w:val="multilevel"/>
    <w:tmpl w:val="C6D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37FE9"/>
    <w:multiLevelType w:val="multilevel"/>
    <w:tmpl w:val="E870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56F52"/>
    <w:multiLevelType w:val="multilevel"/>
    <w:tmpl w:val="F990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22B1D"/>
    <w:multiLevelType w:val="multilevel"/>
    <w:tmpl w:val="757E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B3015E"/>
    <w:multiLevelType w:val="multilevel"/>
    <w:tmpl w:val="5370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BB2AF6"/>
    <w:multiLevelType w:val="multilevel"/>
    <w:tmpl w:val="A38A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747F51"/>
    <w:multiLevelType w:val="multilevel"/>
    <w:tmpl w:val="22823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C23E4C"/>
    <w:multiLevelType w:val="multilevel"/>
    <w:tmpl w:val="715E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262675">
    <w:abstractNumId w:val="17"/>
  </w:num>
  <w:num w:numId="2" w16cid:durableId="1750275357">
    <w:abstractNumId w:val="13"/>
  </w:num>
  <w:num w:numId="3" w16cid:durableId="1441803185">
    <w:abstractNumId w:val="6"/>
  </w:num>
  <w:num w:numId="4" w16cid:durableId="484930911">
    <w:abstractNumId w:val="1"/>
  </w:num>
  <w:num w:numId="5" w16cid:durableId="959267704">
    <w:abstractNumId w:val="19"/>
  </w:num>
  <w:num w:numId="6" w16cid:durableId="1109008309">
    <w:abstractNumId w:val="5"/>
  </w:num>
  <w:num w:numId="7" w16cid:durableId="1054088242">
    <w:abstractNumId w:val="7"/>
  </w:num>
  <w:num w:numId="8" w16cid:durableId="336083189">
    <w:abstractNumId w:val="18"/>
  </w:num>
  <w:num w:numId="9" w16cid:durableId="103430270">
    <w:abstractNumId w:val="9"/>
  </w:num>
  <w:num w:numId="10" w16cid:durableId="1314676251">
    <w:abstractNumId w:val="0"/>
  </w:num>
  <w:num w:numId="11" w16cid:durableId="1867936725">
    <w:abstractNumId w:val="16"/>
  </w:num>
  <w:num w:numId="12" w16cid:durableId="1418474904">
    <w:abstractNumId w:val="3"/>
  </w:num>
  <w:num w:numId="13" w16cid:durableId="479074359">
    <w:abstractNumId w:val="10"/>
  </w:num>
  <w:num w:numId="14" w16cid:durableId="484861815">
    <w:abstractNumId w:val="12"/>
  </w:num>
  <w:num w:numId="15" w16cid:durableId="1006250390">
    <w:abstractNumId w:val="15"/>
  </w:num>
  <w:num w:numId="16" w16cid:durableId="411128583">
    <w:abstractNumId w:val="8"/>
  </w:num>
  <w:num w:numId="17" w16cid:durableId="1668555721">
    <w:abstractNumId w:val="2"/>
  </w:num>
  <w:num w:numId="18" w16cid:durableId="164247113">
    <w:abstractNumId w:val="11"/>
  </w:num>
  <w:num w:numId="19" w16cid:durableId="544948095">
    <w:abstractNumId w:val="14"/>
  </w:num>
  <w:num w:numId="20" w16cid:durableId="19136609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CAC"/>
    <w:rsid w:val="001266F1"/>
    <w:rsid w:val="00242332"/>
    <w:rsid w:val="003733E6"/>
    <w:rsid w:val="00526B5F"/>
    <w:rsid w:val="0054288C"/>
    <w:rsid w:val="00650387"/>
    <w:rsid w:val="007915E9"/>
    <w:rsid w:val="007C29F7"/>
    <w:rsid w:val="008074B4"/>
    <w:rsid w:val="008C3CAC"/>
    <w:rsid w:val="008D290F"/>
    <w:rsid w:val="009B6608"/>
    <w:rsid w:val="00B04E2C"/>
    <w:rsid w:val="00D4785C"/>
    <w:rsid w:val="00D62EE7"/>
    <w:rsid w:val="00E3175E"/>
    <w:rsid w:val="00E734E5"/>
    <w:rsid w:val="00FB1434"/>
    <w:rsid w:val="00FF74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238E"/>
  <w15:chartTrackingRefBased/>
  <w15:docId w15:val="{D070837B-FC92-47B9-8742-44DE32479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CAC"/>
  </w:style>
  <w:style w:type="paragraph" w:styleId="Heading1">
    <w:name w:val="heading 1"/>
    <w:basedOn w:val="Normal"/>
    <w:next w:val="Normal"/>
    <w:link w:val="Heading1Char"/>
    <w:uiPriority w:val="9"/>
    <w:qFormat/>
    <w:rsid w:val="008C3C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3C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C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C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C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C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3C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C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C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C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CAC"/>
    <w:rPr>
      <w:rFonts w:eastAsiaTheme="majorEastAsia" w:cstheme="majorBidi"/>
      <w:color w:val="272727" w:themeColor="text1" w:themeTint="D8"/>
    </w:rPr>
  </w:style>
  <w:style w:type="paragraph" w:styleId="Title">
    <w:name w:val="Title"/>
    <w:basedOn w:val="Normal"/>
    <w:next w:val="Normal"/>
    <w:link w:val="TitleChar"/>
    <w:uiPriority w:val="10"/>
    <w:qFormat/>
    <w:rsid w:val="008C3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CAC"/>
    <w:pPr>
      <w:spacing w:before="160"/>
      <w:jc w:val="center"/>
    </w:pPr>
    <w:rPr>
      <w:i/>
      <w:iCs/>
      <w:color w:val="404040" w:themeColor="text1" w:themeTint="BF"/>
    </w:rPr>
  </w:style>
  <w:style w:type="character" w:customStyle="1" w:styleId="QuoteChar">
    <w:name w:val="Quote Char"/>
    <w:basedOn w:val="DefaultParagraphFont"/>
    <w:link w:val="Quote"/>
    <w:uiPriority w:val="29"/>
    <w:rsid w:val="008C3CAC"/>
    <w:rPr>
      <w:i/>
      <w:iCs/>
      <w:color w:val="404040" w:themeColor="text1" w:themeTint="BF"/>
    </w:rPr>
  </w:style>
  <w:style w:type="paragraph" w:styleId="ListParagraph">
    <w:name w:val="List Paragraph"/>
    <w:basedOn w:val="Normal"/>
    <w:uiPriority w:val="34"/>
    <w:qFormat/>
    <w:rsid w:val="008C3CAC"/>
    <w:pPr>
      <w:ind w:left="720"/>
      <w:contextualSpacing/>
    </w:pPr>
  </w:style>
  <w:style w:type="character" w:styleId="IntenseEmphasis">
    <w:name w:val="Intense Emphasis"/>
    <w:basedOn w:val="DefaultParagraphFont"/>
    <w:uiPriority w:val="21"/>
    <w:qFormat/>
    <w:rsid w:val="008C3CAC"/>
    <w:rPr>
      <w:i/>
      <w:iCs/>
      <w:color w:val="2F5496" w:themeColor="accent1" w:themeShade="BF"/>
    </w:rPr>
  </w:style>
  <w:style w:type="paragraph" w:styleId="IntenseQuote">
    <w:name w:val="Intense Quote"/>
    <w:basedOn w:val="Normal"/>
    <w:next w:val="Normal"/>
    <w:link w:val="IntenseQuoteChar"/>
    <w:uiPriority w:val="30"/>
    <w:qFormat/>
    <w:rsid w:val="008C3C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CAC"/>
    <w:rPr>
      <w:i/>
      <w:iCs/>
      <w:color w:val="2F5496" w:themeColor="accent1" w:themeShade="BF"/>
    </w:rPr>
  </w:style>
  <w:style w:type="character" w:styleId="IntenseReference">
    <w:name w:val="Intense Reference"/>
    <w:basedOn w:val="DefaultParagraphFont"/>
    <w:uiPriority w:val="32"/>
    <w:qFormat/>
    <w:rsid w:val="008C3C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2661">
      <w:bodyDiv w:val="1"/>
      <w:marLeft w:val="0"/>
      <w:marRight w:val="0"/>
      <w:marTop w:val="0"/>
      <w:marBottom w:val="0"/>
      <w:divBdr>
        <w:top w:val="none" w:sz="0" w:space="0" w:color="auto"/>
        <w:left w:val="none" w:sz="0" w:space="0" w:color="auto"/>
        <w:bottom w:val="none" w:sz="0" w:space="0" w:color="auto"/>
        <w:right w:val="none" w:sz="0" w:space="0" w:color="auto"/>
      </w:divBdr>
      <w:divsChild>
        <w:div w:id="1083455901">
          <w:marLeft w:val="0"/>
          <w:marRight w:val="0"/>
          <w:marTop w:val="0"/>
          <w:marBottom w:val="0"/>
          <w:divBdr>
            <w:top w:val="none" w:sz="0" w:space="0" w:color="auto"/>
            <w:left w:val="none" w:sz="0" w:space="0" w:color="auto"/>
            <w:bottom w:val="none" w:sz="0" w:space="0" w:color="auto"/>
            <w:right w:val="none" w:sz="0" w:space="0" w:color="auto"/>
          </w:divBdr>
          <w:divsChild>
            <w:div w:id="908229949">
              <w:marLeft w:val="0"/>
              <w:marRight w:val="0"/>
              <w:marTop w:val="0"/>
              <w:marBottom w:val="0"/>
              <w:divBdr>
                <w:top w:val="none" w:sz="0" w:space="0" w:color="auto"/>
                <w:left w:val="none" w:sz="0" w:space="0" w:color="auto"/>
                <w:bottom w:val="none" w:sz="0" w:space="0" w:color="auto"/>
                <w:right w:val="none" w:sz="0" w:space="0" w:color="auto"/>
              </w:divBdr>
            </w:div>
          </w:divsChild>
        </w:div>
        <w:div w:id="1859853270">
          <w:marLeft w:val="0"/>
          <w:marRight w:val="0"/>
          <w:marTop w:val="0"/>
          <w:marBottom w:val="0"/>
          <w:divBdr>
            <w:top w:val="none" w:sz="0" w:space="0" w:color="auto"/>
            <w:left w:val="none" w:sz="0" w:space="0" w:color="auto"/>
            <w:bottom w:val="none" w:sz="0" w:space="0" w:color="auto"/>
            <w:right w:val="none" w:sz="0" w:space="0" w:color="auto"/>
          </w:divBdr>
          <w:divsChild>
            <w:div w:id="973213009">
              <w:marLeft w:val="0"/>
              <w:marRight w:val="0"/>
              <w:marTop w:val="0"/>
              <w:marBottom w:val="0"/>
              <w:divBdr>
                <w:top w:val="none" w:sz="0" w:space="0" w:color="auto"/>
                <w:left w:val="none" w:sz="0" w:space="0" w:color="auto"/>
                <w:bottom w:val="none" w:sz="0" w:space="0" w:color="auto"/>
                <w:right w:val="none" w:sz="0" w:space="0" w:color="auto"/>
              </w:divBdr>
            </w:div>
          </w:divsChild>
        </w:div>
        <w:div w:id="59064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86492">
      <w:bodyDiv w:val="1"/>
      <w:marLeft w:val="0"/>
      <w:marRight w:val="0"/>
      <w:marTop w:val="0"/>
      <w:marBottom w:val="0"/>
      <w:divBdr>
        <w:top w:val="none" w:sz="0" w:space="0" w:color="auto"/>
        <w:left w:val="none" w:sz="0" w:space="0" w:color="auto"/>
        <w:bottom w:val="none" w:sz="0" w:space="0" w:color="auto"/>
        <w:right w:val="none" w:sz="0" w:space="0" w:color="auto"/>
      </w:divBdr>
      <w:divsChild>
        <w:div w:id="407583831">
          <w:marLeft w:val="0"/>
          <w:marRight w:val="0"/>
          <w:marTop w:val="0"/>
          <w:marBottom w:val="0"/>
          <w:divBdr>
            <w:top w:val="none" w:sz="0" w:space="0" w:color="auto"/>
            <w:left w:val="none" w:sz="0" w:space="0" w:color="auto"/>
            <w:bottom w:val="none" w:sz="0" w:space="0" w:color="auto"/>
            <w:right w:val="none" w:sz="0" w:space="0" w:color="auto"/>
          </w:divBdr>
          <w:divsChild>
            <w:div w:id="82000203">
              <w:marLeft w:val="0"/>
              <w:marRight w:val="0"/>
              <w:marTop w:val="0"/>
              <w:marBottom w:val="0"/>
              <w:divBdr>
                <w:top w:val="none" w:sz="0" w:space="0" w:color="auto"/>
                <w:left w:val="none" w:sz="0" w:space="0" w:color="auto"/>
                <w:bottom w:val="none" w:sz="0" w:space="0" w:color="auto"/>
                <w:right w:val="none" w:sz="0" w:space="0" w:color="auto"/>
              </w:divBdr>
            </w:div>
            <w:div w:id="1221555939">
              <w:marLeft w:val="0"/>
              <w:marRight w:val="0"/>
              <w:marTop w:val="0"/>
              <w:marBottom w:val="0"/>
              <w:divBdr>
                <w:top w:val="none" w:sz="0" w:space="0" w:color="auto"/>
                <w:left w:val="none" w:sz="0" w:space="0" w:color="auto"/>
                <w:bottom w:val="none" w:sz="0" w:space="0" w:color="auto"/>
                <w:right w:val="none" w:sz="0" w:space="0" w:color="auto"/>
              </w:divBdr>
              <w:divsChild>
                <w:div w:id="863789862">
                  <w:marLeft w:val="0"/>
                  <w:marRight w:val="0"/>
                  <w:marTop w:val="0"/>
                  <w:marBottom w:val="0"/>
                  <w:divBdr>
                    <w:top w:val="none" w:sz="0" w:space="0" w:color="auto"/>
                    <w:left w:val="none" w:sz="0" w:space="0" w:color="auto"/>
                    <w:bottom w:val="none" w:sz="0" w:space="0" w:color="auto"/>
                    <w:right w:val="none" w:sz="0" w:space="0" w:color="auto"/>
                  </w:divBdr>
                  <w:divsChild>
                    <w:div w:id="25802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01561">
              <w:marLeft w:val="0"/>
              <w:marRight w:val="0"/>
              <w:marTop w:val="0"/>
              <w:marBottom w:val="0"/>
              <w:divBdr>
                <w:top w:val="none" w:sz="0" w:space="0" w:color="auto"/>
                <w:left w:val="none" w:sz="0" w:space="0" w:color="auto"/>
                <w:bottom w:val="none" w:sz="0" w:space="0" w:color="auto"/>
                <w:right w:val="none" w:sz="0" w:space="0" w:color="auto"/>
              </w:divBdr>
            </w:div>
          </w:divsChild>
        </w:div>
        <w:div w:id="82344178">
          <w:marLeft w:val="0"/>
          <w:marRight w:val="0"/>
          <w:marTop w:val="0"/>
          <w:marBottom w:val="0"/>
          <w:divBdr>
            <w:top w:val="none" w:sz="0" w:space="0" w:color="auto"/>
            <w:left w:val="none" w:sz="0" w:space="0" w:color="auto"/>
            <w:bottom w:val="none" w:sz="0" w:space="0" w:color="auto"/>
            <w:right w:val="none" w:sz="0" w:space="0" w:color="auto"/>
          </w:divBdr>
          <w:divsChild>
            <w:div w:id="1891262423">
              <w:marLeft w:val="0"/>
              <w:marRight w:val="0"/>
              <w:marTop w:val="0"/>
              <w:marBottom w:val="0"/>
              <w:divBdr>
                <w:top w:val="none" w:sz="0" w:space="0" w:color="auto"/>
                <w:left w:val="none" w:sz="0" w:space="0" w:color="auto"/>
                <w:bottom w:val="none" w:sz="0" w:space="0" w:color="auto"/>
                <w:right w:val="none" w:sz="0" w:space="0" w:color="auto"/>
              </w:divBdr>
            </w:div>
            <w:div w:id="1847288054">
              <w:marLeft w:val="0"/>
              <w:marRight w:val="0"/>
              <w:marTop w:val="0"/>
              <w:marBottom w:val="0"/>
              <w:divBdr>
                <w:top w:val="none" w:sz="0" w:space="0" w:color="auto"/>
                <w:left w:val="none" w:sz="0" w:space="0" w:color="auto"/>
                <w:bottom w:val="none" w:sz="0" w:space="0" w:color="auto"/>
                <w:right w:val="none" w:sz="0" w:space="0" w:color="auto"/>
              </w:divBdr>
              <w:divsChild>
                <w:div w:id="97067400">
                  <w:marLeft w:val="0"/>
                  <w:marRight w:val="0"/>
                  <w:marTop w:val="0"/>
                  <w:marBottom w:val="0"/>
                  <w:divBdr>
                    <w:top w:val="none" w:sz="0" w:space="0" w:color="auto"/>
                    <w:left w:val="none" w:sz="0" w:space="0" w:color="auto"/>
                    <w:bottom w:val="none" w:sz="0" w:space="0" w:color="auto"/>
                    <w:right w:val="none" w:sz="0" w:space="0" w:color="auto"/>
                  </w:divBdr>
                  <w:divsChild>
                    <w:div w:id="186405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7418">
              <w:marLeft w:val="0"/>
              <w:marRight w:val="0"/>
              <w:marTop w:val="0"/>
              <w:marBottom w:val="0"/>
              <w:divBdr>
                <w:top w:val="none" w:sz="0" w:space="0" w:color="auto"/>
                <w:left w:val="none" w:sz="0" w:space="0" w:color="auto"/>
                <w:bottom w:val="none" w:sz="0" w:space="0" w:color="auto"/>
                <w:right w:val="none" w:sz="0" w:space="0" w:color="auto"/>
              </w:divBdr>
            </w:div>
          </w:divsChild>
        </w:div>
        <w:div w:id="1424304836">
          <w:marLeft w:val="0"/>
          <w:marRight w:val="0"/>
          <w:marTop w:val="0"/>
          <w:marBottom w:val="0"/>
          <w:divBdr>
            <w:top w:val="none" w:sz="0" w:space="0" w:color="auto"/>
            <w:left w:val="none" w:sz="0" w:space="0" w:color="auto"/>
            <w:bottom w:val="none" w:sz="0" w:space="0" w:color="auto"/>
            <w:right w:val="none" w:sz="0" w:space="0" w:color="auto"/>
          </w:divBdr>
          <w:divsChild>
            <w:div w:id="387537790">
              <w:marLeft w:val="0"/>
              <w:marRight w:val="0"/>
              <w:marTop w:val="0"/>
              <w:marBottom w:val="0"/>
              <w:divBdr>
                <w:top w:val="none" w:sz="0" w:space="0" w:color="auto"/>
                <w:left w:val="none" w:sz="0" w:space="0" w:color="auto"/>
                <w:bottom w:val="none" w:sz="0" w:space="0" w:color="auto"/>
                <w:right w:val="none" w:sz="0" w:space="0" w:color="auto"/>
              </w:divBdr>
            </w:div>
            <w:div w:id="1656570976">
              <w:marLeft w:val="0"/>
              <w:marRight w:val="0"/>
              <w:marTop w:val="0"/>
              <w:marBottom w:val="0"/>
              <w:divBdr>
                <w:top w:val="none" w:sz="0" w:space="0" w:color="auto"/>
                <w:left w:val="none" w:sz="0" w:space="0" w:color="auto"/>
                <w:bottom w:val="none" w:sz="0" w:space="0" w:color="auto"/>
                <w:right w:val="none" w:sz="0" w:space="0" w:color="auto"/>
              </w:divBdr>
              <w:divsChild>
                <w:div w:id="409424461">
                  <w:marLeft w:val="0"/>
                  <w:marRight w:val="0"/>
                  <w:marTop w:val="0"/>
                  <w:marBottom w:val="0"/>
                  <w:divBdr>
                    <w:top w:val="none" w:sz="0" w:space="0" w:color="auto"/>
                    <w:left w:val="none" w:sz="0" w:space="0" w:color="auto"/>
                    <w:bottom w:val="none" w:sz="0" w:space="0" w:color="auto"/>
                    <w:right w:val="none" w:sz="0" w:space="0" w:color="auto"/>
                  </w:divBdr>
                  <w:divsChild>
                    <w:div w:id="24511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90103">
              <w:marLeft w:val="0"/>
              <w:marRight w:val="0"/>
              <w:marTop w:val="0"/>
              <w:marBottom w:val="0"/>
              <w:divBdr>
                <w:top w:val="none" w:sz="0" w:space="0" w:color="auto"/>
                <w:left w:val="none" w:sz="0" w:space="0" w:color="auto"/>
                <w:bottom w:val="none" w:sz="0" w:space="0" w:color="auto"/>
                <w:right w:val="none" w:sz="0" w:space="0" w:color="auto"/>
              </w:divBdr>
            </w:div>
          </w:divsChild>
        </w:div>
        <w:div w:id="183057248">
          <w:marLeft w:val="0"/>
          <w:marRight w:val="0"/>
          <w:marTop w:val="0"/>
          <w:marBottom w:val="0"/>
          <w:divBdr>
            <w:top w:val="none" w:sz="0" w:space="0" w:color="auto"/>
            <w:left w:val="none" w:sz="0" w:space="0" w:color="auto"/>
            <w:bottom w:val="none" w:sz="0" w:space="0" w:color="auto"/>
            <w:right w:val="none" w:sz="0" w:space="0" w:color="auto"/>
          </w:divBdr>
          <w:divsChild>
            <w:div w:id="1165903319">
              <w:marLeft w:val="0"/>
              <w:marRight w:val="0"/>
              <w:marTop w:val="0"/>
              <w:marBottom w:val="0"/>
              <w:divBdr>
                <w:top w:val="none" w:sz="0" w:space="0" w:color="auto"/>
                <w:left w:val="none" w:sz="0" w:space="0" w:color="auto"/>
                <w:bottom w:val="none" w:sz="0" w:space="0" w:color="auto"/>
                <w:right w:val="none" w:sz="0" w:space="0" w:color="auto"/>
              </w:divBdr>
            </w:div>
            <w:div w:id="1443569541">
              <w:marLeft w:val="0"/>
              <w:marRight w:val="0"/>
              <w:marTop w:val="0"/>
              <w:marBottom w:val="0"/>
              <w:divBdr>
                <w:top w:val="none" w:sz="0" w:space="0" w:color="auto"/>
                <w:left w:val="none" w:sz="0" w:space="0" w:color="auto"/>
                <w:bottom w:val="none" w:sz="0" w:space="0" w:color="auto"/>
                <w:right w:val="none" w:sz="0" w:space="0" w:color="auto"/>
              </w:divBdr>
              <w:divsChild>
                <w:div w:id="369574035">
                  <w:marLeft w:val="0"/>
                  <w:marRight w:val="0"/>
                  <w:marTop w:val="0"/>
                  <w:marBottom w:val="0"/>
                  <w:divBdr>
                    <w:top w:val="none" w:sz="0" w:space="0" w:color="auto"/>
                    <w:left w:val="none" w:sz="0" w:space="0" w:color="auto"/>
                    <w:bottom w:val="none" w:sz="0" w:space="0" w:color="auto"/>
                    <w:right w:val="none" w:sz="0" w:space="0" w:color="auto"/>
                  </w:divBdr>
                  <w:divsChild>
                    <w:div w:id="19143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30983">
              <w:marLeft w:val="0"/>
              <w:marRight w:val="0"/>
              <w:marTop w:val="0"/>
              <w:marBottom w:val="0"/>
              <w:divBdr>
                <w:top w:val="none" w:sz="0" w:space="0" w:color="auto"/>
                <w:left w:val="none" w:sz="0" w:space="0" w:color="auto"/>
                <w:bottom w:val="none" w:sz="0" w:space="0" w:color="auto"/>
                <w:right w:val="none" w:sz="0" w:space="0" w:color="auto"/>
              </w:divBdr>
            </w:div>
          </w:divsChild>
        </w:div>
        <w:div w:id="970091987">
          <w:marLeft w:val="0"/>
          <w:marRight w:val="0"/>
          <w:marTop w:val="0"/>
          <w:marBottom w:val="0"/>
          <w:divBdr>
            <w:top w:val="none" w:sz="0" w:space="0" w:color="auto"/>
            <w:left w:val="none" w:sz="0" w:space="0" w:color="auto"/>
            <w:bottom w:val="none" w:sz="0" w:space="0" w:color="auto"/>
            <w:right w:val="none" w:sz="0" w:space="0" w:color="auto"/>
          </w:divBdr>
          <w:divsChild>
            <w:div w:id="1806121348">
              <w:marLeft w:val="0"/>
              <w:marRight w:val="0"/>
              <w:marTop w:val="0"/>
              <w:marBottom w:val="0"/>
              <w:divBdr>
                <w:top w:val="none" w:sz="0" w:space="0" w:color="auto"/>
                <w:left w:val="none" w:sz="0" w:space="0" w:color="auto"/>
                <w:bottom w:val="none" w:sz="0" w:space="0" w:color="auto"/>
                <w:right w:val="none" w:sz="0" w:space="0" w:color="auto"/>
              </w:divBdr>
            </w:div>
            <w:div w:id="1256938370">
              <w:marLeft w:val="0"/>
              <w:marRight w:val="0"/>
              <w:marTop w:val="0"/>
              <w:marBottom w:val="0"/>
              <w:divBdr>
                <w:top w:val="none" w:sz="0" w:space="0" w:color="auto"/>
                <w:left w:val="none" w:sz="0" w:space="0" w:color="auto"/>
                <w:bottom w:val="none" w:sz="0" w:space="0" w:color="auto"/>
                <w:right w:val="none" w:sz="0" w:space="0" w:color="auto"/>
              </w:divBdr>
              <w:divsChild>
                <w:div w:id="633759987">
                  <w:marLeft w:val="0"/>
                  <w:marRight w:val="0"/>
                  <w:marTop w:val="0"/>
                  <w:marBottom w:val="0"/>
                  <w:divBdr>
                    <w:top w:val="none" w:sz="0" w:space="0" w:color="auto"/>
                    <w:left w:val="none" w:sz="0" w:space="0" w:color="auto"/>
                    <w:bottom w:val="none" w:sz="0" w:space="0" w:color="auto"/>
                    <w:right w:val="none" w:sz="0" w:space="0" w:color="auto"/>
                  </w:divBdr>
                  <w:divsChild>
                    <w:div w:id="55203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23319">
              <w:marLeft w:val="0"/>
              <w:marRight w:val="0"/>
              <w:marTop w:val="0"/>
              <w:marBottom w:val="0"/>
              <w:divBdr>
                <w:top w:val="none" w:sz="0" w:space="0" w:color="auto"/>
                <w:left w:val="none" w:sz="0" w:space="0" w:color="auto"/>
                <w:bottom w:val="none" w:sz="0" w:space="0" w:color="auto"/>
                <w:right w:val="none" w:sz="0" w:space="0" w:color="auto"/>
              </w:divBdr>
            </w:div>
          </w:divsChild>
        </w:div>
        <w:div w:id="154759795">
          <w:marLeft w:val="0"/>
          <w:marRight w:val="0"/>
          <w:marTop w:val="0"/>
          <w:marBottom w:val="0"/>
          <w:divBdr>
            <w:top w:val="none" w:sz="0" w:space="0" w:color="auto"/>
            <w:left w:val="none" w:sz="0" w:space="0" w:color="auto"/>
            <w:bottom w:val="none" w:sz="0" w:space="0" w:color="auto"/>
            <w:right w:val="none" w:sz="0" w:space="0" w:color="auto"/>
          </w:divBdr>
          <w:divsChild>
            <w:div w:id="1411997196">
              <w:marLeft w:val="0"/>
              <w:marRight w:val="0"/>
              <w:marTop w:val="0"/>
              <w:marBottom w:val="0"/>
              <w:divBdr>
                <w:top w:val="none" w:sz="0" w:space="0" w:color="auto"/>
                <w:left w:val="none" w:sz="0" w:space="0" w:color="auto"/>
                <w:bottom w:val="none" w:sz="0" w:space="0" w:color="auto"/>
                <w:right w:val="none" w:sz="0" w:space="0" w:color="auto"/>
              </w:divBdr>
            </w:div>
          </w:divsChild>
        </w:div>
        <w:div w:id="1511527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41232">
      <w:bodyDiv w:val="1"/>
      <w:marLeft w:val="0"/>
      <w:marRight w:val="0"/>
      <w:marTop w:val="0"/>
      <w:marBottom w:val="0"/>
      <w:divBdr>
        <w:top w:val="none" w:sz="0" w:space="0" w:color="auto"/>
        <w:left w:val="none" w:sz="0" w:space="0" w:color="auto"/>
        <w:bottom w:val="none" w:sz="0" w:space="0" w:color="auto"/>
        <w:right w:val="none" w:sz="0" w:space="0" w:color="auto"/>
      </w:divBdr>
      <w:divsChild>
        <w:div w:id="1492405804">
          <w:marLeft w:val="0"/>
          <w:marRight w:val="0"/>
          <w:marTop w:val="0"/>
          <w:marBottom w:val="0"/>
          <w:divBdr>
            <w:top w:val="none" w:sz="0" w:space="0" w:color="auto"/>
            <w:left w:val="none" w:sz="0" w:space="0" w:color="auto"/>
            <w:bottom w:val="none" w:sz="0" w:space="0" w:color="auto"/>
            <w:right w:val="none" w:sz="0" w:space="0" w:color="auto"/>
          </w:divBdr>
          <w:divsChild>
            <w:div w:id="862599658">
              <w:marLeft w:val="0"/>
              <w:marRight w:val="0"/>
              <w:marTop w:val="0"/>
              <w:marBottom w:val="0"/>
              <w:divBdr>
                <w:top w:val="none" w:sz="0" w:space="0" w:color="auto"/>
                <w:left w:val="none" w:sz="0" w:space="0" w:color="auto"/>
                <w:bottom w:val="none" w:sz="0" w:space="0" w:color="auto"/>
                <w:right w:val="none" w:sz="0" w:space="0" w:color="auto"/>
              </w:divBdr>
            </w:div>
          </w:divsChild>
        </w:div>
        <w:div w:id="1213078162">
          <w:marLeft w:val="0"/>
          <w:marRight w:val="0"/>
          <w:marTop w:val="0"/>
          <w:marBottom w:val="0"/>
          <w:divBdr>
            <w:top w:val="none" w:sz="0" w:space="0" w:color="auto"/>
            <w:left w:val="none" w:sz="0" w:space="0" w:color="auto"/>
            <w:bottom w:val="none" w:sz="0" w:space="0" w:color="auto"/>
            <w:right w:val="none" w:sz="0" w:space="0" w:color="auto"/>
          </w:divBdr>
          <w:divsChild>
            <w:div w:id="1852644406">
              <w:marLeft w:val="0"/>
              <w:marRight w:val="0"/>
              <w:marTop w:val="0"/>
              <w:marBottom w:val="0"/>
              <w:divBdr>
                <w:top w:val="none" w:sz="0" w:space="0" w:color="auto"/>
                <w:left w:val="none" w:sz="0" w:space="0" w:color="auto"/>
                <w:bottom w:val="none" w:sz="0" w:space="0" w:color="auto"/>
                <w:right w:val="none" w:sz="0" w:space="0" w:color="auto"/>
              </w:divBdr>
            </w:div>
          </w:divsChild>
        </w:div>
        <w:div w:id="426654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234771">
      <w:bodyDiv w:val="1"/>
      <w:marLeft w:val="0"/>
      <w:marRight w:val="0"/>
      <w:marTop w:val="0"/>
      <w:marBottom w:val="0"/>
      <w:divBdr>
        <w:top w:val="none" w:sz="0" w:space="0" w:color="auto"/>
        <w:left w:val="none" w:sz="0" w:space="0" w:color="auto"/>
        <w:bottom w:val="none" w:sz="0" w:space="0" w:color="auto"/>
        <w:right w:val="none" w:sz="0" w:space="0" w:color="auto"/>
      </w:divBdr>
      <w:divsChild>
        <w:div w:id="102813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2773417">
      <w:bodyDiv w:val="1"/>
      <w:marLeft w:val="0"/>
      <w:marRight w:val="0"/>
      <w:marTop w:val="0"/>
      <w:marBottom w:val="0"/>
      <w:divBdr>
        <w:top w:val="none" w:sz="0" w:space="0" w:color="auto"/>
        <w:left w:val="none" w:sz="0" w:space="0" w:color="auto"/>
        <w:bottom w:val="none" w:sz="0" w:space="0" w:color="auto"/>
        <w:right w:val="none" w:sz="0" w:space="0" w:color="auto"/>
      </w:divBdr>
      <w:divsChild>
        <w:div w:id="626279620">
          <w:marLeft w:val="0"/>
          <w:marRight w:val="0"/>
          <w:marTop w:val="0"/>
          <w:marBottom w:val="0"/>
          <w:divBdr>
            <w:top w:val="none" w:sz="0" w:space="0" w:color="auto"/>
            <w:left w:val="none" w:sz="0" w:space="0" w:color="auto"/>
            <w:bottom w:val="none" w:sz="0" w:space="0" w:color="auto"/>
            <w:right w:val="none" w:sz="0" w:space="0" w:color="auto"/>
          </w:divBdr>
          <w:divsChild>
            <w:div w:id="238830481">
              <w:marLeft w:val="0"/>
              <w:marRight w:val="0"/>
              <w:marTop w:val="0"/>
              <w:marBottom w:val="0"/>
              <w:divBdr>
                <w:top w:val="none" w:sz="0" w:space="0" w:color="auto"/>
                <w:left w:val="none" w:sz="0" w:space="0" w:color="auto"/>
                <w:bottom w:val="none" w:sz="0" w:space="0" w:color="auto"/>
                <w:right w:val="none" w:sz="0" w:space="0" w:color="auto"/>
              </w:divBdr>
            </w:div>
          </w:divsChild>
        </w:div>
        <w:div w:id="1480609078">
          <w:marLeft w:val="0"/>
          <w:marRight w:val="0"/>
          <w:marTop w:val="0"/>
          <w:marBottom w:val="0"/>
          <w:divBdr>
            <w:top w:val="none" w:sz="0" w:space="0" w:color="auto"/>
            <w:left w:val="none" w:sz="0" w:space="0" w:color="auto"/>
            <w:bottom w:val="none" w:sz="0" w:space="0" w:color="auto"/>
            <w:right w:val="none" w:sz="0" w:space="0" w:color="auto"/>
          </w:divBdr>
          <w:divsChild>
            <w:div w:id="1227574139">
              <w:marLeft w:val="0"/>
              <w:marRight w:val="0"/>
              <w:marTop w:val="0"/>
              <w:marBottom w:val="0"/>
              <w:divBdr>
                <w:top w:val="none" w:sz="0" w:space="0" w:color="auto"/>
                <w:left w:val="none" w:sz="0" w:space="0" w:color="auto"/>
                <w:bottom w:val="none" w:sz="0" w:space="0" w:color="auto"/>
                <w:right w:val="none" w:sz="0" w:space="0" w:color="auto"/>
              </w:divBdr>
            </w:div>
          </w:divsChild>
        </w:div>
        <w:div w:id="741490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79502">
      <w:bodyDiv w:val="1"/>
      <w:marLeft w:val="0"/>
      <w:marRight w:val="0"/>
      <w:marTop w:val="0"/>
      <w:marBottom w:val="0"/>
      <w:divBdr>
        <w:top w:val="none" w:sz="0" w:space="0" w:color="auto"/>
        <w:left w:val="none" w:sz="0" w:space="0" w:color="auto"/>
        <w:bottom w:val="none" w:sz="0" w:space="0" w:color="auto"/>
        <w:right w:val="none" w:sz="0" w:space="0" w:color="auto"/>
      </w:divBdr>
      <w:divsChild>
        <w:div w:id="642319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847164">
      <w:bodyDiv w:val="1"/>
      <w:marLeft w:val="0"/>
      <w:marRight w:val="0"/>
      <w:marTop w:val="0"/>
      <w:marBottom w:val="0"/>
      <w:divBdr>
        <w:top w:val="none" w:sz="0" w:space="0" w:color="auto"/>
        <w:left w:val="none" w:sz="0" w:space="0" w:color="auto"/>
        <w:bottom w:val="none" w:sz="0" w:space="0" w:color="auto"/>
        <w:right w:val="none" w:sz="0" w:space="0" w:color="auto"/>
      </w:divBdr>
      <w:divsChild>
        <w:div w:id="1417896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945250">
      <w:bodyDiv w:val="1"/>
      <w:marLeft w:val="0"/>
      <w:marRight w:val="0"/>
      <w:marTop w:val="0"/>
      <w:marBottom w:val="0"/>
      <w:divBdr>
        <w:top w:val="none" w:sz="0" w:space="0" w:color="auto"/>
        <w:left w:val="none" w:sz="0" w:space="0" w:color="auto"/>
        <w:bottom w:val="none" w:sz="0" w:space="0" w:color="auto"/>
        <w:right w:val="none" w:sz="0" w:space="0" w:color="auto"/>
      </w:divBdr>
      <w:divsChild>
        <w:div w:id="1053727">
          <w:marLeft w:val="0"/>
          <w:marRight w:val="0"/>
          <w:marTop w:val="0"/>
          <w:marBottom w:val="0"/>
          <w:divBdr>
            <w:top w:val="none" w:sz="0" w:space="0" w:color="auto"/>
            <w:left w:val="none" w:sz="0" w:space="0" w:color="auto"/>
            <w:bottom w:val="none" w:sz="0" w:space="0" w:color="auto"/>
            <w:right w:val="none" w:sz="0" w:space="0" w:color="auto"/>
          </w:divBdr>
          <w:divsChild>
            <w:div w:id="1346008416">
              <w:marLeft w:val="0"/>
              <w:marRight w:val="0"/>
              <w:marTop w:val="0"/>
              <w:marBottom w:val="0"/>
              <w:divBdr>
                <w:top w:val="none" w:sz="0" w:space="0" w:color="auto"/>
                <w:left w:val="none" w:sz="0" w:space="0" w:color="auto"/>
                <w:bottom w:val="none" w:sz="0" w:space="0" w:color="auto"/>
                <w:right w:val="none" w:sz="0" w:space="0" w:color="auto"/>
              </w:divBdr>
            </w:div>
          </w:divsChild>
        </w:div>
        <w:div w:id="1768496309">
          <w:marLeft w:val="0"/>
          <w:marRight w:val="0"/>
          <w:marTop w:val="0"/>
          <w:marBottom w:val="0"/>
          <w:divBdr>
            <w:top w:val="none" w:sz="0" w:space="0" w:color="auto"/>
            <w:left w:val="none" w:sz="0" w:space="0" w:color="auto"/>
            <w:bottom w:val="none" w:sz="0" w:space="0" w:color="auto"/>
            <w:right w:val="none" w:sz="0" w:space="0" w:color="auto"/>
          </w:divBdr>
          <w:divsChild>
            <w:div w:id="554707987">
              <w:marLeft w:val="0"/>
              <w:marRight w:val="0"/>
              <w:marTop w:val="0"/>
              <w:marBottom w:val="0"/>
              <w:divBdr>
                <w:top w:val="none" w:sz="0" w:space="0" w:color="auto"/>
                <w:left w:val="none" w:sz="0" w:space="0" w:color="auto"/>
                <w:bottom w:val="none" w:sz="0" w:space="0" w:color="auto"/>
                <w:right w:val="none" w:sz="0" w:space="0" w:color="auto"/>
              </w:divBdr>
            </w:div>
          </w:divsChild>
        </w:div>
        <w:div w:id="1285388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9110497">
      <w:bodyDiv w:val="1"/>
      <w:marLeft w:val="0"/>
      <w:marRight w:val="0"/>
      <w:marTop w:val="0"/>
      <w:marBottom w:val="0"/>
      <w:divBdr>
        <w:top w:val="none" w:sz="0" w:space="0" w:color="auto"/>
        <w:left w:val="none" w:sz="0" w:space="0" w:color="auto"/>
        <w:bottom w:val="none" w:sz="0" w:space="0" w:color="auto"/>
        <w:right w:val="none" w:sz="0" w:space="0" w:color="auto"/>
      </w:divBdr>
      <w:divsChild>
        <w:div w:id="164328510">
          <w:marLeft w:val="0"/>
          <w:marRight w:val="0"/>
          <w:marTop w:val="0"/>
          <w:marBottom w:val="0"/>
          <w:divBdr>
            <w:top w:val="none" w:sz="0" w:space="0" w:color="auto"/>
            <w:left w:val="none" w:sz="0" w:space="0" w:color="auto"/>
            <w:bottom w:val="none" w:sz="0" w:space="0" w:color="auto"/>
            <w:right w:val="none" w:sz="0" w:space="0" w:color="auto"/>
          </w:divBdr>
          <w:divsChild>
            <w:div w:id="1083260438">
              <w:marLeft w:val="0"/>
              <w:marRight w:val="0"/>
              <w:marTop w:val="0"/>
              <w:marBottom w:val="0"/>
              <w:divBdr>
                <w:top w:val="none" w:sz="0" w:space="0" w:color="auto"/>
                <w:left w:val="none" w:sz="0" w:space="0" w:color="auto"/>
                <w:bottom w:val="none" w:sz="0" w:space="0" w:color="auto"/>
                <w:right w:val="none" w:sz="0" w:space="0" w:color="auto"/>
              </w:divBdr>
            </w:div>
            <w:div w:id="182593251">
              <w:marLeft w:val="0"/>
              <w:marRight w:val="0"/>
              <w:marTop w:val="0"/>
              <w:marBottom w:val="0"/>
              <w:divBdr>
                <w:top w:val="none" w:sz="0" w:space="0" w:color="auto"/>
                <w:left w:val="none" w:sz="0" w:space="0" w:color="auto"/>
                <w:bottom w:val="none" w:sz="0" w:space="0" w:color="auto"/>
                <w:right w:val="none" w:sz="0" w:space="0" w:color="auto"/>
              </w:divBdr>
              <w:divsChild>
                <w:div w:id="1303074332">
                  <w:marLeft w:val="0"/>
                  <w:marRight w:val="0"/>
                  <w:marTop w:val="0"/>
                  <w:marBottom w:val="0"/>
                  <w:divBdr>
                    <w:top w:val="none" w:sz="0" w:space="0" w:color="auto"/>
                    <w:left w:val="none" w:sz="0" w:space="0" w:color="auto"/>
                    <w:bottom w:val="none" w:sz="0" w:space="0" w:color="auto"/>
                    <w:right w:val="none" w:sz="0" w:space="0" w:color="auto"/>
                  </w:divBdr>
                  <w:divsChild>
                    <w:div w:id="20077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2489">
              <w:marLeft w:val="0"/>
              <w:marRight w:val="0"/>
              <w:marTop w:val="0"/>
              <w:marBottom w:val="0"/>
              <w:divBdr>
                <w:top w:val="none" w:sz="0" w:space="0" w:color="auto"/>
                <w:left w:val="none" w:sz="0" w:space="0" w:color="auto"/>
                <w:bottom w:val="none" w:sz="0" w:space="0" w:color="auto"/>
                <w:right w:val="none" w:sz="0" w:space="0" w:color="auto"/>
              </w:divBdr>
            </w:div>
          </w:divsChild>
        </w:div>
        <w:div w:id="2019694076">
          <w:marLeft w:val="0"/>
          <w:marRight w:val="0"/>
          <w:marTop w:val="0"/>
          <w:marBottom w:val="0"/>
          <w:divBdr>
            <w:top w:val="none" w:sz="0" w:space="0" w:color="auto"/>
            <w:left w:val="none" w:sz="0" w:space="0" w:color="auto"/>
            <w:bottom w:val="none" w:sz="0" w:space="0" w:color="auto"/>
            <w:right w:val="none" w:sz="0" w:space="0" w:color="auto"/>
          </w:divBdr>
          <w:divsChild>
            <w:div w:id="398676465">
              <w:marLeft w:val="0"/>
              <w:marRight w:val="0"/>
              <w:marTop w:val="0"/>
              <w:marBottom w:val="0"/>
              <w:divBdr>
                <w:top w:val="none" w:sz="0" w:space="0" w:color="auto"/>
                <w:left w:val="none" w:sz="0" w:space="0" w:color="auto"/>
                <w:bottom w:val="none" w:sz="0" w:space="0" w:color="auto"/>
                <w:right w:val="none" w:sz="0" w:space="0" w:color="auto"/>
              </w:divBdr>
            </w:div>
            <w:div w:id="2121413136">
              <w:marLeft w:val="0"/>
              <w:marRight w:val="0"/>
              <w:marTop w:val="0"/>
              <w:marBottom w:val="0"/>
              <w:divBdr>
                <w:top w:val="none" w:sz="0" w:space="0" w:color="auto"/>
                <w:left w:val="none" w:sz="0" w:space="0" w:color="auto"/>
                <w:bottom w:val="none" w:sz="0" w:space="0" w:color="auto"/>
                <w:right w:val="none" w:sz="0" w:space="0" w:color="auto"/>
              </w:divBdr>
              <w:divsChild>
                <w:div w:id="359208981">
                  <w:marLeft w:val="0"/>
                  <w:marRight w:val="0"/>
                  <w:marTop w:val="0"/>
                  <w:marBottom w:val="0"/>
                  <w:divBdr>
                    <w:top w:val="none" w:sz="0" w:space="0" w:color="auto"/>
                    <w:left w:val="none" w:sz="0" w:space="0" w:color="auto"/>
                    <w:bottom w:val="none" w:sz="0" w:space="0" w:color="auto"/>
                    <w:right w:val="none" w:sz="0" w:space="0" w:color="auto"/>
                  </w:divBdr>
                  <w:divsChild>
                    <w:div w:id="60781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02794">
              <w:marLeft w:val="0"/>
              <w:marRight w:val="0"/>
              <w:marTop w:val="0"/>
              <w:marBottom w:val="0"/>
              <w:divBdr>
                <w:top w:val="none" w:sz="0" w:space="0" w:color="auto"/>
                <w:left w:val="none" w:sz="0" w:space="0" w:color="auto"/>
                <w:bottom w:val="none" w:sz="0" w:space="0" w:color="auto"/>
                <w:right w:val="none" w:sz="0" w:space="0" w:color="auto"/>
              </w:divBdr>
            </w:div>
          </w:divsChild>
        </w:div>
        <w:div w:id="1031028609">
          <w:marLeft w:val="0"/>
          <w:marRight w:val="0"/>
          <w:marTop w:val="0"/>
          <w:marBottom w:val="0"/>
          <w:divBdr>
            <w:top w:val="none" w:sz="0" w:space="0" w:color="auto"/>
            <w:left w:val="none" w:sz="0" w:space="0" w:color="auto"/>
            <w:bottom w:val="none" w:sz="0" w:space="0" w:color="auto"/>
            <w:right w:val="none" w:sz="0" w:space="0" w:color="auto"/>
          </w:divBdr>
          <w:divsChild>
            <w:div w:id="73205571">
              <w:marLeft w:val="0"/>
              <w:marRight w:val="0"/>
              <w:marTop w:val="0"/>
              <w:marBottom w:val="0"/>
              <w:divBdr>
                <w:top w:val="none" w:sz="0" w:space="0" w:color="auto"/>
                <w:left w:val="none" w:sz="0" w:space="0" w:color="auto"/>
                <w:bottom w:val="none" w:sz="0" w:space="0" w:color="auto"/>
                <w:right w:val="none" w:sz="0" w:space="0" w:color="auto"/>
              </w:divBdr>
            </w:div>
            <w:div w:id="1002658869">
              <w:marLeft w:val="0"/>
              <w:marRight w:val="0"/>
              <w:marTop w:val="0"/>
              <w:marBottom w:val="0"/>
              <w:divBdr>
                <w:top w:val="none" w:sz="0" w:space="0" w:color="auto"/>
                <w:left w:val="none" w:sz="0" w:space="0" w:color="auto"/>
                <w:bottom w:val="none" w:sz="0" w:space="0" w:color="auto"/>
                <w:right w:val="none" w:sz="0" w:space="0" w:color="auto"/>
              </w:divBdr>
              <w:divsChild>
                <w:div w:id="155725725">
                  <w:marLeft w:val="0"/>
                  <w:marRight w:val="0"/>
                  <w:marTop w:val="0"/>
                  <w:marBottom w:val="0"/>
                  <w:divBdr>
                    <w:top w:val="none" w:sz="0" w:space="0" w:color="auto"/>
                    <w:left w:val="none" w:sz="0" w:space="0" w:color="auto"/>
                    <w:bottom w:val="none" w:sz="0" w:space="0" w:color="auto"/>
                    <w:right w:val="none" w:sz="0" w:space="0" w:color="auto"/>
                  </w:divBdr>
                  <w:divsChild>
                    <w:div w:id="502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954848">
              <w:marLeft w:val="0"/>
              <w:marRight w:val="0"/>
              <w:marTop w:val="0"/>
              <w:marBottom w:val="0"/>
              <w:divBdr>
                <w:top w:val="none" w:sz="0" w:space="0" w:color="auto"/>
                <w:left w:val="none" w:sz="0" w:space="0" w:color="auto"/>
                <w:bottom w:val="none" w:sz="0" w:space="0" w:color="auto"/>
                <w:right w:val="none" w:sz="0" w:space="0" w:color="auto"/>
              </w:divBdr>
            </w:div>
          </w:divsChild>
        </w:div>
        <w:div w:id="1109088021">
          <w:marLeft w:val="0"/>
          <w:marRight w:val="0"/>
          <w:marTop w:val="0"/>
          <w:marBottom w:val="0"/>
          <w:divBdr>
            <w:top w:val="none" w:sz="0" w:space="0" w:color="auto"/>
            <w:left w:val="none" w:sz="0" w:space="0" w:color="auto"/>
            <w:bottom w:val="none" w:sz="0" w:space="0" w:color="auto"/>
            <w:right w:val="none" w:sz="0" w:space="0" w:color="auto"/>
          </w:divBdr>
          <w:divsChild>
            <w:div w:id="1501391681">
              <w:marLeft w:val="0"/>
              <w:marRight w:val="0"/>
              <w:marTop w:val="0"/>
              <w:marBottom w:val="0"/>
              <w:divBdr>
                <w:top w:val="none" w:sz="0" w:space="0" w:color="auto"/>
                <w:left w:val="none" w:sz="0" w:space="0" w:color="auto"/>
                <w:bottom w:val="none" w:sz="0" w:space="0" w:color="auto"/>
                <w:right w:val="none" w:sz="0" w:space="0" w:color="auto"/>
              </w:divBdr>
            </w:div>
          </w:divsChild>
        </w:div>
        <w:div w:id="1353654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092237">
      <w:bodyDiv w:val="1"/>
      <w:marLeft w:val="0"/>
      <w:marRight w:val="0"/>
      <w:marTop w:val="0"/>
      <w:marBottom w:val="0"/>
      <w:divBdr>
        <w:top w:val="none" w:sz="0" w:space="0" w:color="auto"/>
        <w:left w:val="none" w:sz="0" w:space="0" w:color="auto"/>
        <w:bottom w:val="none" w:sz="0" w:space="0" w:color="auto"/>
        <w:right w:val="none" w:sz="0" w:space="0" w:color="auto"/>
      </w:divBdr>
      <w:divsChild>
        <w:div w:id="937060988">
          <w:marLeft w:val="0"/>
          <w:marRight w:val="0"/>
          <w:marTop w:val="0"/>
          <w:marBottom w:val="0"/>
          <w:divBdr>
            <w:top w:val="none" w:sz="0" w:space="0" w:color="auto"/>
            <w:left w:val="none" w:sz="0" w:space="0" w:color="auto"/>
            <w:bottom w:val="none" w:sz="0" w:space="0" w:color="auto"/>
            <w:right w:val="none" w:sz="0" w:space="0" w:color="auto"/>
          </w:divBdr>
          <w:divsChild>
            <w:div w:id="1668242516">
              <w:marLeft w:val="0"/>
              <w:marRight w:val="0"/>
              <w:marTop w:val="0"/>
              <w:marBottom w:val="0"/>
              <w:divBdr>
                <w:top w:val="none" w:sz="0" w:space="0" w:color="auto"/>
                <w:left w:val="none" w:sz="0" w:space="0" w:color="auto"/>
                <w:bottom w:val="none" w:sz="0" w:space="0" w:color="auto"/>
                <w:right w:val="none" w:sz="0" w:space="0" w:color="auto"/>
              </w:divBdr>
            </w:div>
          </w:divsChild>
        </w:div>
        <w:div w:id="1870950637">
          <w:marLeft w:val="0"/>
          <w:marRight w:val="0"/>
          <w:marTop w:val="0"/>
          <w:marBottom w:val="0"/>
          <w:divBdr>
            <w:top w:val="none" w:sz="0" w:space="0" w:color="auto"/>
            <w:left w:val="none" w:sz="0" w:space="0" w:color="auto"/>
            <w:bottom w:val="none" w:sz="0" w:space="0" w:color="auto"/>
            <w:right w:val="none" w:sz="0" w:space="0" w:color="auto"/>
          </w:divBdr>
          <w:divsChild>
            <w:div w:id="1345665796">
              <w:marLeft w:val="0"/>
              <w:marRight w:val="0"/>
              <w:marTop w:val="0"/>
              <w:marBottom w:val="0"/>
              <w:divBdr>
                <w:top w:val="none" w:sz="0" w:space="0" w:color="auto"/>
                <w:left w:val="none" w:sz="0" w:space="0" w:color="auto"/>
                <w:bottom w:val="none" w:sz="0" w:space="0" w:color="auto"/>
                <w:right w:val="none" w:sz="0" w:space="0" w:color="auto"/>
              </w:divBdr>
            </w:div>
            <w:div w:id="1657566662">
              <w:marLeft w:val="0"/>
              <w:marRight w:val="0"/>
              <w:marTop w:val="0"/>
              <w:marBottom w:val="0"/>
              <w:divBdr>
                <w:top w:val="none" w:sz="0" w:space="0" w:color="auto"/>
                <w:left w:val="none" w:sz="0" w:space="0" w:color="auto"/>
                <w:bottom w:val="none" w:sz="0" w:space="0" w:color="auto"/>
                <w:right w:val="none" w:sz="0" w:space="0" w:color="auto"/>
              </w:divBdr>
              <w:divsChild>
                <w:div w:id="1807428837">
                  <w:marLeft w:val="0"/>
                  <w:marRight w:val="0"/>
                  <w:marTop w:val="0"/>
                  <w:marBottom w:val="0"/>
                  <w:divBdr>
                    <w:top w:val="none" w:sz="0" w:space="0" w:color="auto"/>
                    <w:left w:val="none" w:sz="0" w:space="0" w:color="auto"/>
                    <w:bottom w:val="none" w:sz="0" w:space="0" w:color="auto"/>
                    <w:right w:val="none" w:sz="0" w:space="0" w:color="auto"/>
                  </w:divBdr>
                  <w:divsChild>
                    <w:div w:id="76245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59899">
              <w:marLeft w:val="0"/>
              <w:marRight w:val="0"/>
              <w:marTop w:val="0"/>
              <w:marBottom w:val="0"/>
              <w:divBdr>
                <w:top w:val="none" w:sz="0" w:space="0" w:color="auto"/>
                <w:left w:val="none" w:sz="0" w:space="0" w:color="auto"/>
                <w:bottom w:val="none" w:sz="0" w:space="0" w:color="auto"/>
                <w:right w:val="none" w:sz="0" w:space="0" w:color="auto"/>
              </w:divBdr>
            </w:div>
          </w:divsChild>
        </w:div>
        <w:div w:id="356469984">
          <w:marLeft w:val="0"/>
          <w:marRight w:val="0"/>
          <w:marTop w:val="0"/>
          <w:marBottom w:val="0"/>
          <w:divBdr>
            <w:top w:val="none" w:sz="0" w:space="0" w:color="auto"/>
            <w:left w:val="none" w:sz="0" w:space="0" w:color="auto"/>
            <w:bottom w:val="none" w:sz="0" w:space="0" w:color="auto"/>
            <w:right w:val="none" w:sz="0" w:space="0" w:color="auto"/>
          </w:divBdr>
          <w:divsChild>
            <w:div w:id="1391659513">
              <w:marLeft w:val="0"/>
              <w:marRight w:val="0"/>
              <w:marTop w:val="0"/>
              <w:marBottom w:val="0"/>
              <w:divBdr>
                <w:top w:val="none" w:sz="0" w:space="0" w:color="auto"/>
                <w:left w:val="none" w:sz="0" w:space="0" w:color="auto"/>
                <w:bottom w:val="none" w:sz="0" w:space="0" w:color="auto"/>
                <w:right w:val="none" w:sz="0" w:space="0" w:color="auto"/>
              </w:divBdr>
            </w:div>
            <w:div w:id="593587384">
              <w:marLeft w:val="0"/>
              <w:marRight w:val="0"/>
              <w:marTop w:val="0"/>
              <w:marBottom w:val="0"/>
              <w:divBdr>
                <w:top w:val="none" w:sz="0" w:space="0" w:color="auto"/>
                <w:left w:val="none" w:sz="0" w:space="0" w:color="auto"/>
                <w:bottom w:val="none" w:sz="0" w:space="0" w:color="auto"/>
                <w:right w:val="none" w:sz="0" w:space="0" w:color="auto"/>
              </w:divBdr>
              <w:divsChild>
                <w:div w:id="2023387955">
                  <w:marLeft w:val="0"/>
                  <w:marRight w:val="0"/>
                  <w:marTop w:val="0"/>
                  <w:marBottom w:val="0"/>
                  <w:divBdr>
                    <w:top w:val="none" w:sz="0" w:space="0" w:color="auto"/>
                    <w:left w:val="none" w:sz="0" w:space="0" w:color="auto"/>
                    <w:bottom w:val="none" w:sz="0" w:space="0" w:color="auto"/>
                    <w:right w:val="none" w:sz="0" w:space="0" w:color="auto"/>
                  </w:divBdr>
                  <w:divsChild>
                    <w:div w:id="22256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90607">
              <w:marLeft w:val="0"/>
              <w:marRight w:val="0"/>
              <w:marTop w:val="0"/>
              <w:marBottom w:val="0"/>
              <w:divBdr>
                <w:top w:val="none" w:sz="0" w:space="0" w:color="auto"/>
                <w:left w:val="none" w:sz="0" w:space="0" w:color="auto"/>
                <w:bottom w:val="none" w:sz="0" w:space="0" w:color="auto"/>
                <w:right w:val="none" w:sz="0" w:space="0" w:color="auto"/>
              </w:divBdr>
            </w:div>
          </w:divsChild>
        </w:div>
        <w:div w:id="1060330088">
          <w:marLeft w:val="0"/>
          <w:marRight w:val="0"/>
          <w:marTop w:val="0"/>
          <w:marBottom w:val="0"/>
          <w:divBdr>
            <w:top w:val="none" w:sz="0" w:space="0" w:color="auto"/>
            <w:left w:val="none" w:sz="0" w:space="0" w:color="auto"/>
            <w:bottom w:val="none" w:sz="0" w:space="0" w:color="auto"/>
            <w:right w:val="none" w:sz="0" w:space="0" w:color="auto"/>
          </w:divBdr>
          <w:divsChild>
            <w:div w:id="1500850147">
              <w:marLeft w:val="0"/>
              <w:marRight w:val="0"/>
              <w:marTop w:val="0"/>
              <w:marBottom w:val="0"/>
              <w:divBdr>
                <w:top w:val="none" w:sz="0" w:space="0" w:color="auto"/>
                <w:left w:val="none" w:sz="0" w:space="0" w:color="auto"/>
                <w:bottom w:val="none" w:sz="0" w:space="0" w:color="auto"/>
                <w:right w:val="none" w:sz="0" w:space="0" w:color="auto"/>
              </w:divBdr>
            </w:div>
            <w:div w:id="695084043">
              <w:marLeft w:val="0"/>
              <w:marRight w:val="0"/>
              <w:marTop w:val="0"/>
              <w:marBottom w:val="0"/>
              <w:divBdr>
                <w:top w:val="none" w:sz="0" w:space="0" w:color="auto"/>
                <w:left w:val="none" w:sz="0" w:space="0" w:color="auto"/>
                <w:bottom w:val="none" w:sz="0" w:space="0" w:color="auto"/>
                <w:right w:val="none" w:sz="0" w:space="0" w:color="auto"/>
              </w:divBdr>
              <w:divsChild>
                <w:div w:id="1560437701">
                  <w:marLeft w:val="0"/>
                  <w:marRight w:val="0"/>
                  <w:marTop w:val="0"/>
                  <w:marBottom w:val="0"/>
                  <w:divBdr>
                    <w:top w:val="none" w:sz="0" w:space="0" w:color="auto"/>
                    <w:left w:val="none" w:sz="0" w:space="0" w:color="auto"/>
                    <w:bottom w:val="none" w:sz="0" w:space="0" w:color="auto"/>
                    <w:right w:val="none" w:sz="0" w:space="0" w:color="auto"/>
                  </w:divBdr>
                  <w:divsChild>
                    <w:div w:id="8600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0280">
              <w:marLeft w:val="0"/>
              <w:marRight w:val="0"/>
              <w:marTop w:val="0"/>
              <w:marBottom w:val="0"/>
              <w:divBdr>
                <w:top w:val="none" w:sz="0" w:space="0" w:color="auto"/>
                <w:left w:val="none" w:sz="0" w:space="0" w:color="auto"/>
                <w:bottom w:val="none" w:sz="0" w:space="0" w:color="auto"/>
                <w:right w:val="none" w:sz="0" w:space="0" w:color="auto"/>
              </w:divBdr>
            </w:div>
          </w:divsChild>
        </w:div>
        <w:div w:id="203950669">
          <w:marLeft w:val="0"/>
          <w:marRight w:val="0"/>
          <w:marTop w:val="0"/>
          <w:marBottom w:val="0"/>
          <w:divBdr>
            <w:top w:val="none" w:sz="0" w:space="0" w:color="auto"/>
            <w:left w:val="none" w:sz="0" w:space="0" w:color="auto"/>
            <w:bottom w:val="none" w:sz="0" w:space="0" w:color="auto"/>
            <w:right w:val="none" w:sz="0" w:space="0" w:color="auto"/>
          </w:divBdr>
          <w:divsChild>
            <w:div w:id="1986856333">
              <w:marLeft w:val="0"/>
              <w:marRight w:val="0"/>
              <w:marTop w:val="0"/>
              <w:marBottom w:val="0"/>
              <w:divBdr>
                <w:top w:val="none" w:sz="0" w:space="0" w:color="auto"/>
                <w:left w:val="none" w:sz="0" w:space="0" w:color="auto"/>
                <w:bottom w:val="none" w:sz="0" w:space="0" w:color="auto"/>
                <w:right w:val="none" w:sz="0" w:space="0" w:color="auto"/>
              </w:divBdr>
            </w:div>
            <w:div w:id="488444388">
              <w:marLeft w:val="0"/>
              <w:marRight w:val="0"/>
              <w:marTop w:val="0"/>
              <w:marBottom w:val="0"/>
              <w:divBdr>
                <w:top w:val="none" w:sz="0" w:space="0" w:color="auto"/>
                <w:left w:val="none" w:sz="0" w:space="0" w:color="auto"/>
                <w:bottom w:val="none" w:sz="0" w:space="0" w:color="auto"/>
                <w:right w:val="none" w:sz="0" w:space="0" w:color="auto"/>
              </w:divBdr>
              <w:divsChild>
                <w:div w:id="522086772">
                  <w:marLeft w:val="0"/>
                  <w:marRight w:val="0"/>
                  <w:marTop w:val="0"/>
                  <w:marBottom w:val="0"/>
                  <w:divBdr>
                    <w:top w:val="none" w:sz="0" w:space="0" w:color="auto"/>
                    <w:left w:val="none" w:sz="0" w:space="0" w:color="auto"/>
                    <w:bottom w:val="none" w:sz="0" w:space="0" w:color="auto"/>
                    <w:right w:val="none" w:sz="0" w:space="0" w:color="auto"/>
                  </w:divBdr>
                  <w:divsChild>
                    <w:div w:id="19198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85625">
              <w:marLeft w:val="0"/>
              <w:marRight w:val="0"/>
              <w:marTop w:val="0"/>
              <w:marBottom w:val="0"/>
              <w:divBdr>
                <w:top w:val="none" w:sz="0" w:space="0" w:color="auto"/>
                <w:left w:val="none" w:sz="0" w:space="0" w:color="auto"/>
                <w:bottom w:val="none" w:sz="0" w:space="0" w:color="auto"/>
                <w:right w:val="none" w:sz="0" w:space="0" w:color="auto"/>
              </w:divBdr>
            </w:div>
          </w:divsChild>
        </w:div>
        <w:div w:id="407846486">
          <w:marLeft w:val="0"/>
          <w:marRight w:val="0"/>
          <w:marTop w:val="0"/>
          <w:marBottom w:val="0"/>
          <w:divBdr>
            <w:top w:val="none" w:sz="0" w:space="0" w:color="auto"/>
            <w:left w:val="none" w:sz="0" w:space="0" w:color="auto"/>
            <w:bottom w:val="none" w:sz="0" w:space="0" w:color="auto"/>
            <w:right w:val="none" w:sz="0" w:space="0" w:color="auto"/>
          </w:divBdr>
          <w:divsChild>
            <w:div w:id="1073088161">
              <w:marLeft w:val="0"/>
              <w:marRight w:val="0"/>
              <w:marTop w:val="0"/>
              <w:marBottom w:val="0"/>
              <w:divBdr>
                <w:top w:val="none" w:sz="0" w:space="0" w:color="auto"/>
                <w:left w:val="none" w:sz="0" w:space="0" w:color="auto"/>
                <w:bottom w:val="none" w:sz="0" w:space="0" w:color="auto"/>
                <w:right w:val="none" w:sz="0" w:space="0" w:color="auto"/>
              </w:divBdr>
            </w:div>
            <w:div w:id="1939829678">
              <w:marLeft w:val="0"/>
              <w:marRight w:val="0"/>
              <w:marTop w:val="0"/>
              <w:marBottom w:val="0"/>
              <w:divBdr>
                <w:top w:val="none" w:sz="0" w:space="0" w:color="auto"/>
                <w:left w:val="none" w:sz="0" w:space="0" w:color="auto"/>
                <w:bottom w:val="none" w:sz="0" w:space="0" w:color="auto"/>
                <w:right w:val="none" w:sz="0" w:space="0" w:color="auto"/>
              </w:divBdr>
              <w:divsChild>
                <w:div w:id="1148471714">
                  <w:marLeft w:val="0"/>
                  <w:marRight w:val="0"/>
                  <w:marTop w:val="0"/>
                  <w:marBottom w:val="0"/>
                  <w:divBdr>
                    <w:top w:val="none" w:sz="0" w:space="0" w:color="auto"/>
                    <w:left w:val="none" w:sz="0" w:space="0" w:color="auto"/>
                    <w:bottom w:val="none" w:sz="0" w:space="0" w:color="auto"/>
                    <w:right w:val="none" w:sz="0" w:space="0" w:color="auto"/>
                  </w:divBdr>
                  <w:divsChild>
                    <w:div w:id="129972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5276">
              <w:marLeft w:val="0"/>
              <w:marRight w:val="0"/>
              <w:marTop w:val="0"/>
              <w:marBottom w:val="0"/>
              <w:divBdr>
                <w:top w:val="none" w:sz="0" w:space="0" w:color="auto"/>
                <w:left w:val="none" w:sz="0" w:space="0" w:color="auto"/>
                <w:bottom w:val="none" w:sz="0" w:space="0" w:color="auto"/>
                <w:right w:val="none" w:sz="0" w:space="0" w:color="auto"/>
              </w:divBdr>
            </w:div>
          </w:divsChild>
        </w:div>
        <w:div w:id="1021512446">
          <w:marLeft w:val="0"/>
          <w:marRight w:val="0"/>
          <w:marTop w:val="0"/>
          <w:marBottom w:val="0"/>
          <w:divBdr>
            <w:top w:val="none" w:sz="0" w:space="0" w:color="auto"/>
            <w:left w:val="none" w:sz="0" w:space="0" w:color="auto"/>
            <w:bottom w:val="none" w:sz="0" w:space="0" w:color="auto"/>
            <w:right w:val="none" w:sz="0" w:space="0" w:color="auto"/>
          </w:divBdr>
          <w:divsChild>
            <w:div w:id="2023823188">
              <w:marLeft w:val="0"/>
              <w:marRight w:val="0"/>
              <w:marTop w:val="0"/>
              <w:marBottom w:val="0"/>
              <w:divBdr>
                <w:top w:val="none" w:sz="0" w:space="0" w:color="auto"/>
                <w:left w:val="none" w:sz="0" w:space="0" w:color="auto"/>
                <w:bottom w:val="none" w:sz="0" w:space="0" w:color="auto"/>
                <w:right w:val="none" w:sz="0" w:space="0" w:color="auto"/>
              </w:divBdr>
            </w:div>
            <w:div w:id="336428078">
              <w:marLeft w:val="0"/>
              <w:marRight w:val="0"/>
              <w:marTop w:val="0"/>
              <w:marBottom w:val="0"/>
              <w:divBdr>
                <w:top w:val="none" w:sz="0" w:space="0" w:color="auto"/>
                <w:left w:val="none" w:sz="0" w:space="0" w:color="auto"/>
                <w:bottom w:val="none" w:sz="0" w:space="0" w:color="auto"/>
                <w:right w:val="none" w:sz="0" w:space="0" w:color="auto"/>
              </w:divBdr>
              <w:divsChild>
                <w:div w:id="1305231025">
                  <w:marLeft w:val="0"/>
                  <w:marRight w:val="0"/>
                  <w:marTop w:val="0"/>
                  <w:marBottom w:val="0"/>
                  <w:divBdr>
                    <w:top w:val="none" w:sz="0" w:space="0" w:color="auto"/>
                    <w:left w:val="none" w:sz="0" w:space="0" w:color="auto"/>
                    <w:bottom w:val="none" w:sz="0" w:space="0" w:color="auto"/>
                    <w:right w:val="none" w:sz="0" w:space="0" w:color="auto"/>
                  </w:divBdr>
                  <w:divsChild>
                    <w:div w:id="2976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44610">
              <w:marLeft w:val="0"/>
              <w:marRight w:val="0"/>
              <w:marTop w:val="0"/>
              <w:marBottom w:val="0"/>
              <w:divBdr>
                <w:top w:val="none" w:sz="0" w:space="0" w:color="auto"/>
                <w:left w:val="none" w:sz="0" w:space="0" w:color="auto"/>
                <w:bottom w:val="none" w:sz="0" w:space="0" w:color="auto"/>
                <w:right w:val="none" w:sz="0" w:space="0" w:color="auto"/>
              </w:divBdr>
            </w:div>
          </w:divsChild>
        </w:div>
        <w:div w:id="1305701634">
          <w:blockQuote w:val="1"/>
          <w:marLeft w:val="720"/>
          <w:marRight w:val="720"/>
          <w:marTop w:val="100"/>
          <w:marBottom w:val="100"/>
          <w:divBdr>
            <w:top w:val="none" w:sz="0" w:space="0" w:color="auto"/>
            <w:left w:val="none" w:sz="0" w:space="0" w:color="auto"/>
            <w:bottom w:val="none" w:sz="0" w:space="0" w:color="auto"/>
            <w:right w:val="none" w:sz="0" w:space="0" w:color="auto"/>
          </w:divBdr>
        </w:div>
        <w:div w:id="33042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0702129">
      <w:bodyDiv w:val="1"/>
      <w:marLeft w:val="0"/>
      <w:marRight w:val="0"/>
      <w:marTop w:val="0"/>
      <w:marBottom w:val="0"/>
      <w:divBdr>
        <w:top w:val="none" w:sz="0" w:space="0" w:color="auto"/>
        <w:left w:val="none" w:sz="0" w:space="0" w:color="auto"/>
        <w:bottom w:val="none" w:sz="0" w:space="0" w:color="auto"/>
        <w:right w:val="none" w:sz="0" w:space="0" w:color="auto"/>
      </w:divBdr>
      <w:divsChild>
        <w:div w:id="1236890586">
          <w:marLeft w:val="0"/>
          <w:marRight w:val="0"/>
          <w:marTop w:val="0"/>
          <w:marBottom w:val="0"/>
          <w:divBdr>
            <w:top w:val="none" w:sz="0" w:space="0" w:color="auto"/>
            <w:left w:val="none" w:sz="0" w:space="0" w:color="auto"/>
            <w:bottom w:val="none" w:sz="0" w:space="0" w:color="auto"/>
            <w:right w:val="none" w:sz="0" w:space="0" w:color="auto"/>
          </w:divBdr>
          <w:divsChild>
            <w:div w:id="899707960">
              <w:marLeft w:val="0"/>
              <w:marRight w:val="0"/>
              <w:marTop w:val="0"/>
              <w:marBottom w:val="0"/>
              <w:divBdr>
                <w:top w:val="none" w:sz="0" w:space="0" w:color="auto"/>
                <w:left w:val="none" w:sz="0" w:space="0" w:color="auto"/>
                <w:bottom w:val="none" w:sz="0" w:space="0" w:color="auto"/>
                <w:right w:val="none" w:sz="0" w:space="0" w:color="auto"/>
              </w:divBdr>
            </w:div>
            <w:div w:id="965239068">
              <w:marLeft w:val="0"/>
              <w:marRight w:val="0"/>
              <w:marTop w:val="0"/>
              <w:marBottom w:val="0"/>
              <w:divBdr>
                <w:top w:val="none" w:sz="0" w:space="0" w:color="auto"/>
                <w:left w:val="none" w:sz="0" w:space="0" w:color="auto"/>
                <w:bottom w:val="none" w:sz="0" w:space="0" w:color="auto"/>
                <w:right w:val="none" w:sz="0" w:space="0" w:color="auto"/>
              </w:divBdr>
              <w:divsChild>
                <w:div w:id="445541572">
                  <w:marLeft w:val="0"/>
                  <w:marRight w:val="0"/>
                  <w:marTop w:val="0"/>
                  <w:marBottom w:val="0"/>
                  <w:divBdr>
                    <w:top w:val="none" w:sz="0" w:space="0" w:color="auto"/>
                    <w:left w:val="none" w:sz="0" w:space="0" w:color="auto"/>
                    <w:bottom w:val="none" w:sz="0" w:space="0" w:color="auto"/>
                    <w:right w:val="none" w:sz="0" w:space="0" w:color="auto"/>
                  </w:divBdr>
                  <w:divsChild>
                    <w:div w:id="63190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09152">
              <w:marLeft w:val="0"/>
              <w:marRight w:val="0"/>
              <w:marTop w:val="0"/>
              <w:marBottom w:val="0"/>
              <w:divBdr>
                <w:top w:val="none" w:sz="0" w:space="0" w:color="auto"/>
                <w:left w:val="none" w:sz="0" w:space="0" w:color="auto"/>
                <w:bottom w:val="none" w:sz="0" w:space="0" w:color="auto"/>
                <w:right w:val="none" w:sz="0" w:space="0" w:color="auto"/>
              </w:divBdr>
            </w:div>
          </w:divsChild>
        </w:div>
        <w:div w:id="375786818">
          <w:blockQuote w:val="1"/>
          <w:marLeft w:val="720"/>
          <w:marRight w:val="720"/>
          <w:marTop w:val="100"/>
          <w:marBottom w:val="100"/>
          <w:divBdr>
            <w:top w:val="none" w:sz="0" w:space="0" w:color="auto"/>
            <w:left w:val="none" w:sz="0" w:space="0" w:color="auto"/>
            <w:bottom w:val="none" w:sz="0" w:space="0" w:color="auto"/>
            <w:right w:val="none" w:sz="0" w:space="0" w:color="auto"/>
          </w:divBdr>
        </w:div>
        <w:div w:id="371267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897091">
          <w:marLeft w:val="0"/>
          <w:marRight w:val="0"/>
          <w:marTop w:val="0"/>
          <w:marBottom w:val="0"/>
          <w:divBdr>
            <w:top w:val="none" w:sz="0" w:space="0" w:color="auto"/>
            <w:left w:val="none" w:sz="0" w:space="0" w:color="auto"/>
            <w:bottom w:val="none" w:sz="0" w:space="0" w:color="auto"/>
            <w:right w:val="none" w:sz="0" w:space="0" w:color="auto"/>
          </w:divBdr>
          <w:divsChild>
            <w:div w:id="1372074774">
              <w:marLeft w:val="0"/>
              <w:marRight w:val="0"/>
              <w:marTop w:val="0"/>
              <w:marBottom w:val="0"/>
              <w:divBdr>
                <w:top w:val="none" w:sz="0" w:space="0" w:color="auto"/>
                <w:left w:val="none" w:sz="0" w:space="0" w:color="auto"/>
                <w:bottom w:val="none" w:sz="0" w:space="0" w:color="auto"/>
                <w:right w:val="none" w:sz="0" w:space="0" w:color="auto"/>
              </w:divBdr>
            </w:div>
          </w:divsChild>
        </w:div>
        <w:div w:id="410079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210085">
      <w:bodyDiv w:val="1"/>
      <w:marLeft w:val="0"/>
      <w:marRight w:val="0"/>
      <w:marTop w:val="0"/>
      <w:marBottom w:val="0"/>
      <w:divBdr>
        <w:top w:val="none" w:sz="0" w:space="0" w:color="auto"/>
        <w:left w:val="none" w:sz="0" w:space="0" w:color="auto"/>
        <w:bottom w:val="none" w:sz="0" w:space="0" w:color="auto"/>
        <w:right w:val="none" w:sz="0" w:space="0" w:color="auto"/>
      </w:divBdr>
      <w:divsChild>
        <w:div w:id="493954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464604">
      <w:bodyDiv w:val="1"/>
      <w:marLeft w:val="0"/>
      <w:marRight w:val="0"/>
      <w:marTop w:val="0"/>
      <w:marBottom w:val="0"/>
      <w:divBdr>
        <w:top w:val="none" w:sz="0" w:space="0" w:color="auto"/>
        <w:left w:val="none" w:sz="0" w:space="0" w:color="auto"/>
        <w:bottom w:val="none" w:sz="0" w:space="0" w:color="auto"/>
        <w:right w:val="none" w:sz="0" w:space="0" w:color="auto"/>
      </w:divBdr>
      <w:divsChild>
        <w:div w:id="278687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643852">
      <w:bodyDiv w:val="1"/>
      <w:marLeft w:val="0"/>
      <w:marRight w:val="0"/>
      <w:marTop w:val="0"/>
      <w:marBottom w:val="0"/>
      <w:divBdr>
        <w:top w:val="none" w:sz="0" w:space="0" w:color="auto"/>
        <w:left w:val="none" w:sz="0" w:space="0" w:color="auto"/>
        <w:bottom w:val="none" w:sz="0" w:space="0" w:color="auto"/>
        <w:right w:val="none" w:sz="0" w:space="0" w:color="auto"/>
      </w:divBdr>
      <w:divsChild>
        <w:div w:id="966861049">
          <w:marLeft w:val="0"/>
          <w:marRight w:val="0"/>
          <w:marTop w:val="0"/>
          <w:marBottom w:val="0"/>
          <w:divBdr>
            <w:top w:val="none" w:sz="0" w:space="0" w:color="auto"/>
            <w:left w:val="none" w:sz="0" w:space="0" w:color="auto"/>
            <w:bottom w:val="none" w:sz="0" w:space="0" w:color="auto"/>
            <w:right w:val="none" w:sz="0" w:space="0" w:color="auto"/>
          </w:divBdr>
          <w:divsChild>
            <w:div w:id="1245140918">
              <w:marLeft w:val="0"/>
              <w:marRight w:val="0"/>
              <w:marTop w:val="0"/>
              <w:marBottom w:val="0"/>
              <w:divBdr>
                <w:top w:val="none" w:sz="0" w:space="0" w:color="auto"/>
                <w:left w:val="none" w:sz="0" w:space="0" w:color="auto"/>
                <w:bottom w:val="none" w:sz="0" w:space="0" w:color="auto"/>
                <w:right w:val="none" w:sz="0" w:space="0" w:color="auto"/>
              </w:divBdr>
            </w:div>
            <w:div w:id="656038498">
              <w:marLeft w:val="0"/>
              <w:marRight w:val="0"/>
              <w:marTop w:val="0"/>
              <w:marBottom w:val="0"/>
              <w:divBdr>
                <w:top w:val="none" w:sz="0" w:space="0" w:color="auto"/>
                <w:left w:val="none" w:sz="0" w:space="0" w:color="auto"/>
                <w:bottom w:val="none" w:sz="0" w:space="0" w:color="auto"/>
                <w:right w:val="none" w:sz="0" w:space="0" w:color="auto"/>
              </w:divBdr>
              <w:divsChild>
                <w:div w:id="1688871649">
                  <w:marLeft w:val="0"/>
                  <w:marRight w:val="0"/>
                  <w:marTop w:val="0"/>
                  <w:marBottom w:val="0"/>
                  <w:divBdr>
                    <w:top w:val="none" w:sz="0" w:space="0" w:color="auto"/>
                    <w:left w:val="none" w:sz="0" w:space="0" w:color="auto"/>
                    <w:bottom w:val="none" w:sz="0" w:space="0" w:color="auto"/>
                    <w:right w:val="none" w:sz="0" w:space="0" w:color="auto"/>
                  </w:divBdr>
                  <w:divsChild>
                    <w:div w:id="27456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6118">
              <w:marLeft w:val="0"/>
              <w:marRight w:val="0"/>
              <w:marTop w:val="0"/>
              <w:marBottom w:val="0"/>
              <w:divBdr>
                <w:top w:val="none" w:sz="0" w:space="0" w:color="auto"/>
                <w:left w:val="none" w:sz="0" w:space="0" w:color="auto"/>
                <w:bottom w:val="none" w:sz="0" w:space="0" w:color="auto"/>
                <w:right w:val="none" w:sz="0" w:space="0" w:color="auto"/>
              </w:divBdr>
            </w:div>
          </w:divsChild>
        </w:div>
        <w:div w:id="34238079">
          <w:blockQuote w:val="1"/>
          <w:marLeft w:val="720"/>
          <w:marRight w:val="720"/>
          <w:marTop w:val="100"/>
          <w:marBottom w:val="100"/>
          <w:divBdr>
            <w:top w:val="none" w:sz="0" w:space="0" w:color="auto"/>
            <w:left w:val="none" w:sz="0" w:space="0" w:color="auto"/>
            <w:bottom w:val="none" w:sz="0" w:space="0" w:color="auto"/>
            <w:right w:val="none" w:sz="0" w:space="0" w:color="auto"/>
          </w:divBdr>
        </w:div>
        <w:div w:id="528614380">
          <w:blockQuote w:val="1"/>
          <w:marLeft w:val="720"/>
          <w:marRight w:val="720"/>
          <w:marTop w:val="100"/>
          <w:marBottom w:val="100"/>
          <w:divBdr>
            <w:top w:val="none" w:sz="0" w:space="0" w:color="auto"/>
            <w:left w:val="none" w:sz="0" w:space="0" w:color="auto"/>
            <w:bottom w:val="none" w:sz="0" w:space="0" w:color="auto"/>
            <w:right w:val="none" w:sz="0" w:space="0" w:color="auto"/>
          </w:divBdr>
        </w:div>
        <w:div w:id="283080360">
          <w:marLeft w:val="0"/>
          <w:marRight w:val="0"/>
          <w:marTop w:val="0"/>
          <w:marBottom w:val="0"/>
          <w:divBdr>
            <w:top w:val="none" w:sz="0" w:space="0" w:color="auto"/>
            <w:left w:val="none" w:sz="0" w:space="0" w:color="auto"/>
            <w:bottom w:val="none" w:sz="0" w:space="0" w:color="auto"/>
            <w:right w:val="none" w:sz="0" w:space="0" w:color="auto"/>
          </w:divBdr>
          <w:divsChild>
            <w:div w:id="258872899">
              <w:marLeft w:val="0"/>
              <w:marRight w:val="0"/>
              <w:marTop w:val="0"/>
              <w:marBottom w:val="0"/>
              <w:divBdr>
                <w:top w:val="none" w:sz="0" w:space="0" w:color="auto"/>
                <w:left w:val="none" w:sz="0" w:space="0" w:color="auto"/>
                <w:bottom w:val="none" w:sz="0" w:space="0" w:color="auto"/>
                <w:right w:val="none" w:sz="0" w:space="0" w:color="auto"/>
              </w:divBdr>
            </w:div>
          </w:divsChild>
        </w:div>
        <w:div w:id="857817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279491">
      <w:bodyDiv w:val="1"/>
      <w:marLeft w:val="0"/>
      <w:marRight w:val="0"/>
      <w:marTop w:val="0"/>
      <w:marBottom w:val="0"/>
      <w:divBdr>
        <w:top w:val="none" w:sz="0" w:space="0" w:color="auto"/>
        <w:left w:val="none" w:sz="0" w:space="0" w:color="auto"/>
        <w:bottom w:val="none" w:sz="0" w:space="0" w:color="auto"/>
        <w:right w:val="none" w:sz="0" w:space="0" w:color="auto"/>
      </w:divBdr>
      <w:divsChild>
        <w:div w:id="535121404">
          <w:marLeft w:val="0"/>
          <w:marRight w:val="0"/>
          <w:marTop w:val="0"/>
          <w:marBottom w:val="0"/>
          <w:divBdr>
            <w:top w:val="none" w:sz="0" w:space="0" w:color="auto"/>
            <w:left w:val="none" w:sz="0" w:space="0" w:color="auto"/>
            <w:bottom w:val="none" w:sz="0" w:space="0" w:color="auto"/>
            <w:right w:val="none" w:sz="0" w:space="0" w:color="auto"/>
          </w:divBdr>
          <w:divsChild>
            <w:div w:id="53543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22714">
      <w:bodyDiv w:val="1"/>
      <w:marLeft w:val="0"/>
      <w:marRight w:val="0"/>
      <w:marTop w:val="0"/>
      <w:marBottom w:val="0"/>
      <w:divBdr>
        <w:top w:val="none" w:sz="0" w:space="0" w:color="auto"/>
        <w:left w:val="none" w:sz="0" w:space="0" w:color="auto"/>
        <w:bottom w:val="none" w:sz="0" w:space="0" w:color="auto"/>
        <w:right w:val="none" w:sz="0" w:space="0" w:color="auto"/>
      </w:divBdr>
      <w:divsChild>
        <w:div w:id="1606843567">
          <w:marLeft w:val="0"/>
          <w:marRight w:val="0"/>
          <w:marTop w:val="0"/>
          <w:marBottom w:val="0"/>
          <w:divBdr>
            <w:top w:val="none" w:sz="0" w:space="0" w:color="auto"/>
            <w:left w:val="none" w:sz="0" w:space="0" w:color="auto"/>
            <w:bottom w:val="none" w:sz="0" w:space="0" w:color="auto"/>
            <w:right w:val="none" w:sz="0" w:space="0" w:color="auto"/>
          </w:divBdr>
          <w:divsChild>
            <w:div w:id="1973292103">
              <w:marLeft w:val="0"/>
              <w:marRight w:val="0"/>
              <w:marTop w:val="0"/>
              <w:marBottom w:val="0"/>
              <w:divBdr>
                <w:top w:val="none" w:sz="0" w:space="0" w:color="auto"/>
                <w:left w:val="none" w:sz="0" w:space="0" w:color="auto"/>
                <w:bottom w:val="none" w:sz="0" w:space="0" w:color="auto"/>
                <w:right w:val="none" w:sz="0" w:space="0" w:color="auto"/>
              </w:divBdr>
            </w:div>
            <w:div w:id="1985156923">
              <w:marLeft w:val="0"/>
              <w:marRight w:val="0"/>
              <w:marTop w:val="0"/>
              <w:marBottom w:val="0"/>
              <w:divBdr>
                <w:top w:val="none" w:sz="0" w:space="0" w:color="auto"/>
                <w:left w:val="none" w:sz="0" w:space="0" w:color="auto"/>
                <w:bottom w:val="none" w:sz="0" w:space="0" w:color="auto"/>
                <w:right w:val="none" w:sz="0" w:space="0" w:color="auto"/>
              </w:divBdr>
              <w:divsChild>
                <w:div w:id="183903504">
                  <w:marLeft w:val="0"/>
                  <w:marRight w:val="0"/>
                  <w:marTop w:val="0"/>
                  <w:marBottom w:val="0"/>
                  <w:divBdr>
                    <w:top w:val="none" w:sz="0" w:space="0" w:color="auto"/>
                    <w:left w:val="none" w:sz="0" w:space="0" w:color="auto"/>
                    <w:bottom w:val="none" w:sz="0" w:space="0" w:color="auto"/>
                    <w:right w:val="none" w:sz="0" w:space="0" w:color="auto"/>
                  </w:divBdr>
                  <w:divsChild>
                    <w:div w:id="2096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0500">
              <w:marLeft w:val="0"/>
              <w:marRight w:val="0"/>
              <w:marTop w:val="0"/>
              <w:marBottom w:val="0"/>
              <w:divBdr>
                <w:top w:val="none" w:sz="0" w:space="0" w:color="auto"/>
                <w:left w:val="none" w:sz="0" w:space="0" w:color="auto"/>
                <w:bottom w:val="none" w:sz="0" w:space="0" w:color="auto"/>
                <w:right w:val="none" w:sz="0" w:space="0" w:color="auto"/>
              </w:divBdr>
            </w:div>
          </w:divsChild>
        </w:div>
        <w:div w:id="1332947249">
          <w:marLeft w:val="0"/>
          <w:marRight w:val="0"/>
          <w:marTop w:val="0"/>
          <w:marBottom w:val="0"/>
          <w:divBdr>
            <w:top w:val="none" w:sz="0" w:space="0" w:color="auto"/>
            <w:left w:val="none" w:sz="0" w:space="0" w:color="auto"/>
            <w:bottom w:val="none" w:sz="0" w:space="0" w:color="auto"/>
            <w:right w:val="none" w:sz="0" w:space="0" w:color="auto"/>
          </w:divBdr>
          <w:divsChild>
            <w:div w:id="1687173309">
              <w:marLeft w:val="0"/>
              <w:marRight w:val="0"/>
              <w:marTop w:val="0"/>
              <w:marBottom w:val="0"/>
              <w:divBdr>
                <w:top w:val="none" w:sz="0" w:space="0" w:color="auto"/>
                <w:left w:val="none" w:sz="0" w:space="0" w:color="auto"/>
                <w:bottom w:val="none" w:sz="0" w:space="0" w:color="auto"/>
                <w:right w:val="none" w:sz="0" w:space="0" w:color="auto"/>
              </w:divBdr>
            </w:div>
            <w:div w:id="1193809721">
              <w:marLeft w:val="0"/>
              <w:marRight w:val="0"/>
              <w:marTop w:val="0"/>
              <w:marBottom w:val="0"/>
              <w:divBdr>
                <w:top w:val="none" w:sz="0" w:space="0" w:color="auto"/>
                <w:left w:val="none" w:sz="0" w:space="0" w:color="auto"/>
                <w:bottom w:val="none" w:sz="0" w:space="0" w:color="auto"/>
                <w:right w:val="none" w:sz="0" w:space="0" w:color="auto"/>
              </w:divBdr>
              <w:divsChild>
                <w:div w:id="1470322032">
                  <w:marLeft w:val="0"/>
                  <w:marRight w:val="0"/>
                  <w:marTop w:val="0"/>
                  <w:marBottom w:val="0"/>
                  <w:divBdr>
                    <w:top w:val="none" w:sz="0" w:space="0" w:color="auto"/>
                    <w:left w:val="none" w:sz="0" w:space="0" w:color="auto"/>
                    <w:bottom w:val="none" w:sz="0" w:space="0" w:color="auto"/>
                    <w:right w:val="none" w:sz="0" w:space="0" w:color="auto"/>
                  </w:divBdr>
                  <w:divsChild>
                    <w:div w:id="111066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3064">
              <w:marLeft w:val="0"/>
              <w:marRight w:val="0"/>
              <w:marTop w:val="0"/>
              <w:marBottom w:val="0"/>
              <w:divBdr>
                <w:top w:val="none" w:sz="0" w:space="0" w:color="auto"/>
                <w:left w:val="none" w:sz="0" w:space="0" w:color="auto"/>
                <w:bottom w:val="none" w:sz="0" w:space="0" w:color="auto"/>
                <w:right w:val="none" w:sz="0" w:space="0" w:color="auto"/>
              </w:divBdr>
            </w:div>
          </w:divsChild>
        </w:div>
        <w:div w:id="443501130">
          <w:marLeft w:val="0"/>
          <w:marRight w:val="0"/>
          <w:marTop w:val="0"/>
          <w:marBottom w:val="0"/>
          <w:divBdr>
            <w:top w:val="none" w:sz="0" w:space="0" w:color="auto"/>
            <w:left w:val="none" w:sz="0" w:space="0" w:color="auto"/>
            <w:bottom w:val="none" w:sz="0" w:space="0" w:color="auto"/>
            <w:right w:val="none" w:sz="0" w:space="0" w:color="auto"/>
          </w:divBdr>
          <w:divsChild>
            <w:div w:id="2000426169">
              <w:marLeft w:val="0"/>
              <w:marRight w:val="0"/>
              <w:marTop w:val="0"/>
              <w:marBottom w:val="0"/>
              <w:divBdr>
                <w:top w:val="none" w:sz="0" w:space="0" w:color="auto"/>
                <w:left w:val="none" w:sz="0" w:space="0" w:color="auto"/>
                <w:bottom w:val="none" w:sz="0" w:space="0" w:color="auto"/>
                <w:right w:val="none" w:sz="0" w:space="0" w:color="auto"/>
              </w:divBdr>
            </w:div>
            <w:div w:id="553391781">
              <w:marLeft w:val="0"/>
              <w:marRight w:val="0"/>
              <w:marTop w:val="0"/>
              <w:marBottom w:val="0"/>
              <w:divBdr>
                <w:top w:val="none" w:sz="0" w:space="0" w:color="auto"/>
                <w:left w:val="none" w:sz="0" w:space="0" w:color="auto"/>
                <w:bottom w:val="none" w:sz="0" w:space="0" w:color="auto"/>
                <w:right w:val="none" w:sz="0" w:space="0" w:color="auto"/>
              </w:divBdr>
              <w:divsChild>
                <w:div w:id="1327971983">
                  <w:marLeft w:val="0"/>
                  <w:marRight w:val="0"/>
                  <w:marTop w:val="0"/>
                  <w:marBottom w:val="0"/>
                  <w:divBdr>
                    <w:top w:val="none" w:sz="0" w:space="0" w:color="auto"/>
                    <w:left w:val="none" w:sz="0" w:space="0" w:color="auto"/>
                    <w:bottom w:val="none" w:sz="0" w:space="0" w:color="auto"/>
                    <w:right w:val="none" w:sz="0" w:space="0" w:color="auto"/>
                  </w:divBdr>
                  <w:divsChild>
                    <w:div w:id="8935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09537">
              <w:marLeft w:val="0"/>
              <w:marRight w:val="0"/>
              <w:marTop w:val="0"/>
              <w:marBottom w:val="0"/>
              <w:divBdr>
                <w:top w:val="none" w:sz="0" w:space="0" w:color="auto"/>
                <w:left w:val="none" w:sz="0" w:space="0" w:color="auto"/>
                <w:bottom w:val="none" w:sz="0" w:space="0" w:color="auto"/>
                <w:right w:val="none" w:sz="0" w:space="0" w:color="auto"/>
              </w:divBdr>
            </w:div>
          </w:divsChild>
        </w:div>
        <w:div w:id="1361853348">
          <w:marLeft w:val="0"/>
          <w:marRight w:val="0"/>
          <w:marTop w:val="0"/>
          <w:marBottom w:val="0"/>
          <w:divBdr>
            <w:top w:val="none" w:sz="0" w:space="0" w:color="auto"/>
            <w:left w:val="none" w:sz="0" w:space="0" w:color="auto"/>
            <w:bottom w:val="none" w:sz="0" w:space="0" w:color="auto"/>
            <w:right w:val="none" w:sz="0" w:space="0" w:color="auto"/>
          </w:divBdr>
          <w:divsChild>
            <w:div w:id="234243459">
              <w:marLeft w:val="0"/>
              <w:marRight w:val="0"/>
              <w:marTop w:val="0"/>
              <w:marBottom w:val="0"/>
              <w:divBdr>
                <w:top w:val="none" w:sz="0" w:space="0" w:color="auto"/>
                <w:left w:val="none" w:sz="0" w:space="0" w:color="auto"/>
                <w:bottom w:val="none" w:sz="0" w:space="0" w:color="auto"/>
                <w:right w:val="none" w:sz="0" w:space="0" w:color="auto"/>
              </w:divBdr>
            </w:div>
            <w:div w:id="1487283034">
              <w:marLeft w:val="0"/>
              <w:marRight w:val="0"/>
              <w:marTop w:val="0"/>
              <w:marBottom w:val="0"/>
              <w:divBdr>
                <w:top w:val="none" w:sz="0" w:space="0" w:color="auto"/>
                <w:left w:val="none" w:sz="0" w:space="0" w:color="auto"/>
                <w:bottom w:val="none" w:sz="0" w:space="0" w:color="auto"/>
                <w:right w:val="none" w:sz="0" w:space="0" w:color="auto"/>
              </w:divBdr>
              <w:divsChild>
                <w:div w:id="1419522918">
                  <w:marLeft w:val="0"/>
                  <w:marRight w:val="0"/>
                  <w:marTop w:val="0"/>
                  <w:marBottom w:val="0"/>
                  <w:divBdr>
                    <w:top w:val="none" w:sz="0" w:space="0" w:color="auto"/>
                    <w:left w:val="none" w:sz="0" w:space="0" w:color="auto"/>
                    <w:bottom w:val="none" w:sz="0" w:space="0" w:color="auto"/>
                    <w:right w:val="none" w:sz="0" w:space="0" w:color="auto"/>
                  </w:divBdr>
                  <w:divsChild>
                    <w:div w:id="138664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69453">
              <w:marLeft w:val="0"/>
              <w:marRight w:val="0"/>
              <w:marTop w:val="0"/>
              <w:marBottom w:val="0"/>
              <w:divBdr>
                <w:top w:val="none" w:sz="0" w:space="0" w:color="auto"/>
                <w:left w:val="none" w:sz="0" w:space="0" w:color="auto"/>
                <w:bottom w:val="none" w:sz="0" w:space="0" w:color="auto"/>
                <w:right w:val="none" w:sz="0" w:space="0" w:color="auto"/>
              </w:divBdr>
            </w:div>
          </w:divsChild>
        </w:div>
        <w:div w:id="445933237">
          <w:marLeft w:val="0"/>
          <w:marRight w:val="0"/>
          <w:marTop w:val="0"/>
          <w:marBottom w:val="0"/>
          <w:divBdr>
            <w:top w:val="none" w:sz="0" w:space="0" w:color="auto"/>
            <w:left w:val="none" w:sz="0" w:space="0" w:color="auto"/>
            <w:bottom w:val="none" w:sz="0" w:space="0" w:color="auto"/>
            <w:right w:val="none" w:sz="0" w:space="0" w:color="auto"/>
          </w:divBdr>
          <w:divsChild>
            <w:div w:id="211818563">
              <w:marLeft w:val="0"/>
              <w:marRight w:val="0"/>
              <w:marTop w:val="0"/>
              <w:marBottom w:val="0"/>
              <w:divBdr>
                <w:top w:val="none" w:sz="0" w:space="0" w:color="auto"/>
                <w:left w:val="none" w:sz="0" w:space="0" w:color="auto"/>
                <w:bottom w:val="none" w:sz="0" w:space="0" w:color="auto"/>
                <w:right w:val="none" w:sz="0" w:space="0" w:color="auto"/>
              </w:divBdr>
            </w:div>
            <w:div w:id="1256786299">
              <w:marLeft w:val="0"/>
              <w:marRight w:val="0"/>
              <w:marTop w:val="0"/>
              <w:marBottom w:val="0"/>
              <w:divBdr>
                <w:top w:val="none" w:sz="0" w:space="0" w:color="auto"/>
                <w:left w:val="none" w:sz="0" w:space="0" w:color="auto"/>
                <w:bottom w:val="none" w:sz="0" w:space="0" w:color="auto"/>
                <w:right w:val="none" w:sz="0" w:space="0" w:color="auto"/>
              </w:divBdr>
              <w:divsChild>
                <w:div w:id="880480916">
                  <w:marLeft w:val="0"/>
                  <w:marRight w:val="0"/>
                  <w:marTop w:val="0"/>
                  <w:marBottom w:val="0"/>
                  <w:divBdr>
                    <w:top w:val="none" w:sz="0" w:space="0" w:color="auto"/>
                    <w:left w:val="none" w:sz="0" w:space="0" w:color="auto"/>
                    <w:bottom w:val="none" w:sz="0" w:space="0" w:color="auto"/>
                    <w:right w:val="none" w:sz="0" w:space="0" w:color="auto"/>
                  </w:divBdr>
                  <w:divsChild>
                    <w:div w:id="155839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05372">
              <w:marLeft w:val="0"/>
              <w:marRight w:val="0"/>
              <w:marTop w:val="0"/>
              <w:marBottom w:val="0"/>
              <w:divBdr>
                <w:top w:val="none" w:sz="0" w:space="0" w:color="auto"/>
                <w:left w:val="none" w:sz="0" w:space="0" w:color="auto"/>
                <w:bottom w:val="none" w:sz="0" w:space="0" w:color="auto"/>
                <w:right w:val="none" w:sz="0" w:space="0" w:color="auto"/>
              </w:divBdr>
            </w:div>
          </w:divsChild>
        </w:div>
        <w:div w:id="1483305998">
          <w:marLeft w:val="0"/>
          <w:marRight w:val="0"/>
          <w:marTop w:val="0"/>
          <w:marBottom w:val="0"/>
          <w:divBdr>
            <w:top w:val="none" w:sz="0" w:space="0" w:color="auto"/>
            <w:left w:val="none" w:sz="0" w:space="0" w:color="auto"/>
            <w:bottom w:val="none" w:sz="0" w:space="0" w:color="auto"/>
            <w:right w:val="none" w:sz="0" w:space="0" w:color="auto"/>
          </w:divBdr>
          <w:divsChild>
            <w:div w:id="1778059594">
              <w:marLeft w:val="0"/>
              <w:marRight w:val="0"/>
              <w:marTop w:val="0"/>
              <w:marBottom w:val="0"/>
              <w:divBdr>
                <w:top w:val="none" w:sz="0" w:space="0" w:color="auto"/>
                <w:left w:val="none" w:sz="0" w:space="0" w:color="auto"/>
                <w:bottom w:val="none" w:sz="0" w:space="0" w:color="auto"/>
                <w:right w:val="none" w:sz="0" w:space="0" w:color="auto"/>
              </w:divBdr>
            </w:div>
          </w:divsChild>
        </w:div>
        <w:div w:id="1643999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8825633">
      <w:bodyDiv w:val="1"/>
      <w:marLeft w:val="0"/>
      <w:marRight w:val="0"/>
      <w:marTop w:val="0"/>
      <w:marBottom w:val="0"/>
      <w:divBdr>
        <w:top w:val="none" w:sz="0" w:space="0" w:color="auto"/>
        <w:left w:val="none" w:sz="0" w:space="0" w:color="auto"/>
        <w:bottom w:val="none" w:sz="0" w:space="0" w:color="auto"/>
        <w:right w:val="none" w:sz="0" w:space="0" w:color="auto"/>
      </w:divBdr>
    </w:div>
    <w:div w:id="1487476596">
      <w:bodyDiv w:val="1"/>
      <w:marLeft w:val="0"/>
      <w:marRight w:val="0"/>
      <w:marTop w:val="0"/>
      <w:marBottom w:val="0"/>
      <w:divBdr>
        <w:top w:val="none" w:sz="0" w:space="0" w:color="auto"/>
        <w:left w:val="none" w:sz="0" w:space="0" w:color="auto"/>
        <w:bottom w:val="none" w:sz="0" w:space="0" w:color="auto"/>
        <w:right w:val="none" w:sz="0" w:space="0" w:color="auto"/>
      </w:divBdr>
    </w:div>
    <w:div w:id="1664552149">
      <w:bodyDiv w:val="1"/>
      <w:marLeft w:val="0"/>
      <w:marRight w:val="0"/>
      <w:marTop w:val="0"/>
      <w:marBottom w:val="0"/>
      <w:divBdr>
        <w:top w:val="none" w:sz="0" w:space="0" w:color="auto"/>
        <w:left w:val="none" w:sz="0" w:space="0" w:color="auto"/>
        <w:bottom w:val="none" w:sz="0" w:space="0" w:color="auto"/>
        <w:right w:val="none" w:sz="0" w:space="0" w:color="auto"/>
      </w:divBdr>
    </w:div>
    <w:div w:id="1689677307">
      <w:bodyDiv w:val="1"/>
      <w:marLeft w:val="0"/>
      <w:marRight w:val="0"/>
      <w:marTop w:val="0"/>
      <w:marBottom w:val="0"/>
      <w:divBdr>
        <w:top w:val="none" w:sz="0" w:space="0" w:color="auto"/>
        <w:left w:val="none" w:sz="0" w:space="0" w:color="auto"/>
        <w:bottom w:val="none" w:sz="0" w:space="0" w:color="auto"/>
        <w:right w:val="none" w:sz="0" w:space="0" w:color="auto"/>
      </w:divBdr>
      <w:divsChild>
        <w:div w:id="1549293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33389">
      <w:bodyDiv w:val="1"/>
      <w:marLeft w:val="0"/>
      <w:marRight w:val="0"/>
      <w:marTop w:val="0"/>
      <w:marBottom w:val="0"/>
      <w:divBdr>
        <w:top w:val="none" w:sz="0" w:space="0" w:color="auto"/>
        <w:left w:val="none" w:sz="0" w:space="0" w:color="auto"/>
        <w:bottom w:val="none" w:sz="0" w:space="0" w:color="auto"/>
        <w:right w:val="none" w:sz="0" w:space="0" w:color="auto"/>
      </w:divBdr>
      <w:divsChild>
        <w:div w:id="432020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876908">
      <w:bodyDiv w:val="1"/>
      <w:marLeft w:val="0"/>
      <w:marRight w:val="0"/>
      <w:marTop w:val="0"/>
      <w:marBottom w:val="0"/>
      <w:divBdr>
        <w:top w:val="none" w:sz="0" w:space="0" w:color="auto"/>
        <w:left w:val="none" w:sz="0" w:space="0" w:color="auto"/>
        <w:bottom w:val="none" w:sz="0" w:space="0" w:color="auto"/>
        <w:right w:val="none" w:sz="0" w:space="0" w:color="auto"/>
      </w:divBdr>
      <w:divsChild>
        <w:div w:id="1316032946">
          <w:marLeft w:val="0"/>
          <w:marRight w:val="0"/>
          <w:marTop w:val="0"/>
          <w:marBottom w:val="0"/>
          <w:divBdr>
            <w:top w:val="none" w:sz="0" w:space="0" w:color="auto"/>
            <w:left w:val="none" w:sz="0" w:space="0" w:color="auto"/>
            <w:bottom w:val="none" w:sz="0" w:space="0" w:color="auto"/>
            <w:right w:val="none" w:sz="0" w:space="0" w:color="auto"/>
          </w:divBdr>
          <w:divsChild>
            <w:div w:id="200030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64561">
      <w:bodyDiv w:val="1"/>
      <w:marLeft w:val="0"/>
      <w:marRight w:val="0"/>
      <w:marTop w:val="0"/>
      <w:marBottom w:val="0"/>
      <w:divBdr>
        <w:top w:val="none" w:sz="0" w:space="0" w:color="auto"/>
        <w:left w:val="none" w:sz="0" w:space="0" w:color="auto"/>
        <w:bottom w:val="none" w:sz="0" w:space="0" w:color="auto"/>
        <w:right w:val="none" w:sz="0" w:space="0" w:color="auto"/>
      </w:divBdr>
      <w:divsChild>
        <w:div w:id="1940020107">
          <w:marLeft w:val="0"/>
          <w:marRight w:val="0"/>
          <w:marTop w:val="0"/>
          <w:marBottom w:val="0"/>
          <w:divBdr>
            <w:top w:val="none" w:sz="0" w:space="0" w:color="auto"/>
            <w:left w:val="none" w:sz="0" w:space="0" w:color="auto"/>
            <w:bottom w:val="none" w:sz="0" w:space="0" w:color="auto"/>
            <w:right w:val="none" w:sz="0" w:space="0" w:color="auto"/>
          </w:divBdr>
          <w:divsChild>
            <w:div w:id="1809666180">
              <w:marLeft w:val="0"/>
              <w:marRight w:val="0"/>
              <w:marTop w:val="0"/>
              <w:marBottom w:val="0"/>
              <w:divBdr>
                <w:top w:val="none" w:sz="0" w:space="0" w:color="auto"/>
                <w:left w:val="none" w:sz="0" w:space="0" w:color="auto"/>
                <w:bottom w:val="none" w:sz="0" w:space="0" w:color="auto"/>
                <w:right w:val="none" w:sz="0" w:space="0" w:color="auto"/>
              </w:divBdr>
            </w:div>
          </w:divsChild>
        </w:div>
        <w:div w:id="1587685261">
          <w:marLeft w:val="0"/>
          <w:marRight w:val="0"/>
          <w:marTop w:val="0"/>
          <w:marBottom w:val="0"/>
          <w:divBdr>
            <w:top w:val="none" w:sz="0" w:space="0" w:color="auto"/>
            <w:left w:val="none" w:sz="0" w:space="0" w:color="auto"/>
            <w:bottom w:val="none" w:sz="0" w:space="0" w:color="auto"/>
            <w:right w:val="none" w:sz="0" w:space="0" w:color="auto"/>
          </w:divBdr>
          <w:divsChild>
            <w:div w:id="2090417118">
              <w:marLeft w:val="0"/>
              <w:marRight w:val="0"/>
              <w:marTop w:val="0"/>
              <w:marBottom w:val="0"/>
              <w:divBdr>
                <w:top w:val="none" w:sz="0" w:space="0" w:color="auto"/>
                <w:left w:val="none" w:sz="0" w:space="0" w:color="auto"/>
                <w:bottom w:val="none" w:sz="0" w:space="0" w:color="auto"/>
                <w:right w:val="none" w:sz="0" w:space="0" w:color="auto"/>
              </w:divBdr>
            </w:div>
            <w:div w:id="2049062997">
              <w:marLeft w:val="0"/>
              <w:marRight w:val="0"/>
              <w:marTop w:val="0"/>
              <w:marBottom w:val="0"/>
              <w:divBdr>
                <w:top w:val="none" w:sz="0" w:space="0" w:color="auto"/>
                <w:left w:val="none" w:sz="0" w:space="0" w:color="auto"/>
                <w:bottom w:val="none" w:sz="0" w:space="0" w:color="auto"/>
                <w:right w:val="none" w:sz="0" w:space="0" w:color="auto"/>
              </w:divBdr>
              <w:divsChild>
                <w:div w:id="545677238">
                  <w:marLeft w:val="0"/>
                  <w:marRight w:val="0"/>
                  <w:marTop w:val="0"/>
                  <w:marBottom w:val="0"/>
                  <w:divBdr>
                    <w:top w:val="none" w:sz="0" w:space="0" w:color="auto"/>
                    <w:left w:val="none" w:sz="0" w:space="0" w:color="auto"/>
                    <w:bottom w:val="none" w:sz="0" w:space="0" w:color="auto"/>
                    <w:right w:val="none" w:sz="0" w:space="0" w:color="auto"/>
                  </w:divBdr>
                  <w:divsChild>
                    <w:div w:id="139712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79036">
              <w:marLeft w:val="0"/>
              <w:marRight w:val="0"/>
              <w:marTop w:val="0"/>
              <w:marBottom w:val="0"/>
              <w:divBdr>
                <w:top w:val="none" w:sz="0" w:space="0" w:color="auto"/>
                <w:left w:val="none" w:sz="0" w:space="0" w:color="auto"/>
                <w:bottom w:val="none" w:sz="0" w:space="0" w:color="auto"/>
                <w:right w:val="none" w:sz="0" w:space="0" w:color="auto"/>
              </w:divBdr>
            </w:div>
          </w:divsChild>
        </w:div>
        <w:div w:id="566108640">
          <w:marLeft w:val="0"/>
          <w:marRight w:val="0"/>
          <w:marTop w:val="0"/>
          <w:marBottom w:val="0"/>
          <w:divBdr>
            <w:top w:val="none" w:sz="0" w:space="0" w:color="auto"/>
            <w:left w:val="none" w:sz="0" w:space="0" w:color="auto"/>
            <w:bottom w:val="none" w:sz="0" w:space="0" w:color="auto"/>
            <w:right w:val="none" w:sz="0" w:space="0" w:color="auto"/>
          </w:divBdr>
          <w:divsChild>
            <w:div w:id="1396466029">
              <w:marLeft w:val="0"/>
              <w:marRight w:val="0"/>
              <w:marTop w:val="0"/>
              <w:marBottom w:val="0"/>
              <w:divBdr>
                <w:top w:val="none" w:sz="0" w:space="0" w:color="auto"/>
                <w:left w:val="none" w:sz="0" w:space="0" w:color="auto"/>
                <w:bottom w:val="none" w:sz="0" w:space="0" w:color="auto"/>
                <w:right w:val="none" w:sz="0" w:space="0" w:color="auto"/>
              </w:divBdr>
            </w:div>
            <w:div w:id="2134900880">
              <w:marLeft w:val="0"/>
              <w:marRight w:val="0"/>
              <w:marTop w:val="0"/>
              <w:marBottom w:val="0"/>
              <w:divBdr>
                <w:top w:val="none" w:sz="0" w:space="0" w:color="auto"/>
                <w:left w:val="none" w:sz="0" w:space="0" w:color="auto"/>
                <w:bottom w:val="none" w:sz="0" w:space="0" w:color="auto"/>
                <w:right w:val="none" w:sz="0" w:space="0" w:color="auto"/>
              </w:divBdr>
              <w:divsChild>
                <w:div w:id="1046832832">
                  <w:marLeft w:val="0"/>
                  <w:marRight w:val="0"/>
                  <w:marTop w:val="0"/>
                  <w:marBottom w:val="0"/>
                  <w:divBdr>
                    <w:top w:val="none" w:sz="0" w:space="0" w:color="auto"/>
                    <w:left w:val="none" w:sz="0" w:space="0" w:color="auto"/>
                    <w:bottom w:val="none" w:sz="0" w:space="0" w:color="auto"/>
                    <w:right w:val="none" w:sz="0" w:space="0" w:color="auto"/>
                  </w:divBdr>
                  <w:divsChild>
                    <w:div w:id="73887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05701">
              <w:marLeft w:val="0"/>
              <w:marRight w:val="0"/>
              <w:marTop w:val="0"/>
              <w:marBottom w:val="0"/>
              <w:divBdr>
                <w:top w:val="none" w:sz="0" w:space="0" w:color="auto"/>
                <w:left w:val="none" w:sz="0" w:space="0" w:color="auto"/>
                <w:bottom w:val="none" w:sz="0" w:space="0" w:color="auto"/>
                <w:right w:val="none" w:sz="0" w:space="0" w:color="auto"/>
              </w:divBdr>
            </w:div>
          </w:divsChild>
        </w:div>
        <w:div w:id="942809368">
          <w:marLeft w:val="0"/>
          <w:marRight w:val="0"/>
          <w:marTop w:val="0"/>
          <w:marBottom w:val="0"/>
          <w:divBdr>
            <w:top w:val="none" w:sz="0" w:space="0" w:color="auto"/>
            <w:left w:val="none" w:sz="0" w:space="0" w:color="auto"/>
            <w:bottom w:val="none" w:sz="0" w:space="0" w:color="auto"/>
            <w:right w:val="none" w:sz="0" w:space="0" w:color="auto"/>
          </w:divBdr>
          <w:divsChild>
            <w:div w:id="648555866">
              <w:marLeft w:val="0"/>
              <w:marRight w:val="0"/>
              <w:marTop w:val="0"/>
              <w:marBottom w:val="0"/>
              <w:divBdr>
                <w:top w:val="none" w:sz="0" w:space="0" w:color="auto"/>
                <w:left w:val="none" w:sz="0" w:space="0" w:color="auto"/>
                <w:bottom w:val="none" w:sz="0" w:space="0" w:color="auto"/>
                <w:right w:val="none" w:sz="0" w:space="0" w:color="auto"/>
              </w:divBdr>
            </w:div>
            <w:div w:id="2017993803">
              <w:marLeft w:val="0"/>
              <w:marRight w:val="0"/>
              <w:marTop w:val="0"/>
              <w:marBottom w:val="0"/>
              <w:divBdr>
                <w:top w:val="none" w:sz="0" w:space="0" w:color="auto"/>
                <w:left w:val="none" w:sz="0" w:space="0" w:color="auto"/>
                <w:bottom w:val="none" w:sz="0" w:space="0" w:color="auto"/>
                <w:right w:val="none" w:sz="0" w:space="0" w:color="auto"/>
              </w:divBdr>
              <w:divsChild>
                <w:div w:id="77799826">
                  <w:marLeft w:val="0"/>
                  <w:marRight w:val="0"/>
                  <w:marTop w:val="0"/>
                  <w:marBottom w:val="0"/>
                  <w:divBdr>
                    <w:top w:val="none" w:sz="0" w:space="0" w:color="auto"/>
                    <w:left w:val="none" w:sz="0" w:space="0" w:color="auto"/>
                    <w:bottom w:val="none" w:sz="0" w:space="0" w:color="auto"/>
                    <w:right w:val="none" w:sz="0" w:space="0" w:color="auto"/>
                  </w:divBdr>
                  <w:divsChild>
                    <w:div w:id="176063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34523">
              <w:marLeft w:val="0"/>
              <w:marRight w:val="0"/>
              <w:marTop w:val="0"/>
              <w:marBottom w:val="0"/>
              <w:divBdr>
                <w:top w:val="none" w:sz="0" w:space="0" w:color="auto"/>
                <w:left w:val="none" w:sz="0" w:space="0" w:color="auto"/>
                <w:bottom w:val="none" w:sz="0" w:space="0" w:color="auto"/>
                <w:right w:val="none" w:sz="0" w:space="0" w:color="auto"/>
              </w:divBdr>
            </w:div>
          </w:divsChild>
        </w:div>
        <w:div w:id="689914708">
          <w:marLeft w:val="0"/>
          <w:marRight w:val="0"/>
          <w:marTop w:val="0"/>
          <w:marBottom w:val="0"/>
          <w:divBdr>
            <w:top w:val="none" w:sz="0" w:space="0" w:color="auto"/>
            <w:left w:val="none" w:sz="0" w:space="0" w:color="auto"/>
            <w:bottom w:val="none" w:sz="0" w:space="0" w:color="auto"/>
            <w:right w:val="none" w:sz="0" w:space="0" w:color="auto"/>
          </w:divBdr>
          <w:divsChild>
            <w:div w:id="733241634">
              <w:marLeft w:val="0"/>
              <w:marRight w:val="0"/>
              <w:marTop w:val="0"/>
              <w:marBottom w:val="0"/>
              <w:divBdr>
                <w:top w:val="none" w:sz="0" w:space="0" w:color="auto"/>
                <w:left w:val="none" w:sz="0" w:space="0" w:color="auto"/>
                <w:bottom w:val="none" w:sz="0" w:space="0" w:color="auto"/>
                <w:right w:val="none" w:sz="0" w:space="0" w:color="auto"/>
              </w:divBdr>
            </w:div>
            <w:div w:id="1028722092">
              <w:marLeft w:val="0"/>
              <w:marRight w:val="0"/>
              <w:marTop w:val="0"/>
              <w:marBottom w:val="0"/>
              <w:divBdr>
                <w:top w:val="none" w:sz="0" w:space="0" w:color="auto"/>
                <w:left w:val="none" w:sz="0" w:space="0" w:color="auto"/>
                <w:bottom w:val="none" w:sz="0" w:space="0" w:color="auto"/>
                <w:right w:val="none" w:sz="0" w:space="0" w:color="auto"/>
              </w:divBdr>
              <w:divsChild>
                <w:div w:id="529419107">
                  <w:marLeft w:val="0"/>
                  <w:marRight w:val="0"/>
                  <w:marTop w:val="0"/>
                  <w:marBottom w:val="0"/>
                  <w:divBdr>
                    <w:top w:val="none" w:sz="0" w:space="0" w:color="auto"/>
                    <w:left w:val="none" w:sz="0" w:space="0" w:color="auto"/>
                    <w:bottom w:val="none" w:sz="0" w:space="0" w:color="auto"/>
                    <w:right w:val="none" w:sz="0" w:space="0" w:color="auto"/>
                  </w:divBdr>
                  <w:divsChild>
                    <w:div w:id="199717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6901">
              <w:marLeft w:val="0"/>
              <w:marRight w:val="0"/>
              <w:marTop w:val="0"/>
              <w:marBottom w:val="0"/>
              <w:divBdr>
                <w:top w:val="none" w:sz="0" w:space="0" w:color="auto"/>
                <w:left w:val="none" w:sz="0" w:space="0" w:color="auto"/>
                <w:bottom w:val="none" w:sz="0" w:space="0" w:color="auto"/>
                <w:right w:val="none" w:sz="0" w:space="0" w:color="auto"/>
              </w:divBdr>
            </w:div>
          </w:divsChild>
        </w:div>
        <w:div w:id="1139807474">
          <w:marLeft w:val="0"/>
          <w:marRight w:val="0"/>
          <w:marTop w:val="0"/>
          <w:marBottom w:val="0"/>
          <w:divBdr>
            <w:top w:val="none" w:sz="0" w:space="0" w:color="auto"/>
            <w:left w:val="none" w:sz="0" w:space="0" w:color="auto"/>
            <w:bottom w:val="none" w:sz="0" w:space="0" w:color="auto"/>
            <w:right w:val="none" w:sz="0" w:space="0" w:color="auto"/>
          </w:divBdr>
          <w:divsChild>
            <w:div w:id="385493360">
              <w:marLeft w:val="0"/>
              <w:marRight w:val="0"/>
              <w:marTop w:val="0"/>
              <w:marBottom w:val="0"/>
              <w:divBdr>
                <w:top w:val="none" w:sz="0" w:space="0" w:color="auto"/>
                <w:left w:val="none" w:sz="0" w:space="0" w:color="auto"/>
                <w:bottom w:val="none" w:sz="0" w:space="0" w:color="auto"/>
                <w:right w:val="none" w:sz="0" w:space="0" w:color="auto"/>
              </w:divBdr>
            </w:div>
            <w:div w:id="778838985">
              <w:marLeft w:val="0"/>
              <w:marRight w:val="0"/>
              <w:marTop w:val="0"/>
              <w:marBottom w:val="0"/>
              <w:divBdr>
                <w:top w:val="none" w:sz="0" w:space="0" w:color="auto"/>
                <w:left w:val="none" w:sz="0" w:space="0" w:color="auto"/>
                <w:bottom w:val="none" w:sz="0" w:space="0" w:color="auto"/>
                <w:right w:val="none" w:sz="0" w:space="0" w:color="auto"/>
              </w:divBdr>
              <w:divsChild>
                <w:div w:id="872499446">
                  <w:marLeft w:val="0"/>
                  <w:marRight w:val="0"/>
                  <w:marTop w:val="0"/>
                  <w:marBottom w:val="0"/>
                  <w:divBdr>
                    <w:top w:val="none" w:sz="0" w:space="0" w:color="auto"/>
                    <w:left w:val="none" w:sz="0" w:space="0" w:color="auto"/>
                    <w:bottom w:val="none" w:sz="0" w:space="0" w:color="auto"/>
                    <w:right w:val="none" w:sz="0" w:space="0" w:color="auto"/>
                  </w:divBdr>
                  <w:divsChild>
                    <w:div w:id="131101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31468">
              <w:marLeft w:val="0"/>
              <w:marRight w:val="0"/>
              <w:marTop w:val="0"/>
              <w:marBottom w:val="0"/>
              <w:divBdr>
                <w:top w:val="none" w:sz="0" w:space="0" w:color="auto"/>
                <w:left w:val="none" w:sz="0" w:space="0" w:color="auto"/>
                <w:bottom w:val="none" w:sz="0" w:space="0" w:color="auto"/>
                <w:right w:val="none" w:sz="0" w:space="0" w:color="auto"/>
              </w:divBdr>
            </w:div>
          </w:divsChild>
        </w:div>
        <w:div w:id="740785636">
          <w:marLeft w:val="0"/>
          <w:marRight w:val="0"/>
          <w:marTop w:val="0"/>
          <w:marBottom w:val="0"/>
          <w:divBdr>
            <w:top w:val="none" w:sz="0" w:space="0" w:color="auto"/>
            <w:left w:val="none" w:sz="0" w:space="0" w:color="auto"/>
            <w:bottom w:val="none" w:sz="0" w:space="0" w:color="auto"/>
            <w:right w:val="none" w:sz="0" w:space="0" w:color="auto"/>
          </w:divBdr>
          <w:divsChild>
            <w:div w:id="447818074">
              <w:marLeft w:val="0"/>
              <w:marRight w:val="0"/>
              <w:marTop w:val="0"/>
              <w:marBottom w:val="0"/>
              <w:divBdr>
                <w:top w:val="none" w:sz="0" w:space="0" w:color="auto"/>
                <w:left w:val="none" w:sz="0" w:space="0" w:color="auto"/>
                <w:bottom w:val="none" w:sz="0" w:space="0" w:color="auto"/>
                <w:right w:val="none" w:sz="0" w:space="0" w:color="auto"/>
              </w:divBdr>
            </w:div>
            <w:div w:id="252935701">
              <w:marLeft w:val="0"/>
              <w:marRight w:val="0"/>
              <w:marTop w:val="0"/>
              <w:marBottom w:val="0"/>
              <w:divBdr>
                <w:top w:val="none" w:sz="0" w:space="0" w:color="auto"/>
                <w:left w:val="none" w:sz="0" w:space="0" w:color="auto"/>
                <w:bottom w:val="none" w:sz="0" w:space="0" w:color="auto"/>
                <w:right w:val="none" w:sz="0" w:space="0" w:color="auto"/>
              </w:divBdr>
              <w:divsChild>
                <w:div w:id="1065102439">
                  <w:marLeft w:val="0"/>
                  <w:marRight w:val="0"/>
                  <w:marTop w:val="0"/>
                  <w:marBottom w:val="0"/>
                  <w:divBdr>
                    <w:top w:val="none" w:sz="0" w:space="0" w:color="auto"/>
                    <w:left w:val="none" w:sz="0" w:space="0" w:color="auto"/>
                    <w:bottom w:val="none" w:sz="0" w:space="0" w:color="auto"/>
                    <w:right w:val="none" w:sz="0" w:space="0" w:color="auto"/>
                  </w:divBdr>
                  <w:divsChild>
                    <w:div w:id="187159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57948">
              <w:marLeft w:val="0"/>
              <w:marRight w:val="0"/>
              <w:marTop w:val="0"/>
              <w:marBottom w:val="0"/>
              <w:divBdr>
                <w:top w:val="none" w:sz="0" w:space="0" w:color="auto"/>
                <w:left w:val="none" w:sz="0" w:space="0" w:color="auto"/>
                <w:bottom w:val="none" w:sz="0" w:space="0" w:color="auto"/>
                <w:right w:val="none" w:sz="0" w:space="0" w:color="auto"/>
              </w:divBdr>
            </w:div>
          </w:divsChild>
        </w:div>
        <w:div w:id="1217397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28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286942">
      <w:bodyDiv w:val="1"/>
      <w:marLeft w:val="0"/>
      <w:marRight w:val="0"/>
      <w:marTop w:val="0"/>
      <w:marBottom w:val="0"/>
      <w:divBdr>
        <w:top w:val="none" w:sz="0" w:space="0" w:color="auto"/>
        <w:left w:val="none" w:sz="0" w:space="0" w:color="auto"/>
        <w:bottom w:val="none" w:sz="0" w:space="0" w:color="auto"/>
        <w:right w:val="none" w:sz="0" w:space="0" w:color="auto"/>
      </w:divBdr>
      <w:divsChild>
        <w:div w:id="2102406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409098">
      <w:bodyDiv w:val="1"/>
      <w:marLeft w:val="0"/>
      <w:marRight w:val="0"/>
      <w:marTop w:val="0"/>
      <w:marBottom w:val="0"/>
      <w:divBdr>
        <w:top w:val="none" w:sz="0" w:space="0" w:color="auto"/>
        <w:left w:val="none" w:sz="0" w:space="0" w:color="auto"/>
        <w:bottom w:val="none" w:sz="0" w:space="0" w:color="auto"/>
        <w:right w:val="none" w:sz="0" w:space="0" w:color="auto"/>
      </w:divBdr>
      <w:divsChild>
        <w:div w:id="1480266634">
          <w:marLeft w:val="0"/>
          <w:marRight w:val="0"/>
          <w:marTop w:val="0"/>
          <w:marBottom w:val="0"/>
          <w:divBdr>
            <w:top w:val="none" w:sz="0" w:space="0" w:color="auto"/>
            <w:left w:val="none" w:sz="0" w:space="0" w:color="auto"/>
            <w:bottom w:val="none" w:sz="0" w:space="0" w:color="auto"/>
            <w:right w:val="none" w:sz="0" w:space="0" w:color="auto"/>
          </w:divBdr>
          <w:divsChild>
            <w:div w:id="1634015459">
              <w:marLeft w:val="0"/>
              <w:marRight w:val="0"/>
              <w:marTop w:val="0"/>
              <w:marBottom w:val="0"/>
              <w:divBdr>
                <w:top w:val="none" w:sz="0" w:space="0" w:color="auto"/>
                <w:left w:val="none" w:sz="0" w:space="0" w:color="auto"/>
                <w:bottom w:val="none" w:sz="0" w:space="0" w:color="auto"/>
                <w:right w:val="none" w:sz="0" w:space="0" w:color="auto"/>
              </w:divBdr>
            </w:div>
            <w:div w:id="1325665863">
              <w:marLeft w:val="0"/>
              <w:marRight w:val="0"/>
              <w:marTop w:val="0"/>
              <w:marBottom w:val="0"/>
              <w:divBdr>
                <w:top w:val="none" w:sz="0" w:space="0" w:color="auto"/>
                <w:left w:val="none" w:sz="0" w:space="0" w:color="auto"/>
                <w:bottom w:val="none" w:sz="0" w:space="0" w:color="auto"/>
                <w:right w:val="none" w:sz="0" w:space="0" w:color="auto"/>
              </w:divBdr>
              <w:divsChild>
                <w:div w:id="2101834612">
                  <w:marLeft w:val="0"/>
                  <w:marRight w:val="0"/>
                  <w:marTop w:val="0"/>
                  <w:marBottom w:val="0"/>
                  <w:divBdr>
                    <w:top w:val="none" w:sz="0" w:space="0" w:color="auto"/>
                    <w:left w:val="none" w:sz="0" w:space="0" w:color="auto"/>
                    <w:bottom w:val="none" w:sz="0" w:space="0" w:color="auto"/>
                    <w:right w:val="none" w:sz="0" w:space="0" w:color="auto"/>
                  </w:divBdr>
                  <w:divsChild>
                    <w:div w:id="127902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66347">
              <w:marLeft w:val="0"/>
              <w:marRight w:val="0"/>
              <w:marTop w:val="0"/>
              <w:marBottom w:val="0"/>
              <w:divBdr>
                <w:top w:val="none" w:sz="0" w:space="0" w:color="auto"/>
                <w:left w:val="none" w:sz="0" w:space="0" w:color="auto"/>
                <w:bottom w:val="none" w:sz="0" w:space="0" w:color="auto"/>
                <w:right w:val="none" w:sz="0" w:space="0" w:color="auto"/>
              </w:divBdr>
            </w:div>
          </w:divsChild>
        </w:div>
        <w:div w:id="2146073726">
          <w:marLeft w:val="0"/>
          <w:marRight w:val="0"/>
          <w:marTop w:val="0"/>
          <w:marBottom w:val="0"/>
          <w:divBdr>
            <w:top w:val="none" w:sz="0" w:space="0" w:color="auto"/>
            <w:left w:val="none" w:sz="0" w:space="0" w:color="auto"/>
            <w:bottom w:val="none" w:sz="0" w:space="0" w:color="auto"/>
            <w:right w:val="none" w:sz="0" w:space="0" w:color="auto"/>
          </w:divBdr>
          <w:divsChild>
            <w:div w:id="1953246824">
              <w:marLeft w:val="0"/>
              <w:marRight w:val="0"/>
              <w:marTop w:val="0"/>
              <w:marBottom w:val="0"/>
              <w:divBdr>
                <w:top w:val="none" w:sz="0" w:space="0" w:color="auto"/>
                <w:left w:val="none" w:sz="0" w:space="0" w:color="auto"/>
                <w:bottom w:val="none" w:sz="0" w:space="0" w:color="auto"/>
                <w:right w:val="none" w:sz="0" w:space="0" w:color="auto"/>
              </w:divBdr>
            </w:div>
            <w:div w:id="592980903">
              <w:marLeft w:val="0"/>
              <w:marRight w:val="0"/>
              <w:marTop w:val="0"/>
              <w:marBottom w:val="0"/>
              <w:divBdr>
                <w:top w:val="none" w:sz="0" w:space="0" w:color="auto"/>
                <w:left w:val="none" w:sz="0" w:space="0" w:color="auto"/>
                <w:bottom w:val="none" w:sz="0" w:space="0" w:color="auto"/>
                <w:right w:val="none" w:sz="0" w:space="0" w:color="auto"/>
              </w:divBdr>
              <w:divsChild>
                <w:div w:id="1832527635">
                  <w:marLeft w:val="0"/>
                  <w:marRight w:val="0"/>
                  <w:marTop w:val="0"/>
                  <w:marBottom w:val="0"/>
                  <w:divBdr>
                    <w:top w:val="none" w:sz="0" w:space="0" w:color="auto"/>
                    <w:left w:val="none" w:sz="0" w:space="0" w:color="auto"/>
                    <w:bottom w:val="none" w:sz="0" w:space="0" w:color="auto"/>
                    <w:right w:val="none" w:sz="0" w:space="0" w:color="auto"/>
                  </w:divBdr>
                  <w:divsChild>
                    <w:div w:id="15011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28161">
              <w:marLeft w:val="0"/>
              <w:marRight w:val="0"/>
              <w:marTop w:val="0"/>
              <w:marBottom w:val="0"/>
              <w:divBdr>
                <w:top w:val="none" w:sz="0" w:space="0" w:color="auto"/>
                <w:left w:val="none" w:sz="0" w:space="0" w:color="auto"/>
                <w:bottom w:val="none" w:sz="0" w:space="0" w:color="auto"/>
                <w:right w:val="none" w:sz="0" w:space="0" w:color="auto"/>
              </w:divBdr>
            </w:div>
          </w:divsChild>
        </w:div>
        <w:div w:id="1859781088">
          <w:marLeft w:val="0"/>
          <w:marRight w:val="0"/>
          <w:marTop w:val="0"/>
          <w:marBottom w:val="0"/>
          <w:divBdr>
            <w:top w:val="none" w:sz="0" w:space="0" w:color="auto"/>
            <w:left w:val="none" w:sz="0" w:space="0" w:color="auto"/>
            <w:bottom w:val="none" w:sz="0" w:space="0" w:color="auto"/>
            <w:right w:val="none" w:sz="0" w:space="0" w:color="auto"/>
          </w:divBdr>
          <w:divsChild>
            <w:div w:id="758210810">
              <w:marLeft w:val="0"/>
              <w:marRight w:val="0"/>
              <w:marTop w:val="0"/>
              <w:marBottom w:val="0"/>
              <w:divBdr>
                <w:top w:val="none" w:sz="0" w:space="0" w:color="auto"/>
                <w:left w:val="none" w:sz="0" w:space="0" w:color="auto"/>
                <w:bottom w:val="none" w:sz="0" w:space="0" w:color="auto"/>
                <w:right w:val="none" w:sz="0" w:space="0" w:color="auto"/>
              </w:divBdr>
            </w:div>
            <w:div w:id="1771049507">
              <w:marLeft w:val="0"/>
              <w:marRight w:val="0"/>
              <w:marTop w:val="0"/>
              <w:marBottom w:val="0"/>
              <w:divBdr>
                <w:top w:val="none" w:sz="0" w:space="0" w:color="auto"/>
                <w:left w:val="none" w:sz="0" w:space="0" w:color="auto"/>
                <w:bottom w:val="none" w:sz="0" w:space="0" w:color="auto"/>
                <w:right w:val="none" w:sz="0" w:space="0" w:color="auto"/>
              </w:divBdr>
              <w:divsChild>
                <w:div w:id="748698077">
                  <w:marLeft w:val="0"/>
                  <w:marRight w:val="0"/>
                  <w:marTop w:val="0"/>
                  <w:marBottom w:val="0"/>
                  <w:divBdr>
                    <w:top w:val="none" w:sz="0" w:space="0" w:color="auto"/>
                    <w:left w:val="none" w:sz="0" w:space="0" w:color="auto"/>
                    <w:bottom w:val="none" w:sz="0" w:space="0" w:color="auto"/>
                    <w:right w:val="none" w:sz="0" w:space="0" w:color="auto"/>
                  </w:divBdr>
                  <w:divsChild>
                    <w:div w:id="200457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74946">
              <w:marLeft w:val="0"/>
              <w:marRight w:val="0"/>
              <w:marTop w:val="0"/>
              <w:marBottom w:val="0"/>
              <w:divBdr>
                <w:top w:val="none" w:sz="0" w:space="0" w:color="auto"/>
                <w:left w:val="none" w:sz="0" w:space="0" w:color="auto"/>
                <w:bottom w:val="none" w:sz="0" w:space="0" w:color="auto"/>
                <w:right w:val="none" w:sz="0" w:space="0" w:color="auto"/>
              </w:divBdr>
            </w:div>
          </w:divsChild>
        </w:div>
        <w:div w:id="1275138868">
          <w:marLeft w:val="0"/>
          <w:marRight w:val="0"/>
          <w:marTop w:val="0"/>
          <w:marBottom w:val="0"/>
          <w:divBdr>
            <w:top w:val="none" w:sz="0" w:space="0" w:color="auto"/>
            <w:left w:val="none" w:sz="0" w:space="0" w:color="auto"/>
            <w:bottom w:val="none" w:sz="0" w:space="0" w:color="auto"/>
            <w:right w:val="none" w:sz="0" w:space="0" w:color="auto"/>
          </w:divBdr>
          <w:divsChild>
            <w:div w:id="1966540345">
              <w:marLeft w:val="0"/>
              <w:marRight w:val="0"/>
              <w:marTop w:val="0"/>
              <w:marBottom w:val="0"/>
              <w:divBdr>
                <w:top w:val="none" w:sz="0" w:space="0" w:color="auto"/>
                <w:left w:val="none" w:sz="0" w:space="0" w:color="auto"/>
                <w:bottom w:val="none" w:sz="0" w:space="0" w:color="auto"/>
                <w:right w:val="none" w:sz="0" w:space="0" w:color="auto"/>
              </w:divBdr>
            </w:div>
          </w:divsChild>
        </w:div>
        <w:div w:id="1157961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044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946</TotalTime>
  <Pages>11</Pages>
  <Words>2088</Words>
  <Characters>11906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Kumar</dc:creator>
  <cp:keywords/>
  <dc:description/>
  <cp:lastModifiedBy>Harshit Kumar</cp:lastModifiedBy>
  <cp:revision>8</cp:revision>
  <dcterms:created xsi:type="dcterms:W3CDTF">2025-05-03T15:59:00Z</dcterms:created>
  <dcterms:modified xsi:type="dcterms:W3CDTF">2025-05-04T08:02:00Z</dcterms:modified>
</cp:coreProperties>
</file>