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1F3A5F"/>
          <w:sz w:val="30"/>
        </w:rPr>
        <w:t>Mom (Janet) Care Coordination</w:t>
      </w:r>
    </w:p>
    <w:p>
      <w:r>
        <w:rPr>
          <w:i/>
          <w:color w:val="555555"/>
          <w:sz w:val="19"/>
        </w:rPr>
        <w:t>Shared running notes between Christopher and Rita  |  Last updated December 8, 2026</w:t>
      </w:r>
    </w:p>
    <w:p/>
    <w:p>
      <w:r>
        <w:rPr>
          <w:b/>
          <w:color w:val="1F3A5F"/>
          <w:sz w:val="24"/>
        </w:rPr>
        <w:t>Current Situation</w:t>
      </w:r>
    </w:p>
    <w:p>
      <w:r>
        <w:t>Janet Brennan, 78, lives independently in Davenport. Knees are worse this fall, she is using the cane consistently now and avoids stairs when she can. Mind is sharp. She drives locally but I worry about longer trips after dark.</w:t>
      </w:r>
    </w:p>
    <w:p>
      <w:r>
        <w:rPr>
          <w:b/>
          <w:color w:val="1F3A5F"/>
          <w:sz w:val="24"/>
        </w:rPr>
        <w:t>Division of Labor</w:t>
      </w:r>
    </w:p>
    <w:p>
      <w:pPr>
        <w:pStyle w:val="ListBullet"/>
      </w:pPr>
      <w:r>
        <w:t>Rita (in the Quad Cities): in person checks, groceries when needed, coordinates the local doctors.</w:t>
      </w:r>
    </w:p>
    <w:p>
      <w:pPr>
        <w:pStyle w:val="ListBullet"/>
      </w:pPr>
      <w:r>
        <w:t>Christopher (from Naperville): calls Wednesday 7:00 PM and Sunday 4:30 PM, handles planning, paperwork, and insurance questions.</w:t>
      </w:r>
    </w:p>
    <w:p>
      <w:pPr>
        <w:pStyle w:val="ListBullet"/>
      </w:pPr>
      <w:r>
        <w:t>Both: keep each other posted before assuming the other has it.</w:t>
      </w:r>
    </w:p>
    <w:p>
      <w:r>
        <w:rPr>
          <w:b/>
          <w:color w:val="1F3A5F"/>
          <w:sz w:val="24"/>
        </w:rPr>
        <w:t>Open Items</w:t>
      </w:r>
    </w:p>
    <w:p>
      <w:pPr>
        <w:pStyle w:val="ListBullet"/>
      </w:pPr>
      <w:r>
        <w:t>Thanksgiving: Janet drove in November 26, she did fine with two rest stops. Watch this for the winter drive.</w:t>
      </w:r>
    </w:p>
    <w:p>
      <w:pPr>
        <w:pStyle w:val="ListBullet"/>
      </w:pPr>
      <w:r>
        <w:t>Bathroom grab bars: Rita got a quote, install targeted for January. I will cover half.</w:t>
      </w:r>
    </w:p>
    <w:p>
      <w:pPr>
        <w:pStyle w:val="ListBullet"/>
      </w:pPr>
      <w:r>
        <w:t>Ask Dr. about whether the knee warrants an ortho consult, or if it is just managing the stairs.</w:t>
      </w:r>
    </w:p>
    <w:p>
      <w:pPr>
        <w:pStyle w:val="ListBullet"/>
      </w:pPr>
      <w:r>
        <w:t>Christmas: Janet here December 24 to 26, Greg will help with the drive on at least one leg.</w:t>
      </w:r>
    </w:p>
    <w:p>
      <w:r>
        <w:t>Note: keep this practical and kind. Rita does more of the physical checking-in, I do more of the planning from far away. Neither of us is doing it wrong.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