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1D685A" w14:textId="705F9537" w:rsidR="006F46BB" w:rsidRDefault="003835E5" w:rsidP="003835E5">
      <w:pPr>
        <w:pStyle w:val="Title"/>
        <w:jc w:val="center"/>
        <w:rPr>
          <w:b/>
          <w:bCs/>
          <w:u w:val="single"/>
        </w:rPr>
      </w:pPr>
      <w:r>
        <w:rPr>
          <w:b/>
          <w:bCs/>
          <w:u w:val="single"/>
        </w:rPr>
        <w:t>SCHEMA &amp; RELATIONS</w:t>
      </w:r>
    </w:p>
    <w:p w14:paraId="10F2557A" w14:textId="3D841C8E" w:rsidR="003835E5" w:rsidRDefault="003835E5" w:rsidP="003835E5">
      <w:pPr>
        <w:jc w:val="center"/>
        <w:rPr>
          <w:b/>
          <w:bCs/>
          <w:color w:val="808080" w:themeColor="background1" w:themeShade="80"/>
          <w:sz w:val="28"/>
          <w:szCs w:val="28"/>
        </w:rPr>
      </w:pPr>
      <w:r>
        <w:rPr>
          <w:b/>
          <w:bCs/>
          <w:color w:val="808080" w:themeColor="background1" w:themeShade="80"/>
          <w:sz w:val="28"/>
          <w:szCs w:val="28"/>
        </w:rPr>
        <w:t>(How to structure your documents)</w:t>
      </w:r>
    </w:p>
    <w:p w14:paraId="27EB2F02" w14:textId="731FC4D1" w:rsidR="00174B27" w:rsidRDefault="00D6766B" w:rsidP="00D6766B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As we know that mongo-</w:t>
      </w:r>
      <w:proofErr w:type="spellStart"/>
      <w:r>
        <w:rPr>
          <w:color w:val="0D0D0D" w:themeColor="text1" w:themeTint="F2"/>
          <w:sz w:val="28"/>
          <w:szCs w:val="28"/>
        </w:rPr>
        <w:t>db</w:t>
      </w:r>
      <w:proofErr w:type="spellEnd"/>
      <w:r>
        <w:rPr>
          <w:color w:val="0D0D0D" w:themeColor="text1" w:themeTint="F2"/>
          <w:sz w:val="28"/>
          <w:szCs w:val="28"/>
        </w:rPr>
        <w:t xml:space="preserve"> is a schema-less</w:t>
      </w:r>
      <w:r w:rsidR="00E249E7">
        <w:rPr>
          <w:color w:val="0D0D0D" w:themeColor="text1" w:themeTint="F2"/>
          <w:sz w:val="28"/>
          <w:szCs w:val="28"/>
        </w:rPr>
        <w:t xml:space="preserve"> and non-relational</w:t>
      </w:r>
      <w:r>
        <w:rPr>
          <w:color w:val="0D0D0D" w:themeColor="text1" w:themeTint="F2"/>
          <w:sz w:val="28"/>
          <w:szCs w:val="28"/>
        </w:rPr>
        <w:t xml:space="preserve"> database, we can store any types of data in the documents, it can also be possible that there are two documents in a </w:t>
      </w:r>
      <w:proofErr w:type="gramStart"/>
      <w:r>
        <w:rPr>
          <w:color w:val="0D0D0D" w:themeColor="text1" w:themeTint="F2"/>
          <w:sz w:val="28"/>
          <w:szCs w:val="28"/>
        </w:rPr>
        <w:t>collections</w:t>
      </w:r>
      <w:proofErr w:type="gramEnd"/>
      <w:r>
        <w:rPr>
          <w:color w:val="0D0D0D" w:themeColor="text1" w:themeTint="F2"/>
          <w:sz w:val="28"/>
          <w:szCs w:val="28"/>
        </w:rPr>
        <w:t xml:space="preserve"> that looks totally different from each other. But I real life </w:t>
      </w:r>
      <w:proofErr w:type="spellStart"/>
      <w:r>
        <w:rPr>
          <w:color w:val="0D0D0D" w:themeColor="text1" w:themeTint="F2"/>
          <w:sz w:val="28"/>
          <w:szCs w:val="28"/>
        </w:rPr>
        <w:t>scenerios</w:t>
      </w:r>
      <w:proofErr w:type="spellEnd"/>
      <w:r>
        <w:rPr>
          <w:color w:val="0D0D0D" w:themeColor="text1" w:themeTint="F2"/>
          <w:sz w:val="28"/>
          <w:szCs w:val="28"/>
        </w:rPr>
        <w:t xml:space="preserve"> we have to have some kind of structure to store our data.</w:t>
      </w:r>
    </w:p>
    <w:p w14:paraId="2083EE25" w14:textId="77777777" w:rsidR="000900F5" w:rsidRDefault="000900F5" w:rsidP="00D6766B">
      <w:pPr>
        <w:rPr>
          <w:color w:val="0D0D0D" w:themeColor="text1" w:themeTint="F2"/>
          <w:sz w:val="28"/>
          <w:szCs w:val="28"/>
        </w:rPr>
      </w:pPr>
    </w:p>
    <w:p w14:paraId="75782D64" w14:textId="6F047366" w:rsidR="002F576D" w:rsidRDefault="002F576D" w:rsidP="00D6766B">
      <w:pPr>
        <w:rPr>
          <w:b/>
          <w:bCs/>
          <w:color w:val="0D0D0D" w:themeColor="text1" w:themeTint="F2"/>
          <w:sz w:val="32"/>
          <w:szCs w:val="32"/>
        </w:rPr>
      </w:pPr>
      <w:r w:rsidRPr="002F576D">
        <w:rPr>
          <w:b/>
          <w:bCs/>
          <w:color w:val="0D0D0D" w:themeColor="text1" w:themeTint="F2"/>
          <w:sz w:val="32"/>
          <w:szCs w:val="32"/>
        </w:rPr>
        <w:t xml:space="preserve">Data storage Hard-Limit for </w:t>
      </w:r>
      <w:proofErr w:type="spellStart"/>
      <w:r w:rsidRPr="002F576D">
        <w:rPr>
          <w:b/>
          <w:bCs/>
          <w:color w:val="0D0D0D" w:themeColor="text1" w:themeTint="F2"/>
          <w:sz w:val="32"/>
          <w:szCs w:val="32"/>
        </w:rPr>
        <w:t>Mongodb</w:t>
      </w:r>
      <w:proofErr w:type="spellEnd"/>
      <w:r>
        <w:rPr>
          <w:b/>
          <w:bCs/>
          <w:color w:val="0D0D0D" w:themeColor="text1" w:themeTint="F2"/>
          <w:sz w:val="32"/>
          <w:szCs w:val="32"/>
        </w:rPr>
        <w:t xml:space="preserve">: </w:t>
      </w:r>
    </w:p>
    <w:p w14:paraId="678A2671" w14:textId="29DECDB4" w:rsidR="002F576D" w:rsidRPr="004E5741" w:rsidRDefault="002F576D" w:rsidP="002F576D">
      <w:pPr>
        <w:pStyle w:val="ListParagraph"/>
        <w:numPr>
          <w:ilvl w:val="0"/>
          <w:numId w:val="1"/>
        </w:numPr>
        <w:rPr>
          <w:b/>
          <w:bCs/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28"/>
          <w:szCs w:val="28"/>
        </w:rPr>
        <w:t xml:space="preserve">The overall document (one document) size must not be greater than </w:t>
      </w:r>
      <w:r w:rsidRPr="004E5741">
        <w:rPr>
          <w:b/>
          <w:bCs/>
          <w:color w:val="0D0D0D" w:themeColor="text1" w:themeTint="F2"/>
          <w:sz w:val="28"/>
          <w:szCs w:val="28"/>
        </w:rPr>
        <w:t>16mb</w:t>
      </w:r>
      <w:r w:rsidR="004E5741">
        <w:rPr>
          <w:color w:val="0D0D0D" w:themeColor="text1" w:themeTint="F2"/>
          <w:sz w:val="28"/>
          <w:szCs w:val="28"/>
        </w:rPr>
        <w:t>.</w:t>
      </w:r>
    </w:p>
    <w:p w14:paraId="2E0574B3" w14:textId="27262D39" w:rsidR="004E5741" w:rsidRPr="002F576D" w:rsidRDefault="004E5741" w:rsidP="002F576D">
      <w:pPr>
        <w:pStyle w:val="ListParagraph"/>
        <w:numPr>
          <w:ilvl w:val="0"/>
          <w:numId w:val="1"/>
        </w:numPr>
        <w:rPr>
          <w:b/>
          <w:bCs/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28"/>
          <w:szCs w:val="28"/>
        </w:rPr>
        <w:t xml:space="preserve">These must not be greater than </w:t>
      </w:r>
      <w:r w:rsidRPr="00D51A1D">
        <w:rPr>
          <w:b/>
          <w:bCs/>
          <w:color w:val="0D0D0D" w:themeColor="text1" w:themeTint="F2"/>
          <w:sz w:val="28"/>
          <w:szCs w:val="28"/>
        </w:rPr>
        <w:t>100 level</w:t>
      </w:r>
      <w:r>
        <w:rPr>
          <w:color w:val="0D0D0D" w:themeColor="text1" w:themeTint="F2"/>
          <w:sz w:val="28"/>
          <w:szCs w:val="28"/>
        </w:rPr>
        <w:t xml:space="preserve"> of nesting/embedded documents.</w:t>
      </w:r>
    </w:p>
    <w:p w14:paraId="7EC075E2" w14:textId="77777777" w:rsidR="00D63A4F" w:rsidRDefault="00D63A4F" w:rsidP="00D6766B">
      <w:pPr>
        <w:rPr>
          <w:color w:val="0D0D0D" w:themeColor="text1" w:themeTint="F2"/>
          <w:sz w:val="28"/>
          <w:szCs w:val="28"/>
        </w:rPr>
      </w:pPr>
    </w:p>
    <w:p w14:paraId="5553D34F" w14:textId="76A0A7B6" w:rsidR="00D63A4F" w:rsidRDefault="00D63A4F" w:rsidP="00D6766B">
      <w:pPr>
        <w:rPr>
          <w:b/>
          <w:bCs/>
          <w:color w:val="0D0D0D" w:themeColor="text1" w:themeTint="F2"/>
          <w:sz w:val="32"/>
          <w:szCs w:val="32"/>
        </w:rPr>
      </w:pPr>
      <w:r w:rsidRPr="00D63A4F">
        <w:rPr>
          <w:b/>
          <w:bCs/>
          <w:color w:val="0D0D0D" w:themeColor="text1" w:themeTint="F2"/>
          <w:sz w:val="32"/>
          <w:szCs w:val="32"/>
        </w:rPr>
        <w:t xml:space="preserve">Different levels of structured Data: </w:t>
      </w:r>
    </w:p>
    <w:p w14:paraId="2972E21E" w14:textId="742077EC" w:rsidR="00C71929" w:rsidRPr="00C71929" w:rsidRDefault="00C71929" w:rsidP="00D6766B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Given below the example of the documents stored in collection named products, that goes from highly unstructured, semi-structured to highly </w:t>
      </w:r>
      <w:proofErr w:type="gramStart"/>
      <w:r>
        <w:rPr>
          <w:color w:val="0D0D0D" w:themeColor="text1" w:themeTint="F2"/>
          <w:sz w:val="28"/>
          <w:szCs w:val="28"/>
        </w:rPr>
        <w:t>structured(</w:t>
      </w:r>
      <w:proofErr w:type="spellStart"/>
      <w:proofErr w:type="gramEnd"/>
      <w:r>
        <w:rPr>
          <w:color w:val="0D0D0D" w:themeColor="text1" w:themeTint="F2"/>
          <w:sz w:val="28"/>
          <w:szCs w:val="28"/>
        </w:rPr>
        <w:t>SQLise</w:t>
      </w:r>
      <w:proofErr w:type="spellEnd"/>
      <w:r>
        <w:rPr>
          <w:color w:val="0D0D0D" w:themeColor="text1" w:themeTint="F2"/>
          <w:sz w:val="28"/>
          <w:szCs w:val="28"/>
        </w:rPr>
        <w:t>) documents.</w:t>
      </w:r>
    </w:p>
    <w:p w14:paraId="084784B1" w14:textId="53BEE70D" w:rsidR="000C6BCB" w:rsidRPr="000C6BCB" w:rsidRDefault="000C6BCB" w:rsidP="000C6BCB">
      <w:pPr>
        <w:rPr>
          <w:b/>
          <w:bCs/>
          <w:color w:val="0D0D0D" w:themeColor="text1" w:themeTint="F2"/>
          <w:sz w:val="32"/>
          <w:szCs w:val="32"/>
        </w:rPr>
      </w:pPr>
      <w:r w:rsidRPr="000C6BCB">
        <w:rPr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12169B11" wp14:editId="6A7C0024">
            <wp:extent cx="5943600" cy="3033395"/>
            <wp:effectExtent l="0" t="0" r="0" b="0"/>
            <wp:docPr id="9544003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19B90" w14:textId="77777777" w:rsidR="00D63A4F" w:rsidRDefault="00D63A4F" w:rsidP="00D6766B">
      <w:pPr>
        <w:rPr>
          <w:b/>
          <w:bCs/>
          <w:color w:val="0D0D0D" w:themeColor="text1" w:themeTint="F2"/>
          <w:sz w:val="32"/>
          <w:szCs w:val="32"/>
        </w:rPr>
      </w:pPr>
    </w:p>
    <w:p w14:paraId="48AD00B5" w14:textId="414337DE" w:rsidR="005D7DC5" w:rsidRDefault="005D7DC5" w:rsidP="00D6766B">
      <w:pPr>
        <w:rPr>
          <w:b/>
          <w:bCs/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lastRenderedPageBreak/>
        <w:t xml:space="preserve">Major Data Types in </w:t>
      </w:r>
      <w:proofErr w:type="spellStart"/>
      <w:r>
        <w:rPr>
          <w:b/>
          <w:bCs/>
          <w:color w:val="0D0D0D" w:themeColor="text1" w:themeTint="F2"/>
          <w:sz w:val="32"/>
          <w:szCs w:val="32"/>
        </w:rPr>
        <w:t>Mongodb</w:t>
      </w:r>
      <w:proofErr w:type="spellEnd"/>
      <w:r>
        <w:rPr>
          <w:b/>
          <w:bCs/>
          <w:color w:val="0D0D0D" w:themeColor="text1" w:themeTint="F2"/>
          <w:sz w:val="32"/>
          <w:szCs w:val="32"/>
        </w:rPr>
        <w:t xml:space="preserve">: </w:t>
      </w:r>
    </w:p>
    <w:p w14:paraId="76F637FE" w14:textId="16FACE1C" w:rsidR="00A57525" w:rsidRPr="00A57525" w:rsidRDefault="00A57525" w:rsidP="00D6766B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Out of All available data types in the </w:t>
      </w:r>
      <w:proofErr w:type="spellStart"/>
      <w:r>
        <w:rPr>
          <w:color w:val="0D0D0D" w:themeColor="text1" w:themeTint="F2"/>
          <w:sz w:val="28"/>
          <w:szCs w:val="28"/>
        </w:rPr>
        <w:t>mongodb</w:t>
      </w:r>
      <w:proofErr w:type="spellEnd"/>
      <w:r>
        <w:rPr>
          <w:color w:val="0D0D0D" w:themeColor="text1" w:themeTint="F2"/>
          <w:sz w:val="28"/>
          <w:szCs w:val="28"/>
        </w:rPr>
        <w:t xml:space="preserve">, here are some of the most widely used data </w:t>
      </w:r>
      <w:proofErr w:type="gramStart"/>
      <w:r>
        <w:rPr>
          <w:color w:val="0D0D0D" w:themeColor="text1" w:themeTint="F2"/>
          <w:sz w:val="28"/>
          <w:szCs w:val="28"/>
        </w:rPr>
        <w:t>types :</w:t>
      </w:r>
      <w:proofErr w:type="gramEnd"/>
    </w:p>
    <w:p w14:paraId="6AD707FE" w14:textId="0EAA7BFE" w:rsidR="005D7DC5" w:rsidRPr="005D7DC5" w:rsidRDefault="005D7DC5" w:rsidP="005D7DC5">
      <w:pPr>
        <w:rPr>
          <w:b/>
          <w:bCs/>
          <w:color w:val="0D0D0D" w:themeColor="text1" w:themeTint="F2"/>
          <w:sz w:val="32"/>
          <w:szCs w:val="32"/>
        </w:rPr>
      </w:pPr>
      <w:r w:rsidRPr="005D7DC5">
        <w:rPr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5206D2EF" wp14:editId="4AC31AFC">
            <wp:extent cx="5943600" cy="3033395"/>
            <wp:effectExtent l="0" t="0" r="0" b="0"/>
            <wp:docPr id="180317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AD4A9" w14:textId="596E5865" w:rsidR="005D7DC5" w:rsidRPr="005D7DC5" w:rsidRDefault="005D7DC5" w:rsidP="005D7DC5">
      <w:pPr>
        <w:rPr>
          <w:b/>
          <w:bCs/>
          <w:color w:val="0D0D0D" w:themeColor="text1" w:themeTint="F2"/>
          <w:sz w:val="32"/>
          <w:szCs w:val="32"/>
        </w:rPr>
      </w:pPr>
      <w:r w:rsidRPr="005D7DC5">
        <w:rPr>
          <w:b/>
          <w:bCs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inline distT="0" distB="0" distL="0" distR="0" wp14:anchorId="1E66161B" wp14:editId="0047B16D">
                <wp:extent cx="304800" cy="304800"/>
                <wp:effectExtent l="0" t="0" r="0" b="0"/>
                <wp:docPr id="565317665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B99E7E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D53AAA7" w14:textId="59E4901A" w:rsidR="005D7DC5" w:rsidRDefault="001D46D8" w:rsidP="001D46D8">
      <w:pPr>
        <w:pStyle w:val="Title"/>
        <w:jc w:val="center"/>
        <w:rPr>
          <w:b/>
          <w:bCs/>
          <w:u w:val="single"/>
        </w:rPr>
      </w:pPr>
      <w:r w:rsidRPr="001D46D8">
        <w:rPr>
          <w:b/>
          <w:bCs/>
          <w:u w:val="single"/>
        </w:rPr>
        <w:t xml:space="preserve">Relations </w:t>
      </w:r>
    </w:p>
    <w:p w14:paraId="33AD42C1" w14:textId="2915B8B8" w:rsidR="001D46D8" w:rsidRDefault="001D46D8" w:rsidP="001D46D8">
      <w:pPr>
        <w:rPr>
          <w:sz w:val="28"/>
          <w:szCs w:val="28"/>
        </w:rPr>
      </w:pPr>
      <w:r>
        <w:rPr>
          <w:sz w:val="28"/>
          <w:szCs w:val="28"/>
        </w:rPr>
        <w:t xml:space="preserve">Even though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is a non-relational database </w:t>
      </w:r>
      <w:proofErr w:type="gramStart"/>
      <w:r>
        <w:rPr>
          <w:sz w:val="28"/>
          <w:szCs w:val="28"/>
        </w:rPr>
        <w:t>relations</w:t>
      </w:r>
      <w:proofErr w:type="gram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can be established using two methodologies:</w:t>
      </w:r>
    </w:p>
    <w:p w14:paraId="0BE91D91" w14:textId="66D8C039" w:rsidR="001D46D8" w:rsidRDefault="001D46D8" w:rsidP="001D46D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D46D8">
        <w:rPr>
          <w:b/>
          <w:bCs/>
          <w:sz w:val="28"/>
          <w:szCs w:val="28"/>
        </w:rPr>
        <w:t>Embedded/Nested documents:</w:t>
      </w:r>
      <w:r>
        <w:rPr>
          <w:sz w:val="28"/>
          <w:szCs w:val="28"/>
        </w:rPr>
        <w:t xml:space="preserve"> When we store an Object or many Objects in our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document than it is termed as Embedded/Nested documents.</w:t>
      </w:r>
      <w:r w:rsidR="00EF52AF">
        <w:rPr>
          <w:sz w:val="28"/>
          <w:szCs w:val="28"/>
        </w:rPr>
        <w:t xml:space="preserve"> E.g. address is </w:t>
      </w:r>
      <w:proofErr w:type="gramStart"/>
      <w:r w:rsidR="00EF52AF">
        <w:rPr>
          <w:sz w:val="28"/>
          <w:szCs w:val="28"/>
        </w:rPr>
        <w:t>a</w:t>
      </w:r>
      <w:proofErr w:type="gramEnd"/>
      <w:r w:rsidR="00EF52AF">
        <w:rPr>
          <w:sz w:val="28"/>
          <w:szCs w:val="28"/>
        </w:rPr>
        <w:t xml:space="preserve"> embedded document in the </w:t>
      </w:r>
      <w:proofErr w:type="spellStart"/>
      <w:r w:rsidR="00EF52AF">
        <w:rPr>
          <w:sz w:val="28"/>
          <w:szCs w:val="28"/>
        </w:rPr>
        <w:t>mongodb</w:t>
      </w:r>
      <w:proofErr w:type="spellEnd"/>
      <w:r w:rsidR="00EF52AF">
        <w:rPr>
          <w:sz w:val="28"/>
          <w:szCs w:val="28"/>
        </w:rPr>
        <w:t xml:space="preserve"> document given below.</w:t>
      </w:r>
    </w:p>
    <w:p w14:paraId="4FAD5D69" w14:textId="77777777" w:rsidR="00EF52AF" w:rsidRDefault="00EF52AF" w:rsidP="00EF52AF">
      <w:pPr>
        <w:pStyle w:val="ListParagraph"/>
        <w:rPr>
          <w:sz w:val="28"/>
          <w:szCs w:val="28"/>
        </w:rPr>
      </w:pPr>
    </w:p>
    <w:p w14:paraId="1F8D61AE" w14:textId="77777777" w:rsidR="000B6097" w:rsidRDefault="000B6097" w:rsidP="000B6097">
      <w:pPr>
        <w:pStyle w:val="ListParagraph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>{</w:t>
      </w:r>
    </w:p>
    <w:p w14:paraId="43B19565" w14:textId="1E8B1BC4" w:rsidR="000B6097" w:rsidRDefault="000B6097" w:rsidP="000B6097">
      <w:pPr>
        <w:pStyle w:val="ListParagraph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ab/>
        <w:t xml:space="preserve">_id: </w:t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ObjectId</w:t>
      </w:r>
      <w:proofErr w:type="spellEnd"/>
      <w:r>
        <w:rPr>
          <w:rFonts w:ascii="Courier New" w:hAnsi="Courier New" w:cs="Courier New"/>
          <w:b/>
          <w:bCs/>
          <w:sz w:val="24"/>
          <w:szCs w:val="24"/>
        </w:rPr>
        <w:t>(‘3874893rhe2rhe289349’),</w:t>
      </w:r>
    </w:p>
    <w:p w14:paraId="2A1CF724" w14:textId="550CFB92" w:rsidR="000B6097" w:rsidRDefault="000B6097" w:rsidP="000B6097">
      <w:pPr>
        <w:pStyle w:val="ListParagraph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ab/>
        <w:t>name: “Harshit”,</w:t>
      </w:r>
    </w:p>
    <w:p w14:paraId="272A35D1" w14:textId="77777777" w:rsidR="000B6097" w:rsidRDefault="000B6097" w:rsidP="000B6097">
      <w:pPr>
        <w:pStyle w:val="ListParagraph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ab/>
        <w:t>address: {</w:t>
      </w:r>
    </w:p>
    <w:p w14:paraId="78CBDBB0" w14:textId="35FE1536" w:rsidR="000B6097" w:rsidRDefault="000B6097" w:rsidP="000B6097">
      <w:pPr>
        <w:pStyle w:val="ListParagraph"/>
        <w:ind w:firstLine="720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ab/>
        <w:t>city: “Indore”,</w:t>
      </w:r>
    </w:p>
    <w:p w14:paraId="220831F9" w14:textId="685470F7" w:rsidR="000B6097" w:rsidRDefault="000B6097" w:rsidP="000B6097">
      <w:pPr>
        <w:pStyle w:val="ListParagraph"/>
        <w:ind w:firstLine="720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ab/>
      </w: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state</w:t>
      </w:r>
      <w:proofErr w:type="gramStart"/>
      <w:r>
        <w:rPr>
          <w:rFonts w:ascii="Courier New" w:hAnsi="Courier New" w:cs="Courier New"/>
          <w:b/>
          <w:bCs/>
          <w:sz w:val="24"/>
          <w:szCs w:val="24"/>
        </w:rPr>
        <w:t>:”Madhya</w:t>
      </w:r>
      <w:proofErr w:type="spellEnd"/>
      <w:proofErr w:type="gramEnd"/>
      <w:r>
        <w:rPr>
          <w:rFonts w:ascii="Courier New" w:hAnsi="Courier New" w:cs="Courier New"/>
          <w:b/>
          <w:bCs/>
          <w:sz w:val="24"/>
          <w:szCs w:val="24"/>
        </w:rPr>
        <w:t xml:space="preserve"> Pradesh”</w:t>
      </w:r>
    </w:p>
    <w:p w14:paraId="704BA260" w14:textId="195F51A5" w:rsidR="000B6097" w:rsidRDefault="000B6097" w:rsidP="000B6097">
      <w:pPr>
        <w:pStyle w:val="ListParagraph"/>
        <w:ind w:firstLine="720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>}</w:t>
      </w:r>
    </w:p>
    <w:p w14:paraId="2AC61DC0" w14:textId="0DE9215D" w:rsidR="000B6097" w:rsidRDefault="000B6097" w:rsidP="000B6097">
      <w:pPr>
        <w:pStyle w:val="ListParagraph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>}</w:t>
      </w:r>
    </w:p>
    <w:p w14:paraId="0F0E362D" w14:textId="21A5F9BD" w:rsidR="00472117" w:rsidRPr="00472117" w:rsidRDefault="00472117" w:rsidP="0047211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gramStart"/>
      <w:r w:rsidRPr="00472117">
        <w:rPr>
          <w:b/>
          <w:bCs/>
          <w:sz w:val="28"/>
          <w:szCs w:val="28"/>
        </w:rPr>
        <w:lastRenderedPageBreak/>
        <w:t>References :</w:t>
      </w:r>
      <w:proofErr w:type="gramEnd"/>
      <w:r w:rsidRPr="00472117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 When we store the </w:t>
      </w:r>
      <w:proofErr w:type="spellStart"/>
      <w:r>
        <w:rPr>
          <w:sz w:val="28"/>
          <w:szCs w:val="28"/>
        </w:rPr>
        <w:t>ObjectId</w:t>
      </w:r>
      <w:proofErr w:type="spellEnd"/>
      <w:r>
        <w:rPr>
          <w:sz w:val="28"/>
          <w:szCs w:val="28"/>
        </w:rPr>
        <w:t xml:space="preserve"> of the document from some another collection into our document than it is termed as references.</w:t>
      </w:r>
    </w:p>
    <w:p w14:paraId="4BE8B50A" w14:textId="46A854AD" w:rsidR="00472117" w:rsidRDefault="00472117" w:rsidP="00472117">
      <w:pPr>
        <w:pStyle w:val="ListParagraph"/>
        <w:rPr>
          <w:sz w:val="28"/>
          <w:szCs w:val="28"/>
        </w:rPr>
      </w:pPr>
      <w:r w:rsidRPr="00472117">
        <w:rPr>
          <w:sz w:val="28"/>
          <w:szCs w:val="28"/>
        </w:rPr>
        <w:t xml:space="preserve">E.g. </w:t>
      </w:r>
      <w:r>
        <w:rPr>
          <w:sz w:val="28"/>
          <w:szCs w:val="28"/>
        </w:rPr>
        <w:t xml:space="preserve">We have a Driver collection and a Truck collection each driver is assigned a truck, so we keep reference of the truck doc in the driver’s document as </w:t>
      </w:r>
      <w:proofErr w:type="spellStart"/>
      <w:r>
        <w:rPr>
          <w:sz w:val="28"/>
          <w:szCs w:val="28"/>
        </w:rPr>
        <w:t>truckId</w:t>
      </w:r>
      <w:proofErr w:type="spellEnd"/>
      <w:r>
        <w:rPr>
          <w:sz w:val="28"/>
          <w:szCs w:val="28"/>
        </w:rPr>
        <w:t>.</w:t>
      </w:r>
    </w:p>
    <w:p w14:paraId="6F5985DD" w14:textId="77777777" w:rsidR="00472117" w:rsidRDefault="00472117" w:rsidP="00472117">
      <w:pPr>
        <w:pStyle w:val="ListParagraph"/>
        <w:rPr>
          <w:sz w:val="28"/>
          <w:szCs w:val="28"/>
        </w:rPr>
      </w:pPr>
    </w:p>
    <w:p w14:paraId="32380A29" w14:textId="77777777" w:rsidR="00472117" w:rsidRPr="00891560" w:rsidRDefault="00472117" w:rsidP="00472117">
      <w:pPr>
        <w:pStyle w:val="ListParagraph"/>
        <w:rPr>
          <w:rFonts w:ascii="Courier New" w:hAnsi="Courier New" w:cs="Courier New"/>
          <w:b/>
          <w:bCs/>
          <w:sz w:val="24"/>
          <w:szCs w:val="24"/>
        </w:rPr>
      </w:pPr>
      <w:r w:rsidRPr="00891560">
        <w:rPr>
          <w:rFonts w:ascii="Courier New" w:hAnsi="Courier New" w:cs="Courier New"/>
          <w:b/>
          <w:bCs/>
          <w:sz w:val="24"/>
          <w:szCs w:val="24"/>
        </w:rPr>
        <w:t>{</w:t>
      </w:r>
    </w:p>
    <w:p w14:paraId="02E66359" w14:textId="0E87904F" w:rsidR="00472117" w:rsidRPr="00891560" w:rsidRDefault="00472117" w:rsidP="00472117">
      <w:pPr>
        <w:pStyle w:val="ListParagraph"/>
        <w:rPr>
          <w:rFonts w:ascii="Courier New" w:hAnsi="Courier New" w:cs="Courier New"/>
          <w:b/>
          <w:bCs/>
          <w:sz w:val="24"/>
          <w:szCs w:val="24"/>
        </w:rPr>
      </w:pPr>
      <w:r w:rsidRPr="00891560">
        <w:rPr>
          <w:rFonts w:ascii="Courier New" w:hAnsi="Courier New" w:cs="Courier New"/>
          <w:b/>
          <w:bCs/>
          <w:sz w:val="24"/>
          <w:szCs w:val="24"/>
        </w:rPr>
        <w:tab/>
        <w:t xml:space="preserve">_id: </w:t>
      </w:r>
      <w:proofErr w:type="spellStart"/>
      <w:r w:rsidRPr="00891560">
        <w:rPr>
          <w:rFonts w:ascii="Courier New" w:hAnsi="Courier New" w:cs="Courier New"/>
          <w:b/>
          <w:bCs/>
          <w:sz w:val="24"/>
          <w:szCs w:val="24"/>
        </w:rPr>
        <w:t>ObjectId</w:t>
      </w:r>
      <w:proofErr w:type="spellEnd"/>
      <w:r w:rsidRPr="00891560">
        <w:rPr>
          <w:rFonts w:ascii="Courier New" w:hAnsi="Courier New" w:cs="Courier New"/>
          <w:b/>
          <w:bCs/>
          <w:sz w:val="24"/>
          <w:szCs w:val="24"/>
        </w:rPr>
        <w:t>(“agfsd2786eui23yer3uyr”),</w:t>
      </w:r>
    </w:p>
    <w:p w14:paraId="04E665C6" w14:textId="1D42D94B" w:rsidR="00472117" w:rsidRPr="00891560" w:rsidRDefault="00472117" w:rsidP="00472117">
      <w:pPr>
        <w:pStyle w:val="ListParagraph"/>
        <w:rPr>
          <w:rFonts w:ascii="Courier New" w:hAnsi="Courier New" w:cs="Courier New"/>
          <w:b/>
          <w:bCs/>
          <w:sz w:val="24"/>
          <w:szCs w:val="24"/>
        </w:rPr>
      </w:pPr>
      <w:r w:rsidRPr="00891560">
        <w:rPr>
          <w:rFonts w:ascii="Courier New" w:hAnsi="Courier New" w:cs="Courier New"/>
          <w:b/>
          <w:bCs/>
          <w:sz w:val="24"/>
          <w:szCs w:val="24"/>
        </w:rPr>
        <w:tab/>
        <w:t>name: ‘Suresh Rana’,</w:t>
      </w:r>
    </w:p>
    <w:p w14:paraId="3C7C6CC0" w14:textId="46AB598D" w:rsidR="00472117" w:rsidRPr="00891560" w:rsidRDefault="00472117" w:rsidP="00472117">
      <w:pPr>
        <w:pStyle w:val="ListParagraph"/>
        <w:rPr>
          <w:rFonts w:ascii="Courier New" w:hAnsi="Courier New" w:cs="Courier New"/>
          <w:b/>
          <w:bCs/>
          <w:sz w:val="24"/>
          <w:szCs w:val="24"/>
        </w:rPr>
      </w:pPr>
      <w:r w:rsidRPr="00891560">
        <w:rPr>
          <w:rFonts w:ascii="Courier New" w:hAnsi="Courier New" w:cs="Courier New"/>
          <w:b/>
          <w:bCs/>
          <w:sz w:val="24"/>
          <w:szCs w:val="24"/>
        </w:rPr>
        <w:tab/>
      </w:r>
      <w:proofErr w:type="spellStart"/>
      <w:r w:rsidRPr="00891560">
        <w:rPr>
          <w:rFonts w:ascii="Courier New" w:hAnsi="Courier New" w:cs="Courier New"/>
          <w:b/>
          <w:bCs/>
          <w:sz w:val="24"/>
          <w:szCs w:val="24"/>
        </w:rPr>
        <w:t>liceneseNumber</w:t>
      </w:r>
      <w:proofErr w:type="spellEnd"/>
      <w:r w:rsidRPr="00891560">
        <w:rPr>
          <w:rFonts w:ascii="Courier New" w:hAnsi="Courier New" w:cs="Courier New"/>
          <w:b/>
          <w:bCs/>
          <w:sz w:val="24"/>
          <w:szCs w:val="24"/>
        </w:rPr>
        <w:t>: “7423894n2k4n”,</w:t>
      </w:r>
    </w:p>
    <w:p w14:paraId="65C7A8E8" w14:textId="79832E38" w:rsidR="00472117" w:rsidRPr="00891560" w:rsidRDefault="00472117" w:rsidP="00472117">
      <w:pPr>
        <w:pStyle w:val="ListParagraph"/>
        <w:rPr>
          <w:rFonts w:ascii="Courier New" w:hAnsi="Courier New" w:cs="Courier New"/>
          <w:b/>
          <w:bCs/>
          <w:sz w:val="24"/>
          <w:szCs w:val="24"/>
        </w:rPr>
      </w:pPr>
      <w:r w:rsidRPr="00891560">
        <w:rPr>
          <w:rFonts w:ascii="Courier New" w:hAnsi="Courier New" w:cs="Courier New"/>
          <w:b/>
          <w:bCs/>
          <w:sz w:val="24"/>
          <w:szCs w:val="24"/>
        </w:rPr>
        <w:tab/>
      </w:r>
      <w:proofErr w:type="spellStart"/>
      <w:r w:rsidRPr="00891560">
        <w:rPr>
          <w:rFonts w:ascii="Courier New" w:hAnsi="Courier New" w:cs="Courier New"/>
          <w:b/>
          <w:bCs/>
          <w:sz w:val="24"/>
          <w:szCs w:val="24"/>
        </w:rPr>
        <w:t>isActive</w:t>
      </w:r>
      <w:proofErr w:type="spellEnd"/>
      <w:r w:rsidRPr="00891560">
        <w:rPr>
          <w:rFonts w:ascii="Courier New" w:hAnsi="Courier New" w:cs="Courier New"/>
          <w:b/>
          <w:bCs/>
          <w:sz w:val="24"/>
          <w:szCs w:val="24"/>
        </w:rPr>
        <w:t>: true,</w:t>
      </w:r>
    </w:p>
    <w:p w14:paraId="2FFF5244" w14:textId="1B8664C4" w:rsidR="00472117" w:rsidRPr="00891560" w:rsidRDefault="00472117" w:rsidP="00472117">
      <w:pPr>
        <w:pStyle w:val="ListParagraph"/>
        <w:rPr>
          <w:rFonts w:ascii="Courier New" w:hAnsi="Courier New" w:cs="Courier New"/>
          <w:b/>
          <w:bCs/>
          <w:sz w:val="24"/>
          <w:szCs w:val="24"/>
        </w:rPr>
      </w:pPr>
      <w:r w:rsidRPr="00891560">
        <w:rPr>
          <w:rFonts w:ascii="Courier New" w:hAnsi="Courier New" w:cs="Courier New"/>
          <w:b/>
          <w:bCs/>
          <w:sz w:val="24"/>
          <w:szCs w:val="24"/>
        </w:rPr>
        <w:tab/>
      </w:r>
      <w:proofErr w:type="spellStart"/>
      <w:r w:rsidRPr="00891560">
        <w:rPr>
          <w:rFonts w:ascii="Courier New" w:hAnsi="Courier New" w:cs="Courier New"/>
          <w:b/>
          <w:bCs/>
          <w:sz w:val="24"/>
          <w:szCs w:val="24"/>
        </w:rPr>
        <w:t>truckId</w:t>
      </w:r>
      <w:proofErr w:type="spellEnd"/>
      <w:r w:rsidRPr="00891560">
        <w:rPr>
          <w:rFonts w:ascii="Courier New" w:hAnsi="Courier New" w:cs="Courier New"/>
          <w:b/>
          <w:bCs/>
          <w:sz w:val="24"/>
          <w:szCs w:val="24"/>
        </w:rPr>
        <w:t xml:space="preserve">: </w:t>
      </w:r>
      <w:proofErr w:type="spellStart"/>
      <w:r w:rsidRPr="00891560">
        <w:rPr>
          <w:rFonts w:ascii="Courier New" w:hAnsi="Courier New" w:cs="Courier New"/>
          <w:b/>
          <w:bCs/>
          <w:sz w:val="24"/>
          <w:szCs w:val="24"/>
        </w:rPr>
        <w:t>ObjectId</w:t>
      </w:r>
      <w:proofErr w:type="spellEnd"/>
      <w:r w:rsidRPr="00891560">
        <w:rPr>
          <w:rFonts w:ascii="Courier New" w:hAnsi="Courier New" w:cs="Courier New"/>
          <w:b/>
          <w:bCs/>
          <w:sz w:val="24"/>
          <w:szCs w:val="24"/>
        </w:rPr>
        <w:t>(“</w:t>
      </w:r>
      <w:proofErr w:type="spellStart"/>
      <w:r w:rsidRPr="00891560">
        <w:rPr>
          <w:rFonts w:ascii="Courier New" w:hAnsi="Courier New" w:cs="Courier New"/>
          <w:b/>
          <w:bCs/>
          <w:sz w:val="24"/>
          <w:szCs w:val="24"/>
        </w:rPr>
        <w:t>sjkdfhjkshdhskjdklsdklsj</w:t>
      </w:r>
      <w:proofErr w:type="spellEnd"/>
      <w:r w:rsidRPr="00891560">
        <w:rPr>
          <w:rFonts w:ascii="Courier New" w:hAnsi="Courier New" w:cs="Courier New"/>
          <w:b/>
          <w:bCs/>
          <w:sz w:val="24"/>
          <w:szCs w:val="24"/>
        </w:rPr>
        <w:t>”)</w:t>
      </w:r>
    </w:p>
    <w:p w14:paraId="0F148B19" w14:textId="2AEA8B15" w:rsidR="00472117" w:rsidRDefault="00472117" w:rsidP="00472117">
      <w:pPr>
        <w:pStyle w:val="ListParagraph"/>
        <w:rPr>
          <w:rFonts w:ascii="Courier New" w:hAnsi="Courier New" w:cs="Courier New"/>
          <w:b/>
          <w:bCs/>
          <w:sz w:val="24"/>
          <w:szCs w:val="24"/>
        </w:rPr>
      </w:pPr>
      <w:r w:rsidRPr="00891560">
        <w:rPr>
          <w:rFonts w:ascii="Courier New" w:hAnsi="Courier New" w:cs="Courier New"/>
          <w:b/>
          <w:bCs/>
          <w:sz w:val="24"/>
          <w:szCs w:val="24"/>
        </w:rPr>
        <w:t>}</w:t>
      </w:r>
    </w:p>
    <w:p w14:paraId="123116B2" w14:textId="158F3C81" w:rsidR="00825BA9" w:rsidRDefault="00825BA9" w:rsidP="00825BA9">
      <w:pPr>
        <w:rPr>
          <w:b/>
          <w:bCs/>
          <w:sz w:val="32"/>
          <w:szCs w:val="32"/>
        </w:rPr>
      </w:pPr>
      <w:r w:rsidRPr="00825BA9">
        <w:rPr>
          <w:b/>
          <w:bCs/>
          <w:sz w:val="32"/>
          <w:szCs w:val="32"/>
        </w:rPr>
        <w:t xml:space="preserve">Types of Relations: </w:t>
      </w:r>
    </w:p>
    <w:p w14:paraId="6047B515" w14:textId="1DC449EA" w:rsidR="00825BA9" w:rsidRDefault="00825BA9" w:rsidP="00825BA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One To One: </w:t>
      </w:r>
      <w:r>
        <w:rPr>
          <w:sz w:val="28"/>
          <w:szCs w:val="28"/>
        </w:rPr>
        <w:t xml:space="preserve"> In this type of relations one document From Collection A is related to One Document in Collection B. ref: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Patient Collection and Disease Collection</w:t>
      </w:r>
      <w:r w:rsidR="001A0781">
        <w:rPr>
          <w:sz w:val="28"/>
          <w:szCs w:val="28"/>
        </w:rPr>
        <w:t>.</w:t>
      </w:r>
    </w:p>
    <w:p w14:paraId="5216D707" w14:textId="57FD4862" w:rsidR="00825BA9" w:rsidRDefault="00825BA9" w:rsidP="00F943E4">
      <w:pPr>
        <w:pStyle w:val="NormalWeb"/>
        <w:ind w:left="720"/>
      </w:pPr>
      <w:r>
        <w:rPr>
          <w:noProof/>
        </w:rPr>
        <w:drawing>
          <wp:inline distT="0" distB="0" distL="0" distR="0" wp14:anchorId="5692A027" wp14:editId="4C49A057">
            <wp:extent cx="5943600" cy="3033395"/>
            <wp:effectExtent l="0" t="0" r="0" b="0"/>
            <wp:docPr id="643142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4A90" w14:textId="73C5B608" w:rsidR="00825BA9" w:rsidRPr="00F943E4" w:rsidRDefault="00F943E4" w:rsidP="00F943E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One To many: </w:t>
      </w:r>
      <w:r>
        <w:rPr>
          <w:sz w:val="28"/>
          <w:szCs w:val="28"/>
        </w:rPr>
        <w:t>In this</w:t>
      </w:r>
      <w:r w:rsidR="00DA6E0E">
        <w:rPr>
          <w:sz w:val="28"/>
          <w:szCs w:val="28"/>
        </w:rPr>
        <w:t xml:space="preserve"> type</w:t>
      </w:r>
      <w:r>
        <w:rPr>
          <w:sz w:val="28"/>
          <w:szCs w:val="28"/>
        </w:rPr>
        <w:t xml:space="preserve"> of relations one Document from collection A is related to two or more documents from the collection B. ref: City Collection and Citizens collection</w:t>
      </w:r>
      <w:r w:rsidR="00FA0AC3">
        <w:rPr>
          <w:sz w:val="28"/>
          <w:szCs w:val="28"/>
        </w:rPr>
        <w:t>.</w:t>
      </w:r>
    </w:p>
    <w:p w14:paraId="3960AA5A" w14:textId="4E132F4E" w:rsidR="00F943E4" w:rsidRDefault="00F943E4" w:rsidP="00DA6E0E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667BE081" wp14:editId="1F094737">
            <wp:extent cx="5943600" cy="3376930"/>
            <wp:effectExtent l="0" t="0" r="0" b="0"/>
            <wp:docPr id="9316089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0BD24" w14:textId="48A38619" w:rsidR="00F943E4" w:rsidRPr="00DA6E0E" w:rsidRDefault="00DA6E0E" w:rsidP="00DA6E0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Many to Many: </w:t>
      </w:r>
      <w:r>
        <w:rPr>
          <w:sz w:val="28"/>
          <w:szCs w:val="28"/>
        </w:rPr>
        <w:t xml:space="preserve">In this type of relations many documents from Collection A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related to many documents of collection B. ref: Customers Collections and Products Collection.</w:t>
      </w:r>
    </w:p>
    <w:p w14:paraId="2090FAF0" w14:textId="570F305A" w:rsidR="00DA6E0E" w:rsidRDefault="00DA6E0E" w:rsidP="00E04088">
      <w:pPr>
        <w:pStyle w:val="NormalWeb"/>
        <w:ind w:left="720"/>
      </w:pPr>
      <w:r>
        <w:rPr>
          <w:noProof/>
        </w:rPr>
        <w:drawing>
          <wp:inline distT="0" distB="0" distL="0" distR="0" wp14:anchorId="1DE2CAF6" wp14:editId="445C4D84">
            <wp:extent cx="5943600" cy="3376930"/>
            <wp:effectExtent l="0" t="0" r="0" b="0"/>
            <wp:docPr id="9587308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7C23D" w14:textId="77777777" w:rsidR="00DA6E0E" w:rsidRPr="00DA6E0E" w:rsidRDefault="00DA6E0E" w:rsidP="00DA6E0E">
      <w:pPr>
        <w:pStyle w:val="ListParagraph"/>
        <w:rPr>
          <w:b/>
          <w:bCs/>
          <w:sz w:val="28"/>
          <w:szCs w:val="28"/>
        </w:rPr>
      </w:pPr>
    </w:p>
    <w:p w14:paraId="56F8F6D5" w14:textId="7ACB0644" w:rsidR="00DA6E0E" w:rsidRPr="00DA6E0E" w:rsidRDefault="00DA6E0E" w:rsidP="00DA6E0E">
      <w:pPr>
        <w:rPr>
          <w:color w:val="FF0000"/>
          <w:sz w:val="28"/>
          <w:szCs w:val="28"/>
        </w:rPr>
      </w:pPr>
      <w:r w:rsidRPr="00DA6E0E">
        <w:rPr>
          <w:b/>
          <w:bCs/>
          <w:color w:val="FF0000"/>
          <w:sz w:val="28"/>
          <w:szCs w:val="28"/>
        </w:rPr>
        <w:lastRenderedPageBreak/>
        <w:t xml:space="preserve">Note: </w:t>
      </w:r>
      <w:r w:rsidRPr="00DA6E0E">
        <w:rPr>
          <w:color w:val="FF0000"/>
          <w:sz w:val="28"/>
          <w:szCs w:val="28"/>
        </w:rPr>
        <w:t>Its our call as per our requirement and amount of data that we implement these relations using embedded documents or references approach.</w:t>
      </w:r>
    </w:p>
    <w:sectPr w:rsidR="00DA6E0E" w:rsidRPr="00DA6E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2C2055"/>
    <w:multiLevelType w:val="hybridMultilevel"/>
    <w:tmpl w:val="31481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9B5DFE"/>
    <w:multiLevelType w:val="hybridMultilevel"/>
    <w:tmpl w:val="B38EE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2097874">
    <w:abstractNumId w:val="0"/>
  </w:num>
  <w:num w:numId="2" w16cid:durableId="12051694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6BB"/>
    <w:rsid w:val="000900F5"/>
    <w:rsid w:val="000B6097"/>
    <w:rsid w:val="000C6BCB"/>
    <w:rsid w:val="000E78F5"/>
    <w:rsid w:val="00174B27"/>
    <w:rsid w:val="001A0781"/>
    <w:rsid w:val="001C504D"/>
    <w:rsid w:val="001D46D8"/>
    <w:rsid w:val="002F576D"/>
    <w:rsid w:val="003835E5"/>
    <w:rsid w:val="00472117"/>
    <w:rsid w:val="004A0CC2"/>
    <w:rsid w:val="004A78A0"/>
    <w:rsid w:val="004E5741"/>
    <w:rsid w:val="005D7DC5"/>
    <w:rsid w:val="006F46BB"/>
    <w:rsid w:val="00725A4C"/>
    <w:rsid w:val="00765881"/>
    <w:rsid w:val="00825BA9"/>
    <w:rsid w:val="00891560"/>
    <w:rsid w:val="00960F5F"/>
    <w:rsid w:val="00A04B3C"/>
    <w:rsid w:val="00A36419"/>
    <w:rsid w:val="00A57525"/>
    <w:rsid w:val="00C71929"/>
    <w:rsid w:val="00D51A1D"/>
    <w:rsid w:val="00D63A4F"/>
    <w:rsid w:val="00D6766B"/>
    <w:rsid w:val="00DA6E0E"/>
    <w:rsid w:val="00E04088"/>
    <w:rsid w:val="00E249E7"/>
    <w:rsid w:val="00E76441"/>
    <w:rsid w:val="00EF52AF"/>
    <w:rsid w:val="00F943E4"/>
    <w:rsid w:val="00FA0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9295E"/>
  <w15:chartTrackingRefBased/>
  <w15:docId w15:val="{21FFF1D1-CBF0-4584-AE4C-F65EC9010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835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35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F576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25B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7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6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373</Words>
  <Characters>2130</Characters>
  <Application>Microsoft Office Word</Application>
  <DocSecurity>0</DocSecurity>
  <Lines>17</Lines>
  <Paragraphs>4</Paragraphs>
  <ScaleCrop>false</ScaleCrop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 Bhawsar</dc:creator>
  <cp:keywords/>
  <dc:description/>
  <cp:lastModifiedBy>Harshit Bhawsar</cp:lastModifiedBy>
  <cp:revision>59</cp:revision>
  <dcterms:created xsi:type="dcterms:W3CDTF">2024-11-11T16:26:00Z</dcterms:created>
  <dcterms:modified xsi:type="dcterms:W3CDTF">2024-11-13T17:55:00Z</dcterms:modified>
</cp:coreProperties>
</file>