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48"/>
          <w:szCs w:val="48"/>
        </w:rPr>
        <w:t xml:space="preserve"/>
      </w:r>
    </w:p>
    <w:p>
      <w:pPr>
        <w:spacing w:after="200" w:before="0"/>
        <w:jc w:val="center"/>
      </w:pPr>
      <w:r>
        <w:rPr>
          <w:b/>
          <w:bCs/>
          <w:color w:val="1B2B5E"/>
          <w:sz w:val="56"/>
          <w:szCs w:val="56"/>
        </w:rPr>
        <w:t xml:space="preserve">DISHA AI PLATFORM</w:t>
      </w:r>
    </w:p>
    <w:p>
      <w:pPr>
        <w:spacing w:after="160" w:before="0"/>
        <w:jc w:val="center"/>
      </w:pPr>
      <w:r>
        <w:rPr>
          <w:b/>
          <w:bCs/>
          <w:color w:val="2D6BE4"/>
          <w:sz w:val="40"/>
          <w:szCs w:val="40"/>
        </w:rPr>
        <w:t xml:space="preserve">Enterprise Job Application Flow</w:t>
      </w:r>
    </w:p>
    <w:p>
      <w:pPr>
        <w:spacing w:after="800" w:before="0"/>
        <w:jc w:val="center"/>
      </w:pPr>
      <w:r>
        <w:rPr>
          <w:i/>
          <w:iCs/>
          <w:color w:val="6B7280"/>
          <w:sz w:val="28"/>
          <w:szCs w:val="28"/>
        </w:rPr>
        <w:t xml:space="preserve">Research, Architecture &amp; Product Design Document</w:t>
      </w:r>
    </w:p>
    <w:p>
      <w:pPr>
        <w:spacing w:after="400" w:before="0"/>
        <w:jc w:val="center"/>
      </w:pPr>
      <w:r>
        <w:rPr>
          <w:color w:val="2D6BE4"/>
          <w:sz w:val="24"/>
          <w:szCs w:val="24"/>
        </w:rPr>
        <w:t xml:space="preserve">─────────────────────────────────────────────</w:t>
      </w:r>
    </w:p>
    <w:p>
      <w:pPr>
        <w:spacing w:after="80" w:before="80"/>
        <w:jc w:val="center"/>
      </w:pPr>
      <w:r>
        <w:rPr>
          <w:b/>
          <w:bCs/>
          <w:color w:val="1B2B5E"/>
          <w:sz w:val="20"/>
          <w:szCs w:val="20"/>
        </w:rPr>
        <w:t xml:space="preserve">Document Type: </w:t>
      </w:r>
      <w:r>
        <w:rPr>
          <w:color w:val="111827"/>
          <w:sz w:val="20"/>
          <w:szCs w:val="20"/>
        </w:rPr>
        <w:t xml:space="preserve">Product Architecture &amp; Design Document</w:t>
      </w:r>
    </w:p>
    <w:p>
      <w:pPr>
        <w:spacing w:after="80" w:before="80"/>
        <w:jc w:val="center"/>
      </w:pPr>
      <w:r>
        <w:rPr>
          <w:b/>
          <w:bCs/>
          <w:color w:val="1B2B5E"/>
          <w:sz w:val="20"/>
          <w:szCs w:val="20"/>
        </w:rPr>
        <w:t xml:space="preserve">Version: </w:t>
      </w:r>
      <w:r>
        <w:rPr>
          <w:color w:val="111827"/>
          <w:sz w:val="20"/>
          <w:szCs w:val="20"/>
        </w:rPr>
        <w:t xml:space="preserve">1.0</w:t>
      </w:r>
    </w:p>
    <w:p>
      <w:pPr>
        <w:spacing w:after="80" w:before="80"/>
        <w:jc w:val="center"/>
      </w:pPr>
      <w:r>
        <w:rPr>
          <w:b/>
          <w:bCs/>
          <w:color w:val="1B2B5E"/>
          <w:sz w:val="20"/>
          <w:szCs w:val="20"/>
        </w:rPr>
        <w:t xml:space="preserve">Date: </w:t>
      </w:r>
      <w:r>
        <w:rPr>
          <w:color w:val="111827"/>
          <w:sz w:val="20"/>
          <w:szCs w:val="20"/>
        </w:rPr>
        <w:t xml:space="preserve">July 2026</w:t>
      </w:r>
    </w:p>
    <w:p>
      <w:pPr>
        <w:spacing w:after="80" w:before="80"/>
        <w:jc w:val="center"/>
      </w:pPr>
      <w:r>
        <w:rPr>
          <w:b/>
          <w:bCs/>
          <w:color w:val="1B2B5E"/>
          <w:sz w:val="20"/>
          <w:szCs w:val="20"/>
        </w:rPr>
        <w:t xml:space="preserve">Classification: </w:t>
      </w:r>
      <w:r>
        <w:rPr>
          <w:color w:val="111827"/>
          <w:sz w:val="20"/>
          <w:szCs w:val="20"/>
        </w:rPr>
        <w:t xml:space="preserve">Internal — Confidential</w:t>
      </w:r>
    </w:p>
    <w:p>
      <w:pPr>
        <w:spacing w:after="80" w:before="80"/>
        <w:jc w:val="center"/>
      </w:pPr>
      <w:r>
        <w:rPr>
          <w:b/>
          <w:bCs/>
          <w:color w:val="1B2B5E"/>
          <w:sz w:val="20"/>
          <w:szCs w:val="20"/>
        </w:rPr>
        <w:t xml:space="preserve">Prepared For: </w:t>
      </w:r>
      <w:r>
        <w:rPr>
          <w:color w:val="111827"/>
          <w:sz w:val="20"/>
          <w:szCs w:val="20"/>
        </w:rPr>
        <w:t xml:space="preserve">Disha AI Platform Engineering &amp; Product Team</w:t>
      </w:r>
    </w:p>
    <w:p>
      <w:pPr>
        <w:spacing w:after="80" w:before="80"/>
        <w:jc w:val="center"/>
      </w:pPr>
      <w:r>
        <w:rPr>
          <w:b/>
          <w:bCs/>
          <w:color w:val="1B2B5E"/>
          <w:sz w:val="20"/>
          <w:szCs w:val="20"/>
        </w:rPr>
        <w:t xml:space="preserve">Roles: </w:t>
      </w:r>
      <w:r>
        <w:rPr>
          <w:color w:val="111827"/>
          <w:sz w:val="20"/>
          <w:szCs w:val="20"/>
        </w:rPr>
        <w:t xml:space="preserve">Principal ATS Architect · Senior PM · UX Researcher · QA Engineer</w:t>
      </w:r>
    </w:p>
    <w:p>
      <w:r>
        <w:br w:type="page"/>
      </w:r>
    </w:p>
    <w:p>
      <w:pPr>
        <w:pStyle w:val="Heading1"/>
        <w:shd w:fill="1B2B5E" w:val="clear"/>
        <w:spacing w:after="200" w:before="400"/>
        <w:rPr>
          <w:b/>
          <w:bCs/>
          <w:color w:val="FFFFFF"/>
          <w:sz w:val="32"/>
          <w:szCs w:val="32"/>
        </w:rPr>
      </w:pPr>
      <w:r>
        <w:t xml:space="preserve">1. Executive Summary</w:t>
      </w:r>
    </w:p>
    <w:p>
      <w:pPr>
        <w:spacing w:after="80" w:before="80"/>
        <w:jc w:val="both"/>
      </w:pPr>
      <w:r>
        <w:rPr>
          <w:color w:val="111827"/>
          <w:sz w:val="20"/>
          <w:szCs w:val="20"/>
        </w:rPr>
        <w:t xml:space="preserve">Disha AI's current job application experience is critically underdeveloped for a platform aspiring to compete with enterprise-grade recruiting infrastructure. Today, clicking "Apply" instantly submits an application — no resume selection, no screening questions, no document uploads, no employer configuration, no candidate review, no confirmation, and no draft saving. This is not a minor gap; it is a fundamental architectural deficit.</w:t>
      </w:r>
    </w:p>
    <w:p>
      <w:pPr>
        <w:spacing w:after="100" w:before="100"/>
      </w:pPr>
    </w:p>
    <w:p>
      <w:pPr>
        <w:spacing w:after="80" w:before="80"/>
        <w:jc w:val="both"/>
      </w:pPr>
      <w:r>
        <w:rPr>
          <w:color w:val="111827"/>
          <w:sz w:val="20"/>
          <w:szCs w:val="20"/>
        </w:rPr>
        <w:t xml:space="preserve">This document is the result of a rigorous audit of ten leading ATS and recruiting platforms — LinkedIn Easy Apply, Greenhouse, Lever, Ashby, Workday, SmartRecruiters, Recruitee, BambooHR, iCIMS, and Indeed Employer — combined with a deep audit of Disha's current implementation and a comprehensive proposal for an enterprise-grade, configurable application system.</w:t>
      </w:r>
    </w:p>
    <w:p>
      <w:pPr>
        <w:spacing w:after="100" w:before="100"/>
      </w:pPr>
    </w:p>
    <w:p>
      <w:pPr>
        <w:spacing w:after="80" w:before="80"/>
        <w:jc w:val="both"/>
      </w:pPr>
      <w:r>
        <w:rPr>
          <w:color w:val="111827"/>
          <w:sz w:val="20"/>
          <w:szCs w:val="20"/>
        </w:rPr>
        <w:t xml:space="preserve">The proposed system treats the application form as a first-class, job-level configuration object. Every job posted on Disha will have its own application form, configured by the employer. Different departments can maintain different hiring templates. Candidates will experience a guided, multi-step flow with auto-save, resume library, document uploads, employer questions, AI assistance, and a final review step before submission.</w:t>
      </w:r>
    </w:p>
    <w:p>
      <w:pPr>
        <w:spacing w:after="100" w:before="100"/>
      </w:pPr>
    </w:p>
    <w:p>
      <w:pPr>
        <w:pStyle w:val="Heading3"/>
        <w:spacing w:after="100" w:before="240"/>
      </w:pPr>
      <w:r>
        <w:t xml:space="preserve">Key Findings</w:t>
      </w:r>
    </w:p>
    <w:p>
      <w:pPr>
        <w:pStyle w:val="ListParagraph"/>
        <w:numPr>
          <w:ilvl w:val="0"/>
          <w:numId w:val="1"/>
        </w:numPr>
        <w:spacing w:after="60" w:before="60"/>
      </w:pPr>
      <w:r>
        <w:rPr>
          <w:color w:val="111827"/>
          <w:sz w:val="20"/>
          <w:szCs w:val="20"/>
        </w:rPr>
        <w:t xml:space="preserve">Current system scores 1.5 / 10 overall across all application experience dimensions.</w:t>
      </w:r>
    </w:p>
    <w:p>
      <w:pPr>
        <w:pStyle w:val="ListParagraph"/>
        <w:numPr>
          <w:ilvl w:val="0"/>
          <w:numId w:val="1"/>
        </w:numPr>
        <w:spacing w:after="60" w:before="60"/>
      </w:pPr>
      <w:r>
        <w:rPr>
          <w:color w:val="111827"/>
          <w:sz w:val="20"/>
          <w:szCs w:val="20"/>
        </w:rPr>
        <w:t xml:space="preserve">Zero employer configurability exists today — every job has an identical (non-existent) application form.</w:t>
      </w:r>
    </w:p>
    <w:p>
      <w:pPr>
        <w:pStyle w:val="ListParagraph"/>
        <w:numPr>
          <w:ilvl w:val="0"/>
          <w:numId w:val="1"/>
        </w:numPr>
        <w:spacing w:after="60" w:before="60"/>
      </w:pPr>
      <w:r>
        <w:rPr>
          <w:color w:val="111827"/>
          <w:sz w:val="20"/>
          <w:szCs w:val="20"/>
        </w:rPr>
        <w:t xml:space="preserve">No screening questions, knockout logic, document management, or candidate tracking.</w:t>
      </w:r>
    </w:p>
    <w:p>
      <w:pPr>
        <w:pStyle w:val="ListParagraph"/>
        <w:numPr>
          <w:ilvl w:val="0"/>
          <w:numId w:val="1"/>
        </w:numPr>
        <w:spacing w:after="60" w:before="60"/>
      </w:pPr>
      <w:r>
        <w:rPr>
          <w:color w:val="111827"/>
          <w:sz w:val="20"/>
          <w:szCs w:val="20"/>
        </w:rPr>
        <w:t xml:space="preserve">The proposed system requires 4 phased implementation sprints over approximately 16–20 weeks.</w:t>
      </w:r>
    </w:p>
    <w:p>
      <w:pPr>
        <w:pStyle w:val="ListParagraph"/>
        <w:numPr>
          <w:ilvl w:val="0"/>
          <w:numId w:val="1"/>
        </w:numPr>
        <w:spacing w:after="60" w:before="60"/>
      </w:pPr>
      <w:r>
        <w:rPr>
          <w:color w:val="111827"/>
          <w:sz w:val="20"/>
          <w:szCs w:val="20"/>
        </w:rPr>
        <w:t xml:space="preserve">AI integration with the existing Resume Builder and Optimizer modules creates a unique competitive differentiator.</w:t>
      </w:r>
    </w:p>
    <w:p>
      <w:pPr>
        <w:pStyle w:val="ListParagraph"/>
        <w:numPr>
          <w:ilvl w:val="0"/>
          <w:numId w:val="1"/>
        </w:numPr>
        <w:spacing w:after="60" w:before="60"/>
      </w:pPr>
      <w:r>
        <w:rPr>
          <w:color w:val="111827"/>
          <w:sz w:val="20"/>
          <w:szCs w:val="20"/>
        </w:rPr>
        <w:t xml:space="preserve">Proper implementation will reduce recruiter review time by an estimated 40% through screening automation.</w:t>
      </w:r>
    </w:p>
    <w:p>
      <w:r>
        <w:br w:type="page"/>
      </w:r>
    </w:p>
    <w:p>
      <w:pPr>
        <w:pStyle w:val="Heading1"/>
        <w:shd w:fill="1B2B5E" w:val="clear"/>
        <w:spacing w:after="200" w:before="400"/>
        <w:rPr>
          <w:b/>
          <w:bCs/>
          <w:color w:val="FFFFFF"/>
          <w:sz w:val="32"/>
          <w:szCs w:val="32"/>
        </w:rPr>
      </w:pPr>
      <w:r>
        <w:t xml:space="preserve">2. Research Findings — Major ATS Platforms</w:t>
      </w:r>
    </w:p>
    <w:p>
      <w:pPr>
        <w:pStyle w:val="Heading2"/>
        <w:pBdr>
          <w:bottom w:val="single" w:color="2D6BE4" w:sz="6"/>
        </w:pBdr>
        <w:spacing w:after="160" w:before="320"/>
      </w:pPr>
      <w:r>
        <w:t xml:space="preserve">2.1 LinkedIn Easy Apply</w:t>
      </w:r>
    </w:p>
    <w:p>
      <w:pPr>
        <w:pStyle w:val="Heading3"/>
        <w:spacing w:after="100" w:before="240"/>
      </w:pPr>
      <w:r>
        <w:t xml:space="preserve">Application Flow</w:t>
      </w:r>
    </w:p>
    <w:p>
      <w:pPr>
        <w:spacing w:after="80" w:before="80"/>
        <w:jc w:val="both"/>
      </w:pPr>
      <w:r>
        <w:rPr>
          <w:color w:val="111827"/>
          <w:sz w:val="20"/>
          <w:szCs w:val="20"/>
        </w:rPr>
        <w:t xml:space="preserve">LinkedIn Easy Apply is the most-used quick-apply mechanism in the world. When an employer enables it, a candidate can apply without leaving LinkedIn. The flow is modal-based and typically 3–7 steps. Step 1 always collects contact information pre-filled from the candidate's profile. Step 2 requests a resume. Subsequent steps are employer-configured.</w:t>
      </w:r>
    </w:p>
    <w:p>
      <w:pPr>
        <w:pStyle w:val="Heading3"/>
        <w:spacing w:after="100" w:before="240"/>
      </w:pPr>
      <w:r>
        <w:t xml:space="preserve">Resume Handling</w:t>
      </w:r>
    </w:p>
    <w:p>
      <w:pPr>
        <w:spacing w:after="80" w:before="80"/>
        <w:jc w:val="both"/>
      </w:pPr>
      <w:r>
        <w:rPr>
          <w:color w:val="111827"/>
          <w:sz w:val="20"/>
          <w:szCs w:val="20"/>
        </w:rPr>
        <w:t xml:space="preserve">LinkedIn maintains a resume library per user. Candidates select from previously uploaded resumes or upload a new one. The platform also offers AI-powered resume tailoring ("Tailor resume with AI") which generates a version optimized for the specific job. Resumes are limited to 2 MB in DOC, DOCX, or PDF format.</w:t>
      </w:r>
    </w:p>
    <w:p>
      <w:pPr>
        <w:pStyle w:val="Heading3"/>
        <w:spacing w:after="100" w:before="240"/>
      </w:pPr>
      <w:r>
        <w:t xml:space="preserve">Screening Questions</w:t>
      </w:r>
    </w:p>
    <w:p>
      <w:pPr>
        <w:spacing w:after="80" w:before="80"/>
        <w:jc w:val="both"/>
      </w:pPr>
      <w:r>
        <w:rPr>
          <w:color w:val="111827"/>
          <w:sz w:val="20"/>
          <w:szCs w:val="20"/>
        </w:rPr>
        <w:t xml:space="preserve">Employers configure screening questions per job post. Questions include Yes/No, numeric, date, and short text types. LinkedIn provides a library of pre-built question templates (Background Check, Driver's License, Drug Test, Education, Hybrid Work, Industry Experience, Language, Location, Onsite Work, Remote Work, Urgent Hiring, Visa Status, Work Authorization).</w:t>
      </w:r>
    </w:p>
    <w:p>
      <w:pPr>
        <w:pStyle w:val="Heading3"/>
        <w:spacing w:after="100" w:before="240"/>
      </w:pPr>
      <w:r>
        <w:t xml:space="preserve">Knockout Questions</w:t>
      </w:r>
    </w:p>
    <w:p>
      <w:pPr>
        <w:spacing w:after="80" w:before="80"/>
        <w:jc w:val="both"/>
      </w:pPr>
      <w:r>
        <w:rPr>
          <w:color w:val="111827"/>
          <w:sz w:val="20"/>
          <w:szCs w:val="20"/>
        </w:rPr>
        <w:t xml:space="preserve">Employers mark questions as "Essential." When a candidate answers an Essential question with the non-ideal response, LinkedIn flags them as "Not a fit" and optionally sends an auto-rejection email. This is LinkedIn's implementation of knockout logic.</w:t>
      </w:r>
    </w:p>
    <w:p>
      <w:pPr>
        <w:pStyle w:val="Heading3"/>
        <w:spacing w:after="100" w:before="240"/>
      </w:pPr>
      <w:r>
        <w:t xml:space="preserve">Candidate Profile Reuse</w:t>
      </w:r>
    </w:p>
    <w:p>
      <w:pPr>
        <w:spacing w:after="80" w:before="80"/>
        <w:jc w:val="both"/>
      </w:pPr>
      <w:r>
        <w:rPr>
          <w:color w:val="111827"/>
          <w:sz w:val="20"/>
          <w:szCs w:val="20"/>
        </w:rPr>
        <w:t xml:space="preserve">Contact info, education, work history, and skills are auto-filled from the LinkedIn profile. Candidates review and can override any field. This dramatically reduces friction.</w:t>
      </w:r>
    </w:p>
    <w:p>
      <w:pPr>
        <w:pStyle w:val="Heading3"/>
        <w:spacing w:after="100" w:before="240"/>
      </w:pPr>
      <w:r>
        <w:t xml:space="preserve">Application Review Step</w:t>
      </w:r>
    </w:p>
    <w:p>
      <w:pPr>
        <w:spacing w:after="80" w:before="80"/>
        <w:jc w:val="both"/>
      </w:pPr>
      <w:r>
        <w:rPr>
          <w:color w:val="111827"/>
          <w:sz w:val="20"/>
          <w:szCs w:val="20"/>
        </w:rPr>
        <w:t xml:space="preserve">Before submitting, candidates see a single-page summary of all their answers. This reduces errors and accidental submissions.</w:t>
      </w:r>
    </w:p>
    <w:p>
      <w:pPr>
        <w:pStyle w:val="Heading3"/>
        <w:spacing w:after="100" w:before="240"/>
      </w:pPr>
      <w:r>
        <w:t xml:space="preserve">Confirmation Page</w:t>
      </w:r>
    </w:p>
    <w:p>
      <w:pPr>
        <w:spacing w:after="80" w:before="80"/>
        <w:jc w:val="both"/>
      </w:pPr>
      <w:r>
        <w:rPr>
          <w:color w:val="111827"/>
          <w:sz w:val="20"/>
          <w:szCs w:val="20"/>
        </w:rPr>
        <w:t xml:space="preserve">A modal confirms submission. LinkedIn also sends an email confirmation. The job moves to an "Applied" state in the candidate's job tracker.</w:t>
      </w:r>
    </w:p>
    <w:p>
      <w:pPr>
        <w:pStyle w:val="Heading3"/>
        <w:spacing w:after="100" w:before="240"/>
      </w:pPr>
      <w:r>
        <w:t xml:space="preserve">Candidate Tracking</w:t>
      </w:r>
    </w:p>
    <w:p>
      <w:pPr>
        <w:spacing w:after="80" w:before="80"/>
        <w:jc w:val="both"/>
      </w:pPr>
      <w:r>
        <w:rPr>
          <w:color w:val="111827"/>
          <w:sz w:val="20"/>
          <w:szCs w:val="20"/>
        </w:rPr>
        <w:t xml:space="preserve">LinkedIn provides a "My Jobs" section with applied jobs, saved jobs, and in-progress applications. Candidates can see application status updates if the employer sends them.</w:t>
      </w:r>
    </w:p>
    <w:p>
      <w:pPr>
        <w:pStyle w:val="Heading3"/>
        <w:spacing w:after="100" w:before="240"/>
      </w:pPr>
      <w:r>
        <w:t xml:space="preserve">Employer Configuration</w:t>
      </w:r>
    </w:p>
    <w:p>
      <w:pPr>
        <w:spacing w:after="80" w:before="80"/>
        <w:jc w:val="both"/>
      </w:pPr>
      <w:r>
        <w:rPr>
          <w:color w:val="111827"/>
          <w:sz w:val="20"/>
          <w:szCs w:val="20"/>
        </w:rPr>
        <w:t xml:space="preserve">Employers configure: resume required or not, screening questions (with ideal answers and Essential toggle), rejection settings (auto-send rejection emails), applicant management destination (LinkedIn or external ATS), and the #Hiring frame for profile visibility.</w:t>
      </w:r>
    </w:p>
    <w:p>
      <w:pPr>
        <w:pStyle w:val="Heading3"/>
        <w:spacing w:after="100" w:before="240"/>
      </w:pPr>
      <w:r>
        <w:t xml:space="preserve">Why LinkedIn Made These Design Decisions</w:t>
      </w:r>
    </w:p>
    <w:p>
      <w:pPr>
        <w:spacing w:after="80" w:before="80"/>
        <w:jc w:val="both"/>
      </w:pPr>
      <w:r>
        <w:rPr>
          <w:color w:val="111827"/>
          <w:sz w:val="20"/>
          <w:szCs w:val="20"/>
        </w:rPr>
        <w:t xml:space="preserve">LinkedIn's goal is maximum conversion. Every friction point removed increases apply rates. Pre-filled profile data, a small resume library, and a short question list balances quality signal collection with speed. The Essential question knockout automates early filtering without recruiter time.</w:t>
      </w:r>
    </w:p>
    <w:p>
      <w:pPr>
        <w:spacing w:after="100" w:before="100"/>
      </w:pPr>
    </w:p>
    <w:p>
      <w:pPr>
        <w:pStyle w:val="Heading2"/>
        <w:pBdr>
          <w:bottom w:val="single" w:color="2D6BE4" w:sz="6"/>
        </w:pBdr>
        <w:spacing w:after="160" w:before="320"/>
      </w:pPr>
      <w:r>
        <w:t xml:space="preserve">2.2 Greenhouse</w:t>
      </w:r>
    </w:p>
    <w:p>
      <w:pPr>
        <w:pStyle w:val="Heading3"/>
        <w:spacing w:after="100" w:before="240"/>
      </w:pPr>
      <w:r>
        <w:t xml:space="preserve">Application Flow</w:t>
      </w:r>
    </w:p>
    <w:p>
      <w:pPr>
        <w:spacing w:after="80" w:before="80"/>
        <w:jc w:val="both"/>
      </w:pPr>
      <w:r>
        <w:rPr>
          <w:color w:val="111827"/>
          <w:sz w:val="20"/>
          <w:szCs w:val="20"/>
        </w:rPr>
        <w:t xml:space="preserve">Greenhouse is a structured hiring platform used by mid-to-large enterprises (Airbnb, Hubspot, Squarespace). The application flow is fully configured per job. A typical Greenhouse application has: Contact Info → Work Experience &amp; Education → Resume → Cover Letter → Custom Questions → EEO Questions → Review → Submit. The flow is paginated, not modal.</w:t>
      </w:r>
    </w:p>
    <w:p>
      <w:pPr>
        <w:pStyle w:val="Heading3"/>
        <w:spacing w:after="100" w:before="240"/>
      </w:pPr>
      <w:r>
        <w:t xml:space="preserve">Resume Handling</w:t>
      </w:r>
    </w:p>
    <w:p>
      <w:pPr>
        <w:spacing w:after="80" w:before="80"/>
        <w:jc w:val="both"/>
      </w:pPr>
      <w:r>
        <w:rPr>
          <w:color w:val="111827"/>
          <w:sz w:val="20"/>
          <w:szCs w:val="20"/>
        </w:rPr>
        <w:t xml:space="preserve">Greenhouse supports resume upload (PDF, DOC, DOCX), LinkedIn profile import, and resume parsing into structured fields. Parsed fields populate the candidate profile in the ATS. Employers can make the resume required or optional.</w:t>
      </w:r>
    </w:p>
    <w:p>
      <w:pPr>
        <w:pStyle w:val="Heading3"/>
        <w:spacing w:after="100" w:before="240"/>
      </w:pPr>
      <w:r>
        <w:t xml:space="preserve">Screening Questions</w:t>
      </w:r>
    </w:p>
    <w:p>
      <w:pPr>
        <w:spacing w:after="80" w:before="80"/>
        <w:jc w:val="both"/>
      </w:pPr>
      <w:r>
        <w:rPr>
          <w:color w:val="111827"/>
          <w:sz w:val="20"/>
          <w:szCs w:val="20"/>
        </w:rPr>
        <w:t xml:space="preserve">Greenhouse has a robust custom question builder. Questions can be short text, long text, yes/no, multiple choice, single choice, number, date, and file upload. Questions are grouped into sections. Each section can have a header. Questions can be required or optional.</w:t>
      </w:r>
    </w:p>
    <w:p>
      <w:pPr>
        <w:pStyle w:val="Heading3"/>
        <w:spacing w:after="100" w:before="240"/>
      </w:pPr>
      <w:r>
        <w:t xml:space="preserve">Knockout Questions</w:t>
      </w:r>
    </w:p>
    <w:p>
      <w:pPr>
        <w:spacing w:after="80" w:before="80"/>
        <w:jc w:val="both"/>
      </w:pPr>
      <w:r>
        <w:rPr>
          <w:color w:val="111827"/>
          <w:sz w:val="20"/>
          <w:szCs w:val="20"/>
        </w:rPr>
        <w:t xml:space="preserve">Greenhouse supports "Rejection reasons" tied to specific answers. When a candidate gives a disqualifying answer, they can be auto-rejected or tagged for recruiter review. The recruiter sees a "Rejected by application" tag in the pipeline.</w:t>
      </w:r>
    </w:p>
    <w:p>
      <w:pPr>
        <w:pStyle w:val="Heading3"/>
        <w:spacing w:after="100" w:before="240"/>
      </w:pPr>
      <w:r>
        <w:t xml:space="preserve">EEO &amp; Compliance</w:t>
      </w:r>
    </w:p>
    <w:p>
      <w:pPr>
        <w:spacing w:after="80" w:before="80"/>
        <w:jc w:val="both"/>
      </w:pPr>
      <w:r>
        <w:rPr>
          <w:color w:val="111827"/>
          <w:sz w:val="20"/>
          <w:szCs w:val="20"/>
        </w:rPr>
        <w:t xml:space="preserve">Greenhouse automatically appends EEO (Equal Employment Opportunity) questions to every application as a separate, clearly labeled section. These responses are stored separately and never used in applicant scoring. This is a legal compliance feature.</w:t>
      </w:r>
    </w:p>
    <w:p>
      <w:pPr>
        <w:pStyle w:val="Heading3"/>
        <w:spacing w:after="100" w:before="240"/>
      </w:pPr>
      <w:r>
        <w:t xml:space="preserve">Candidate Tracking</w:t>
      </w:r>
    </w:p>
    <w:p>
      <w:pPr>
        <w:spacing w:after="80" w:before="80"/>
        <w:jc w:val="both"/>
      </w:pPr>
      <w:r>
        <w:rPr>
          <w:color w:val="111827"/>
          <w:sz w:val="20"/>
          <w:szCs w:val="20"/>
        </w:rPr>
        <w:t xml:space="preserve">Greenhouse provides a candidate portal where applicants can see submission confirmation. Full pipeline visibility (interviewed, offered, etc.) depends on employer settings.</w:t>
      </w:r>
    </w:p>
    <w:p>
      <w:pPr>
        <w:pStyle w:val="Heading3"/>
        <w:spacing w:after="100" w:before="240"/>
      </w:pPr>
      <w:r>
        <w:t xml:space="preserve">Employer Configuration</w:t>
      </w:r>
    </w:p>
    <w:p>
      <w:pPr>
        <w:spacing w:after="80" w:before="80"/>
        <w:jc w:val="both"/>
      </w:pPr>
      <w:r>
        <w:rPr>
          <w:color w:val="111827"/>
          <w:sz w:val="20"/>
          <w:szCs w:val="20"/>
        </w:rPr>
        <w:t xml:space="preserve">Greenhouse's form builder allows per-job form configuration, department templates, question banks, section ordering, conditional display, and team collaboration on form design. Forms can be cloned across jobs.</w:t>
      </w:r>
    </w:p>
    <w:p>
      <w:pPr>
        <w:pStyle w:val="Heading3"/>
        <w:spacing w:after="100" w:before="240"/>
      </w:pPr>
      <w:r>
        <w:t xml:space="preserve">Why Greenhouse Made These Design Decisions</w:t>
      </w:r>
    </w:p>
    <w:p>
      <w:pPr>
        <w:spacing w:after="80" w:before="80"/>
        <w:jc w:val="both"/>
      </w:pPr>
      <w:r>
        <w:rPr>
          <w:color w:val="111827"/>
          <w:sz w:val="20"/>
          <w:szCs w:val="20"/>
        </w:rPr>
        <w:t xml:space="preserve">Greenhouse is built for structured hiring — every hire should be evaluated on the same criteria. Their form system ensures that every recruiter asks the same questions in the same order, enabling consistent, bias-reduced evaluation. The EEO section is always separate to prevent it from influencing decisions.</w:t>
      </w:r>
    </w:p>
    <w:p>
      <w:pPr>
        <w:spacing w:after="100" w:before="100"/>
      </w:pPr>
    </w:p>
    <w:p>
      <w:pPr>
        <w:pStyle w:val="Heading2"/>
        <w:pBdr>
          <w:bottom w:val="single" w:color="2D6BE4" w:sz="6"/>
        </w:pBdr>
        <w:spacing w:after="160" w:before="320"/>
      </w:pPr>
      <w:r>
        <w:t xml:space="preserve">2.3 Lever</w:t>
      </w:r>
    </w:p>
    <w:p>
      <w:pPr>
        <w:pStyle w:val="Heading3"/>
        <w:spacing w:after="100" w:before="240"/>
      </w:pPr>
      <w:r>
        <w:t xml:space="preserve">Application Flow</w:t>
      </w:r>
    </w:p>
    <w:p>
      <w:pPr>
        <w:spacing w:after="80" w:before="80"/>
        <w:jc w:val="both"/>
      </w:pPr>
      <w:r>
        <w:rPr>
          <w:color w:val="111827"/>
          <w:sz w:val="20"/>
          <w:szCs w:val="20"/>
        </w:rPr>
        <w:t xml:space="preserve">Lever (now part of Employ Inc.) targets growth-stage companies. Their application flow is clean and minimal by default but extensible. Candidates fill in basic info, upload a resume, and answer employer-configured questions. Lever differentiates with its CRM-first approach — candidates are tracked as "opportunities" even before applying.</w:t>
      </w:r>
    </w:p>
    <w:p>
      <w:pPr>
        <w:pStyle w:val="Heading3"/>
        <w:spacing w:after="100" w:before="240"/>
      </w:pPr>
      <w:r>
        <w:t xml:space="preserve">Resume Handling</w:t>
      </w:r>
    </w:p>
    <w:p>
      <w:pPr>
        <w:spacing w:after="80" w:before="80"/>
        <w:jc w:val="both"/>
      </w:pPr>
      <w:r>
        <w:rPr>
          <w:color w:val="111827"/>
          <w:sz w:val="20"/>
          <w:szCs w:val="20"/>
        </w:rPr>
        <w:t xml:space="preserve">Lever accepts resume uploads (PDF, DOC, DOCX, RTF, TXT). It also allows candidates to paste a LinkedIn URL as a resume substitute. Resume parsing extracts contact info, experience, education, and skills.</w:t>
      </w:r>
    </w:p>
    <w:p>
      <w:pPr>
        <w:pStyle w:val="Heading3"/>
        <w:spacing w:after="100" w:before="240"/>
      </w:pPr>
      <w:r>
        <w:t xml:space="preserve">Screening Questions</w:t>
      </w:r>
    </w:p>
    <w:p>
      <w:pPr>
        <w:spacing w:after="80" w:before="80"/>
        <w:jc w:val="both"/>
      </w:pPr>
      <w:r>
        <w:rPr>
          <w:color w:val="111827"/>
          <w:sz w:val="20"/>
          <w:szCs w:val="20"/>
        </w:rPr>
        <w:t xml:space="preserve">Lever's form builder supports short text, long text, yes/no, multiple choice, and file upload question types. Questions are added per job. Lever also supports "tags" on candidates which can be applied automatically based on application data.</w:t>
      </w:r>
    </w:p>
    <w:p>
      <w:pPr>
        <w:pStyle w:val="Heading3"/>
        <w:spacing w:after="100" w:before="240"/>
      </w:pPr>
      <w:r>
        <w:t xml:space="preserve">Candidate Tracking</w:t>
      </w:r>
    </w:p>
    <w:p>
      <w:pPr>
        <w:spacing w:after="80" w:before="80"/>
        <w:jc w:val="both"/>
      </w:pPr>
      <w:r>
        <w:rPr>
          <w:color w:val="111827"/>
          <w:sz w:val="20"/>
          <w:szCs w:val="20"/>
        </w:rPr>
        <w:t xml:space="preserve">Lever's candidate-facing experience is limited. Candidates receive a confirmation email but do not have a self-service portal in the standard offering. Status updates are sent manually by recruiters.</w:t>
      </w:r>
    </w:p>
    <w:p>
      <w:pPr>
        <w:pStyle w:val="Heading3"/>
        <w:spacing w:after="100" w:before="240"/>
      </w:pPr>
      <w:r>
        <w:t xml:space="preserve">Employer Configuration</w:t>
      </w:r>
    </w:p>
    <w:p>
      <w:pPr>
        <w:spacing w:after="80" w:before="80"/>
        <w:jc w:val="both"/>
      </w:pPr>
      <w:r>
        <w:rPr>
          <w:color w:val="111827"/>
          <w:sz w:val="20"/>
          <w:szCs w:val="20"/>
        </w:rPr>
        <w:t xml:space="preserve">Lever allows form templates at the department and job level. Recruiters can drag-and-drop questions, set required/optional, and configure thank-you messages. Lever integrates deeply with calendar tools (Calendly, Google Calendar) for interview scheduling.</w:t>
      </w:r>
    </w:p>
    <w:p>
      <w:pPr>
        <w:pStyle w:val="Heading3"/>
        <w:spacing w:after="100" w:before="240"/>
      </w:pPr>
      <w:r>
        <w:t xml:space="preserve">Why Lever Made These Design Decisions</w:t>
      </w:r>
    </w:p>
    <w:p>
      <w:pPr>
        <w:spacing w:after="80" w:before="80"/>
        <w:jc w:val="both"/>
      </w:pPr>
      <w:r>
        <w:rPr>
          <w:color w:val="111827"/>
          <w:sz w:val="20"/>
          <w:szCs w:val="20"/>
        </w:rPr>
        <w:t xml:space="preserve">Lever's philosophy is "Talent Relationship Management" — treating candidates as long-term relationships. Their CRM-first design means even passive candidates without applications are tracked. The form system is functional but intentionally not overengineered, keeping the focus on relationship data over form data.</w:t>
      </w:r>
    </w:p>
    <w:p>
      <w:pPr>
        <w:spacing w:after="100" w:before="100"/>
      </w:pPr>
    </w:p>
    <w:p>
      <w:pPr>
        <w:pStyle w:val="Heading2"/>
        <w:pBdr>
          <w:bottom w:val="single" w:color="2D6BE4" w:sz="6"/>
        </w:pBdr>
        <w:spacing w:after="160" w:before="320"/>
      </w:pPr>
      <w:r>
        <w:t xml:space="preserve">2.4 Ashby</w:t>
      </w:r>
    </w:p>
    <w:p>
      <w:pPr>
        <w:pStyle w:val="Heading3"/>
        <w:spacing w:after="100" w:before="240"/>
      </w:pPr>
      <w:r>
        <w:t xml:space="preserve">Application Flow</w:t>
      </w:r>
    </w:p>
    <w:p>
      <w:pPr>
        <w:spacing w:after="80" w:before="80"/>
        <w:jc w:val="both"/>
      </w:pPr>
      <w:r>
        <w:rPr>
          <w:color w:val="111827"/>
          <w:sz w:val="20"/>
          <w:szCs w:val="20"/>
        </w:rPr>
        <w:t xml:space="preserve">Ashby is a modern all-in-one hiring platform popular with fast-growing tech companies (Ramp, Notion, Linear). Their application flow is highly polished. Steps: Basic Info → Resume → Work Authorization → Custom Questions → Review. Ashby is known for its beautiful UI and recruiter-facing analytics.</w:t>
      </w:r>
    </w:p>
    <w:p>
      <w:pPr>
        <w:pStyle w:val="Heading3"/>
        <w:spacing w:after="100" w:before="240"/>
      </w:pPr>
      <w:r>
        <w:t xml:space="preserve">Resume Handling</w:t>
      </w:r>
    </w:p>
    <w:p>
      <w:pPr>
        <w:spacing w:after="80" w:before="80"/>
        <w:jc w:val="both"/>
      </w:pPr>
      <w:r>
        <w:rPr>
          <w:color w:val="111827"/>
          <w:sz w:val="20"/>
          <w:szCs w:val="20"/>
        </w:rPr>
        <w:t xml:space="preserve">Ashby requires resume upload and parses it into structured fields. They support PDF and DOCX. No resume library for candidates in the standard flow — candidates upload each time, which they are reconsidering in later versions.</w:t>
      </w:r>
    </w:p>
    <w:p>
      <w:pPr>
        <w:pStyle w:val="Heading3"/>
        <w:spacing w:after="100" w:before="240"/>
      </w:pPr>
      <w:r>
        <w:t xml:space="preserve">Screening Questions</w:t>
      </w:r>
    </w:p>
    <w:p>
      <w:pPr>
        <w:spacing w:after="80" w:before="80"/>
        <w:jc w:val="both"/>
      </w:pPr>
      <w:r>
        <w:rPr>
          <w:color w:val="111827"/>
          <w:sz w:val="20"/>
          <w:szCs w:val="20"/>
        </w:rPr>
        <w:t xml:space="preserve">Ashby has the most flexible question builder of the platforms studied. It supports all standard types plus conditional logic: "Show this question only if the candidate answered X to question Y." This allows dynamic, branching application forms.</w:t>
      </w:r>
    </w:p>
    <w:p>
      <w:pPr>
        <w:pStyle w:val="Heading3"/>
        <w:spacing w:after="100" w:before="240"/>
      </w:pPr>
      <w:r>
        <w:t xml:space="preserve">Knockout Questions</w:t>
      </w:r>
    </w:p>
    <w:p>
      <w:pPr>
        <w:spacing w:after="80" w:before="80"/>
        <w:jc w:val="both"/>
      </w:pPr>
      <w:r>
        <w:rPr>
          <w:color w:val="111827"/>
          <w:sz w:val="20"/>
          <w:szCs w:val="20"/>
        </w:rPr>
        <w:t xml:space="preserve">Ashby supports disqualification rules per question. If a candidate's answer triggers a rule, they receive a polite automatic rejection. Ashby also supports "auto-advance" rules — if answers match ideal criteria, the candidate is fast-tracked to a specific pipeline stage.</w:t>
      </w:r>
    </w:p>
    <w:p>
      <w:pPr>
        <w:pStyle w:val="Heading3"/>
        <w:spacing w:after="100" w:before="240"/>
      </w:pPr>
      <w:r>
        <w:t xml:space="preserve">Analytics &amp; Employer Experience</w:t>
      </w:r>
    </w:p>
    <w:p>
      <w:pPr>
        <w:spacing w:after="80" w:before="80"/>
        <w:jc w:val="both"/>
      </w:pPr>
      <w:r>
        <w:rPr>
          <w:color w:val="111827"/>
          <w:sz w:val="20"/>
          <w:szCs w:val="20"/>
        </w:rPr>
        <w:t xml:space="preserve">Ashby provides conversion funnel analytics — what percentage of candidates complete each form step, where they drop off, how long each step takes. This data helps employers optimize their application forms to reduce drop-off while maintaining quality.</w:t>
      </w:r>
    </w:p>
    <w:p>
      <w:pPr>
        <w:pStyle w:val="Heading3"/>
        <w:spacing w:after="100" w:before="240"/>
      </w:pPr>
      <w:r>
        <w:t xml:space="preserve">Why Ashby Made These Design Decisions</w:t>
      </w:r>
    </w:p>
    <w:p>
      <w:pPr>
        <w:spacing w:after="80" w:before="80"/>
        <w:jc w:val="both"/>
      </w:pPr>
      <w:r>
        <w:rPr>
          <w:color w:val="111827"/>
          <w:sz w:val="20"/>
          <w:szCs w:val="20"/>
        </w:rPr>
        <w:t xml:space="preserve">Ashby targets companies that care deeply about both candidate experience and recruiter efficiency. Their conditional logic system reduces form length for candidates who don't need certain questions. Analytics help employers stop asking questions that cause drop-off without providing value.</w:t>
      </w:r>
    </w:p>
    <w:p>
      <w:pPr>
        <w:spacing w:after="100" w:before="100"/>
      </w:pPr>
    </w:p>
    <w:p>
      <w:pPr>
        <w:pStyle w:val="Heading2"/>
        <w:pBdr>
          <w:bottom w:val="single" w:color="2D6BE4" w:sz="6"/>
        </w:pBdr>
        <w:spacing w:after="160" w:before="320"/>
      </w:pPr>
      <w:r>
        <w:t xml:space="preserve">2.5 Workday</w:t>
      </w:r>
    </w:p>
    <w:p>
      <w:pPr>
        <w:pStyle w:val="Heading3"/>
        <w:spacing w:after="100" w:before="240"/>
      </w:pPr>
      <w:r>
        <w:t xml:space="preserve">Application Flow</w:t>
      </w:r>
    </w:p>
    <w:p>
      <w:pPr>
        <w:spacing w:after="80" w:before="80"/>
        <w:jc w:val="both"/>
      </w:pPr>
      <w:r>
        <w:rPr>
          <w:color w:val="111827"/>
          <w:sz w:val="20"/>
          <w:szCs w:val="20"/>
        </w:rPr>
        <w:t xml:space="preserve">Workday is the enterprise standard for large corporations (Fortune 500). Their application flow is notoriously complex and long. A typical Workday application has 8–15 steps including: Account Creation → Contact Info → Work Experience → Education → Skills → Resume → Cover Letter → Documents → Diversity Questions → Screening Questions → Certifications → References → Review → Submit. Creating a Workday account is typically required.</w:t>
      </w:r>
    </w:p>
    <w:p>
      <w:pPr>
        <w:pStyle w:val="Heading3"/>
        <w:spacing w:after="100" w:before="240"/>
      </w:pPr>
      <w:r>
        <w:t xml:space="preserve">Resume Handling</w:t>
      </w:r>
    </w:p>
    <w:p>
      <w:pPr>
        <w:spacing w:after="80" w:before="80"/>
        <w:jc w:val="both"/>
      </w:pPr>
      <w:r>
        <w:rPr>
          <w:color w:val="111827"/>
          <w:sz w:val="20"/>
          <w:szCs w:val="20"/>
        </w:rPr>
        <w:t xml:space="preserve">Workday parses resumes extensively. Work history, education, and skills are extracted and populated into structured form fields which the candidate must verify and correct. This "resume parsing + manual verification" approach yields high-quality structured data but creates significant candidate friction.</w:t>
      </w:r>
    </w:p>
    <w:p>
      <w:pPr>
        <w:pStyle w:val="Heading3"/>
        <w:spacing w:after="100" w:before="240"/>
      </w:pPr>
      <w:r>
        <w:t xml:space="preserve">Screening Questions</w:t>
      </w:r>
    </w:p>
    <w:p>
      <w:pPr>
        <w:spacing w:after="80" w:before="80"/>
        <w:jc w:val="both"/>
      </w:pPr>
      <w:r>
        <w:rPr>
          <w:color w:val="111827"/>
          <w:sz w:val="20"/>
          <w:szCs w:val="20"/>
        </w:rPr>
        <w:t xml:space="preserve">Workday supports all question types. Questions are defined at the job requisition level by HR teams. Workday integrates compliance questions (EEO, OFCCP, GDPR) automatically based on the job's geographic location.</w:t>
      </w:r>
    </w:p>
    <w:p>
      <w:pPr>
        <w:pStyle w:val="Heading3"/>
        <w:spacing w:after="100" w:before="240"/>
      </w:pPr>
      <w:r>
        <w:t xml:space="preserve">Candidate Tracking</w:t>
      </w:r>
    </w:p>
    <w:p>
      <w:pPr>
        <w:spacing w:after="80" w:before="80"/>
        <w:jc w:val="both"/>
      </w:pPr>
      <w:r>
        <w:rPr>
          <w:color w:val="111827"/>
          <w:sz w:val="20"/>
          <w:szCs w:val="20"/>
        </w:rPr>
        <w:t xml:space="preserve">Workday has a dedicated candidate portal where applicants can track their status, see interview schedules, and receive offers. This is the most complete candidate-facing experience of all platforms studied.</w:t>
      </w:r>
    </w:p>
    <w:p>
      <w:pPr>
        <w:pStyle w:val="Heading3"/>
        <w:spacing w:after="100" w:before="240"/>
      </w:pPr>
      <w:r>
        <w:t xml:space="preserve">Employer Configuration</w:t>
      </w:r>
    </w:p>
    <w:p>
      <w:pPr>
        <w:spacing w:after="80" w:before="80"/>
        <w:jc w:val="both"/>
      </w:pPr>
      <w:r>
        <w:rPr>
          <w:color w:val="111827"/>
          <w:sz w:val="20"/>
          <w:szCs w:val="20"/>
        </w:rPr>
        <w:t xml:space="preserve">Workday is fully configurable by HR Admins. Form templates, required fields, document types, question banks, and workflow stages are all defined in a central configuration. Different business units, countries, and job families can have entirely different application experiences.</w:t>
      </w:r>
    </w:p>
    <w:p>
      <w:pPr>
        <w:pStyle w:val="Heading3"/>
        <w:spacing w:after="100" w:before="240"/>
      </w:pPr>
      <w:r>
        <w:t xml:space="preserve">Why Workday Made These Design Decisions</w:t>
      </w:r>
    </w:p>
    <w:p>
      <w:pPr>
        <w:spacing w:after="80" w:before="80"/>
        <w:jc w:val="both"/>
      </w:pPr>
      <w:r>
        <w:rPr>
          <w:color w:val="111827"/>
          <w:sz w:val="20"/>
          <w:szCs w:val="20"/>
        </w:rPr>
        <w:t xml:space="preserve">Workday serves enterprises with complex HR compliance requirements. Their verbose forms collect the structured data needed to feed downstream HR processes (HRIS integration, payroll, background checks, offer letters). The candidate friction is a deliberate trade-off for data completeness.</w:t>
      </w:r>
    </w:p>
    <w:p>
      <w:pPr>
        <w:spacing w:after="100" w:before="100"/>
      </w:pPr>
    </w:p>
    <w:p>
      <w:pPr>
        <w:pStyle w:val="Heading2"/>
        <w:pBdr>
          <w:bottom w:val="single" w:color="2D6BE4" w:sz="6"/>
        </w:pBdr>
        <w:spacing w:after="160" w:before="320"/>
      </w:pPr>
      <w:r>
        <w:t xml:space="preserve">2.6 SmartRecruiters</w:t>
      </w:r>
    </w:p>
    <w:p>
      <w:pPr>
        <w:pStyle w:val="Heading3"/>
        <w:spacing w:after="100" w:before="240"/>
      </w:pPr>
      <w:r>
        <w:t xml:space="preserve">Application Flow</w:t>
      </w:r>
    </w:p>
    <w:p>
      <w:pPr>
        <w:spacing w:after="80" w:before="80"/>
        <w:jc w:val="both"/>
      </w:pPr>
      <w:r>
        <w:rPr>
          <w:color w:val="111827"/>
          <w:sz w:val="20"/>
          <w:szCs w:val="20"/>
        </w:rPr>
        <w:t xml:space="preserve">SmartRecruiters is designed for high-volume hiring at mid-to-large companies. Their application flow is: Job Details → Apply (Basic Info + Resume) → Additional Questions → Submit. They emphasize simplicity and mobile-first design.</w:t>
      </w:r>
    </w:p>
    <w:p>
      <w:pPr>
        <w:pStyle w:val="Heading3"/>
        <w:spacing w:after="100" w:before="240"/>
      </w:pPr>
      <w:r>
        <w:t xml:space="preserve">Resume Handling</w:t>
      </w:r>
    </w:p>
    <w:p>
      <w:pPr>
        <w:spacing w:after="80" w:before="80"/>
        <w:jc w:val="both"/>
      </w:pPr>
      <w:r>
        <w:rPr>
          <w:color w:val="111827"/>
          <w:sz w:val="20"/>
          <w:szCs w:val="20"/>
        </w:rPr>
        <w:t xml:space="preserve">SmartRecruiters supports resume upload, LinkedIn import, and Indeed apply (cross-platform). Resume parsing is available. The platform allows employers to make resume optional, which is useful for hourly/frontline hiring where a resume is not relevant.</w:t>
      </w:r>
    </w:p>
    <w:p>
      <w:pPr>
        <w:pStyle w:val="Heading3"/>
        <w:spacing w:after="100" w:before="240"/>
      </w:pPr>
      <w:r>
        <w:t xml:space="preserve">Screening Questions</w:t>
      </w:r>
    </w:p>
    <w:p>
      <w:pPr>
        <w:spacing w:after="80" w:before="80"/>
        <w:jc w:val="both"/>
      </w:pPr>
      <w:r>
        <w:rPr>
          <w:color w:val="111827"/>
          <w:sz w:val="20"/>
          <w:szCs w:val="20"/>
        </w:rPr>
        <w:t xml:space="preserve">SmartRecruiters has a question builder with all standard types. Questions can be pre-screening (asked before the main form) or standard (part of the application). Pre-screening questions appear on the job detail page before the candidate starts the application.</w:t>
      </w:r>
    </w:p>
    <w:p>
      <w:pPr>
        <w:pStyle w:val="Heading3"/>
        <w:spacing w:after="100" w:before="240"/>
      </w:pPr>
      <w:r>
        <w:t xml:space="preserve">Knockout Questions</w:t>
      </w:r>
    </w:p>
    <w:p>
      <w:pPr>
        <w:spacing w:after="80" w:before="80"/>
        <w:jc w:val="both"/>
      </w:pPr>
      <w:r>
        <w:rPr>
          <w:color w:val="111827"/>
          <w:sz w:val="20"/>
          <w:szCs w:val="20"/>
        </w:rPr>
        <w:t xml:space="preserve">Knockout rules auto-reject or auto-advance candidates. SmartRecruiters calls these "Screening Questions with Ideal Answers." Recruiters set the ideal answer; the system compares and triggers actions.</w:t>
      </w:r>
    </w:p>
    <w:p>
      <w:pPr>
        <w:pStyle w:val="Heading3"/>
        <w:spacing w:after="100" w:before="240"/>
      </w:pPr>
      <w:r>
        <w:t xml:space="preserve">Why SmartRecruiters Made These Design Decisions</w:t>
      </w:r>
    </w:p>
    <w:p>
      <w:pPr>
        <w:spacing w:after="80" w:before="80"/>
        <w:jc w:val="both"/>
      </w:pPr>
      <w:r>
        <w:rPr>
          <w:color w:val="111827"/>
          <w:sz w:val="20"/>
          <w:szCs w:val="20"/>
        </w:rPr>
        <w:t xml:space="preserve">SmartRecruiters targets volume hiring. Their design philosophy is "get as many qualified candidates through the door as quickly as possible." Pre-screening questions on the job detail page reduce wasted time for both candidates and employers.</w:t>
      </w:r>
    </w:p>
    <w:p>
      <w:pPr>
        <w:spacing w:after="100" w:before="100"/>
      </w:pPr>
    </w:p>
    <w:p>
      <w:pPr>
        <w:pStyle w:val="Heading2"/>
        <w:pBdr>
          <w:bottom w:val="single" w:color="2D6BE4" w:sz="6"/>
        </w:pBdr>
        <w:spacing w:after="160" w:before="320"/>
      </w:pPr>
      <w:r>
        <w:t xml:space="preserve">2.7 Recruitee</w:t>
      </w:r>
    </w:p>
    <w:p>
      <w:pPr>
        <w:pStyle w:val="Heading3"/>
        <w:spacing w:after="100" w:before="240"/>
      </w:pPr>
      <w:r>
        <w:t xml:space="preserve">Application Flow</w:t>
      </w:r>
    </w:p>
    <w:p>
      <w:pPr>
        <w:spacing w:after="80" w:before="80"/>
        <w:jc w:val="both"/>
      </w:pPr>
      <w:r>
        <w:rPr>
          <w:color w:val="111827"/>
          <w:sz w:val="20"/>
          <w:szCs w:val="20"/>
        </w:rPr>
        <w:t xml:space="preserve">Recruitee is popular with European SMEs and growing companies. Flow: Personal Info → Resume → Cover Letter → Custom Questions → Submit. Recruitee's differentiator is its candidate pipeline collaboration features.</w:t>
      </w:r>
    </w:p>
    <w:p>
      <w:pPr>
        <w:pStyle w:val="Heading3"/>
        <w:spacing w:after="100" w:before="240"/>
      </w:pPr>
      <w:r>
        <w:t xml:space="preserve">Resume Handling</w:t>
      </w:r>
    </w:p>
    <w:p>
      <w:pPr>
        <w:spacing w:after="80" w:before="80"/>
        <w:jc w:val="both"/>
      </w:pPr>
      <w:r>
        <w:rPr>
          <w:color w:val="111827"/>
          <w:sz w:val="20"/>
          <w:szCs w:val="20"/>
        </w:rPr>
        <w:t xml:space="preserve">Standard upload. PDF, DOC, DOCX. Resume is required by default but can be made optional.</w:t>
      </w:r>
    </w:p>
    <w:p>
      <w:pPr>
        <w:pStyle w:val="Heading3"/>
        <w:spacing w:after="100" w:before="240"/>
      </w:pPr>
      <w:r>
        <w:t xml:space="preserve">Screening Questions</w:t>
      </w:r>
    </w:p>
    <w:p>
      <w:pPr>
        <w:spacing w:after="80" w:before="80"/>
        <w:jc w:val="both"/>
      </w:pPr>
      <w:r>
        <w:rPr>
          <w:color w:val="111827"/>
          <w:sz w:val="20"/>
          <w:szCs w:val="20"/>
        </w:rPr>
        <w:t xml:space="preserve">All standard types. Questions are organized into a form builder per job. Recruitee also supports disqualification questions.</w:t>
      </w:r>
    </w:p>
    <w:p>
      <w:pPr>
        <w:pStyle w:val="Heading3"/>
        <w:spacing w:after="100" w:before="240"/>
      </w:pPr>
      <w:r>
        <w:t xml:space="preserve">Employer Configuration</w:t>
      </w:r>
    </w:p>
    <w:p>
      <w:pPr>
        <w:spacing w:after="80" w:before="80"/>
        <w:jc w:val="both"/>
      </w:pPr>
      <w:r>
        <w:rPr>
          <w:color w:val="111827"/>
          <w:sz w:val="20"/>
          <w:szCs w:val="20"/>
        </w:rPr>
        <w:t xml:space="preserve">Recruitee supports pipeline templates at the company and department level. Job-specific forms are built from a question bank. Team members can collaborate on form design.</w:t>
      </w:r>
    </w:p>
    <w:p>
      <w:pPr>
        <w:spacing w:after="100" w:before="100"/>
      </w:pPr>
    </w:p>
    <w:p>
      <w:pPr>
        <w:pStyle w:val="Heading2"/>
        <w:pBdr>
          <w:bottom w:val="single" w:color="2D6BE4" w:sz="6"/>
        </w:pBdr>
        <w:spacing w:after="160" w:before="320"/>
      </w:pPr>
      <w:r>
        <w:t xml:space="preserve">2.8 BambooHR</w:t>
      </w:r>
    </w:p>
    <w:p>
      <w:pPr>
        <w:pStyle w:val="Heading3"/>
        <w:spacing w:after="100" w:before="240"/>
      </w:pPr>
      <w:r>
        <w:t xml:space="preserve">Application Flow</w:t>
      </w:r>
    </w:p>
    <w:p>
      <w:pPr>
        <w:spacing w:after="80" w:before="80"/>
        <w:jc w:val="both"/>
      </w:pPr>
      <w:r>
        <w:rPr>
          <w:color w:val="111827"/>
          <w:sz w:val="20"/>
          <w:szCs w:val="20"/>
        </w:rPr>
        <w:t xml:space="preserve">BambooHR targets small-to-medium businesses. Their application flow is intentionally simple: Contact Info → Resume → Custom Questions → Submit. The employer's branded career site hosts the form.</w:t>
      </w:r>
    </w:p>
    <w:p>
      <w:pPr>
        <w:pStyle w:val="Heading3"/>
        <w:spacing w:after="100" w:before="240"/>
      </w:pPr>
      <w:r>
        <w:t xml:space="preserve">Resume Handling</w:t>
      </w:r>
    </w:p>
    <w:p>
      <w:pPr>
        <w:spacing w:after="80" w:before="80"/>
        <w:jc w:val="both"/>
      </w:pPr>
      <w:r>
        <w:rPr>
          <w:color w:val="111827"/>
          <w:sz w:val="20"/>
          <w:szCs w:val="20"/>
        </w:rPr>
        <w:t xml:space="preserve">Resume upload (PDF, DOC, DOCX, RTF). Basic resume parsing. Can be made required or optional.</w:t>
      </w:r>
    </w:p>
    <w:p>
      <w:pPr>
        <w:pStyle w:val="Heading3"/>
        <w:spacing w:after="100" w:before="240"/>
      </w:pPr>
      <w:r>
        <w:t xml:space="preserve">Screening Questions</w:t>
      </w:r>
    </w:p>
    <w:p>
      <w:pPr>
        <w:spacing w:after="80" w:before="80"/>
        <w:jc w:val="both"/>
      </w:pPr>
      <w:r>
        <w:rPr>
          <w:color w:val="111827"/>
          <w:sz w:val="20"/>
          <w:szCs w:val="20"/>
        </w:rPr>
        <w:t xml:space="preserve">BambooHR supports single-line text, paragraph, yes/no, multiple choice, and date types. Questions are per job. No conditional logic.</w:t>
      </w:r>
    </w:p>
    <w:p>
      <w:pPr>
        <w:pStyle w:val="Heading3"/>
        <w:spacing w:after="100" w:before="240"/>
      </w:pPr>
      <w:r>
        <w:t xml:space="preserve">Why BambooHR Made These Design Decisions</w:t>
      </w:r>
    </w:p>
    <w:p>
      <w:pPr>
        <w:spacing w:after="80" w:before="80"/>
        <w:jc w:val="both"/>
      </w:pPr>
      <w:r>
        <w:rPr>
          <w:color w:val="111827"/>
          <w:sz w:val="20"/>
          <w:szCs w:val="20"/>
        </w:rPr>
        <w:t xml:space="preserve">BambooHR serves HR generalists at SMBs who are not dedicated recruiters. Simplicity is the core value proposition. Complex form builders would overwhelm their target user.</w:t>
      </w:r>
    </w:p>
    <w:p>
      <w:pPr>
        <w:spacing w:after="100" w:before="100"/>
      </w:pPr>
    </w:p>
    <w:p>
      <w:pPr>
        <w:pStyle w:val="Heading2"/>
        <w:pBdr>
          <w:bottom w:val="single" w:color="2D6BE4" w:sz="6"/>
        </w:pBdr>
        <w:spacing w:after="160" w:before="320"/>
      </w:pPr>
      <w:r>
        <w:t xml:space="preserve">2.9 iCIMS</w:t>
      </w:r>
    </w:p>
    <w:p>
      <w:pPr>
        <w:pStyle w:val="Heading3"/>
        <w:spacing w:after="100" w:before="240"/>
      </w:pPr>
      <w:r>
        <w:t xml:space="preserve">Application Flow</w:t>
      </w:r>
    </w:p>
    <w:p>
      <w:pPr>
        <w:spacing w:after="80" w:before="80"/>
        <w:jc w:val="both"/>
      </w:pPr>
      <w:r>
        <w:rPr>
          <w:color w:val="111827"/>
          <w:sz w:val="20"/>
          <w:szCs w:val="20"/>
        </w:rPr>
        <w:t xml:space="preserve">iCIMS is an enterprise ATS used by large corporations for high-volume hiring. Their application flow is highly configurable and often includes multiple stages: Interest Form → Full Application → Assessment → Background Authorization. iCIMS supports a "two-stage" application where candidates submit a short interest form first and are invited to complete the full application if qualified.</w:t>
      </w:r>
    </w:p>
    <w:p>
      <w:pPr>
        <w:pStyle w:val="Heading3"/>
        <w:spacing w:after="100" w:before="240"/>
      </w:pPr>
      <w:r>
        <w:t xml:space="preserve">Resume Handling</w:t>
      </w:r>
    </w:p>
    <w:p>
      <w:pPr>
        <w:spacing w:after="80" w:before="80"/>
        <w:jc w:val="both"/>
      </w:pPr>
      <w:r>
        <w:rPr>
          <w:color w:val="111827"/>
          <w:sz w:val="20"/>
          <w:szCs w:val="20"/>
        </w:rPr>
        <w:t xml:space="preserve">Full resume parsing with manual verification. Supports all major formats. Resume parsing feeds into iCIMS's candidate profile which is the source of truth for all downstream processes.</w:t>
      </w:r>
    </w:p>
    <w:p>
      <w:pPr>
        <w:pStyle w:val="Heading3"/>
        <w:spacing w:after="100" w:before="240"/>
      </w:pPr>
      <w:r>
        <w:t xml:space="preserve">Screening Questions</w:t>
      </w:r>
    </w:p>
    <w:p>
      <w:pPr>
        <w:spacing w:after="80" w:before="80"/>
        <w:jc w:val="both"/>
      </w:pPr>
      <w:r>
        <w:rPr>
          <w:color w:val="111827"/>
          <w:sz w:val="20"/>
          <w:szCs w:val="20"/>
        </w:rPr>
        <w:t xml:space="preserve">iCIMS has an extensive assessment library in addition to custom questions. They support numeric scoring of answers, which allows calculated "application scores" that rank candidates automatically.</w:t>
      </w:r>
    </w:p>
    <w:p>
      <w:pPr>
        <w:pStyle w:val="Heading3"/>
        <w:spacing w:after="100" w:before="240"/>
      </w:pPr>
      <w:r>
        <w:t xml:space="preserve">Knockout Questions</w:t>
      </w:r>
    </w:p>
    <w:p>
      <w:pPr>
        <w:spacing w:after="80" w:before="80"/>
        <w:jc w:val="both"/>
      </w:pPr>
      <w:r>
        <w:rPr>
          <w:color w:val="111827"/>
          <w:sz w:val="20"/>
          <w:szCs w:val="20"/>
        </w:rPr>
        <w:t xml:space="preserve">iCIMS has the most sophisticated knockout engine studied. Rules can be AND/OR logical combinations. "Auto-withdraw" moves candidates out of the pipeline with a rejection email. "Auto-advance" moves candidates forward. Rules can be chained.</w:t>
      </w:r>
    </w:p>
    <w:p>
      <w:pPr>
        <w:pStyle w:val="Heading3"/>
        <w:spacing w:after="100" w:before="240"/>
      </w:pPr>
      <w:r>
        <w:t xml:space="preserve">Two-Stage Application</w:t>
      </w:r>
    </w:p>
    <w:p>
      <w:pPr>
        <w:spacing w:after="80" w:before="80"/>
        <w:jc w:val="both"/>
      </w:pPr>
      <w:r>
        <w:rPr>
          <w:color w:val="111827"/>
          <w:sz w:val="20"/>
          <w:szCs w:val="20"/>
        </w:rPr>
        <w:t xml:space="preserve">The interest form → full application model is iCIMS's most distinctive feature. High-volume jobs (warehouse, call center, retail) use this to quickly filter unqualified candidates without asking them to complete a 20-minute application.</w:t>
      </w:r>
    </w:p>
    <w:p>
      <w:pPr>
        <w:spacing w:after="100" w:before="100"/>
      </w:pPr>
    </w:p>
    <w:p>
      <w:pPr>
        <w:pStyle w:val="Heading2"/>
        <w:pBdr>
          <w:bottom w:val="single" w:color="2D6BE4" w:sz="6"/>
        </w:pBdr>
        <w:spacing w:after="160" w:before="320"/>
      </w:pPr>
      <w:r>
        <w:t xml:space="preserve">2.10 Indeed Employer</w:t>
      </w:r>
    </w:p>
    <w:p>
      <w:pPr>
        <w:pStyle w:val="Heading3"/>
        <w:spacing w:after="100" w:before="240"/>
      </w:pPr>
      <w:r>
        <w:t xml:space="preserve">Application Flow</w:t>
      </w:r>
    </w:p>
    <w:p>
      <w:pPr>
        <w:spacing w:after="80" w:before="80"/>
        <w:jc w:val="both"/>
      </w:pPr>
      <w:r>
        <w:rPr>
          <w:color w:val="111827"/>
          <w:sz w:val="20"/>
          <w:szCs w:val="20"/>
        </w:rPr>
        <w:t xml:space="preserve">Indeed supports two application methods: (1) Apply on Indeed — candidates apply within Indeed using their Indeed Resume. (2) Apply on company site — Indeed redirects to the employer's external ATS. For Apply on Indeed, the flow is: Indeed Resume Review → Employer Screening Questions → Submit.</w:t>
      </w:r>
    </w:p>
    <w:p>
      <w:pPr>
        <w:pStyle w:val="Heading3"/>
        <w:spacing w:after="100" w:before="240"/>
      </w:pPr>
      <w:r>
        <w:t xml:space="preserve">Resume Handling</w:t>
      </w:r>
    </w:p>
    <w:p>
      <w:pPr>
        <w:spacing w:after="80" w:before="80"/>
        <w:jc w:val="both"/>
      </w:pPr>
      <w:r>
        <w:rPr>
          <w:color w:val="111827"/>
          <w:sz w:val="20"/>
          <w:szCs w:val="20"/>
        </w:rPr>
        <w:t xml:space="preserve">Indeed maintains an "Indeed Resume" per user — a structured profile that auto-fills the application. Employers can request a PDF resume upload in addition.</w:t>
      </w:r>
    </w:p>
    <w:p>
      <w:pPr>
        <w:pStyle w:val="Heading3"/>
        <w:spacing w:after="100" w:before="240"/>
      </w:pPr>
      <w:r>
        <w:t xml:space="preserve">Screening Questions</w:t>
      </w:r>
    </w:p>
    <w:p>
      <w:pPr>
        <w:spacing w:after="80" w:before="80"/>
        <w:jc w:val="both"/>
      </w:pPr>
      <w:r>
        <w:rPr>
          <w:color w:val="111827"/>
          <w:sz w:val="20"/>
          <w:szCs w:val="20"/>
        </w:rPr>
        <w:t xml:space="preserve">Indeed's screening question types: Yes/No, Multiple Choice, Number, Date, Short Text. Questions can be marked required. Indeed provides a large library of pre-built questions. Employers can set ideal answers.</w:t>
      </w:r>
    </w:p>
    <w:p>
      <w:pPr>
        <w:pStyle w:val="Heading3"/>
        <w:spacing w:after="100" w:before="240"/>
      </w:pPr>
      <w:r>
        <w:t xml:space="preserve">Knockout Questions</w:t>
      </w:r>
    </w:p>
    <w:p>
      <w:pPr>
        <w:spacing w:after="80" w:before="80"/>
        <w:jc w:val="both"/>
      </w:pPr>
      <w:r>
        <w:rPr>
          <w:color w:val="111827"/>
          <w:sz w:val="20"/>
          <w:szCs w:val="20"/>
        </w:rPr>
        <w:t xml:space="preserve">Indeed automatically shows a "Not a match" badge on job cards when the candidate's profile does not meet screening criteria — before they even apply. This is pre-application filtering, which is unique to Indeed's approach.</w:t>
      </w:r>
    </w:p>
    <w:p>
      <w:pPr>
        <w:pStyle w:val="Heading3"/>
        <w:spacing w:after="100" w:before="240"/>
      </w:pPr>
      <w:r>
        <w:t xml:space="preserve">Why Indeed Made These Design Decisions</w:t>
      </w:r>
    </w:p>
    <w:p>
      <w:pPr>
        <w:spacing w:after="80" w:before="80"/>
        <w:jc w:val="both"/>
      </w:pPr>
      <w:r>
        <w:rPr>
          <w:color w:val="111827"/>
          <w:sz w:val="20"/>
          <w:szCs w:val="20"/>
        </w:rPr>
        <w:t xml:space="preserve">Indeed is volume-first. Their goal is the highest number of applications. Pre-application filtering reduces wasted applications from unqualified candidates, which improves the signal-to-noise ratio for employers while respecting candidates' time.</w:t>
      </w:r>
    </w:p>
    <w:p>
      <w:r>
        <w:br w:type="page"/>
      </w:r>
    </w:p>
    <w:p>
      <w:pPr>
        <w:pStyle w:val="Heading1"/>
        <w:shd w:fill="1B2B5E" w:val="clear"/>
        <w:spacing w:after="200" w:before="400"/>
        <w:rPr>
          <w:b/>
          <w:bCs/>
          <w:color w:val="FFFFFF"/>
          <w:sz w:val="32"/>
          <w:szCs w:val="32"/>
        </w:rPr>
      </w:pPr>
      <w:r>
        <w:t xml:space="preserve">3. Competitive Analysis</w:t>
      </w:r>
    </w:p>
    <w:p>
      <w:pPr>
        <w:pStyle w:val="Heading2"/>
        <w:pBdr>
          <w:bottom w:val="single" w:color="2D6BE4" w:sz="6"/>
        </w:pBdr>
        <w:spacing w:after="160" w:before="320"/>
      </w:pPr>
      <w:r>
        <w:t xml:space="preserve">3.1 Feature Matrix</w:t>
      </w:r>
    </w:p>
    <w:p>
      <w:pPr>
        <w:spacing w:after="10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900"/>
        <w:gridCol w:w="700"/>
        <w:gridCol w:w="700"/>
        <w:gridCol w:w="900"/>
        <w:gridCol w:w="800"/>
        <w:gridCol w:w="700"/>
        <w:gridCol w:w="700"/>
        <w:gridCol w:w="900"/>
        <w:gridCol w:w="1300"/>
      </w:tblGrid>
      <w:tr>
        <w:trPr>
          <w:tblHeader/>
        </w:trPr>
        <w:tc>
          <w:tcPr>
            <w:tcW w:type="dxa" w:w="2000"/>
            <w:shd w:fill="1B2B5E" w:val="clear"/>
          </w:tcPr>
          <w:p>
            <w:pPr>
              <w:spacing w:after="60" w:before="60"/>
              <w:jc w:val="center"/>
            </w:pPr>
            <w:r>
              <w:rPr>
                <w:b/>
                <w:bCs/>
                <w:color w:val="FFFFFF"/>
                <w:sz w:val="18"/>
                <w:szCs w:val="18"/>
              </w:rPr>
              <w:t xml:space="preserve">Feature</w:t>
            </w:r>
          </w:p>
        </w:tc>
        <w:tc>
          <w:tcPr>
            <w:tcW w:type="dxa" w:w="800"/>
            <w:shd w:fill="1B2B5E" w:val="clear"/>
          </w:tcPr>
          <w:p>
            <w:pPr>
              <w:spacing w:after="60" w:before="60"/>
              <w:jc w:val="center"/>
            </w:pPr>
            <w:r>
              <w:rPr>
                <w:b/>
                <w:bCs/>
                <w:color w:val="FFFFFF"/>
                <w:sz w:val="18"/>
                <w:szCs w:val="18"/>
              </w:rPr>
              <w:t xml:space="preserve">LinkedIn</w:t>
            </w:r>
          </w:p>
        </w:tc>
        <w:tc>
          <w:tcPr>
            <w:tcW w:type="dxa" w:w="900"/>
            <w:shd w:fill="1B2B5E" w:val="clear"/>
          </w:tcPr>
          <w:p>
            <w:pPr>
              <w:spacing w:after="60" w:before="60"/>
              <w:jc w:val="center"/>
            </w:pPr>
            <w:r>
              <w:rPr>
                <w:b/>
                <w:bCs/>
                <w:color w:val="FFFFFF"/>
                <w:sz w:val="18"/>
                <w:szCs w:val="18"/>
              </w:rPr>
              <w:t xml:space="preserve">Greenhouse</w:t>
            </w:r>
          </w:p>
        </w:tc>
        <w:tc>
          <w:tcPr>
            <w:tcW w:type="dxa" w:w="700"/>
            <w:shd w:fill="1B2B5E" w:val="clear"/>
          </w:tcPr>
          <w:p>
            <w:pPr>
              <w:spacing w:after="60" w:before="60"/>
              <w:jc w:val="center"/>
            </w:pPr>
            <w:r>
              <w:rPr>
                <w:b/>
                <w:bCs/>
                <w:color w:val="FFFFFF"/>
                <w:sz w:val="18"/>
                <w:szCs w:val="18"/>
              </w:rPr>
              <w:t xml:space="preserve">Ashby</w:t>
            </w:r>
          </w:p>
        </w:tc>
        <w:tc>
          <w:tcPr>
            <w:tcW w:type="dxa" w:w="700"/>
            <w:shd w:fill="1B2B5E" w:val="clear"/>
          </w:tcPr>
          <w:p>
            <w:pPr>
              <w:spacing w:after="60" w:before="60"/>
              <w:jc w:val="center"/>
            </w:pPr>
            <w:r>
              <w:rPr>
                <w:b/>
                <w:bCs/>
                <w:color w:val="FFFFFF"/>
                <w:sz w:val="18"/>
                <w:szCs w:val="18"/>
              </w:rPr>
              <w:t xml:space="preserve">Lever</w:t>
            </w:r>
          </w:p>
        </w:tc>
        <w:tc>
          <w:tcPr>
            <w:tcW w:type="dxa" w:w="900"/>
            <w:shd w:fill="1B2B5E" w:val="clear"/>
          </w:tcPr>
          <w:p>
            <w:pPr>
              <w:spacing w:after="60" w:before="60"/>
              <w:jc w:val="center"/>
            </w:pPr>
            <w:r>
              <w:rPr>
                <w:b/>
                <w:bCs/>
                <w:color w:val="FFFFFF"/>
                <w:sz w:val="18"/>
                <w:szCs w:val="18"/>
              </w:rPr>
              <w:t xml:space="preserve">Workday</w:t>
            </w:r>
          </w:p>
        </w:tc>
        <w:tc>
          <w:tcPr>
            <w:tcW w:type="dxa" w:w="800"/>
            <w:shd w:fill="1B2B5E" w:val="clear"/>
          </w:tcPr>
          <w:p>
            <w:pPr>
              <w:spacing w:after="60" w:before="60"/>
              <w:jc w:val="center"/>
            </w:pPr>
            <w:r>
              <w:rPr>
                <w:b/>
                <w:bCs/>
                <w:color w:val="FFFFFF"/>
                <w:sz w:val="18"/>
                <w:szCs w:val="18"/>
              </w:rPr>
              <w:t xml:space="preserve">SmartRec</w:t>
            </w:r>
          </w:p>
        </w:tc>
        <w:tc>
          <w:tcPr>
            <w:tcW w:type="dxa" w:w="700"/>
            <w:shd w:fill="1B2B5E" w:val="clear"/>
          </w:tcPr>
          <w:p>
            <w:pPr>
              <w:spacing w:after="60" w:before="60"/>
              <w:jc w:val="center"/>
            </w:pPr>
            <w:r>
              <w:rPr>
                <w:b/>
                <w:bCs/>
                <w:color w:val="FFFFFF"/>
                <w:sz w:val="18"/>
                <w:szCs w:val="18"/>
              </w:rPr>
              <w:t xml:space="preserve">iCIMS</w:t>
            </w:r>
          </w:p>
        </w:tc>
        <w:tc>
          <w:tcPr>
            <w:tcW w:type="dxa" w:w="700"/>
            <w:shd w:fill="1B2B5E" w:val="clear"/>
          </w:tcPr>
          <w:p>
            <w:pPr>
              <w:spacing w:after="60" w:before="60"/>
              <w:jc w:val="center"/>
            </w:pPr>
            <w:r>
              <w:rPr>
                <w:b/>
                <w:bCs/>
                <w:color w:val="FFFFFF"/>
                <w:sz w:val="18"/>
                <w:szCs w:val="18"/>
              </w:rPr>
              <w:t xml:space="preserve">Indeed</w:t>
            </w:r>
          </w:p>
        </w:tc>
        <w:tc>
          <w:tcPr>
            <w:tcW w:type="dxa" w:w="900"/>
            <w:shd w:fill="1B2B5E" w:val="clear"/>
          </w:tcPr>
          <w:p>
            <w:pPr>
              <w:spacing w:after="60" w:before="60"/>
              <w:jc w:val="center"/>
            </w:pPr>
            <w:r>
              <w:rPr>
                <w:b/>
                <w:bCs/>
                <w:color w:val="FFFFFF"/>
                <w:sz w:val="18"/>
                <w:szCs w:val="18"/>
              </w:rPr>
              <w:t xml:space="preserve">BambooHR</w:t>
            </w:r>
          </w:p>
        </w:tc>
        <w:tc>
          <w:tcPr>
            <w:tcW w:type="dxa" w:w="1300"/>
            <w:shd w:fill="1B2B5E" w:val="clear"/>
          </w:tcPr>
          <w:p>
            <w:pPr>
              <w:spacing w:after="60" w:before="60"/>
              <w:jc w:val="center"/>
            </w:pPr>
            <w:r>
              <w:rPr>
                <w:b/>
                <w:bCs/>
                <w:color w:val="FFFFFF"/>
                <w:sz w:val="18"/>
                <w:szCs w:val="18"/>
              </w:rPr>
              <w:t xml:space="preserve">Disha (Current)</w:t>
            </w:r>
          </w:p>
        </w:tc>
      </w:tr>
      <w:tr>
        <w:tc>
          <w:tcPr>
            <w:tcW w:type="dxa" w:w="2000"/>
            <w:shd w:fill="FFFFFF" w:val="clear"/>
          </w:tcPr>
          <w:p>
            <w:pPr>
              <w:spacing w:after="60" w:before="60"/>
              <w:ind w:left="80"/>
            </w:pPr>
            <w:r>
              <w:rPr>
                <w:color w:val="111827"/>
                <w:sz w:val="18"/>
                <w:szCs w:val="18"/>
              </w:rPr>
              <w:t xml:space="preserve">Resume Library</w:t>
            </w:r>
          </w:p>
        </w:tc>
        <w:tc>
          <w:tcPr>
            <w:tcW w:type="dxa" w:w="8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8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No</w:t>
            </w:r>
          </w:p>
        </w:tc>
        <w:tc>
          <w:tcPr>
            <w:tcW w:type="dxa" w:w="1300"/>
            <w:shd w:fill="FFFFFF" w:val="clear"/>
          </w:tcPr>
          <w:p>
            <w:pPr>
              <w:spacing w:after="60" w:before="60"/>
              <w:ind w:left="80"/>
            </w:pPr>
            <w:r>
              <w:rPr>
                <w:color w:val="111827"/>
                <w:sz w:val="18"/>
                <w:szCs w:val="18"/>
              </w:rPr>
              <w:t xml:space="preserve">No</w:t>
            </w:r>
          </w:p>
        </w:tc>
      </w:tr>
      <w:tr>
        <w:tc>
          <w:tcPr>
            <w:tcW w:type="dxa" w:w="2000"/>
            <w:shd w:fill="E8EDF8" w:val="clear"/>
          </w:tcPr>
          <w:p>
            <w:pPr>
              <w:spacing w:after="60" w:before="60"/>
              <w:ind w:left="80"/>
            </w:pPr>
            <w:r>
              <w:rPr>
                <w:color w:val="111827"/>
                <w:sz w:val="18"/>
                <w:szCs w:val="18"/>
              </w:rPr>
              <w:t xml:space="preserve">Resume Parsing</w:t>
            </w:r>
          </w:p>
        </w:tc>
        <w:tc>
          <w:tcPr>
            <w:tcW w:type="dxa" w:w="800"/>
            <w:shd w:fill="E8EDF8" w:val="clear"/>
          </w:tcPr>
          <w:p>
            <w:pPr>
              <w:spacing w:after="60" w:before="60"/>
              <w:ind w:left="80"/>
            </w:pPr>
            <w:r>
              <w:rPr>
                <w:color w:val="111827"/>
                <w:sz w:val="18"/>
                <w:szCs w:val="18"/>
              </w:rPr>
              <w:t xml:space="preserve">Partial</w:t>
            </w:r>
          </w:p>
        </w:tc>
        <w:tc>
          <w:tcPr>
            <w:tcW w:type="dxa" w:w="9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Yes</w:t>
            </w:r>
          </w:p>
        </w:tc>
        <w:tc>
          <w:tcPr>
            <w:tcW w:type="dxa" w:w="900"/>
            <w:shd w:fill="E8EDF8" w:val="clear"/>
          </w:tcPr>
          <w:p>
            <w:pPr>
              <w:spacing w:after="60" w:before="60"/>
              <w:ind w:left="80"/>
            </w:pPr>
            <w:r>
              <w:rPr>
                <w:color w:val="111827"/>
                <w:sz w:val="18"/>
                <w:szCs w:val="18"/>
              </w:rPr>
              <w:t xml:space="preserve">Full</w:t>
            </w:r>
          </w:p>
        </w:tc>
        <w:tc>
          <w:tcPr>
            <w:tcW w:type="dxa" w:w="8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Full</w:t>
            </w:r>
          </w:p>
        </w:tc>
        <w:tc>
          <w:tcPr>
            <w:tcW w:type="dxa" w:w="700"/>
            <w:shd w:fill="E8EDF8" w:val="clear"/>
          </w:tcPr>
          <w:p>
            <w:pPr>
              <w:spacing w:after="60" w:before="60"/>
              <w:ind w:left="80"/>
            </w:pPr>
            <w:r>
              <w:rPr>
                <w:color w:val="111827"/>
                <w:sz w:val="18"/>
                <w:szCs w:val="18"/>
              </w:rPr>
              <w:t xml:space="preserve">Yes</w:t>
            </w:r>
          </w:p>
        </w:tc>
        <w:tc>
          <w:tcPr>
            <w:tcW w:type="dxa" w:w="900"/>
            <w:shd w:fill="E8EDF8" w:val="clear"/>
          </w:tcPr>
          <w:p>
            <w:pPr>
              <w:spacing w:after="60" w:before="60"/>
              <w:ind w:left="80"/>
            </w:pPr>
            <w:r>
              <w:rPr>
                <w:color w:val="111827"/>
                <w:sz w:val="18"/>
                <w:szCs w:val="18"/>
              </w:rPr>
              <w:t xml:space="preserve">Basic</w:t>
            </w:r>
          </w:p>
        </w:tc>
        <w:tc>
          <w:tcPr>
            <w:tcW w:type="dxa" w:w="1300"/>
            <w:shd w:fill="E8EDF8" w:val="clear"/>
          </w:tcPr>
          <w:p>
            <w:pPr>
              <w:spacing w:after="60" w:before="60"/>
              <w:ind w:left="80"/>
            </w:pPr>
            <w:r>
              <w:rPr>
                <w:color w:val="111827"/>
                <w:sz w:val="18"/>
                <w:szCs w:val="18"/>
              </w:rPr>
              <w:t xml:space="preserve">No</w:t>
            </w:r>
          </w:p>
        </w:tc>
      </w:tr>
      <w:tr>
        <w:tc>
          <w:tcPr>
            <w:tcW w:type="dxa" w:w="2000"/>
            <w:shd w:fill="FFFFFF" w:val="clear"/>
          </w:tcPr>
          <w:p>
            <w:pPr>
              <w:spacing w:after="60" w:before="60"/>
              <w:ind w:left="80"/>
            </w:pPr>
            <w:r>
              <w:rPr>
                <w:color w:val="111827"/>
                <w:sz w:val="18"/>
                <w:szCs w:val="18"/>
              </w:rPr>
              <w:t xml:space="preserve">AI Resume Tailor</w:t>
            </w:r>
          </w:p>
        </w:tc>
        <w:tc>
          <w:tcPr>
            <w:tcW w:type="dxa" w:w="8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8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1300"/>
            <w:shd w:fill="FFFFFF" w:val="clear"/>
          </w:tcPr>
          <w:p>
            <w:pPr>
              <w:spacing w:after="60" w:before="60"/>
              <w:ind w:left="80"/>
            </w:pPr>
            <w:r>
              <w:rPr>
                <w:color w:val="111827"/>
                <w:sz w:val="18"/>
                <w:szCs w:val="18"/>
              </w:rPr>
              <w:t xml:space="preserve">No</w:t>
            </w:r>
          </w:p>
        </w:tc>
      </w:tr>
      <w:tr>
        <w:tc>
          <w:tcPr>
            <w:tcW w:type="dxa" w:w="2000"/>
            <w:shd w:fill="E8EDF8" w:val="clear"/>
          </w:tcPr>
          <w:p>
            <w:pPr>
              <w:spacing w:after="60" w:before="60"/>
              <w:ind w:left="80"/>
            </w:pPr>
            <w:r>
              <w:rPr>
                <w:color w:val="111827"/>
                <w:sz w:val="18"/>
                <w:szCs w:val="18"/>
              </w:rPr>
              <w:t xml:space="preserve">Conditional Questions</w:t>
            </w:r>
          </w:p>
        </w:tc>
        <w:tc>
          <w:tcPr>
            <w:tcW w:type="dxa" w:w="8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Partial</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Yes</w:t>
            </w:r>
          </w:p>
        </w:tc>
        <w:tc>
          <w:tcPr>
            <w:tcW w:type="dxa" w:w="800"/>
            <w:shd w:fill="E8EDF8" w:val="clear"/>
          </w:tcPr>
          <w:p>
            <w:pPr>
              <w:spacing w:after="60" w:before="60"/>
              <w:ind w:left="80"/>
            </w:pPr>
            <w:r>
              <w:rPr>
                <w:color w:val="111827"/>
                <w:sz w:val="18"/>
                <w:szCs w:val="18"/>
              </w:rPr>
              <w:t xml:space="preserve">No</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1300"/>
            <w:shd w:fill="E8EDF8" w:val="clear"/>
          </w:tcPr>
          <w:p>
            <w:pPr>
              <w:spacing w:after="60" w:before="60"/>
              <w:ind w:left="80"/>
            </w:pPr>
            <w:r>
              <w:rPr>
                <w:color w:val="111827"/>
                <w:sz w:val="18"/>
                <w:szCs w:val="18"/>
              </w:rPr>
              <w:t xml:space="preserve">No</w:t>
            </w:r>
          </w:p>
        </w:tc>
      </w:tr>
      <w:tr>
        <w:tc>
          <w:tcPr>
            <w:tcW w:type="dxa" w:w="2000"/>
            <w:shd w:fill="FFFFFF" w:val="clear"/>
          </w:tcPr>
          <w:p>
            <w:pPr>
              <w:spacing w:after="60" w:before="60"/>
              <w:ind w:left="80"/>
            </w:pPr>
            <w:r>
              <w:rPr>
                <w:color w:val="111827"/>
                <w:sz w:val="18"/>
                <w:szCs w:val="18"/>
              </w:rPr>
              <w:t xml:space="preserve">Knockout / Auto-reject</w:t>
            </w:r>
          </w:p>
        </w:tc>
        <w:tc>
          <w:tcPr>
            <w:tcW w:type="dxa" w:w="8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Partial</w:t>
            </w:r>
          </w:p>
        </w:tc>
        <w:tc>
          <w:tcPr>
            <w:tcW w:type="dxa" w:w="900"/>
            <w:shd w:fill="FFFFFF" w:val="clear"/>
          </w:tcPr>
          <w:p>
            <w:pPr>
              <w:spacing w:after="60" w:before="60"/>
              <w:ind w:left="80"/>
            </w:pPr>
            <w:r>
              <w:rPr>
                <w:color w:val="111827"/>
                <w:sz w:val="18"/>
                <w:szCs w:val="18"/>
              </w:rPr>
              <w:t xml:space="preserve">Yes</w:t>
            </w:r>
          </w:p>
        </w:tc>
        <w:tc>
          <w:tcPr>
            <w:tcW w:type="dxa" w:w="8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Advanced</w:t>
            </w:r>
          </w:p>
        </w:tc>
        <w:tc>
          <w:tcPr>
            <w:tcW w:type="dxa" w:w="7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No</w:t>
            </w:r>
          </w:p>
        </w:tc>
        <w:tc>
          <w:tcPr>
            <w:tcW w:type="dxa" w:w="1300"/>
            <w:shd w:fill="FFFFFF" w:val="clear"/>
          </w:tcPr>
          <w:p>
            <w:pPr>
              <w:spacing w:after="60" w:before="60"/>
              <w:ind w:left="80"/>
            </w:pPr>
            <w:r>
              <w:rPr>
                <w:color w:val="111827"/>
                <w:sz w:val="18"/>
                <w:szCs w:val="18"/>
              </w:rPr>
              <w:t xml:space="preserve">No</w:t>
            </w:r>
          </w:p>
        </w:tc>
      </w:tr>
      <w:tr>
        <w:tc>
          <w:tcPr>
            <w:tcW w:type="dxa" w:w="2000"/>
            <w:shd w:fill="E8EDF8" w:val="clear"/>
          </w:tcPr>
          <w:p>
            <w:pPr>
              <w:spacing w:after="60" w:before="60"/>
              <w:ind w:left="80"/>
            </w:pPr>
            <w:r>
              <w:rPr>
                <w:color w:val="111827"/>
                <w:sz w:val="18"/>
                <w:szCs w:val="18"/>
              </w:rPr>
              <w:t xml:space="preserve">Auto-advance</w:t>
            </w:r>
          </w:p>
        </w:tc>
        <w:tc>
          <w:tcPr>
            <w:tcW w:type="dxa" w:w="8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800"/>
            <w:shd w:fill="E8EDF8" w:val="clear"/>
          </w:tcPr>
          <w:p>
            <w:pPr>
              <w:spacing w:after="60" w:before="60"/>
              <w:ind w:left="80"/>
            </w:pPr>
            <w:r>
              <w:rPr>
                <w:color w:val="111827"/>
                <w:sz w:val="18"/>
                <w:szCs w:val="18"/>
              </w:rPr>
              <w:t xml:space="preserve">No</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1300"/>
            <w:shd w:fill="E8EDF8" w:val="clear"/>
          </w:tcPr>
          <w:p>
            <w:pPr>
              <w:spacing w:after="60" w:before="60"/>
              <w:ind w:left="80"/>
            </w:pPr>
            <w:r>
              <w:rPr>
                <w:color w:val="111827"/>
                <w:sz w:val="18"/>
                <w:szCs w:val="18"/>
              </w:rPr>
              <w:t xml:space="preserve">No</w:t>
            </w:r>
          </w:p>
        </w:tc>
      </w:tr>
      <w:tr>
        <w:tc>
          <w:tcPr>
            <w:tcW w:type="dxa" w:w="2000"/>
            <w:shd w:fill="FFFFFF" w:val="clear"/>
          </w:tcPr>
          <w:p>
            <w:pPr>
              <w:spacing w:after="60" w:before="60"/>
              <w:ind w:left="80"/>
            </w:pPr>
            <w:r>
              <w:rPr>
                <w:color w:val="111827"/>
                <w:sz w:val="18"/>
                <w:szCs w:val="18"/>
              </w:rPr>
              <w:t xml:space="preserve">Draft Save</w:t>
            </w:r>
          </w:p>
        </w:tc>
        <w:tc>
          <w:tcPr>
            <w:tcW w:type="dxa" w:w="8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Yes</w:t>
            </w:r>
          </w:p>
        </w:tc>
        <w:tc>
          <w:tcPr>
            <w:tcW w:type="dxa" w:w="8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No</w:t>
            </w:r>
          </w:p>
        </w:tc>
        <w:tc>
          <w:tcPr>
            <w:tcW w:type="dxa" w:w="1300"/>
            <w:shd w:fill="FFFFFF" w:val="clear"/>
          </w:tcPr>
          <w:p>
            <w:pPr>
              <w:spacing w:after="60" w:before="60"/>
              <w:ind w:left="80"/>
            </w:pPr>
            <w:r>
              <w:rPr>
                <w:color w:val="111827"/>
                <w:sz w:val="18"/>
                <w:szCs w:val="18"/>
              </w:rPr>
              <w:t xml:space="preserve">No</w:t>
            </w:r>
          </w:p>
        </w:tc>
      </w:tr>
      <w:tr>
        <w:tc>
          <w:tcPr>
            <w:tcW w:type="dxa" w:w="2000"/>
            <w:shd w:fill="E8EDF8" w:val="clear"/>
          </w:tcPr>
          <w:p>
            <w:pPr>
              <w:spacing w:after="60" w:before="60"/>
              <w:ind w:left="80"/>
            </w:pPr>
            <w:r>
              <w:rPr>
                <w:color w:val="111827"/>
                <w:sz w:val="18"/>
                <w:szCs w:val="18"/>
              </w:rPr>
              <w:t xml:space="preserve">Cover Letter</w:t>
            </w:r>
          </w:p>
        </w:tc>
        <w:tc>
          <w:tcPr>
            <w:tcW w:type="dxa" w:w="8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Yes</w:t>
            </w:r>
          </w:p>
        </w:tc>
        <w:tc>
          <w:tcPr>
            <w:tcW w:type="dxa" w:w="900"/>
            <w:shd w:fill="E8EDF8" w:val="clear"/>
          </w:tcPr>
          <w:p>
            <w:pPr>
              <w:spacing w:after="60" w:before="60"/>
              <w:ind w:left="80"/>
            </w:pPr>
            <w:r>
              <w:rPr>
                <w:color w:val="111827"/>
                <w:sz w:val="18"/>
                <w:szCs w:val="18"/>
              </w:rPr>
              <w:t xml:space="preserve">Yes</w:t>
            </w:r>
          </w:p>
        </w:tc>
        <w:tc>
          <w:tcPr>
            <w:tcW w:type="dxa" w:w="800"/>
            <w:shd w:fill="E8EDF8" w:val="clear"/>
          </w:tcPr>
          <w:p>
            <w:pPr>
              <w:spacing w:after="60" w:before="60"/>
              <w:ind w:left="80"/>
            </w:pPr>
            <w:r>
              <w:rPr>
                <w:color w:val="111827"/>
                <w:sz w:val="18"/>
                <w:szCs w:val="18"/>
              </w:rPr>
              <w:t xml:space="preserve">Optional</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Yes</w:t>
            </w:r>
          </w:p>
        </w:tc>
        <w:tc>
          <w:tcPr>
            <w:tcW w:type="dxa" w:w="1300"/>
            <w:shd w:fill="E8EDF8" w:val="clear"/>
          </w:tcPr>
          <w:p>
            <w:pPr>
              <w:spacing w:after="60" w:before="60"/>
              <w:ind w:left="80"/>
            </w:pPr>
            <w:r>
              <w:rPr>
                <w:color w:val="111827"/>
                <w:sz w:val="18"/>
                <w:szCs w:val="18"/>
              </w:rPr>
              <w:t xml:space="preserve">No</w:t>
            </w:r>
          </w:p>
        </w:tc>
      </w:tr>
      <w:tr>
        <w:tc>
          <w:tcPr>
            <w:tcW w:type="dxa" w:w="2000"/>
            <w:shd w:fill="FFFFFF" w:val="clear"/>
          </w:tcPr>
          <w:p>
            <w:pPr>
              <w:spacing w:after="60" w:before="60"/>
              <w:ind w:left="80"/>
            </w:pPr>
            <w:r>
              <w:rPr>
                <w:color w:val="111827"/>
                <w:sz w:val="18"/>
                <w:szCs w:val="18"/>
              </w:rPr>
              <w:t xml:space="preserve">Portfolio Support</w:t>
            </w:r>
          </w:p>
        </w:tc>
        <w:tc>
          <w:tcPr>
            <w:tcW w:type="dxa" w:w="8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Via URL</w:t>
            </w:r>
          </w:p>
        </w:tc>
        <w:tc>
          <w:tcPr>
            <w:tcW w:type="dxa" w:w="700"/>
            <w:shd w:fill="FFFFFF" w:val="clear"/>
          </w:tcPr>
          <w:p>
            <w:pPr>
              <w:spacing w:after="60" w:before="60"/>
              <w:ind w:left="80"/>
            </w:pPr>
            <w:r>
              <w:rPr>
                <w:color w:val="111827"/>
                <w:sz w:val="18"/>
                <w:szCs w:val="18"/>
              </w:rPr>
              <w:t xml:space="preserve">Via URL</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8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1300"/>
            <w:shd w:fill="FFFFFF" w:val="clear"/>
          </w:tcPr>
          <w:p>
            <w:pPr>
              <w:spacing w:after="60" w:before="60"/>
              <w:ind w:left="80"/>
            </w:pPr>
            <w:r>
              <w:rPr>
                <w:color w:val="111827"/>
                <w:sz w:val="18"/>
                <w:szCs w:val="18"/>
              </w:rPr>
              <w:t xml:space="preserve">No</w:t>
            </w:r>
          </w:p>
        </w:tc>
      </w:tr>
      <w:tr>
        <w:tc>
          <w:tcPr>
            <w:tcW w:type="dxa" w:w="2000"/>
            <w:shd w:fill="E8EDF8" w:val="clear"/>
          </w:tcPr>
          <w:p>
            <w:pPr>
              <w:spacing w:after="60" w:before="60"/>
              <w:ind w:left="80"/>
            </w:pPr>
            <w:r>
              <w:rPr>
                <w:color w:val="111827"/>
                <w:sz w:val="18"/>
                <w:szCs w:val="18"/>
              </w:rPr>
              <w:t xml:space="preserve">EEO / Compliance</w:t>
            </w:r>
          </w:p>
        </w:tc>
        <w:tc>
          <w:tcPr>
            <w:tcW w:type="dxa" w:w="8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Partial</w:t>
            </w:r>
          </w:p>
        </w:tc>
        <w:tc>
          <w:tcPr>
            <w:tcW w:type="dxa" w:w="900"/>
            <w:shd w:fill="E8EDF8" w:val="clear"/>
          </w:tcPr>
          <w:p>
            <w:pPr>
              <w:spacing w:after="60" w:before="60"/>
              <w:ind w:left="80"/>
            </w:pPr>
            <w:r>
              <w:rPr>
                <w:color w:val="111827"/>
                <w:sz w:val="18"/>
                <w:szCs w:val="18"/>
              </w:rPr>
              <w:t xml:space="preserve">Full</w:t>
            </w:r>
          </w:p>
        </w:tc>
        <w:tc>
          <w:tcPr>
            <w:tcW w:type="dxa" w:w="8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Full</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Partial</w:t>
            </w:r>
          </w:p>
        </w:tc>
        <w:tc>
          <w:tcPr>
            <w:tcW w:type="dxa" w:w="1300"/>
            <w:shd w:fill="E8EDF8" w:val="clear"/>
          </w:tcPr>
          <w:p>
            <w:pPr>
              <w:spacing w:after="60" w:before="60"/>
              <w:ind w:left="80"/>
            </w:pPr>
            <w:r>
              <w:rPr>
                <w:color w:val="111827"/>
                <w:sz w:val="18"/>
                <w:szCs w:val="18"/>
              </w:rPr>
              <w:t xml:space="preserve">No</w:t>
            </w:r>
          </w:p>
        </w:tc>
      </w:tr>
      <w:tr>
        <w:tc>
          <w:tcPr>
            <w:tcW w:type="dxa" w:w="2000"/>
            <w:shd w:fill="FFFFFF" w:val="clear"/>
          </w:tcPr>
          <w:p>
            <w:pPr>
              <w:spacing w:after="60" w:before="60"/>
              <w:ind w:left="80"/>
            </w:pPr>
            <w:r>
              <w:rPr>
                <w:color w:val="111827"/>
                <w:sz w:val="18"/>
                <w:szCs w:val="18"/>
              </w:rPr>
              <w:t xml:space="preserve">Candidate Portal</w:t>
            </w:r>
          </w:p>
        </w:tc>
        <w:tc>
          <w:tcPr>
            <w:tcW w:type="dxa" w:w="8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Limited</w:t>
            </w:r>
          </w:p>
        </w:tc>
        <w:tc>
          <w:tcPr>
            <w:tcW w:type="dxa" w:w="7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Full</w:t>
            </w:r>
          </w:p>
        </w:tc>
        <w:tc>
          <w:tcPr>
            <w:tcW w:type="dxa" w:w="8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No</w:t>
            </w:r>
          </w:p>
        </w:tc>
        <w:tc>
          <w:tcPr>
            <w:tcW w:type="dxa" w:w="1300"/>
            <w:shd w:fill="FFFFFF" w:val="clear"/>
          </w:tcPr>
          <w:p>
            <w:pPr>
              <w:spacing w:after="60" w:before="60"/>
              <w:ind w:left="80"/>
            </w:pPr>
            <w:r>
              <w:rPr>
                <w:color w:val="111827"/>
                <w:sz w:val="18"/>
                <w:szCs w:val="18"/>
              </w:rPr>
              <w:t xml:space="preserve">No</w:t>
            </w:r>
          </w:p>
        </w:tc>
      </w:tr>
      <w:tr>
        <w:tc>
          <w:tcPr>
            <w:tcW w:type="dxa" w:w="2000"/>
            <w:shd w:fill="E8EDF8" w:val="clear"/>
          </w:tcPr>
          <w:p>
            <w:pPr>
              <w:spacing w:after="60" w:before="60"/>
              <w:ind w:left="80"/>
            </w:pPr>
            <w:r>
              <w:rPr>
                <w:color w:val="111827"/>
                <w:sz w:val="18"/>
                <w:szCs w:val="18"/>
              </w:rPr>
              <w:t xml:space="preserve">Application Score</w:t>
            </w:r>
          </w:p>
        </w:tc>
        <w:tc>
          <w:tcPr>
            <w:tcW w:type="dxa" w:w="8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700"/>
            <w:shd w:fill="E8EDF8" w:val="clear"/>
          </w:tcPr>
          <w:p>
            <w:pPr>
              <w:spacing w:after="60" w:before="60"/>
              <w:ind w:left="80"/>
            </w:pPr>
            <w:r>
              <w:rPr>
                <w:color w:val="111827"/>
                <w:sz w:val="18"/>
                <w:szCs w:val="18"/>
              </w:rPr>
              <w:t xml:space="preserve">No</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800"/>
            <w:shd w:fill="E8EDF8" w:val="clear"/>
          </w:tcPr>
          <w:p>
            <w:pPr>
              <w:spacing w:after="60" w:before="60"/>
              <w:ind w:left="80"/>
            </w:pPr>
            <w:r>
              <w:rPr>
                <w:color w:val="111827"/>
                <w:sz w:val="18"/>
                <w:szCs w:val="18"/>
              </w:rPr>
              <w:t xml:space="preserve">No</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1300"/>
            <w:shd w:fill="E8EDF8" w:val="clear"/>
          </w:tcPr>
          <w:p>
            <w:pPr>
              <w:spacing w:after="60" w:before="60"/>
              <w:ind w:left="80"/>
            </w:pPr>
            <w:r>
              <w:rPr>
                <w:color w:val="111827"/>
                <w:sz w:val="18"/>
                <w:szCs w:val="18"/>
              </w:rPr>
              <w:t xml:space="preserve">No</w:t>
            </w:r>
          </w:p>
        </w:tc>
      </w:tr>
      <w:tr>
        <w:tc>
          <w:tcPr>
            <w:tcW w:type="dxa" w:w="2000"/>
            <w:shd w:fill="FFFFFF" w:val="clear"/>
          </w:tcPr>
          <w:p>
            <w:pPr>
              <w:spacing w:after="60" w:before="60"/>
              <w:ind w:left="80"/>
            </w:pPr>
            <w:r>
              <w:rPr>
                <w:color w:val="111827"/>
                <w:sz w:val="18"/>
                <w:szCs w:val="18"/>
              </w:rPr>
              <w:t xml:space="preserve">Dept Templates</w:t>
            </w:r>
          </w:p>
        </w:tc>
        <w:tc>
          <w:tcPr>
            <w:tcW w:type="dxa" w:w="8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900"/>
            <w:shd w:fill="FFFFFF" w:val="clear"/>
          </w:tcPr>
          <w:p>
            <w:pPr>
              <w:spacing w:after="60" w:before="60"/>
              <w:ind w:left="80"/>
            </w:pPr>
            <w:r>
              <w:rPr>
                <w:color w:val="111827"/>
                <w:sz w:val="18"/>
                <w:szCs w:val="18"/>
              </w:rPr>
              <w:t xml:space="preserve">Yes</w:t>
            </w:r>
          </w:p>
        </w:tc>
        <w:tc>
          <w:tcPr>
            <w:tcW w:type="dxa" w:w="8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1300"/>
            <w:shd w:fill="FFFFFF" w:val="clear"/>
          </w:tcPr>
          <w:p>
            <w:pPr>
              <w:spacing w:after="60" w:before="60"/>
              <w:ind w:left="80"/>
            </w:pPr>
            <w:r>
              <w:rPr>
                <w:color w:val="111827"/>
                <w:sz w:val="18"/>
                <w:szCs w:val="18"/>
              </w:rPr>
              <w:t xml:space="preserve">No</w:t>
            </w:r>
          </w:p>
        </w:tc>
      </w:tr>
      <w:tr>
        <w:tc>
          <w:tcPr>
            <w:tcW w:type="dxa" w:w="2000"/>
            <w:shd w:fill="E8EDF8" w:val="clear"/>
          </w:tcPr>
          <w:p>
            <w:pPr>
              <w:spacing w:after="60" w:before="60"/>
              <w:ind w:left="80"/>
            </w:pPr>
            <w:r>
              <w:rPr>
                <w:color w:val="111827"/>
                <w:sz w:val="18"/>
                <w:szCs w:val="18"/>
              </w:rPr>
              <w:t xml:space="preserve">Form Analytics</w:t>
            </w:r>
          </w:p>
        </w:tc>
        <w:tc>
          <w:tcPr>
            <w:tcW w:type="dxa" w:w="8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Partial</w:t>
            </w:r>
          </w:p>
        </w:tc>
        <w:tc>
          <w:tcPr>
            <w:tcW w:type="dxa" w:w="800"/>
            <w:shd w:fill="E8EDF8" w:val="clear"/>
          </w:tcPr>
          <w:p>
            <w:pPr>
              <w:spacing w:after="60" w:before="60"/>
              <w:ind w:left="80"/>
            </w:pPr>
            <w:r>
              <w:rPr>
                <w:color w:val="111827"/>
                <w:sz w:val="18"/>
                <w:szCs w:val="18"/>
              </w:rPr>
              <w:t xml:space="preserve">No</w:t>
            </w:r>
          </w:p>
        </w:tc>
        <w:tc>
          <w:tcPr>
            <w:tcW w:type="dxa" w:w="700"/>
            <w:shd w:fill="E8EDF8" w:val="clear"/>
          </w:tcPr>
          <w:p>
            <w:pPr>
              <w:spacing w:after="60" w:before="60"/>
              <w:ind w:left="80"/>
            </w:pPr>
            <w:r>
              <w:rPr>
                <w:color w:val="111827"/>
                <w:sz w:val="18"/>
                <w:szCs w:val="18"/>
              </w:rPr>
              <w:t xml:space="preserve">Yes</w:t>
            </w:r>
          </w:p>
        </w:tc>
        <w:tc>
          <w:tcPr>
            <w:tcW w:type="dxa" w:w="700"/>
            <w:shd w:fill="E8EDF8" w:val="clear"/>
          </w:tcPr>
          <w:p>
            <w:pPr>
              <w:spacing w:after="60" w:before="60"/>
              <w:ind w:left="80"/>
            </w:pPr>
            <w:r>
              <w:rPr>
                <w:color w:val="111827"/>
                <w:sz w:val="18"/>
                <w:szCs w:val="18"/>
              </w:rPr>
              <w:t xml:space="preserve">No</w:t>
            </w:r>
          </w:p>
        </w:tc>
        <w:tc>
          <w:tcPr>
            <w:tcW w:type="dxa" w:w="900"/>
            <w:shd w:fill="E8EDF8" w:val="clear"/>
          </w:tcPr>
          <w:p>
            <w:pPr>
              <w:spacing w:after="60" w:before="60"/>
              <w:ind w:left="80"/>
            </w:pPr>
            <w:r>
              <w:rPr>
                <w:color w:val="111827"/>
                <w:sz w:val="18"/>
                <w:szCs w:val="18"/>
              </w:rPr>
              <w:t xml:space="preserve">No</w:t>
            </w:r>
          </w:p>
        </w:tc>
        <w:tc>
          <w:tcPr>
            <w:tcW w:type="dxa" w:w="1300"/>
            <w:shd w:fill="E8EDF8" w:val="clear"/>
          </w:tcPr>
          <w:p>
            <w:pPr>
              <w:spacing w:after="60" w:before="60"/>
              <w:ind w:left="80"/>
            </w:pPr>
            <w:r>
              <w:rPr>
                <w:color w:val="111827"/>
                <w:sz w:val="18"/>
                <w:szCs w:val="18"/>
              </w:rPr>
              <w:t xml:space="preserve">No</w:t>
            </w:r>
          </w:p>
        </w:tc>
      </w:tr>
      <w:tr>
        <w:tc>
          <w:tcPr>
            <w:tcW w:type="dxa" w:w="2000"/>
            <w:shd w:fill="FFFFFF" w:val="clear"/>
          </w:tcPr>
          <w:p>
            <w:pPr>
              <w:spacing w:after="60" w:before="60"/>
              <w:ind w:left="80"/>
            </w:pPr>
            <w:r>
              <w:rPr>
                <w:color w:val="111827"/>
                <w:sz w:val="18"/>
                <w:szCs w:val="18"/>
              </w:rPr>
              <w:t xml:space="preserve">Two-Stage Apply</w:t>
            </w:r>
          </w:p>
        </w:tc>
        <w:tc>
          <w:tcPr>
            <w:tcW w:type="dxa" w:w="8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800"/>
            <w:shd w:fill="FFFFFF" w:val="clear"/>
          </w:tcPr>
          <w:p>
            <w:pPr>
              <w:spacing w:after="60" w:before="60"/>
              <w:ind w:left="80"/>
            </w:pPr>
            <w:r>
              <w:rPr>
                <w:color w:val="111827"/>
                <w:sz w:val="18"/>
                <w:szCs w:val="18"/>
              </w:rPr>
              <w:t xml:space="preserve">No</w:t>
            </w:r>
          </w:p>
        </w:tc>
        <w:tc>
          <w:tcPr>
            <w:tcW w:type="dxa" w:w="700"/>
            <w:shd w:fill="FFFFFF" w:val="clear"/>
          </w:tcPr>
          <w:p>
            <w:pPr>
              <w:spacing w:after="60" w:before="60"/>
              <w:ind w:left="80"/>
            </w:pPr>
            <w:r>
              <w:rPr>
                <w:color w:val="111827"/>
                <w:sz w:val="18"/>
                <w:szCs w:val="18"/>
              </w:rPr>
              <w:t xml:space="preserve">Yes</w:t>
            </w:r>
          </w:p>
        </w:tc>
        <w:tc>
          <w:tcPr>
            <w:tcW w:type="dxa" w:w="700"/>
            <w:shd w:fill="FFFFFF" w:val="clear"/>
          </w:tcPr>
          <w:p>
            <w:pPr>
              <w:spacing w:after="60" w:before="60"/>
              <w:ind w:left="80"/>
            </w:pPr>
            <w:r>
              <w:rPr>
                <w:color w:val="111827"/>
                <w:sz w:val="18"/>
                <w:szCs w:val="18"/>
              </w:rPr>
              <w:t xml:space="preserve">No</w:t>
            </w:r>
          </w:p>
        </w:tc>
        <w:tc>
          <w:tcPr>
            <w:tcW w:type="dxa" w:w="900"/>
            <w:shd w:fill="FFFFFF" w:val="clear"/>
          </w:tcPr>
          <w:p>
            <w:pPr>
              <w:spacing w:after="60" w:before="60"/>
              <w:ind w:left="80"/>
            </w:pPr>
            <w:r>
              <w:rPr>
                <w:color w:val="111827"/>
                <w:sz w:val="18"/>
                <w:szCs w:val="18"/>
              </w:rPr>
              <w:t xml:space="preserve">No</w:t>
            </w:r>
          </w:p>
        </w:tc>
        <w:tc>
          <w:tcPr>
            <w:tcW w:type="dxa" w:w="1300"/>
            <w:shd w:fill="FFFFFF" w:val="clear"/>
          </w:tcPr>
          <w:p>
            <w:pPr>
              <w:spacing w:after="60" w:before="60"/>
              <w:ind w:left="80"/>
            </w:pPr>
            <w:r>
              <w:rPr>
                <w:color w:val="111827"/>
                <w:sz w:val="18"/>
                <w:szCs w:val="18"/>
              </w:rPr>
              <w:t xml:space="preserve">No</w:t>
            </w:r>
          </w:p>
        </w:tc>
      </w:tr>
    </w:tbl>
    <w:p>
      <w:pPr>
        <w:spacing w:after="100" w:before="100"/>
      </w:pPr>
    </w:p>
    <w:p>
      <w:r>
        <w:br w:type="page"/>
      </w:r>
    </w:p>
    <w:p>
      <w:pPr>
        <w:pStyle w:val="Heading1"/>
        <w:shd w:fill="1B2B5E" w:val="clear"/>
        <w:spacing w:after="200" w:before="400"/>
        <w:rPr>
          <w:b/>
          <w:bCs/>
          <w:color w:val="FFFFFF"/>
          <w:sz w:val="32"/>
          <w:szCs w:val="32"/>
        </w:rPr>
      </w:pPr>
      <w:r>
        <w:t xml:space="preserve">4. Current System Audit</w:t>
      </w:r>
    </w:p>
    <w:p>
      <w:pPr>
        <w:spacing w:after="80" w:before="80"/>
        <w:jc w:val="both"/>
      </w:pPr>
      <w:r>
        <w:rPr>
          <w:color w:val="111827"/>
          <w:sz w:val="20"/>
          <w:szCs w:val="20"/>
        </w:rPr>
        <w:t xml:space="preserve">This section audits Disha AI's existing job application implementation across all critical dimensions. Each area is scored out of 10.</w:t>
      </w:r>
    </w:p>
    <w:p>
      <w:pPr>
        <w:spacing w:after="100" w:before="100"/>
      </w:pPr>
    </w:p>
    <w:p>
      <w:pPr>
        <w:pStyle w:val="Heading2"/>
        <w:pBdr>
          <w:bottom w:val="single" w:color="2D6BE4" w:sz="6"/>
        </w:pBdr>
        <w:spacing w:after="160" w:before="320"/>
      </w:pPr>
      <w:r>
        <w:t xml:space="preserve">4.1 Candidate Experience — Score: 1 / 10</w:t>
      </w:r>
    </w:p>
    <w:p>
      <w:pPr>
        <w:spacing w:after="80" w:before="80"/>
        <w:jc w:val="both"/>
      </w:pPr>
      <w:r>
        <w:rPr>
          <w:color w:val="111827"/>
          <w:sz w:val="20"/>
          <w:szCs w:val="20"/>
        </w:rPr>
        <w:t xml:space="preserve">The current experience is a single button click that instantly submits an application. There is no confirmation dialog, no resume selection, no questions, no review step, no draft saving, and no success screen. Candidates have no idea what they are submitting or whether submission succeeded. This is catastrophically poor UX.</w:t>
      </w:r>
    </w:p>
    <w:p>
      <w:pPr>
        <w:pStyle w:val="ListParagraph"/>
        <w:numPr>
          <w:ilvl w:val="0"/>
          <w:numId w:val="1"/>
        </w:numPr>
        <w:spacing w:after="60" w:before="60"/>
      </w:pPr>
      <w:r>
        <w:rPr>
          <w:color w:val="111827"/>
          <w:sz w:val="20"/>
          <w:szCs w:val="20"/>
        </w:rPr>
        <w:t xml:space="preserve">No multi-step flow</w:t>
      </w:r>
    </w:p>
    <w:p>
      <w:pPr>
        <w:pStyle w:val="ListParagraph"/>
        <w:numPr>
          <w:ilvl w:val="0"/>
          <w:numId w:val="1"/>
        </w:numPr>
        <w:spacing w:after="60" w:before="60"/>
      </w:pPr>
      <w:r>
        <w:rPr>
          <w:color w:val="111827"/>
          <w:sz w:val="20"/>
          <w:szCs w:val="20"/>
        </w:rPr>
        <w:t xml:space="preserve">No progress indicator</w:t>
      </w:r>
    </w:p>
    <w:p>
      <w:pPr>
        <w:pStyle w:val="ListParagraph"/>
        <w:numPr>
          <w:ilvl w:val="0"/>
          <w:numId w:val="1"/>
        </w:numPr>
        <w:spacing w:after="60" w:before="60"/>
      </w:pPr>
      <w:r>
        <w:rPr>
          <w:color w:val="111827"/>
          <w:sz w:val="20"/>
          <w:szCs w:val="20"/>
        </w:rPr>
        <w:t xml:space="preserve">No confirmation screen</w:t>
      </w:r>
    </w:p>
    <w:p>
      <w:pPr>
        <w:pStyle w:val="ListParagraph"/>
        <w:numPr>
          <w:ilvl w:val="0"/>
          <w:numId w:val="1"/>
        </w:numPr>
        <w:spacing w:after="60" w:before="60"/>
      </w:pPr>
      <w:r>
        <w:rPr>
          <w:color w:val="111827"/>
          <w:sz w:val="20"/>
          <w:szCs w:val="20"/>
        </w:rPr>
        <w:t xml:space="preserve">No email confirmation</w:t>
      </w:r>
    </w:p>
    <w:p>
      <w:pPr>
        <w:pStyle w:val="ListParagraph"/>
        <w:numPr>
          <w:ilvl w:val="0"/>
          <w:numId w:val="1"/>
        </w:numPr>
        <w:spacing w:after="60" w:before="60"/>
      </w:pPr>
      <w:r>
        <w:rPr>
          <w:color w:val="111827"/>
          <w:sz w:val="20"/>
          <w:szCs w:val="20"/>
        </w:rPr>
        <w:t xml:space="preserve">No draft saving or auto-save</w:t>
      </w:r>
    </w:p>
    <w:p>
      <w:pPr>
        <w:pStyle w:val="ListParagraph"/>
        <w:numPr>
          <w:ilvl w:val="0"/>
          <w:numId w:val="1"/>
        </w:numPr>
        <w:spacing w:after="60" w:before="60"/>
      </w:pPr>
      <w:r>
        <w:rPr>
          <w:color w:val="111827"/>
          <w:sz w:val="20"/>
          <w:szCs w:val="20"/>
        </w:rPr>
        <w:t xml:space="preserve">No mobile-optimized application experience</w:t>
      </w:r>
    </w:p>
    <w:p>
      <w:pPr>
        <w:pStyle w:val="ListParagraph"/>
        <w:numPr>
          <w:ilvl w:val="0"/>
          <w:numId w:val="1"/>
        </w:numPr>
        <w:spacing w:after="60" w:before="60"/>
      </w:pPr>
      <w:r>
        <w:rPr>
          <w:color w:val="111827"/>
          <w:sz w:val="20"/>
          <w:szCs w:val="20"/>
        </w:rPr>
        <w:t xml:space="preserve">No accessibility compliance (ARIA, keyboard navigation)</w:t>
      </w:r>
    </w:p>
    <w:p>
      <w:pPr>
        <w:spacing w:after="100" w:before="100"/>
      </w:pPr>
    </w:p>
    <w:p>
      <w:pPr>
        <w:pStyle w:val="Heading2"/>
        <w:pBdr>
          <w:bottom w:val="single" w:color="2D6BE4" w:sz="6"/>
        </w:pBdr>
        <w:spacing w:after="160" w:before="320"/>
      </w:pPr>
      <w:r>
        <w:t xml:space="preserve">4.2 Resume Management — Score: 0 / 10</w:t>
      </w:r>
    </w:p>
    <w:p>
      <w:pPr>
        <w:spacing w:after="80" w:before="80"/>
        <w:jc w:val="both"/>
      </w:pPr>
      <w:r>
        <w:rPr>
          <w:color w:val="111827"/>
          <w:sz w:val="20"/>
          <w:szCs w:val="20"/>
        </w:rPr>
        <w:t xml:space="preserve">There is no resume management system. Candidates cannot upload, select, preview, version, or manage resumes. Despite having an AI Resume Builder in the platform, it is completely disconnected from the application flow. This is the single most critical gap.</w:t>
      </w:r>
    </w:p>
    <w:p>
      <w:pPr>
        <w:pStyle w:val="ListParagraph"/>
        <w:numPr>
          <w:ilvl w:val="0"/>
          <w:numId w:val="1"/>
        </w:numPr>
        <w:spacing w:after="60" w:before="60"/>
      </w:pPr>
      <w:r>
        <w:rPr>
          <w:color w:val="111827"/>
          <w:sz w:val="20"/>
          <w:szCs w:val="20"/>
        </w:rPr>
        <w:t xml:space="preserve">No resume library or version management</w:t>
      </w:r>
    </w:p>
    <w:p>
      <w:pPr>
        <w:pStyle w:val="ListParagraph"/>
        <w:numPr>
          <w:ilvl w:val="0"/>
          <w:numId w:val="1"/>
        </w:numPr>
        <w:spacing w:after="60" w:before="60"/>
      </w:pPr>
      <w:r>
        <w:rPr>
          <w:color w:val="111827"/>
          <w:sz w:val="20"/>
          <w:szCs w:val="20"/>
        </w:rPr>
        <w:t xml:space="preserve">No resume upload in application flow</w:t>
      </w:r>
    </w:p>
    <w:p>
      <w:pPr>
        <w:pStyle w:val="ListParagraph"/>
        <w:numPr>
          <w:ilvl w:val="0"/>
          <w:numId w:val="1"/>
        </w:numPr>
        <w:spacing w:after="60" w:before="60"/>
      </w:pPr>
      <w:r>
        <w:rPr>
          <w:color w:val="111827"/>
          <w:sz w:val="20"/>
          <w:szCs w:val="20"/>
        </w:rPr>
        <w:t xml:space="preserve">No resume parsing</w:t>
      </w:r>
    </w:p>
    <w:p>
      <w:pPr>
        <w:pStyle w:val="ListParagraph"/>
        <w:numPr>
          <w:ilvl w:val="0"/>
          <w:numId w:val="1"/>
        </w:numPr>
        <w:spacing w:after="60" w:before="60"/>
      </w:pPr>
      <w:r>
        <w:rPr>
          <w:color w:val="111827"/>
          <w:sz w:val="20"/>
          <w:szCs w:val="20"/>
        </w:rPr>
        <w:t xml:space="preserve">No resume preview</w:t>
      </w:r>
    </w:p>
    <w:p>
      <w:pPr>
        <w:pStyle w:val="ListParagraph"/>
        <w:numPr>
          <w:ilvl w:val="0"/>
          <w:numId w:val="1"/>
        </w:numPr>
        <w:spacing w:after="60" w:before="60"/>
      </w:pPr>
      <w:r>
        <w:rPr>
          <w:color w:val="111827"/>
          <w:sz w:val="20"/>
          <w:szCs w:val="20"/>
        </w:rPr>
        <w:t xml:space="preserve">No AI resume selection or optimization in apply flow</w:t>
      </w:r>
    </w:p>
    <w:p>
      <w:pPr>
        <w:pStyle w:val="ListParagraph"/>
        <w:numPr>
          <w:ilvl w:val="0"/>
          <w:numId w:val="1"/>
        </w:numPr>
        <w:spacing w:after="60" w:before="60"/>
      </w:pPr>
      <w:r>
        <w:rPr>
          <w:color w:val="111827"/>
          <w:sz w:val="20"/>
          <w:szCs w:val="20"/>
        </w:rPr>
        <w:t xml:space="preserve">Existing Resume Builder module is not integrated</w:t>
      </w:r>
    </w:p>
    <w:p>
      <w:pPr>
        <w:spacing w:after="100" w:before="100"/>
      </w:pPr>
    </w:p>
    <w:p>
      <w:pPr>
        <w:pStyle w:val="Heading2"/>
        <w:pBdr>
          <w:bottom w:val="single" w:color="2D6BE4" w:sz="6"/>
        </w:pBdr>
        <w:spacing w:after="160" w:before="320"/>
      </w:pPr>
      <w:r>
        <w:t xml:space="preserve">4.3 Employer Configuration — Score: 0 / 10</w:t>
      </w:r>
    </w:p>
    <w:p>
      <w:pPr>
        <w:spacing w:after="80" w:before="80"/>
        <w:jc w:val="both"/>
      </w:pPr>
      <w:r>
        <w:rPr>
          <w:color w:val="111827"/>
          <w:sz w:val="20"/>
          <w:szCs w:val="20"/>
        </w:rPr>
        <w:t xml:space="preserve">Employers have zero ability to configure the application experience. All jobs have an identical (empty) application form. There is no form builder, no question configuration, no document requirements, no screening questions, and no knockout logic.</w:t>
      </w:r>
    </w:p>
    <w:p>
      <w:pPr>
        <w:pStyle w:val="ListParagraph"/>
        <w:numPr>
          <w:ilvl w:val="0"/>
          <w:numId w:val="1"/>
        </w:numPr>
        <w:spacing w:after="60" w:before="60"/>
      </w:pPr>
      <w:r>
        <w:rPr>
          <w:color w:val="111827"/>
          <w:sz w:val="20"/>
          <w:szCs w:val="20"/>
        </w:rPr>
        <w:t xml:space="preserve">No per-job form configuration</w:t>
      </w:r>
    </w:p>
    <w:p>
      <w:pPr>
        <w:pStyle w:val="ListParagraph"/>
        <w:numPr>
          <w:ilvl w:val="0"/>
          <w:numId w:val="1"/>
        </w:numPr>
        <w:spacing w:after="60" w:before="60"/>
      </w:pPr>
      <w:r>
        <w:rPr>
          <w:color w:val="111827"/>
          <w:sz w:val="20"/>
          <w:szCs w:val="20"/>
        </w:rPr>
        <w:t xml:space="preserve">No department-level templates</w:t>
      </w:r>
    </w:p>
    <w:p>
      <w:pPr>
        <w:pStyle w:val="ListParagraph"/>
        <w:numPr>
          <w:ilvl w:val="0"/>
          <w:numId w:val="1"/>
        </w:numPr>
        <w:spacing w:after="60" w:before="60"/>
      </w:pPr>
      <w:r>
        <w:rPr>
          <w:color w:val="111827"/>
          <w:sz w:val="20"/>
          <w:szCs w:val="20"/>
        </w:rPr>
        <w:t xml:space="preserve">No question bank</w:t>
      </w:r>
    </w:p>
    <w:p>
      <w:pPr>
        <w:pStyle w:val="ListParagraph"/>
        <w:numPr>
          <w:ilvl w:val="0"/>
          <w:numId w:val="1"/>
        </w:numPr>
        <w:spacing w:after="60" w:before="60"/>
      </w:pPr>
      <w:r>
        <w:rPr>
          <w:color w:val="111827"/>
          <w:sz w:val="20"/>
          <w:szCs w:val="20"/>
        </w:rPr>
        <w:t xml:space="preserve">No document requirement settings</w:t>
      </w:r>
    </w:p>
    <w:p>
      <w:pPr>
        <w:pStyle w:val="ListParagraph"/>
        <w:numPr>
          <w:ilvl w:val="0"/>
          <w:numId w:val="1"/>
        </w:numPr>
        <w:spacing w:after="60" w:before="60"/>
      </w:pPr>
      <w:r>
        <w:rPr>
          <w:color w:val="111827"/>
          <w:sz w:val="20"/>
          <w:szCs w:val="20"/>
        </w:rPr>
        <w:t xml:space="preserve">No cover letter, portfolio, or certificate options</w:t>
      </w:r>
    </w:p>
    <w:p>
      <w:pPr>
        <w:spacing w:after="100" w:before="100"/>
      </w:pPr>
    </w:p>
    <w:p>
      <w:pPr>
        <w:pStyle w:val="Heading2"/>
        <w:pBdr>
          <w:bottom w:val="single" w:color="2D6BE4" w:sz="6"/>
        </w:pBdr>
        <w:spacing w:after="160" w:before="320"/>
      </w:pPr>
      <w:r>
        <w:t xml:space="preserve">4.4 Screening Questions — Score: 0 / 10</w:t>
      </w:r>
    </w:p>
    <w:p>
      <w:pPr>
        <w:spacing w:after="80" w:before="80"/>
        <w:jc w:val="both"/>
      </w:pPr>
      <w:r>
        <w:rPr>
          <w:color w:val="111827"/>
          <w:sz w:val="20"/>
          <w:szCs w:val="20"/>
        </w:rPr>
        <w:t xml:space="preserve">Screening questions do not exist. No question types are supported. No employer can ask candidates anything beyond what is on their profile.</w:t>
      </w:r>
    </w:p>
    <w:p>
      <w:pPr>
        <w:spacing w:after="100" w:before="100"/>
      </w:pPr>
    </w:p>
    <w:p>
      <w:pPr>
        <w:pStyle w:val="Heading2"/>
        <w:pBdr>
          <w:bottom w:val="single" w:color="2D6BE4" w:sz="6"/>
        </w:pBdr>
        <w:spacing w:after="160" w:before="320"/>
      </w:pPr>
      <w:r>
        <w:t xml:space="preserve">4.5 Knockout / Filtering Logic — Score: 0 / 10</w:t>
      </w:r>
    </w:p>
    <w:p>
      <w:pPr>
        <w:spacing w:after="80" w:before="80"/>
        <w:jc w:val="both"/>
      </w:pPr>
      <w:r>
        <w:rPr>
          <w:color w:val="111827"/>
          <w:sz w:val="20"/>
          <w:szCs w:val="20"/>
        </w:rPr>
        <w:t xml:space="preserve">No knockout logic exists. Unqualified candidates submit applications that clutter the recruiter pipeline with no automated filtering.</w:t>
      </w:r>
    </w:p>
    <w:p>
      <w:pPr>
        <w:spacing w:after="100" w:before="100"/>
      </w:pPr>
    </w:p>
    <w:p>
      <w:pPr>
        <w:pStyle w:val="Heading2"/>
        <w:pBdr>
          <w:bottom w:val="single" w:color="2D6BE4" w:sz="6"/>
        </w:pBdr>
        <w:spacing w:after="160" w:before="320"/>
      </w:pPr>
      <w:r>
        <w:t xml:space="preserve">4.6 Document Management — Score: 0 / 10</w:t>
      </w:r>
    </w:p>
    <w:p>
      <w:pPr>
        <w:spacing w:after="80" w:before="80"/>
        <w:jc w:val="both"/>
      </w:pPr>
      <w:r>
        <w:rPr>
          <w:color w:val="111827"/>
          <w:sz w:val="20"/>
          <w:szCs w:val="20"/>
        </w:rPr>
        <w:t xml:space="preserve">No document upload capability for applications. No cover letter, portfolio, certificate, or additional document support.</w:t>
      </w:r>
    </w:p>
    <w:p>
      <w:pPr>
        <w:spacing w:after="100" w:before="100"/>
      </w:pPr>
    </w:p>
    <w:p>
      <w:pPr>
        <w:pStyle w:val="Heading2"/>
        <w:pBdr>
          <w:bottom w:val="single" w:color="2D6BE4" w:sz="6"/>
        </w:pBdr>
        <w:spacing w:after="160" w:before="320"/>
      </w:pPr>
      <w:r>
        <w:t xml:space="preserve">4.7 Candidate Tracking — Score: 2 / 10</w:t>
      </w:r>
    </w:p>
    <w:p>
      <w:pPr>
        <w:spacing w:after="80" w:before="80"/>
        <w:jc w:val="both"/>
      </w:pPr>
      <w:r>
        <w:rPr>
          <w:color w:val="111827"/>
          <w:sz w:val="20"/>
          <w:szCs w:val="20"/>
        </w:rPr>
        <w:t xml:space="preserve">A basic "Applied" status exists on job cards. No detailed application status tracking, no application history page, no confirmation emails, no withdrawal capability, and no communication history.</w:t>
      </w:r>
    </w:p>
    <w:p>
      <w:pPr>
        <w:spacing w:after="100" w:before="100"/>
      </w:pPr>
    </w:p>
    <w:p>
      <w:pPr>
        <w:pStyle w:val="Heading2"/>
        <w:pBdr>
          <w:bottom w:val="single" w:color="2D6BE4" w:sz="6"/>
        </w:pBdr>
        <w:spacing w:after="160" w:before="320"/>
      </w:pPr>
      <w:r>
        <w:t xml:space="preserve">4.8 Recruiter / Employer Dashboard — Score: 3 / 10</w:t>
      </w:r>
    </w:p>
    <w:p>
      <w:pPr>
        <w:spacing w:after="80" w:before="80"/>
        <w:jc w:val="both"/>
      </w:pPr>
      <w:r>
        <w:rPr>
          <w:color w:val="111827"/>
          <w:sz w:val="20"/>
          <w:szCs w:val="20"/>
        </w:rPr>
        <w:t xml:space="preserve">The employer can see a list of applicants. Basic profile data is visible. No response data, no filter by answers, no export, no collaboration, no screening summary.</w:t>
      </w:r>
    </w:p>
    <w:p>
      <w:pPr>
        <w:spacing w:after="100" w:before="100"/>
      </w:pPr>
    </w:p>
    <w:p>
      <w:pPr>
        <w:pStyle w:val="Heading2"/>
        <w:pBdr>
          <w:bottom w:val="single" w:color="2D6BE4" w:sz="6"/>
        </w:pBdr>
        <w:spacing w:after="160" w:before="320"/>
      </w:pPr>
      <w:r>
        <w:t xml:space="preserve">4.9 API Design — Score: 4 / 10</w:t>
      </w:r>
    </w:p>
    <w:p>
      <w:pPr>
        <w:spacing w:after="80" w:before="80"/>
        <w:jc w:val="both"/>
      </w:pPr>
      <w:r>
        <w:rPr>
          <w:color w:val="111827"/>
          <w:sz w:val="20"/>
          <w:szCs w:val="20"/>
        </w:rPr>
        <w:t xml:space="preserve">The backend has a functional application endpoint. However, it accepts no form data beyond the job and user IDs. No validation, no file handling, no draft state, no response storage.</w:t>
      </w:r>
    </w:p>
    <w:p>
      <w:pPr>
        <w:spacing w:after="100" w:before="100"/>
      </w:pPr>
    </w:p>
    <w:p>
      <w:pPr>
        <w:pStyle w:val="Heading2"/>
        <w:pBdr>
          <w:bottom w:val="single" w:color="2D6BE4" w:sz="6"/>
        </w:pBdr>
        <w:spacing w:after="160" w:before="320"/>
      </w:pPr>
      <w:r>
        <w:t xml:space="preserve">4.10 Duplicate Application Handling — Score: 2 / 10</w:t>
      </w:r>
    </w:p>
    <w:p>
      <w:pPr>
        <w:spacing w:after="80" w:before="80"/>
        <w:jc w:val="both"/>
      </w:pPr>
      <w:r>
        <w:rPr>
          <w:color w:val="111827"/>
          <w:sz w:val="20"/>
          <w:szCs w:val="20"/>
        </w:rPr>
        <w:t xml:space="preserve">The system prevents a second application to the same job (unique constraint), but there is no friendly UX message or redirect. The candidate sees a raw error.</w:t>
      </w:r>
    </w:p>
    <w:p>
      <w:pPr>
        <w:spacing w:after="100" w:before="100"/>
      </w:pPr>
    </w:p>
    <w:p>
      <w:pPr>
        <w:pStyle w:val="Heading2"/>
        <w:pBdr>
          <w:bottom w:val="single" w:color="2D6BE4" w:sz="6"/>
        </w:pBdr>
        <w:spacing w:after="160" w:before="320"/>
      </w:pPr>
      <w:r>
        <w:t xml:space="preserve">4.11 Overall Score: 1.5 / 10</w:t>
      </w:r>
    </w:p>
    <w:p>
      <w:pPr>
        <w:spacing w:after="80" w:before="80"/>
        <w:jc w:val="both"/>
      </w:pPr>
      <w:r>
        <w:rPr>
          <w:color w:val="111827"/>
          <w:sz w:val="20"/>
          <w:szCs w:val="20"/>
        </w:rPr>
        <w:t xml:space="preserve">The current system is a placeholder, not a product. Every major dimension of an enterprise application experience is missing. The foundation (job model, user model, basic apply endpoint) exists and can be extended. Everything above the data layer must be designed and built.</w:t>
      </w:r>
    </w:p>
    <w:p>
      <w:r>
        <w:br w:type="page"/>
      </w:r>
    </w:p>
    <w:p>
      <w:pPr>
        <w:pStyle w:val="Heading1"/>
        <w:shd w:fill="1B2B5E" w:val="clear"/>
        <w:spacing w:after="200" w:before="400"/>
        <w:rPr>
          <w:b/>
          <w:bCs/>
          <w:color w:val="FFFFFF"/>
          <w:sz w:val="32"/>
          <w:szCs w:val="32"/>
        </w:rPr>
      </w:pPr>
      <w:r>
        <w:t xml:space="preserve">5. Gap Analysis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1000"/>
      </w:tblGrid>
      <w:tr>
        <w:trPr>
          <w:tblHeader/>
        </w:trPr>
        <w:tc>
          <w:tcPr>
            <w:tcW w:type="dxa" w:w="2200"/>
            <w:shd w:fill="1B2B5E" w:val="clear"/>
          </w:tcPr>
          <w:p>
            <w:pPr>
              <w:spacing w:after="60" w:before="60"/>
              <w:jc w:val="center"/>
            </w:pPr>
            <w:r>
              <w:rPr>
                <w:b/>
                <w:bCs/>
                <w:color w:val="FFFFFF"/>
                <w:sz w:val="18"/>
                <w:szCs w:val="18"/>
              </w:rPr>
              <w:t xml:space="preserve">Gap Area</w:t>
            </w:r>
          </w:p>
        </w:tc>
        <w:tc>
          <w:tcPr>
            <w:tcW w:type="dxa" w:w="2200"/>
            <w:shd w:fill="1B2B5E" w:val="clear"/>
          </w:tcPr>
          <w:p>
            <w:pPr>
              <w:spacing w:after="60" w:before="60"/>
              <w:jc w:val="center"/>
            </w:pPr>
            <w:r>
              <w:rPr>
                <w:b/>
                <w:bCs/>
                <w:color w:val="FFFFFF"/>
                <w:sz w:val="18"/>
                <w:szCs w:val="18"/>
              </w:rPr>
              <w:t xml:space="preserve">Current State</w:t>
            </w:r>
          </w:p>
        </w:tc>
        <w:tc>
          <w:tcPr>
            <w:tcW w:type="dxa" w:w="2800"/>
            <w:shd w:fill="1B2B5E" w:val="clear"/>
          </w:tcPr>
          <w:p>
            <w:pPr>
              <w:spacing w:after="60" w:before="60"/>
              <w:jc w:val="center"/>
            </w:pPr>
            <w:r>
              <w:rPr>
                <w:b/>
                <w:bCs/>
                <w:color w:val="FFFFFF"/>
                <w:sz w:val="18"/>
                <w:szCs w:val="18"/>
              </w:rPr>
              <w:t xml:space="preserve">Required State</w:t>
            </w:r>
          </w:p>
        </w:tc>
        <w:tc>
          <w:tcPr>
            <w:tcW w:type="dxa" w:w="1000"/>
            <w:shd w:fill="1B2B5E" w:val="clear"/>
          </w:tcPr>
          <w:p>
            <w:pPr>
              <w:spacing w:after="60" w:before="60"/>
              <w:jc w:val="center"/>
            </w:pPr>
            <w:r>
              <w:rPr>
                <w:b/>
                <w:bCs/>
                <w:color w:val="FFFFFF"/>
                <w:sz w:val="18"/>
                <w:szCs w:val="18"/>
              </w:rPr>
              <w:t xml:space="preserve">Priority</w:t>
            </w:r>
          </w:p>
        </w:tc>
      </w:tr>
      <w:tr>
        <w:tc>
          <w:tcPr>
            <w:tcW w:type="dxa" w:w="2200"/>
            <w:shd w:fill="FFFFFF" w:val="clear"/>
          </w:tcPr>
          <w:p>
            <w:pPr>
              <w:spacing w:after="60" w:before="60"/>
              <w:ind w:left="80"/>
            </w:pPr>
            <w:r>
              <w:rPr>
                <w:color w:val="111827"/>
                <w:sz w:val="18"/>
                <w:szCs w:val="18"/>
              </w:rPr>
              <w:t xml:space="preserve">Resume Selection</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Full library with preview, upload, AI select</w:t>
            </w:r>
          </w:p>
        </w:tc>
        <w:tc>
          <w:tcPr>
            <w:tcW w:type="dxa" w:w="1000"/>
            <w:shd w:fill="FFFFFF" w:val="clear"/>
          </w:tcPr>
          <w:p>
            <w:pPr>
              <w:spacing w:after="60" w:before="60"/>
              <w:ind w:left="80"/>
            </w:pPr>
            <w:r>
              <w:rPr>
                <w:color w:val="111827"/>
                <w:sz w:val="18"/>
                <w:szCs w:val="18"/>
              </w:rPr>
              <w:t xml:space="preserve">Critical</w:t>
            </w:r>
          </w:p>
        </w:tc>
      </w:tr>
      <w:tr>
        <w:tc>
          <w:tcPr>
            <w:tcW w:type="dxa" w:w="2200"/>
            <w:shd w:fill="E8EDF8" w:val="clear"/>
          </w:tcPr>
          <w:p>
            <w:pPr>
              <w:spacing w:after="60" w:before="60"/>
              <w:ind w:left="80"/>
            </w:pPr>
            <w:r>
              <w:rPr>
                <w:color w:val="111827"/>
                <w:sz w:val="18"/>
                <w:szCs w:val="18"/>
              </w:rPr>
              <w:t xml:space="preserve">Multi-step Apply Flow</w:t>
            </w:r>
          </w:p>
        </w:tc>
        <w:tc>
          <w:tcPr>
            <w:tcW w:type="dxa" w:w="2200"/>
            <w:shd w:fill="E8EDF8" w:val="clear"/>
          </w:tcPr>
          <w:p>
            <w:pPr>
              <w:spacing w:after="60" w:before="60"/>
              <w:ind w:left="80"/>
            </w:pPr>
            <w:r>
              <w:rPr>
                <w:color w:val="111827"/>
                <w:sz w:val="18"/>
                <w:szCs w:val="18"/>
              </w:rPr>
              <w:t xml:space="preserve">Single click</w:t>
            </w:r>
          </w:p>
        </w:tc>
        <w:tc>
          <w:tcPr>
            <w:tcW w:type="dxa" w:w="2800"/>
            <w:shd w:fill="E8EDF8" w:val="clear"/>
          </w:tcPr>
          <w:p>
            <w:pPr>
              <w:spacing w:after="60" w:before="60"/>
              <w:ind w:left="80"/>
            </w:pPr>
            <w:r>
              <w:rPr>
                <w:color w:val="111827"/>
                <w:sz w:val="18"/>
                <w:szCs w:val="18"/>
              </w:rPr>
              <w:t xml:space="preserve">Guided multi-step wizard</w:t>
            </w:r>
          </w:p>
        </w:tc>
        <w:tc>
          <w:tcPr>
            <w:tcW w:type="dxa" w:w="1000"/>
            <w:shd w:fill="E8EDF8" w:val="clear"/>
          </w:tcPr>
          <w:p>
            <w:pPr>
              <w:spacing w:after="60" w:before="60"/>
              <w:ind w:left="80"/>
            </w:pPr>
            <w:r>
              <w:rPr>
                <w:color w:val="111827"/>
                <w:sz w:val="18"/>
                <w:szCs w:val="18"/>
              </w:rPr>
              <w:t xml:space="preserve">Critical</w:t>
            </w:r>
          </w:p>
        </w:tc>
      </w:tr>
      <w:tr>
        <w:tc>
          <w:tcPr>
            <w:tcW w:type="dxa" w:w="2200"/>
            <w:shd w:fill="FFFFFF" w:val="clear"/>
          </w:tcPr>
          <w:p>
            <w:pPr>
              <w:spacing w:after="60" w:before="60"/>
              <w:ind w:left="80"/>
            </w:pPr>
            <w:r>
              <w:rPr>
                <w:color w:val="111827"/>
                <w:sz w:val="18"/>
                <w:szCs w:val="18"/>
              </w:rPr>
              <w:t xml:space="preserve">Employer Form Builder</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Per-job configurable form</w:t>
            </w:r>
          </w:p>
        </w:tc>
        <w:tc>
          <w:tcPr>
            <w:tcW w:type="dxa" w:w="1000"/>
            <w:shd w:fill="FFFFFF" w:val="clear"/>
          </w:tcPr>
          <w:p>
            <w:pPr>
              <w:spacing w:after="60" w:before="60"/>
              <w:ind w:left="80"/>
            </w:pPr>
            <w:r>
              <w:rPr>
                <w:color w:val="111827"/>
                <w:sz w:val="18"/>
                <w:szCs w:val="18"/>
              </w:rPr>
              <w:t xml:space="preserve">Critical</w:t>
            </w:r>
          </w:p>
        </w:tc>
      </w:tr>
      <w:tr>
        <w:tc>
          <w:tcPr>
            <w:tcW w:type="dxa" w:w="2200"/>
            <w:shd w:fill="E8EDF8" w:val="clear"/>
          </w:tcPr>
          <w:p>
            <w:pPr>
              <w:spacing w:after="60" w:before="60"/>
              <w:ind w:left="80"/>
            </w:pPr>
            <w:r>
              <w:rPr>
                <w:color w:val="111827"/>
                <w:sz w:val="18"/>
                <w:szCs w:val="18"/>
              </w:rPr>
              <w:t xml:space="preserve">Screening Questions</w:t>
            </w:r>
          </w:p>
        </w:tc>
        <w:tc>
          <w:tcPr>
            <w:tcW w:type="dxa" w:w="2200"/>
            <w:shd w:fill="E8EDF8" w:val="clear"/>
          </w:tcPr>
          <w:p>
            <w:pPr>
              <w:spacing w:after="60" w:before="60"/>
              <w:ind w:left="80"/>
            </w:pPr>
            <w:r>
              <w:rPr>
                <w:color w:val="111827"/>
                <w:sz w:val="18"/>
                <w:szCs w:val="18"/>
              </w:rPr>
              <w:t xml:space="preserve">None</w:t>
            </w:r>
          </w:p>
        </w:tc>
        <w:tc>
          <w:tcPr>
            <w:tcW w:type="dxa" w:w="2800"/>
            <w:shd w:fill="E8EDF8" w:val="clear"/>
          </w:tcPr>
          <w:p>
            <w:pPr>
              <w:spacing w:after="60" w:before="60"/>
              <w:ind w:left="80"/>
            </w:pPr>
            <w:r>
              <w:rPr>
                <w:color w:val="111827"/>
                <w:sz w:val="18"/>
                <w:szCs w:val="18"/>
              </w:rPr>
              <w:t xml:space="preserve">15+ question types</w:t>
            </w:r>
          </w:p>
        </w:tc>
        <w:tc>
          <w:tcPr>
            <w:tcW w:type="dxa" w:w="1000"/>
            <w:shd w:fill="E8EDF8" w:val="clear"/>
          </w:tcPr>
          <w:p>
            <w:pPr>
              <w:spacing w:after="60" w:before="60"/>
              <w:ind w:left="80"/>
            </w:pPr>
            <w:r>
              <w:rPr>
                <w:color w:val="111827"/>
                <w:sz w:val="18"/>
                <w:szCs w:val="18"/>
              </w:rPr>
              <w:t xml:space="preserve">Critical</w:t>
            </w:r>
          </w:p>
        </w:tc>
      </w:tr>
      <w:tr>
        <w:tc>
          <w:tcPr>
            <w:tcW w:type="dxa" w:w="2200"/>
            <w:shd w:fill="FFFFFF" w:val="clear"/>
          </w:tcPr>
          <w:p>
            <w:pPr>
              <w:spacing w:after="60" w:before="60"/>
              <w:ind w:left="80"/>
            </w:pPr>
            <w:r>
              <w:rPr>
                <w:color w:val="111827"/>
                <w:sz w:val="18"/>
                <w:szCs w:val="18"/>
              </w:rPr>
              <w:t xml:space="preserve">Knockout Logic</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Auto-reject/advance/tag engine</w:t>
            </w:r>
          </w:p>
        </w:tc>
        <w:tc>
          <w:tcPr>
            <w:tcW w:type="dxa" w:w="1000"/>
            <w:shd w:fill="FFFFFF" w:val="clear"/>
          </w:tcPr>
          <w:p>
            <w:pPr>
              <w:spacing w:after="60" w:before="60"/>
              <w:ind w:left="80"/>
            </w:pPr>
            <w:r>
              <w:rPr>
                <w:color w:val="111827"/>
                <w:sz w:val="18"/>
                <w:szCs w:val="18"/>
              </w:rPr>
              <w:t xml:space="preserve">High</w:t>
            </w:r>
          </w:p>
        </w:tc>
      </w:tr>
      <w:tr>
        <w:tc>
          <w:tcPr>
            <w:tcW w:type="dxa" w:w="2200"/>
            <w:shd w:fill="E8EDF8" w:val="clear"/>
          </w:tcPr>
          <w:p>
            <w:pPr>
              <w:spacing w:after="60" w:before="60"/>
              <w:ind w:left="80"/>
            </w:pPr>
            <w:r>
              <w:rPr>
                <w:color w:val="111827"/>
                <w:sz w:val="18"/>
                <w:szCs w:val="18"/>
              </w:rPr>
              <w:t xml:space="preserve">Document Uploads</w:t>
            </w:r>
          </w:p>
        </w:tc>
        <w:tc>
          <w:tcPr>
            <w:tcW w:type="dxa" w:w="2200"/>
            <w:shd w:fill="E8EDF8" w:val="clear"/>
          </w:tcPr>
          <w:p>
            <w:pPr>
              <w:spacing w:after="60" w:before="60"/>
              <w:ind w:left="80"/>
            </w:pPr>
            <w:r>
              <w:rPr>
                <w:color w:val="111827"/>
                <w:sz w:val="18"/>
                <w:szCs w:val="18"/>
              </w:rPr>
              <w:t xml:space="preserve">None</w:t>
            </w:r>
          </w:p>
        </w:tc>
        <w:tc>
          <w:tcPr>
            <w:tcW w:type="dxa" w:w="2800"/>
            <w:shd w:fill="E8EDF8" w:val="clear"/>
          </w:tcPr>
          <w:p>
            <w:pPr>
              <w:spacing w:after="60" w:before="60"/>
              <w:ind w:left="80"/>
            </w:pPr>
            <w:r>
              <w:rPr>
                <w:color w:val="111827"/>
                <w:sz w:val="18"/>
                <w:szCs w:val="18"/>
              </w:rPr>
              <w:t xml:space="preserve">Cover letter, portfolio, certs, misc</w:t>
            </w:r>
          </w:p>
        </w:tc>
        <w:tc>
          <w:tcPr>
            <w:tcW w:type="dxa" w:w="1000"/>
            <w:shd w:fill="E8EDF8" w:val="clear"/>
          </w:tcPr>
          <w:p>
            <w:pPr>
              <w:spacing w:after="60" w:before="60"/>
              <w:ind w:left="80"/>
            </w:pPr>
            <w:r>
              <w:rPr>
                <w:color w:val="111827"/>
                <w:sz w:val="18"/>
                <w:szCs w:val="18"/>
              </w:rPr>
              <w:t xml:space="preserve">High</w:t>
            </w:r>
          </w:p>
        </w:tc>
      </w:tr>
      <w:tr>
        <w:tc>
          <w:tcPr>
            <w:tcW w:type="dxa" w:w="2200"/>
            <w:shd w:fill="FFFFFF" w:val="clear"/>
          </w:tcPr>
          <w:p>
            <w:pPr>
              <w:spacing w:after="60" w:before="60"/>
              <w:ind w:left="80"/>
            </w:pPr>
            <w:r>
              <w:rPr>
                <w:color w:val="111827"/>
                <w:sz w:val="18"/>
                <w:szCs w:val="18"/>
              </w:rPr>
              <w:t xml:space="preserve">Draft Save / Auto-save</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Backend draft with auto-save</w:t>
            </w:r>
          </w:p>
        </w:tc>
        <w:tc>
          <w:tcPr>
            <w:tcW w:type="dxa" w:w="1000"/>
            <w:shd w:fill="FFFFFF" w:val="clear"/>
          </w:tcPr>
          <w:p>
            <w:pPr>
              <w:spacing w:after="60" w:before="60"/>
              <w:ind w:left="80"/>
            </w:pPr>
            <w:r>
              <w:rPr>
                <w:color w:val="111827"/>
                <w:sz w:val="18"/>
                <w:szCs w:val="18"/>
              </w:rPr>
              <w:t xml:space="preserve">High</w:t>
            </w:r>
          </w:p>
        </w:tc>
      </w:tr>
      <w:tr>
        <w:tc>
          <w:tcPr>
            <w:tcW w:type="dxa" w:w="2200"/>
            <w:shd w:fill="E8EDF8" w:val="clear"/>
          </w:tcPr>
          <w:p>
            <w:pPr>
              <w:spacing w:after="60" w:before="60"/>
              <w:ind w:left="80"/>
            </w:pPr>
            <w:r>
              <w:rPr>
                <w:color w:val="111827"/>
                <w:sz w:val="18"/>
                <w:szCs w:val="18"/>
              </w:rPr>
              <w:t xml:space="preserve">Application Review Step</w:t>
            </w:r>
          </w:p>
        </w:tc>
        <w:tc>
          <w:tcPr>
            <w:tcW w:type="dxa" w:w="2200"/>
            <w:shd w:fill="E8EDF8" w:val="clear"/>
          </w:tcPr>
          <w:p>
            <w:pPr>
              <w:spacing w:after="60" w:before="60"/>
              <w:ind w:left="80"/>
            </w:pPr>
            <w:r>
              <w:rPr>
                <w:color w:val="111827"/>
                <w:sz w:val="18"/>
                <w:szCs w:val="18"/>
              </w:rPr>
              <w:t xml:space="preserve">None</w:t>
            </w:r>
          </w:p>
        </w:tc>
        <w:tc>
          <w:tcPr>
            <w:tcW w:type="dxa" w:w="2800"/>
            <w:shd w:fill="E8EDF8" w:val="clear"/>
          </w:tcPr>
          <w:p>
            <w:pPr>
              <w:spacing w:after="60" w:before="60"/>
              <w:ind w:left="80"/>
            </w:pPr>
            <w:r>
              <w:rPr>
                <w:color w:val="111827"/>
                <w:sz w:val="18"/>
                <w:szCs w:val="18"/>
              </w:rPr>
              <w:t xml:space="preserve">Pre-submit review screen</w:t>
            </w:r>
          </w:p>
        </w:tc>
        <w:tc>
          <w:tcPr>
            <w:tcW w:type="dxa" w:w="1000"/>
            <w:shd w:fill="E8EDF8" w:val="clear"/>
          </w:tcPr>
          <w:p>
            <w:pPr>
              <w:spacing w:after="60" w:before="60"/>
              <w:ind w:left="80"/>
            </w:pPr>
            <w:r>
              <w:rPr>
                <w:color w:val="111827"/>
                <w:sz w:val="18"/>
                <w:szCs w:val="18"/>
              </w:rPr>
              <w:t xml:space="preserve">High</w:t>
            </w:r>
          </w:p>
        </w:tc>
      </w:tr>
      <w:tr>
        <w:tc>
          <w:tcPr>
            <w:tcW w:type="dxa" w:w="2200"/>
            <w:shd w:fill="FFFFFF" w:val="clear"/>
          </w:tcPr>
          <w:p>
            <w:pPr>
              <w:spacing w:after="60" w:before="60"/>
              <w:ind w:left="80"/>
            </w:pPr>
            <w:r>
              <w:rPr>
                <w:color w:val="111827"/>
                <w:sz w:val="18"/>
                <w:szCs w:val="18"/>
              </w:rPr>
              <w:t xml:space="preserve">Confirmation Page</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Branded confirmation + email</w:t>
            </w:r>
          </w:p>
        </w:tc>
        <w:tc>
          <w:tcPr>
            <w:tcW w:type="dxa" w:w="1000"/>
            <w:shd w:fill="FFFFFF" w:val="clear"/>
          </w:tcPr>
          <w:p>
            <w:pPr>
              <w:spacing w:after="60" w:before="60"/>
              <w:ind w:left="80"/>
            </w:pPr>
            <w:r>
              <w:rPr>
                <w:color w:val="111827"/>
                <w:sz w:val="18"/>
                <w:szCs w:val="18"/>
              </w:rPr>
              <w:t xml:space="preserve">High</w:t>
            </w:r>
          </w:p>
        </w:tc>
      </w:tr>
      <w:tr>
        <w:tc>
          <w:tcPr>
            <w:tcW w:type="dxa" w:w="2200"/>
            <w:shd w:fill="E8EDF8" w:val="clear"/>
          </w:tcPr>
          <w:p>
            <w:pPr>
              <w:spacing w:after="60" w:before="60"/>
              <w:ind w:left="80"/>
            </w:pPr>
            <w:r>
              <w:rPr>
                <w:color w:val="111827"/>
                <w:sz w:val="18"/>
                <w:szCs w:val="18"/>
              </w:rPr>
              <w:t xml:space="preserve">Candidate Application Portal</w:t>
            </w:r>
          </w:p>
        </w:tc>
        <w:tc>
          <w:tcPr>
            <w:tcW w:type="dxa" w:w="2200"/>
            <w:shd w:fill="E8EDF8" w:val="clear"/>
          </w:tcPr>
          <w:p>
            <w:pPr>
              <w:spacing w:after="60" w:before="60"/>
              <w:ind w:left="80"/>
            </w:pPr>
            <w:r>
              <w:rPr>
                <w:color w:val="111827"/>
                <w:sz w:val="18"/>
                <w:szCs w:val="18"/>
              </w:rPr>
              <w:t xml:space="preserve">Minimal</w:t>
            </w:r>
          </w:p>
        </w:tc>
        <w:tc>
          <w:tcPr>
            <w:tcW w:type="dxa" w:w="2800"/>
            <w:shd w:fill="E8EDF8" w:val="clear"/>
          </w:tcPr>
          <w:p>
            <w:pPr>
              <w:spacing w:after="60" w:before="60"/>
              <w:ind w:left="80"/>
            </w:pPr>
            <w:r>
              <w:rPr>
                <w:color w:val="111827"/>
                <w:sz w:val="18"/>
                <w:szCs w:val="18"/>
              </w:rPr>
              <w:t xml:space="preserve">Full status tracking + history</w:t>
            </w:r>
          </w:p>
        </w:tc>
        <w:tc>
          <w:tcPr>
            <w:tcW w:type="dxa" w:w="1000"/>
            <w:shd w:fill="E8EDF8" w:val="clear"/>
          </w:tcPr>
          <w:p>
            <w:pPr>
              <w:spacing w:after="60" w:before="60"/>
              <w:ind w:left="80"/>
            </w:pPr>
            <w:r>
              <w:rPr>
                <w:color w:val="111827"/>
                <w:sz w:val="18"/>
                <w:szCs w:val="18"/>
              </w:rPr>
              <w:t xml:space="preserve">Medium</w:t>
            </w:r>
          </w:p>
        </w:tc>
      </w:tr>
      <w:tr>
        <w:tc>
          <w:tcPr>
            <w:tcW w:type="dxa" w:w="2200"/>
            <w:shd w:fill="FFFFFF" w:val="clear"/>
          </w:tcPr>
          <w:p>
            <w:pPr>
              <w:spacing w:after="60" w:before="60"/>
              <w:ind w:left="80"/>
            </w:pPr>
            <w:r>
              <w:rPr>
                <w:color w:val="111827"/>
                <w:sz w:val="18"/>
                <w:szCs w:val="18"/>
              </w:rPr>
              <w:t xml:space="preserve">Department Templates</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Template library per department</w:t>
            </w:r>
          </w:p>
        </w:tc>
        <w:tc>
          <w:tcPr>
            <w:tcW w:type="dxa" w:w="1000"/>
            <w:shd w:fill="FFFFFF" w:val="clear"/>
          </w:tcPr>
          <w:p>
            <w:pPr>
              <w:spacing w:after="60" w:before="60"/>
              <w:ind w:left="80"/>
            </w:pPr>
            <w:r>
              <w:rPr>
                <w:color w:val="111827"/>
                <w:sz w:val="18"/>
                <w:szCs w:val="18"/>
              </w:rPr>
              <w:t xml:space="preserve">Medium</w:t>
            </w:r>
          </w:p>
        </w:tc>
      </w:tr>
      <w:tr>
        <w:tc>
          <w:tcPr>
            <w:tcW w:type="dxa" w:w="2200"/>
            <w:shd w:fill="E8EDF8" w:val="clear"/>
          </w:tcPr>
          <w:p>
            <w:pPr>
              <w:spacing w:after="60" w:before="60"/>
              <w:ind w:left="80"/>
            </w:pPr>
            <w:r>
              <w:rPr>
                <w:color w:val="111827"/>
                <w:sz w:val="18"/>
                <w:szCs w:val="18"/>
              </w:rPr>
              <w:t xml:space="preserve">Conditional Questions</w:t>
            </w:r>
          </w:p>
        </w:tc>
        <w:tc>
          <w:tcPr>
            <w:tcW w:type="dxa" w:w="2200"/>
            <w:shd w:fill="E8EDF8" w:val="clear"/>
          </w:tcPr>
          <w:p>
            <w:pPr>
              <w:spacing w:after="60" w:before="60"/>
              <w:ind w:left="80"/>
            </w:pPr>
            <w:r>
              <w:rPr>
                <w:color w:val="111827"/>
                <w:sz w:val="18"/>
                <w:szCs w:val="18"/>
              </w:rPr>
              <w:t xml:space="preserve">None</w:t>
            </w:r>
          </w:p>
        </w:tc>
        <w:tc>
          <w:tcPr>
            <w:tcW w:type="dxa" w:w="2800"/>
            <w:shd w:fill="E8EDF8" w:val="clear"/>
          </w:tcPr>
          <w:p>
            <w:pPr>
              <w:spacing w:after="60" w:before="60"/>
              <w:ind w:left="80"/>
            </w:pPr>
            <w:r>
              <w:rPr>
                <w:color w:val="111827"/>
                <w:sz w:val="18"/>
                <w:szCs w:val="18"/>
              </w:rPr>
              <w:t xml:space="preserve">Show/hide based on prior answers</w:t>
            </w:r>
          </w:p>
        </w:tc>
        <w:tc>
          <w:tcPr>
            <w:tcW w:type="dxa" w:w="1000"/>
            <w:shd w:fill="E8EDF8" w:val="clear"/>
          </w:tcPr>
          <w:p>
            <w:pPr>
              <w:spacing w:after="60" w:before="60"/>
              <w:ind w:left="80"/>
            </w:pPr>
            <w:r>
              <w:rPr>
                <w:color w:val="111827"/>
                <w:sz w:val="18"/>
                <w:szCs w:val="18"/>
              </w:rPr>
              <w:t xml:space="preserve">Medium</w:t>
            </w:r>
          </w:p>
        </w:tc>
      </w:tr>
      <w:tr>
        <w:tc>
          <w:tcPr>
            <w:tcW w:type="dxa" w:w="2200"/>
            <w:shd w:fill="FFFFFF" w:val="clear"/>
          </w:tcPr>
          <w:p>
            <w:pPr>
              <w:spacing w:after="60" w:before="60"/>
              <w:ind w:left="80"/>
            </w:pPr>
            <w:r>
              <w:rPr>
                <w:color w:val="111827"/>
                <w:sz w:val="18"/>
                <w:szCs w:val="18"/>
              </w:rPr>
              <w:t xml:space="preserve">Resume Parsing</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Extract structured data from resume</w:t>
            </w:r>
          </w:p>
        </w:tc>
        <w:tc>
          <w:tcPr>
            <w:tcW w:type="dxa" w:w="1000"/>
            <w:shd w:fill="FFFFFF" w:val="clear"/>
          </w:tcPr>
          <w:p>
            <w:pPr>
              <w:spacing w:after="60" w:before="60"/>
              <w:ind w:left="80"/>
            </w:pPr>
            <w:r>
              <w:rPr>
                <w:color w:val="111827"/>
                <w:sz w:val="18"/>
                <w:szCs w:val="18"/>
              </w:rPr>
              <w:t xml:space="preserve">Medium</w:t>
            </w:r>
          </w:p>
        </w:tc>
      </w:tr>
      <w:tr>
        <w:tc>
          <w:tcPr>
            <w:tcW w:type="dxa" w:w="2200"/>
            <w:shd w:fill="E8EDF8" w:val="clear"/>
          </w:tcPr>
          <w:p>
            <w:pPr>
              <w:spacing w:after="60" w:before="60"/>
              <w:ind w:left="80"/>
            </w:pPr>
            <w:r>
              <w:rPr>
                <w:color w:val="111827"/>
                <w:sz w:val="18"/>
                <w:szCs w:val="18"/>
              </w:rPr>
              <w:t xml:space="preserve">AI Resume Recommendation</w:t>
            </w:r>
          </w:p>
        </w:tc>
        <w:tc>
          <w:tcPr>
            <w:tcW w:type="dxa" w:w="2200"/>
            <w:shd w:fill="E8EDF8" w:val="clear"/>
          </w:tcPr>
          <w:p>
            <w:pPr>
              <w:spacing w:after="60" w:before="60"/>
              <w:ind w:left="80"/>
            </w:pPr>
            <w:r>
              <w:rPr>
                <w:color w:val="111827"/>
                <w:sz w:val="18"/>
                <w:szCs w:val="18"/>
              </w:rPr>
              <w:t xml:space="preserve">None</w:t>
            </w:r>
          </w:p>
        </w:tc>
        <w:tc>
          <w:tcPr>
            <w:tcW w:type="dxa" w:w="2800"/>
            <w:shd w:fill="E8EDF8" w:val="clear"/>
          </w:tcPr>
          <w:p>
            <w:pPr>
              <w:spacing w:after="60" w:before="60"/>
              <w:ind w:left="80"/>
            </w:pPr>
            <w:r>
              <w:rPr>
                <w:color w:val="111827"/>
                <w:sz w:val="18"/>
                <w:szCs w:val="18"/>
              </w:rPr>
              <w:t xml:space="preserve">Suggest best resume version for job</w:t>
            </w:r>
          </w:p>
        </w:tc>
        <w:tc>
          <w:tcPr>
            <w:tcW w:type="dxa" w:w="1000"/>
            <w:shd w:fill="E8EDF8" w:val="clear"/>
          </w:tcPr>
          <w:p>
            <w:pPr>
              <w:spacing w:after="60" w:before="60"/>
              <w:ind w:left="80"/>
            </w:pPr>
            <w:r>
              <w:rPr>
                <w:color w:val="111827"/>
                <w:sz w:val="18"/>
                <w:szCs w:val="18"/>
              </w:rPr>
              <w:t xml:space="preserve">Medium</w:t>
            </w:r>
          </w:p>
        </w:tc>
      </w:tr>
      <w:tr>
        <w:tc>
          <w:tcPr>
            <w:tcW w:type="dxa" w:w="2200"/>
            <w:shd w:fill="FFFFFF" w:val="clear"/>
          </w:tcPr>
          <w:p>
            <w:pPr>
              <w:spacing w:after="60" w:before="60"/>
              <w:ind w:left="80"/>
            </w:pPr>
            <w:r>
              <w:rPr>
                <w:color w:val="111827"/>
                <w:sz w:val="18"/>
                <w:szCs w:val="18"/>
              </w:rPr>
              <w:t xml:space="preserve">EEO / Compliance Questions</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Auto-append compliance section</w:t>
            </w:r>
          </w:p>
        </w:tc>
        <w:tc>
          <w:tcPr>
            <w:tcW w:type="dxa" w:w="1000"/>
            <w:shd w:fill="FFFFFF" w:val="clear"/>
          </w:tcPr>
          <w:p>
            <w:pPr>
              <w:spacing w:after="60" w:before="60"/>
              <w:ind w:left="80"/>
            </w:pPr>
            <w:r>
              <w:rPr>
                <w:color w:val="111827"/>
                <w:sz w:val="18"/>
                <w:szCs w:val="18"/>
              </w:rPr>
              <w:t xml:space="preserve">Low</w:t>
            </w:r>
          </w:p>
        </w:tc>
      </w:tr>
      <w:tr>
        <w:tc>
          <w:tcPr>
            <w:tcW w:type="dxa" w:w="2200"/>
            <w:shd w:fill="E8EDF8" w:val="clear"/>
          </w:tcPr>
          <w:p>
            <w:pPr>
              <w:spacing w:after="60" w:before="60"/>
              <w:ind w:left="80"/>
            </w:pPr>
            <w:r>
              <w:rPr>
                <w:color w:val="111827"/>
                <w:sz w:val="18"/>
                <w:szCs w:val="18"/>
              </w:rPr>
              <w:t xml:space="preserve">Application Analytics</w:t>
            </w:r>
          </w:p>
        </w:tc>
        <w:tc>
          <w:tcPr>
            <w:tcW w:type="dxa" w:w="2200"/>
            <w:shd w:fill="E8EDF8" w:val="clear"/>
          </w:tcPr>
          <w:p>
            <w:pPr>
              <w:spacing w:after="60" w:before="60"/>
              <w:ind w:left="80"/>
            </w:pPr>
            <w:r>
              <w:rPr>
                <w:color w:val="111827"/>
                <w:sz w:val="18"/>
                <w:szCs w:val="18"/>
              </w:rPr>
              <w:t xml:space="preserve">None</w:t>
            </w:r>
          </w:p>
        </w:tc>
        <w:tc>
          <w:tcPr>
            <w:tcW w:type="dxa" w:w="2800"/>
            <w:shd w:fill="E8EDF8" w:val="clear"/>
          </w:tcPr>
          <w:p>
            <w:pPr>
              <w:spacing w:after="60" w:before="60"/>
              <w:ind w:left="80"/>
            </w:pPr>
            <w:r>
              <w:rPr>
                <w:color w:val="111827"/>
                <w:sz w:val="18"/>
                <w:szCs w:val="18"/>
              </w:rPr>
              <w:t xml:space="preserve">Form drop-off, completion rates</w:t>
            </w:r>
          </w:p>
        </w:tc>
        <w:tc>
          <w:tcPr>
            <w:tcW w:type="dxa" w:w="1000"/>
            <w:shd w:fill="E8EDF8" w:val="clear"/>
          </w:tcPr>
          <w:p>
            <w:pPr>
              <w:spacing w:after="60" w:before="60"/>
              <w:ind w:left="80"/>
            </w:pPr>
            <w:r>
              <w:rPr>
                <w:color w:val="111827"/>
                <w:sz w:val="18"/>
                <w:szCs w:val="18"/>
              </w:rPr>
              <w:t xml:space="preserve">Low</w:t>
            </w:r>
          </w:p>
        </w:tc>
      </w:tr>
      <w:tr>
        <w:tc>
          <w:tcPr>
            <w:tcW w:type="dxa" w:w="2200"/>
            <w:shd w:fill="FFFFFF" w:val="clear"/>
          </w:tcPr>
          <w:p>
            <w:pPr>
              <w:spacing w:after="60" w:before="60"/>
              <w:ind w:left="80"/>
            </w:pPr>
            <w:r>
              <w:rPr>
                <w:color w:val="111827"/>
                <w:sz w:val="18"/>
                <w:szCs w:val="18"/>
              </w:rPr>
              <w:t xml:space="preserve">Two-Stage Application</w:t>
            </w:r>
          </w:p>
        </w:tc>
        <w:tc>
          <w:tcPr>
            <w:tcW w:type="dxa" w:w="2200"/>
            <w:shd w:fill="FFFFFF" w:val="clear"/>
          </w:tcPr>
          <w:p>
            <w:pPr>
              <w:spacing w:after="60" w:before="60"/>
              <w:ind w:left="80"/>
            </w:pPr>
            <w:r>
              <w:rPr>
                <w:color w:val="111827"/>
                <w:sz w:val="18"/>
                <w:szCs w:val="18"/>
              </w:rPr>
              <w:t xml:space="preserve">None</w:t>
            </w:r>
          </w:p>
        </w:tc>
        <w:tc>
          <w:tcPr>
            <w:tcW w:type="dxa" w:w="2800"/>
            <w:shd w:fill="FFFFFF" w:val="clear"/>
          </w:tcPr>
          <w:p>
            <w:pPr>
              <w:spacing w:after="60" w:before="60"/>
              <w:ind w:left="80"/>
            </w:pPr>
            <w:r>
              <w:rPr>
                <w:color w:val="111827"/>
                <w:sz w:val="18"/>
                <w:szCs w:val="18"/>
              </w:rPr>
              <w:t xml:space="preserve">Interest form → Full application</w:t>
            </w:r>
          </w:p>
        </w:tc>
        <w:tc>
          <w:tcPr>
            <w:tcW w:type="dxa" w:w="1000"/>
            <w:shd w:fill="FFFFFF" w:val="clear"/>
          </w:tcPr>
          <w:p>
            <w:pPr>
              <w:spacing w:after="60" w:before="60"/>
              <w:ind w:left="80"/>
            </w:pPr>
            <w:r>
              <w:rPr>
                <w:color w:val="111827"/>
                <w:sz w:val="18"/>
                <w:szCs w:val="18"/>
              </w:rPr>
              <w:t xml:space="preserve">Low</w:t>
            </w:r>
          </w:p>
        </w:tc>
      </w:tr>
      <w:tr>
        <w:tc>
          <w:tcPr>
            <w:tcW w:type="dxa" w:w="2200"/>
            <w:shd w:fill="E8EDF8" w:val="clear"/>
          </w:tcPr>
          <w:p>
            <w:pPr>
              <w:spacing w:after="60" w:before="60"/>
              <w:ind w:left="80"/>
            </w:pPr>
            <w:r>
              <w:rPr>
                <w:color w:val="111827"/>
                <w:sz w:val="18"/>
                <w:szCs w:val="18"/>
              </w:rPr>
              <w:t xml:space="preserve">Withdrawal Feature</w:t>
            </w:r>
          </w:p>
        </w:tc>
        <w:tc>
          <w:tcPr>
            <w:tcW w:type="dxa" w:w="2200"/>
            <w:shd w:fill="E8EDF8" w:val="clear"/>
          </w:tcPr>
          <w:p>
            <w:pPr>
              <w:spacing w:after="60" w:before="60"/>
              <w:ind w:left="80"/>
            </w:pPr>
            <w:r>
              <w:rPr>
                <w:color w:val="111827"/>
                <w:sz w:val="18"/>
                <w:szCs w:val="18"/>
              </w:rPr>
              <w:t xml:space="preserve">None</w:t>
            </w:r>
          </w:p>
        </w:tc>
        <w:tc>
          <w:tcPr>
            <w:tcW w:type="dxa" w:w="2800"/>
            <w:shd w:fill="E8EDF8" w:val="clear"/>
          </w:tcPr>
          <w:p>
            <w:pPr>
              <w:spacing w:after="60" w:before="60"/>
              <w:ind w:left="80"/>
            </w:pPr>
            <w:r>
              <w:rPr>
                <w:color w:val="111827"/>
                <w:sz w:val="18"/>
                <w:szCs w:val="18"/>
              </w:rPr>
              <w:t xml:space="preserve">Cancel application before review</w:t>
            </w:r>
          </w:p>
        </w:tc>
        <w:tc>
          <w:tcPr>
            <w:tcW w:type="dxa" w:w="1000"/>
            <w:shd w:fill="E8EDF8" w:val="clear"/>
          </w:tcPr>
          <w:p>
            <w:pPr>
              <w:spacing w:after="60" w:before="60"/>
              <w:ind w:left="80"/>
            </w:pPr>
            <w:r>
              <w:rPr>
                <w:color w:val="111827"/>
                <w:sz w:val="18"/>
                <w:szCs w:val="18"/>
              </w:rPr>
              <w:t xml:space="preserve">Low</w:t>
            </w:r>
          </w:p>
        </w:tc>
      </w:tr>
    </w:tbl>
    <w:p>
      <w:r>
        <w:br w:type="page"/>
      </w:r>
    </w:p>
    <w:p>
      <w:pPr>
        <w:pStyle w:val="Heading1"/>
        <w:shd w:fill="1B2B5E" w:val="clear"/>
        <w:spacing w:after="200" w:before="400"/>
        <w:rPr>
          <w:b/>
          <w:bCs/>
          <w:color w:val="FFFFFF"/>
          <w:sz w:val="32"/>
          <w:szCs w:val="32"/>
        </w:rPr>
      </w:pPr>
      <w:r>
        <w:t xml:space="preserve">6. Proposed Enterprise Application Workflow</w:t>
      </w:r>
    </w:p>
    <w:p>
      <w:pPr>
        <w:pStyle w:val="Heading2"/>
        <w:pBdr>
          <w:bottom w:val="single" w:color="2D6BE4" w:sz="6"/>
        </w:pBdr>
        <w:spacing w:after="160" w:before="320"/>
      </w:pPr>
      <w:r>
        <w:t xml:space="preserve">6.1 Architecture Philosophy</w:t>
      </w:r>
    </w:p>
    <w:p>
      <w:pPr>
        <w:spacing w:after="80" w:before="80"/>
        <w:jc w:val="both"/>
      </w:pPr>
      <w:r>
        <w:rPr>
          <w:color w:val="111827"/>
          <w:sz w:val="20"/>
          <w:szCs w:val="20"/>
        </w:rPr>
        <w:t xml:space="preserve">The application system is built on three core principles:</w:t>
      </w:r>
    </w:p>
    <w:p>
      <w:pPr>
        <w:pStyle w:val="ListParagraph"/>
        <w:numPr>
          <w:ilvl w:val="0"/>
          <w:numId w:val="1"/>
        </w:numPr>
        <w:spacing w:after="60" w:before="60"/>
      </w:pPr>
      <w:r>
        <w:rPr>
          <w:color w:val="111827"/>
          <w:sz w:val="20"/>
          <w:szCs w:val="20"/>
        </w:rPr>
        <w:t xml:space="preserve">Employer Configurability: Every job has its own application form. Employers, not the platform, define what candidates must provide.</w:t>
      </w:r>
    </w:p>
    <w:p>
      <w:pPr>
        <w:pStyle w:val="ListParagraph"/>
        <w:numPr>
          <w:ilvl w:val="0"/>
          <w:numId w:val="1"/>
        </w:numPr>
        <w:spacing w:after="60" w:before="60"/>
      </w:pPr>
      <w:r>
        <w:rPr>
          <w:color w:val="111827"/>
          <w:sz w:val="20"/>
          <w:szCs w:val="20"/>
        </w:rPr>
        <w:t xml:space="preserve">Candidate Respect: The form must be honest about what it asks for and why, must save progress, and must be completable in a reasonable time.</w:t>
      </w:r>
    </w:p>
    <w:p>
      <w:pPr>
        <w:pStyle w:val="ListParagraph"/>
        <w:numPr>
          <w:ilvl w:val="0"/>
          <w:numId w:val="1"/>
        </w:numPr>
        <w:spacing w:after="60" w:before="60"/>
      </w:pPr>
      <w:r>
        <w:rPr>
          <w:color w:val="111827"/>
          <w:sz w:val="20"/>
          <w:szCs w:val="20"/>
        </w:rPr>
        <w:t xml:space="preserve">Recruiter Efficiency: Structured, searchable, filterable candidate responses reduce screening time significantly.</w:t>
      </w:r>
    </w:p>
    <w:p>
      <w:pPr>
        <w:spacing w:after="100" w:before="100"/>
      </w:pPr>
    </w:p>
    <w:p>
      <w:pPr>
        <w:pStyle w:val="Heading2"/>
        <w:pBdr>
          <w:bottom w:val="single" w:color="2D6BE4" w:sz="6"/>
        </w:pBdr>
        <w:spacing w:after="160" w:before="320"/>
      </w:pPr>
      <w:r>
        <w:t xml:space="preserve">6.2 The Complete Application Flow</w:t>
      </w:r>
    </w:p>
    <w:p>
      <w:pPr>
        <w:spacing w:after="80" w:before="80"/>
        <w:jc w:val="both"/>
      </w:pPr>
      <w:r>
        <w:rPr>
          <w:color w:val="111827"/>
          <w:sz w:val="20"/>
          <w:szCs w:val="20"/>
        </w:rPr>
        <w:t xml:space="preserve">The flow has three distinct phases: Pre-Application, Application, and Post-Application.</w:t>
      </w:r>
    </w:p>
    <w:p>
      <w:pPr>
        <w:spacing w:after="100" w:before="100"/>
      </w:pPr>
    </w:p>
    <w:p>
      <w:pPr>
        <w:pStyle w:val="Heading3"/>
        <w:spacing w:after="100" w:before="240"/>
      </w:pPr>
      <w:r>
        <w:t xml:space="preserve">Phase A — Pre-Application</w:t>
      </w:r>
    </w:p>
    <w:p>
      <w:pPr>
        <w:pStyle w:val="ListParagraph"/>
        <w:numPr>
          <w:ilvl w:val="0"/>
          <w:numId w:val="1"/>
        </w:numPr>
        <w:spacing w:after="60" w:before="60"/>
      </w:pPr>
      <w:r>
        <w:rPr>
          <w:color w:val="111827"/>
          <w:sz w:val="20"/>
          <w:szCs w:val="20"/>
        </w:rPr>
        <w:t xml:space="preserve">1. Candidate views Job Detail Page.</w:t>
      </w:r>
    </w:p>
    <w:p>
      <w:pPr>
        <w:pStyle w:val="ListParagraph"/>
        <w:numPr>
          <w:ilvl w:val="0"/>
          <w:numId w:val="1"/>
        </w:numPr>
        <w:spacing w:after="60" w:before="60"/>
      </w:pPr>
      <w:r>
        <w:rPr>
          <w:color w:val="111827"/>
          <w:sz w:val="20"/>
          <w:szCs w:val="20"/>
        </w:rPr>
        <w:t xml:space="preserve">2. "Apply Now" button is visible if the candidate is logged in and not already applied.</w:t>
      </w:r>
    </w:p>
    <w:p>
      <w:pPr>
        <w:pStyle w:val="ListParagraph"/>
        <w:numPr>
          <w:ilvl w:val="0"/>
          <w:numId w:val="1"/>
        </w:numPr>
        <w:spacing w:after="60" w:before="60"/>
      </w:pPr>
      <w:r>
        <w:rPr>
          <w:color w:val="111827"/>
          <w:sz w:val="20"/>
          <w:szCs w:val="20"/>
        </w:rPr>
        <w:t xml:space="preserve">3. If a knockout "pre-screen" question is configured, it appears as a brief inline check before the flow opens (similar to Indeed).</w:t>
      </w:r>
    </w:p>
    <w:p>
      <w:pPr>
        <w:pStyle w:val="ListParagraph"/>
        <w:numPr>
          <w:ilvl w:val="0"/>
          <w:numId w:val="1"/>
        </w:numPr>
        <w:spacing w:after="60" w:before="60"/>
      </w:pPr>
      <w:r>
        <w:rPr>
          <w:color w:val="111827"/>
          <w:sz w:val="20"/>
          <w:szCs w:val="20"/>
        </w:rPr>
        <w:t xml:space="preserve">4. If the candidate fails pre-screen, a polite ineligibility message is shown without opening the full form.</w:t>
      </w:r>
    </w:p>
    <w:p>
      <w:pPr>
        <w:pStyle w:val="ListParagraph"/>
        <w:numPr>
          <w:ilvl w:val="0"/>
          <w:numId w:val="1"/>
        </w:numPr>
        <w:spacing w:after="60" w:before="60"/>
      </w:pPr>
      <w:r>
        <w:rPr>
          <w:color w:val="111827"/>
          <w:sz w:val="20"/>
          <w:szCs w:val="20"/>
        </w:rPr>
        <w:t xml:space="preserve">5. If the candidate passes, or no pre-screen exists, the application flow opens.</w:t>
      </w:r>
    </w:p>
    <w:p>
      <w:pPr>
        <w:spacing w:after="100" w:before="100"/>
      </w:pPr>
    </w:p>
    <w:p>
      <w:pPr>
        <w:pStyle w:val="Heading3"/>
        <w:spacing w:after="100" w:before="240"/>
      </w:pPr>
      <w:r>
        <w:t xml:space="preserve">Phase B — Application (Multi-Step Wizard)</w:t>
      </w:r>
    </w:p>
    <w:p>
      <w:pPr>
        <w:spacing w:after="80" w:before="80"/>
        <w:jc w:val="both"/>
      </w:pPr>
      <w:r>
        <w:rPr>
          <w:color w:val="111827"/>
          <w:sz w:val="20"/>
          <w:szCs w:val="20"/>
        </w:rPr>
        <w:t xml:space="preserve">Steps are dynamically generated from the job's application form configuration. Not all steps are present in every application. Employers control which steps appear.</w:t>
      </w:r>
    </w:p>
    <w:p>
      <w:pPr>
        <w:spacing w:after="100" w:before="100"/>
      </w:pPr>
    </w:p>
    <w:p>
      <w:pPr>
        <w:pStyle w:val="ListParagraph"/>
        <w:numPr>
          <w:ilvl w:val="0"/>
          <w:numId w:val="1"/>
        </w:numPr>
        <w:spacing w:after="60" w:before="60"/>
      </w:pPr>
      <w:r>
        <w:rPr>
          <w:color w:val="111827"/>
          <w:sz w:val="20"/>
          <w:szCs w:val="20"/>
        </w:rPr>
        <w:t xml:space="preserve">Step 1 — Contact &amp; Profile (Always Present): Name, email, phone, location. Auto-filled from candidate profile. Candidate verifies and edits.</w:t>
      </w:r>
    </w:p>
    <w:p>
      <w:pPr>
        <w:pStyle w:val="ListParagraph"/>
        <w:numPr>
          <w:ilvl w:val="0"/>
          <w:numId w:val="1"/>
        </w:numPr>
        <w:spacing w:after="60" w:before="60"/>
      </w:pPr>
      <w:r>
        <w:rPr>
          <w:color w:val="111827"/>
          <w:sz w:val="20"/>
          <w:szCs w:val="20"/>
        </w:rPr>
        <w:t xml:space="preserve">Step 2 — Resume (Conditional on employer config): Resume library with upload option. AI suggestion panel recommends best existing resume. Preview, select, or upload new.</w:t>
      </w:r>
    </w:p>
    <w:p>
      <w:pPr>
        <w:pStyle w:val="ListParagraph"/>
        <w:numPr>
          <w:ilvl w:val="0"/>
          <w:numId w:val="1"/>
        </w:numPr>
        <w:spacing w:after="60" w:before="60"/>
      </w:pPr>
      <w:r>
        <w:rPr>
          <w:color w:val="111827"/>
          <w:sz w:val="20"/>
          <w:szCs w:val="20"/>
        </w:rPr>
        <w:t xml:space="preserve">Step 3 — Cover Letter (Conditional): Text editor or file upload. AI-assisted draft option (clearly labeled, fully editable by candidate). Required / optional / hidden.</w:t>
      </w:r>
    </w:p>
    <w:p>
      <w:pPr>
        <w:pStyle w:val="ListParagraph"/>
        <w:numPr>
          <w:ilvl w:val="0"/>
          <w:numId w:val="1"/>
        </w:numPr>
        <w:spacing w:after="60" w:before="60"/>
      </w:pPr>
      <w:r>
        <w:rPr>
          <w:color w:val="111827"/>
          <w:sz w:val="20"/>
          <w:szCs w:val="20"/>
        </w:rPr>
        <w:t xml:space="preserve">Step 4 — Portfolio &amp; Work Samples (Conditional): URL input or file upload. Relevant for design, engineering, creative roles.</w:t>
      </w:r>
    </w:p>
    <w:p>
      <w:pPr>
        <w:pStyle w:val="ListParagraph"/>
        <w:numPr>
          <w:ilvl w:val="0"/>
          <w:numId w:val="1"/>
        </w:numPr>
        <w:spacing w:after="60" w:before="60"/>
      </w:pPr>
      <w:r>
        <w:rPr>
          <w:color w:val="111827"/>
          <w:sz w:val="20"/>
          <w:szCs w:val="20"/>
        </w:rPr>
        <w:t xml:space="preserve">Step 5 — Certificates &amp; Documents (Conditional): Employer specifies document types. File upload with format and size validation.</w:t>
      </w:r>
    </w:p>
    <w:p>
      <w:pPr>
        <w:pStyle w:val="ListParagraph"/>
        <w:numPr>
          <w:ilvl w:val="0"/>
          <w:numId w:val="1"/>
        </w:numPr>
        <w:spacing w:after="60" w:before="60"/>
      </w:pPr>
      <w:r>
        <w:rPr>
          <w:color w:val="111827"/>
          <w:sz w:val="20"/>
          <w:szCs w:val="20"/>
        </w:rPr>
        <w:t xml:space="preserve">Step 6 — Additional Attachments (Conditional): Free-form document uploads within employer-defined limits.</w:t>
      </w:r>
    </w:p>
    <w:p>
      <w:pPr>
        <w:pStyle w:val="ListParagraph"/>
        <w:numPr>
          <w:ilvl w:val="0"/>
          <w:numId w:val="1"/>
        </w:numPr>
        <w:spacing w:after="60" w:before="60"/>
      </w:pPr>
      <w:r>
        <w:rPr>
          <w:color w:val="111827"/>
          <w:sz w:val="20"/>
          <w:szCs w:val="20"/>
        </w:rPr>
        <w:t xml:space="preserve">Step 7 — Employer Questions (Conditional): All custom questions configured by the employer. Grouped into sections. Conditional logic applies.</w:t>
      </w:r>
    </w:p>
    <w:p>
      <w:pPr>
        <w:pStyle w:val="ListParagraph"/>
        <w:numPr>
          <w:ilvl w:val="0"/>
          <w:numId w:val="1"/>
        </w:numPr>
        <w:spacing w:after="60" w:before="60"/>
      </w:pPr>
      <w:r>
        <w:rPr>
          <w:color w:val="111827"/>
          <w:sz w:val="20"/>
          <w:szCs w:val="20"/>
        </w:rPr>
        <w:t xml:space="preserve">Step 8 — Work Authorization &amp; Compliance (Conditional): Work authorization, visa sponsorship, EEO. Always displayed as a clearly separate compliance section. Never used in scoring.</w:t>
      </w:r>
    </w:p>
    <w:p>
      <w:pPr>
        <w:pStyle w:val="ListParagraph"/>
        <w:numPr>
          <w:ilvl w:val="0"/>
          <w:numId w:val="1"/>
        </w:numPr>
        <w:spacing w:after="60" w:before="60"/>
      </w:pPr>
      <w:r>
        <w:rPr>
          <w:color w:val="111827"/>
          <w:sz w:val="20"/>
          <w:szCs w:val="20"/>
        </w:rPr>
        <w:t xml:space="preserve">Step 9 — Review: Read-only summary of all provided information. Candidate can go back to any step. Final chance to edit.</w:t>
      </w:r>
    </w:p>
    <w:p>
      <w:pPr>
        <w:pStyle w:val="ListParagraph"/>
        <w:numPr>
          <w:ilvl w:val="0"/>
          <w:numId w:val="1"/>
        </w:numPr>
        <w:spacing w:after="60" w:before="60"/>
      </w:pPr>
      <w:r>
        <w:rPr>
          <w:color w:val="111827"/>
          <w:sz w:val="20"/>
          <w:szCs w:val="20"/>
        </w:rPr>
        <w:t xml:space="preserve">Step 10 — Submit: Single "Submit Application" button. Cannot be clicked twice (disabled after first click). Progress spinner shown.</w:t>
      </w:r>
    </w:p>
    <w:p>
      <w:pPr>
        <w:spacing w:after="100" w:before="100"/>
      </w:pPr>
    </w:p>
    <w:p>
      <w:pPr>
        <w:pStyle w:val="Heading3"/>
        <w:spacing w:after="100" w:before="240"/>
      </w:pPr>
      <w:r>
        <w:t xml:space="preserve">Phase C — Post-Application</w:t>
      </w:r>
    </w:p>
    <w:p>
      <w:pPr>
        <w:pStyle w:val="ListParagraph"/>
        <w:numPr>
          <w:ilvl w:val="0"/>
          <w:numId w:val="1"/>
        </w:numPr>
        <w:spacing w:after="60" w:before="60"/>
      </w:pPr>
      <w:r>
        <w:rPr>
          <w:color w:val="111827"/>
          <w:sz w:val="20"/>
          <w:szCs w:val="20"/>
        </w:rPr>
        <w:t xml:space="preserve">Confirmation screen with animated success state.</w:t>
      </w:r>
    </w:p>
    <w:p>
      <w:pPr>
        <w:pStyle w:val="ListParagraph"/>
        <w:numPr>
          <w:ilvl w:val="0"/>
          <w:numId w:val="1"/>
        </w:numPr>
        <w:spacing w:after="60" w:before="60"/>
      </w:pPr>
      <w:r>
        <w:rPr>
          <w:color w:val="111827"/>
          <w:sz w:val="20"/>
          <w:szCs w:val="20"/>
        </w:rPr>
        <w:t xml:space="preserve">Application reference number generated.</w:t>
      </w:r>
    </w:p>
    <w:p>
      <w:pPr>
        <w:pStyle w:val="ListParagraph"/>
        <w:numPr>
          <w:ilvl w:val="0"/>
          <w:numId w:val="1"/>
        </w:numPr>
        <w:spacing w:after="60" w:before="60"/>
      </w:pPr>
      <w:r>
        <w:rPr>
          <w:color w:val="111827"/>
          <w:sz w:val="20"/>
          <w:szCs w:val="20"/>
        </w:rPr>
        <w:t xml:space="preserve">Confirmation email sent to candidate.</w:t>
      </w:r>
    </w:p>
    <w:p>
      <w:pPr>
        <w:pStyle w:val="ListParagraph"/>
        <w:numPr>
          <w:ilvl w:val="0"/>
          <w:numId w:val="1"/>
        </w:numPr>
        <w:spacing w:after="60" w:before="60"/>
      </w:pPr>
      <w:r>
        <w:rPr>
          <w:color w:val="111827"/>
          <w:sz w:val="20"/>
          <w:szCs w:val="20"/>
        </w:rPr>
        <w:t xml:space="preserve">Notification to recruiter/hiring manager.</w:t>
      </w:r>
    </w:p>
    <w:p>
      <w:pPr>
        <w:pStyle w:val="ListParagraph"/>
        <w:numPr>
          <w:ilvl w:val="0"/>
          <w:numId w:val="1"/>
        </w:numPr>
        <w:spacing w:after="60" w:before="60"/>
      </w:pPr>
      <w:r>
        <w:rPr>
          <w:color w:val="111827"/>
          <w:sz w:val="20"/>
          <w:szCs w:val="20"/>
        </w:rPr>
        <w:t xml:space="preserve">Application appears in candidate's "My Applications" dashboard.</w:t>
      </w:r>
    </w:p>
    <w:p>
      <w:pPr>
        <w:pStyle w:val="ListParagraph"/>
        <w:numPr>
          <w:ilvl w:val="0"/>
          <w:numId w:val="1"/>
        </w:numPr>
        <w:spacing w:after="60" w:before="60"/>
      </w:pPr>
      <w:r>
        <w:rPr>
          <w:color w:val="111827"/>
          <w:sz w:val="20"/>
          <w:szCs w:val="20"/>
        </w:rPr>
        <w:t xml:space="preserve">Application appears in employer's ATS pipeline.</w:t>
      </w:r>
    </w:p>
    <w:p>
      <w:pPr>
        <w:spacing w:after="100" w:before="100"/>
      </w:pPr>
    </w:p>
    <w:p>
      <w:pPr>
        <w:pStyle w:val="Heading2"/>
        <w:pBdr>
          <w:bottom w:val="single" w:color="2D6BE4" w:sz="6"/>
        </w:pBdr>
        <w:spacing w:after="160" w:before="320"/>
      </w:pPr>
      <w:r>
        <w:t xml:space="preserve">6.3 Progress Indicator Design</w:t>
      </w:r>
    </w:p>
    <w:p>
      <w:pPr>
        <w:spacing w:after="80" w:before="80"/>
        <w:jc w:val="both"/>
      </w:pPr>
      <w:r>
        <w:rPr>
          <w:color w:val="111827"/>
          <w:sz w:val="20"/>
          <w:szCs w:val="20"/>
        </w:rPr>
        <w:t xml:space="preserve">A step indicator at the top of the flow shows: total steps, current step, completed steps (check icon), and future steps (grayed). Steps are labeled (Resume, Questions, Review, etc.). On mobile, a compact progress bar replaces the full indicator.</w:t>
      </w:r>
    </w:p>
    <w:p>
      <w:pPr>
        <w:spacing w:after="100" w:before="100"/>
      </w:pPr>
    </w:p>
    <w:p>
      <w:pPr>
        <w:pStyle w:val="Heading2"/>
        <w:pBdr>
          <w:bottom w:val="single" w:color="2D6BE4" w:sz="6"/>
        </w:pBdr>
        <w:spacing w:after="160" w:before="320"/>
      </w:pPr>
      <w:r>
        <w:t xml:space="preserve">6.4 Auto-Save Strategy</w:t>
      </w:r>
    </w:p>
    <w:p>
      <w:pPr>
        <w:spacing w:after="80" w:before="80"/>
        <w:jc w:val="both"/>
      </w:pPr>
      <w:r>
        <w:rPr>
          <w:color w:val="111827"/>
          <w:sz w:val="20"/>
          <w:szCs w:val="20"/>
        </w:rPr>
        <w:t xml:space="preserve">Every field change triggers a debounced auto-save (300ms delay after last keystroke). The draft is saved to the backend as a ApplicationDraft record. A "Saved" indicator with timestamp appears in the form header. If the candidate closes the browser mid-application, they see a "Resume your application" prompt the next time they view the job or visit "My Applications." Drafts expire after 30 days.</w:t>
      </w:r>
    </w:p>
    <w:p>
      <w:r>
        <w:br w:type="page"/>
      </w:r>
    </w:p>
    <w:p>
      <w:pPr>
        <w:pStyle w:val="Heading1"/>
        <w:shd w:fill="1B2B5E" w:val="clear"/>
        <w:spacing w:after="200" w:before="400"/>
        <w:rPr>
          <w:b/>
          <w:bCs/>
          <w:color w:val="FFFFFF"/>
          <w:sz w:val="32"/>
          <w:szCs w:val="32"/>
        </w:rPr>
      </w:pPr>
      <w:r>
        <w:t xml:space="preserve">7. Candidate Journey</w:t>
      </w:r>
    </w:p>
    <w:p>
      <w:pPr>
        <w:pStyle w:val="Heading2"/>
        <w:pBdr>
          <w:bottom w:val="single" w:color="2D6BE4" w:sz="6"/>
        </w:pBdr>
        <w:spacing w:after="160" w:before="320"/>
      </w:pPr>
      <w:r>
        <w:t xml:space="preserve">7.1 Journey Map</w:t>
      </w:r>
    </w:p>
    <w:p>
      <w:pPr>
        <w:spacing w:after="100" w:before="1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1500"/>
      </w:tblGrid>
      <w:tr>
        <w:trPr>
          <w:tblHeader/>
        </w:trPr>
        <w:tc>
          <w:tcPr>
            <w:tcW w:type="dxa" w:w="1800"/>
            <w:shd w:fill="1B2B5E" w:val="clear"/>
          </w:tcPr>
          <w:p>
            <w:pPr>
              <w:spacing w:after="60" w:before="60"/>
              <w:jc w:val="center"/>
            </w:pPr>
            <w:r>
              <w:rPr>
                <w:b/>
                <w:bCs/>
                <w:color w:val="FFFFFF"/>
                <w:sz w:val="18"/>
                <w:szCs w:val="18"/>
              </w:rPr>
              <w:t xml:space="preserve">Stage</w:t>
            </w:r>
          </w:p>
        </w:tc>
        <w:tc>
          <w:tcPr>
            <w:tcW w:type="dxa" w:w="2200"/>
            <w:shd w:fill="1B2B5E" w:val="clear"/>
          </w:tcPr>
          <w:p>
            <w:pPr>
              <w:spacing w:after="60" w:before="60"/>
              <w:jc w:val="center"/>
            </w:pPr>
            <w:r>
              <w:rPr>
                <w:b/>
                <w:bCs/>
                <w:color w:val="FFFFFF"/>
                <w:sz w:val="18"/>
                <w:szCs w:val="18"/>
              </w:rPr>
              <w:t xml:space="preserve">Action</w:t>
            </w:r>
          </w:p>
        </w:tc>
        <w:tc>
          <w:tcPr>
            <w:tcW w:type="dxa" w:w="2500"/>
            <w:shd w:fill="1B2B5E" w:val="clear"/>
          </w:tcPr>
          <w:p>
            <w:pPr>
              <w:spacing w:after="60" w:before="60"/>
              <w:jc w:val="center"/>
            </w:pPr>
            <w:r>
              <w:rPr>
                <w:b/>
                <w:bCs/>
                <w:color w:val="FFFFFF"/>
                <w:sz w:val="18"/>
                <w:szCs w:val="18"/>
              </w:rPr>
              <w:t xml:space="preserve">System Response</w:t>
            </w:r>
          </w:p>
        </w:tc>
        <w:tc>
          <w:tcPr>
            <w:tcW w:type="dxa" w:w="1500"/>
            <w:shd w:fill="1B2B5E" w:val="clear"/>
          </w:tcPr>
          <w:p>
            <w:pPr>
              <w:spacing w:after="60" w:before="60"/>
              <w:jc w:val="center"/>
            </w:pPr>
            <w:r>
              <w:rPr>
                <w:b/>
                <w:bCs/>
                <w:color w:val="FFFFFF"/>
                <w:sz w:val="18"/>
                <w:szCs w:val="18"/>
              </w:rPr>
              <w:t xml:space="preserve">Friction Level</w:t>
            </w:r>
          </w:p>
        </w:tc>
      </w:tr>
      <w:tr>
        <w:tc>
          <w:tcPr>
            <w:tcW w:type="dxa" w:w="1800"/>
            <w:shd w:fill="FFFFFF" w:val="clear"/>
          </w:tcPr>
          <w:p>
            <w:pPr>
              <w:spacing w:after="60" w:before="60"/>
              <w:ind w:left="80"/>
            </w:pPr>
            <w:r>
              <w:rPr>
                <w:color w:val="111827"/>
                <w:sz w:val="18"/>
                <w:szCs w:val="18"/>
              </w:rPr>
              <w:t xml:space="preserve">Discovery</w:t>
            </w:r>
          </w:p>
        </w:tc>
        <w:tc>
          <w:tcPr>
            <w:tcW w:type="dxa" w:w="2200"/>
            <w:shd w:fill="FFFFFF" w:val="clear"/>
          </w:tcPr>
          <w:p>
            <w:pPr>
              <w:spacing w:after="60" w:before="60"/>
              <w:ind w:left="80"/>
            </w:pPr>
            <w:r>
              <w:rPr>
                <w:color w:val="111827"/>
                <w:sz w:val="18"/>
                <w:szCs w:val="18"/>
              </w:rPr>
              <w:t xml:space="preserve">Finds job via search or recommendation</w:t>
            </w:r>
          </w:p>
        </w:tc>
        <w:tc>
          <w:tcPr>
            <w:tcW w:type="dxa" w:w="2500"/>
            <w:shd w:fill="FFFFFF" w:val="clear"/>
          </w:tcPr>
          <w:p>
            <w:pPr>
              <w:spacing w:after="60" w:before="60"/>
              <w:ind w:left="80"/>
            </w:pPr>
            <w:r>
              <w:rPr>
                <w:color w:val="111827"/>
                <w:sz w:val="18"/>
                <w:szCs w:val="18"/>
              </w:rPr>
              <w:t xml:space="preserve">Job card shown with match score</w:t>
            </w:r>
          </w:p>
        </w:tc>
        <w:tc>
          <w:tcPr>
            <w:tcW w:type="dxa" w:w="1500"/>
            <w:shd w:fill="FFFFFF" w:val="clear"/>
          </w:tcPr>
          <w:p>
            <w:pPr>
              <w:spacing w:after="60" w:before="60"/>
              <w:ind w:left="80"/>
            </w:pPr>
            <w:r>
              <w:rPr>
                <w:color w:val="111827"/>
                <w:sz w:val="18"/>
                <w:szCs w:val="18"/>
              </w:rPr>
              <w:t xml:space="preserve">None</w:t>
            </w:r>
          </w:p>
        </w:tc>
      </w:tr>
      <w:tr>
        <w:tc>
          <w:tcPr>
            <w:tcW w:type="dxa" w:w="1800"/>
            <w:shd w:fill="E8EDF8" w:val="clear"/>
          </w:tcPr>
          <w:p>
            <w:pPr>
              <w:spacing w:after="60" w:before="60"/>
              <w:ind w:left="80"/>
            </w:pPr>
            <w:r>
              <w:rPr>
                <w:color w:val="111827"/>
                <w:sz w:val="18"/>
                <w:szCs w:val="18"/>
              </w:rPr>
              <w:t xml:space="preserve">Job Detail</w:t>
            </w:r>
          </w:p>
        </w:tc>
        <w:tc>
          <w:tcPr>
            <w:tcW w:type="dxa" w:w="2200"/>
            <w:shd w:fill="E8EDF8" w:val="clear"/>
          </w:tcPr>
          <w:p>
            <w:pPr>
              <w:spacing w:after="60" w:before="60"/>
              <w:ind w:left="80"/>
            </w:pPr>
            <w:r>
              <w:rPr>
                <w:color w:val="111827"/>
                <w:sz w:val="18"/>
                <w:szCs w:val="18"/>
              </w:rPr>
              <w:t xml:space="preserve">Reads job description</w:t>
            </w:r>
          </w:p>
        </w:tc>
        <w:tc>
          <w:tcPr>
            <w:tcW w:type="dxa" w:w="2500"/>
            <w:shd w:fill="E8EDF8" w:val="clear"/>
          </w:tcPr>
          <w:p>
            <w:pPr>
              <w:spacing w:after="60" w:before="60"/>
              <w:ind w:left="80"/>
            </w:pPr>
            <w:r>
              <w:rPr>
                <w:color w:val="111827"/>
                <w:sz w:val="18"/>
                <w:szCs w:val="18"/>
              </w:rPr>
              <w:t xml:space="preserve">Apply button visible, pre-screen if configured</w:t>
            </w:r>
          </w:p>
        </w:tc>
        <w:tc>
          <w:tcPr>
            <w:tcW w:type="dxa" w:w="1500"/>
            <w:shd w:fill="E8EDF8" w:val="clear"/>
          </w:tcPr>
          <w:p>
            <w:pPr>
              <w:spacing w:after="60" w:before="60"/>
              <w:ind w:left="80"/>
            </w:pPr>
            <w:r>
              <w:rPr>
                <w:color w:val="111827"/>
                <w:sz w:val="18"/>
                <w:szCs w:val="18"/>
              </w:rPr>
              <w:t xml:space="preserve">Minimal</w:t>
            </w:r>
          </w:p>
        </w:tc>
      </w:tr>
      <w:tr>
        <w:tc>
          <w:tcPr>
            <w:tcW w:type="dxa" w:w="1800"/>
            <w:shd w:fill="FFFFFF" w:val="clear"/>
          </w:tcPr>
          <w:p>
            <w:pPr>
              <w:spacing w:after="60" w:before="60"/>
              <w:ind w:left="80"/>
            </w:pPr>
            <w:r>
              <w:rPr>
                <w:color w:val="111827"/>
                <w:sz w:val="18"/>
                <w:szCs w:val="18"/>
              </w:rPr>
              <w:t xml:space="preserve">Pre-screen</w:t>
            </w:r>
          </w:p>
        </w:tc>
        <w:tc>
          <w:tcPr>
            <w:tcW w:type="dxa" w:w="2200"/>
            <w:shd w:fill="FFFFFF" w:val="clear"/>
          </w:tcPr>
          <w:p>
            <w:pPr>
              <w:spacing w:after="60" w:before="60"/>
              <w:ind w:left="80"/>
            </w:pPr>
            <w:r>
              <w:rPr>
                <w:color w:val="111827"/>
                <w:sz w:val="18"/>
                <w:szCs w:val="18"/>
              </w:rPr>
              <w:t xml:space="preserve">Answers 1-2 quick eligibility questions</w:t>
            </w:r>
          </w:p>
        </w:tc>
        <w:tc>
          <w:tcPr>
            <w:tcW w:type="dxa" w:w="2500"/>
            <w:shd w:fill="FFFFFF" w:val="clear"/>
          </w:tcPr>
          <w:p>
            <w:pPr>
              <w:spacing w:after="60" w:before="60"/>
              <w:ind w:left="80"/>
            </w:pPr>
            <w:r>
              <w:rPr>
                <w:color w:val="111827"/>
                <w:sz w:val="18"/>
                <w:szCs w:val="18"/>
              </w:rPr>
              <w:t xml:space="preserve">Instant pass/fail with reason</w:t>
            </w:r>
          </w:p>
        </w:tc>
        <w:tc>
          <w:tcPr>
            <w:tcW w:type="dxa" w:w="1500"/>
            <w:shd w:fill="FFFFFF" w:val="clear"/>
          </w:tcPr>
          <w:p>
            <w:pPr>
              <w:spacing w:after="60" w:before="60"/>
              <w:ind w:left="80"/>
            </w:pPr>
            <w:r>
              <w:rPr>
                <w:color w:val="111827"/>
                <w:sz w:val="18"/>
                <w:szCs w:val="18"/>
              </w:rPr>
              <w:t xml:space="preserve">Low</w:t>
            </w:r>
          </w:p>
        </w:tc>
      </w:tr>
      <w:tr>
        <w:tc>
          <w:tcPr>
            <w:tcW w:type="dxa" w:w="1800"/>
            <w:shd w:fill="E8EDF8" w:val="clear"/>
          </w:tcPr>
          <w:p>
            <w:pPr>
              <w:spacing w:after="60" w:before="60"/>
              <w:ind w:left="80"/>
            </w:pPr>
            <w:r>
              <w:rPr>
                <w:color w:val="111827"/>
                <w:sz w:val="18"/>
                <w:szCs w:val="18"/>
              </w:rPr>
              <w:t xml:space="preserve">Contact Info</w:t>
            </w:r>
          </w:p>
        </w:tc>
        <w:tc>
          <w:tcPr>
            <w:tcW w:type="dxa" w:w="2200"/>
            <w:shd w:fill="E8EDF8" w:val="clear"/>
          </w:tcPr>
          <w:p>
            <w:pPr>
              <w:spacing w:after="60" w:before="60"/>
              <w:ind w:left="80"/>
            </w:pPr>
            <w:r>
              <w:rPr>
                <w:color w:val="111827"/>
                <w:sz w:val="18"/>
                <w:szCs w:val="18"/>
              </w:rPr>
              <w:t xml:space="preserve">Reviews auto-filled profile data</w:t>
            </w:r>
          </w:p>
        </w:tc>
        <w:tc>
          <w:tcPr>
            <w:tcW w:type="dxa" w:w="2500"/>
            <w:shd w:fill="E8EDF8" w:val="clear"/>
          </w:tcPr>
          <w:p>
            <w:pPr>
              <w:spacing w:after="60" w:before="60"/>
              <w:ind w:left="80"/>
            </w:pPr>
            <w:r>
              <w:rPr>
                <w:color w:val="111827"/>
                <w:sz w:val="18"/>
                <w:szCs w:val="18"/>
              </w:rPr>
              <w:t xml:space="preserve">Pre-populated from profile, editable</w:t>
            </w:r>
          </w:p>
        </w:tc>
        <w:tc>
          <w:tcPr>
            <w:tcW w:type="dxa" w:w="1500"/>
            <w:shd w:fill="E8EDF8" w:val="clear"/>
          </w:tcPr>
          <w:p>
            <w:pPr>
              <w:spacing w:after="60" w:before="60"/>
              <w:ind w:left="80"/>
            </w:pPr>
            <w:r>
              <w:rPr>
                <w:color w:val="111827"/>
                <w:sz w:val="18"/>
                <w:szCs w:val="18"/>
              </w:rPr>
              <w:t xml:space="preserve">Very Low</w:t>
            </w:r>
          </w:p>
        </w:tc>
      </w:tr>
      <w:tr>
        <w:tc>
          <w:tcPr>
            <w:tcW w:type="dxa" w:w="1800"/>
            <w:shd w:fill="FFFFFF" w:val="clear"/>
          </w:tcPr>
          <w:p>
            <w:pPr>
              <w:spacing w:after="60" w:before="60"/>
              <w:ind w:left="80"/>
            </w:pPr>
            <w:r>
              <w:rPr>
                <w:color w:val="111827"/>
                <w:sz w:val="18"/>
                <w:szCs w:val="18"/>
              </w:rPr>
              <w:t xml:space="preserve">Resume</w:t>
            </w:r>
          </w:p>
        </w:tc>
        <w:tc>
          <w:tcPr>
            <w:tcW w:type="dxa" w:w="2200"/>
            <w:shd w:fill="FFFFFF" w:val="clear"/>
          </w:tcPr>
          <w:p>
            <w:pPr>
              <w:spacing w:after="60" w:before="60"/>
              <w:ind w:left="80"/>
            </w:pPr>
            <w:r>
              <w:rPr>
                <w:color w:val="111827"/>
                <w:sz w:val="18"/>
                <w:szCs w:val="18"/>
              </w:rPr>
              <w:t xml:space="preserve">Selects from library or uploads</w:t>
            </w:r>
          </w:p>
        </w:tc>
        <w:tc>
          <w:tcPr>
            <w:tcW w:type="dxa" w:w="2500"/>
            <w:shd w:fill="FFFFFF" w:val="clear"/>
          </w:tcPr>
          <w:p>
            <w:pPr>
              <w:spacing w:after="60" w:before="60"/>
              <w:ind w:left="80"/>
            </w:pPr>
            <w:r>
              <w:rPr>
                <w:color w:val="111827"/>
                <w:sz w:val="18"/>
                <w:szCs w:val="18"/>
              </w:rPr>
              <w:t xml:space="preserve">Thumbnail preview, AI suggestion visible</w:t>
            </w:r>
          </w:p>
        </w:tc>
        <w:tc>
          <w:tcPr>
            <w:tcW w:type="dxa" w:w="1500"/>
            <w:shd w:fill="FFFFFF" w:val="clear"/>
          </w:tcPr>
          <w:p>
            <w:pPr>
              <w:spacing w:after="60" w:before="60"/>
              <w:ind w:left="80"/>
            </w:pPr>
            <w:r>
              <w:rPr>
                <w:color w:val="111827"/>
                <w:sz w:val="18"/>
                <w:szCs w:val="18"/>
              </w:rPr>
              <w:t xml:space="preserve">Low</w:t>
            </w:r>
          </w:p>
        </w:tc>
      </w:tr>
      <w:tr>
        <w:tc>
          <w:tcPr>
            <w:tcW w:type="dxa" w:w="1800"/>
            <w:shd w:fill="E8EDF8" w:val="clear"/>
          </w:tcPr>
          <w:p>
            <w:pPr>
              <w:spacing w:after="60" w:before="60"/>
              <w:ind w:left="80"/>
            </w:pPr>
            <w:r>
              <w:rPr>
                <w:color w:val="111827"/>
                <w:sz w:val="18"/>
                <w:szCs w:val="18"/>
              </w:rPr>
              <w:t xml:space="preserve">Cover Letter</w:t>
            </w:r>
          </w:p>
        </w:tc>
        <w:tc>
          <w:tcPr>
            <w:tcW w:type="dxa" w:w="2200"/>
            <w:shd w:fill="E8EDF8" w:val="clear"/>
          </w:tcPr>
          <w:p>
            <w:pPr>
              <w:spacing w:after="60" w:before="60"/>
              <w:ind w:left="80"/>
            </w:pPr>
            <w:r>
              <w:rPr>
                <w:color w:val="111827"/>
                <w:sz w:val="18"/>
                <w:szCs w:val="18"/>
              </w:rPr>
              <w:t xml:space="preserve">Writes or uses AI draft</w:t>
            </w:r>
          </w:p>
        </w:tc>
        <w:tc>
          <w:tcPr>
            <w:tcW w:type="dxa" w:w="2500"/>
            <w:shd w:fill="E8EDF8" w:val="clear"/>
          </w:tcPr>
          <w:p>
            <w:pPr>
              <w:spacing w:after="60" w:before="60"/>
              <w:ind w:left="80"/>
            </w:pPr>
            <w:r>
              <w:rPr>
                <w:color w:val="111827"/>
                <w:sz w:val="18"/>
                <w:szCs w:val="18"/>
              </w:rPr>
              <w:t xml:space="preserve">AI draft one-click, fully editable</w:t>
            </w:r>
          </w:p>
        </w:tc>
        <w:tc>
          <w:tcPr>
            <w:tcW w:type="dxa" w:w="1500"/>
            <w:shd w:fill="E8EDF8" w:val="clear"/>
          </w:tcPr>
          <w:p>
            <w:pPr>
              <w:spacing w:after="60" w:before="60"/>
              <w:ind w:left="80"/>
            </w:pPr>
            <w:r>
              <w:rPr>
                <w:color w:val="111827"/>
                <w:sz w:val="18"/>
                <w:szCs w:val="18"/>
              </w:rPr>
              <w:t xml:space="preserve">Medium</w:t>
            </w:r>
          </w:p>
        </w:tc>
      </w:tr>
      <w:tr>
        <w:tc>
          <w:tcPr>
            <w:tcW w:type="dxa" w:w="1800"/>
            <w:shd w:fill="FFFFFF" w:val="clear"/>
          </w:tcPr>
          <w:p>
            <w:pPr>
              <w:spacing w:after="60" w:before="60"/>
              <w:ind w:left="80"/>
            </w:pPr>
            <w:r>
              <w:rPr>
                <w:color w:val="111827"/>
                <w:sz w:val="18"/>
                <w:szCs w:val="18"/>
              </w:rPr>
              <w:t xml:space="preserve">Documents</w:t>
            </w:r>
          </w:p>
        </w:tc>
        <w:tc>
          <w:tcPr>
            <w:tcW w:type="dxa" w:w="2200"/>
            <w:shd w:fill="FFFFFF" w:val="clear"/>
          </w:tcPr>
          <w:p>
            <w:pPr>
              <w:spacing w:after="60" w:before="60"/>
              <w:ind w:left="80"/>
            </w:pPr>
            <w:r>
              <w:rPr>
                <w:color w:val="111827"/>
                <w:sz w:val="18"/>
                <w:szCs w:val="18"/>
              </w:rPr>
              <w:t xml:space="preserve">Uploads required files</w:t>
            </w:r>
          </w:p>
        </w:tc>
        <w:tc>
          <w:tcPr>
            <w:tcW w:type="dxa" w:w="2500"/>
            <w:shd w:fill="FFFFFF" w:val="clear"/>
          </w:tcPr>
          <w:p>
            <w:pPr>
              <w:spacing w:after="60" w:before="60"/>
              <w:ind w:left="80"/>
            </w:pPr>
            <w:r>
              <w:rPr>
                <w:color w:val="111827"/>
                <w:sz w:val="18"/>
                <w:szCs w:val="18"/>
              </w:rPr>
              <w:t xml:space="preserve">Drag-drop, format validation, progress bar</w:t>
            </w:r>
          </w:p>
        </w:tc>
        <w:tc>
          <w:tcPr>
            <w:tcW w:type="dxa" w:w="1500"/>
            <w:shd w:fill="FFFFFF" w:val="clear"/>
          </w:tcPr>
          <w:p>
            <w:pPr>
              <w:spacing w:after="60" w:before="60"/>
              <w:ind w:left="80"/>
            </w:pPr>
            <w:r>
              <w:rPr>
                <w:color w:val="111827"/>
                <w:sz w:val="18"/>
                <w:szCs w:val="18"/>
              </w:rPr>
              <w:t xml:space="preserve">Medium</w:t>
            </w:r>
          </w:p>
        </w:tc>
      </w:tr>
      <w:tr>
        <w:tc>
          <w:tcPr>
            <w:tcW w:type="dxa" w:w="1800"/>
            <w:shd w:fill="E8EDF8" w:val="clear"/>
          </w:tcPr>
          <w:p>
            <w:pPr>
              <w:spacing w:after="60" w:before="60"/>
              <w:ind w:left="80"/>
            </w:pPr>
            <w:r>
              <w:rPr>
                <w:color w:val="111827"/>
                <w:sz w:val="18"/>
                <w:szCs w:val="18"/>
              </w:rPr>
              <w:t xml:space="preserve">Questions</w:t>
            </w:r>
          </w:p>
        </w:tc>
        <w:tc>
          <w:tcPr>
            <w:tcW w:type="dxa" w:w="2200"/>
            <w:shd w:fill="E8EDF8" w:val="clear"/>
          </w:tcPr>
          <w:p>
            <w:pPr>
              <w:spacing w:after="60" w:before="60"/>
              <w:ind w:left="80"/>
            </w:pPr>
            <w:r>
              <w:rPr>
                <w:color w:val="111827"/>
                <w:sz w:val="18"/>
                <w:szCs w:val="18"/>
              </w:rPr>
              <w:t xml:space="preserve">Answers employer questions</w:t>
            </w:r>
          </w:p>
        </w:tc>
        <w:tc>
          <w:tcPr>
            <w:tcW w:type="dxa" w:w="2500"/>
            <w:shd w:fill="E8EDF8" w:val="clear"/>
          </w:tcPr>
          <w:p>
            <w:pPr>
              <w:spacing w:after="60" w:before="60"/>
              <w:ind w:left="80"/>
            </w:pPr>
            <w:r>
              <w:rPr>
                <w:color w:val="111827"/>
                <w:sz w:val="18"/>
                <w:szCs w:val="18"/>
              </w:rPr>
              <w:t xml:space="preserve">Grouped, progress visible, auto-save</w:t>
            </w:r>
          </w:p>
        </w:tc>
        <w:tc>
          <w:tcPr>
            <w:tcW w:type="dxa" w:w="1500"/>
            <w:shd w:fill="E8EDF8" w:val="clear"/>
          </w:tcPr>
          <w:p>
            <w:pPr>
              <w:spacing w:after="60" w:before="60"/>
              <w:ind w:left="80"/>
            </w:pPr>
            <w:r>
              <w:rPr>
                <w:color w:val="111827"/>
                <w:sz w:val="18"/>
                <w:szCs w:val="18"/>
              </w:rPr>
              <w:t xml:space="preserve">Medium-High</w:t>
            </w:r>
          </w:p>
        </w:tc>
      </w:tr>
      <w:tr>
        <w:tc>
          <w:tcPr>
            <w:tcW w:type="dxa" w:w="1800"/>
            <w:shd w:fill="FFFFFF" w:val="clear"/>
          </w:tcPr>
          <w:p>
            <w:pPr>
              <w:spacing w:after="60" w:before="60"/>
              <w:ind w:left="80"/>
            </w:pPr>
            <w:r>
              <w:rPr>
                <w:color w:val="111827"/>
                <w:sz w:val="18"/>
                <w:szCs w:val="18"/>
              </w:rPr>
              <w:t xml:space="preserve">Review</w:t>
            </w:r>
          </w:p>
        </w:tc>
        <w:tc>
          <w:tcPr>
            <w:tcW w:type="dxa" w:w="2200"/>
            <w:shd w:fill="FFFFFF" w:val="clear"/>
          </w:tcPr>
          <w:p>
            <w:pPr>
              <w:spacing w:after="60" w:before="60"/>
              <w:ind w:left="80"/>
            </w:pPr>
            <w:r>
              <w:rPr>
                <w:color w:val="111827"/>
                <w:sz w:val="18"/>
                <w:szCs w:val="18"/>
              </w:rPr>
              <w:t xml:space="preserve">Reads full application summary</w:t>
            </w:r>
          </w:p>
        </w:tc>
        <w:tc>
          <w:tcPr>
            <w:tcW w:type="dxa" w:w="2500"/>
            <w:shd w:fill="FFFFFF" w:val="clear"/>
          </w:tcPr>
          <w:p>
            <w:pPr>
              <w:spacing w:after="60" w:before="60"/>
              <w:ind w:left="80"/>
            </w:pPr>
            <w:r>
              <w:rPr>
                <w:color w:val="111827"/>
                <w:sz w:val="18"/>
                <w:szCs w:val="18"/>
              </w:rPr>
              <w:t xml:space="preserve">Clean read-only view, back links per section</w:t>
            </w:r>
          </w:p>
        </w:tc>
        <w:tc>
          <w:tcPr>
            <w:tcW w:type="dxa" w:w="1500"/>
            <w:shd w:fill="FFFFFF" w:val="clear"/>
          </w:tcPr>
          <w:p>
            <w:pPr>
              <w:spacing w:after="60" w:before="60"/>
              <w:ind w:left="80"/>
            </w:pPr>
            <w:r>
              <w:rPr>
                <w:color w:val="111827"/>
                <w:sz w:val="18"/>
                <w:szCs w:val="18"/>
              </w:rPr>
              <w:t xml:space="preserve">Low</w:t>
            </w:r>
          </w:p>
        </w:tc>
      </w:tr>
      <w:tr>
        <w:tc>
          <w:tcPr>
            <w:tcW w:type="dxa" w:w="1800"/>
            <w:shd w:fill="E8EDF8" w:val="clear"/>
          </w:tcPr>
          <w:p>
            <w:pPr>
              <w:spacing w:after="60" w:before="60"/>
              <w:ind w:left="80"/>
            </w:pPr>
            <w:r>
              <w:rPr>
                <w:color w:val="111827"/>
                <w:sz w:val="18"/>
                <w:szCs w:val="18"/>
              </w:rPr>
              <w:t xml:space="preserve">Submit</w:t>
            </w:r>
          </w:p>
        </w:tc>
        <w:tc>
          <w:tcPr>
            <w:tcW w:type="dxa" w:w="2200"/>
            <w:shd w:fill="E8EDF8" w:val="clear"/>
          </w:tcPr>
          <w:p>
            <w:pPr>
              <w:spacing w:after="60" w:before="60"/>
              <w:ind w:left="80"/>
            </w:pPr>
            <w:r>
              <w:rPr>
                <w:color w:val="111827"/>
                <w:sz w:val="18"/>
                <w:szCs w:val="18"/>
              </w:rPr>
              <w:t xml:space="preserve">Clicks Submit Application</w:t>
            </w:r>
          </w:p>
        </w:tc>
        <w:tc>
          <w:tcPr>
            <w:tcW w:type="dxa" w:w="2500"/>
            <w:shd w:fill="E8EDF8" w:val="clear"/>
          </w:tcPr>
          <w:p>
            <w:pPr>
              <w:spacing w:after="60" w:before="60"/>
              <w:ind w:left="80"/>
            </w:pPr>
            <w:r>
              <w:rPr>
                <w:color w:val="111827"/>
                <w:sz w:val="18"/>
                <w:szCs w:val="18"/>
              </w:rPr>
              <w:t xml:space="preserve">Spinner, then confirmation screen</w:t>
            </w:r>
          </w:p>
        </w:tc>
        <w:tc>
          <w:tcPr>
            <w:tcW w:type="dxa" w:w="1500"/>
            <w:shd w:fill="E8EDF8" w:val="clear"/>
          </w:tcPr>
          <w:p>
            <w:pPr>
              <w:spacing w:after="60" w:before="60"/>
              <w:ind w:left="80"/>
            </w:pPr>
            <w:r>
              <w:rPr>
                <w:color w:val="111827"/>
                <w:sz w:val="18"/>
                <w:szCs w:val="18"/>
              </w:rPr>
              <w:t xml:space="preserve">None</w:t>
            </w:r>
          </w:p>
        </w:tc>
      </w:tr>
      <w:tr>
        <w:tc>
          <w:tcPr>
            <w:tcW w:type="dxa" w:w="1800"/>
            <w:shd w:fill="FFFFFF" w:val="clear"/>
          </w:tcPr>
          <w:p>
            <w:pPr>
              <w:spacing w:after="60" w:before="60"/>
              <w:ind w:left="80"/>
            </w:pPr>
            <w:r>
              <w:rPr>
                <w:color w:val="111827"/>
                <w:sz w:val="18"/>
                <w:szCs w:val="18"/>
              </w:rPr>
              <w:t xml:space="preserve">Confirmation</w:t>
            </w:r>
          </w:p>
        </w:tc>
        <w:tc>
          <w:tcPr>
            <w:tcW w:type="dxa" w:w="2200"/>
            <w:shd w:fill="FFFFFF" w:val="clear"/>
          </w:tcPr>
          <w:p>
            <w:pPr>
              <w:spacing w:after="60" w:before="60"/>
              <w:ind w:left="80"/>
            </w:pPr>
            <w:r>
              <w:rPr>
                <w:color w:val="111827"/>
                <w:sz w:val="18"/>
                <w:szCs w:val="18"/>
              </w:rPr>
              <w:t xml:space="preserve">Sees success screen</w:t>
            </w:r>
          </w:p>
        </w:tc>
        <w:tc>
          <w:tcPr>
            <w:tcW w:type="dxa" w:w="2500"/>
            <w:shd w:fill="FFFFFF" w:val="clear"/>
          </w:tcPr>
          <w:p>
            <w:pPr>
              <w:spacing w:after="60" w:before="60"/>
              <w:ind w:left="80"/>
            </w:pPr>
            <w:r>
              <w:rPr>
                <w:color w:val="111827"/>
                <w:sz w:val="18"/>
                <w:szCs w:val="18"/>
              </w:rPr>
              <w:t xml:space="preserve">Ref number, email sent, next steps shown</w:t>
            </w:r>
          </w:p>
        </w:tc>
        <w:tc>
          <w:tcPr>
            <w:tcW w:type="dxa" w:w="1500"/>
            <w:shd w:fill="FFFFFF" w:val="clear"/>
          </w:tcPr>
          <w:p>
            <w:pPr>
              <w:spacing w:after="60" w:before="60"/>
              <w:ind w:left="80"/>
            </w:pPr>
            <w:r>
              <w:rPr>
                <w:color w:val="111827"/>
                <w:sz w:val="18"/>
                <w:szCs w:val="18"/>
              </w:rPr>
              <w:t xml:space="preserve">None</w:t>
            </w:r>
          </w:p>
        </w:tc>
      </w:tr>
      <w:tr>
        <w:tc>
          <w:tcPr>
            <w:tcW w:type="dxa" w:w="1800"/>
            <w:shd w:fill="E8EDF8" w:val="clear"/>
          </w:tcPr>
          <w:p>
            <w:pPr>
              <w:spacing w:after="60" w:before="60"/>
              <w:ind w:left="80"/>
            </w:pPr>
            <w:r>
              <w:rPr>
                <w:color w:val="111827"/>
                <w:sz w:val="18"/>
                <w:szCs w:val="18"/>
              </w:rPr>
              <w:t xml:space="preserve">Tracking</w:t>
            </w:r>
          </w:p>
        </w:tc>
        <w:tc>
          <w:tcPr>
            <w:tcW w:type="dxa" w:w="2200"/>
            <w:shd w:fill="E8EDF8" w:val="clear"/>
          </w:tcPr>
          <w:p>
            <w:pPr>
              <w:spacing w:after="60" w:before="60"/>
              <w:ind w:left="80"/>
            </w:pPr>
            <w:r>
              <w:rPr>
                <w:color w:val="111827"/>
                <w:sz w:val="18"/>
                <w:szCs w:val="18"/>
              </w:rPr>
              <w:t xml:space="preserve">Monitors application status</w:t>
            </w:r>
          </w:p>
        </w:tc>
        <w:tc>
          <w:tcPr>
            <w:tcW w:type="dxa" w:w="2500"/>
            <w:shd w:fill="E8EDF8" w:val="clear"/>
          </w:tcPr>
          <w:p>
            <w:pPr>
              <w:spacing w:after="60" w:before="60"/>
              <w:ind w:left="80"/>
            </w:pPr>
            <w:r>
              <w:rPr>
                <w:color w:val="111827"/>
                <w:sz w:val="18"/>
                <w:szCs w:val="18"/>
              </w:rPr>
              <w:t xml:space="preserve">Status timeline in My Applications</w:t>
            </w:r>
          </w:p>
        </w:tc>
        <w:tc>
          <w:tcPr>
            <w:tcW w:type="dxa" w:w="1500"/>
            <w:shd w:fill="E8EDF8" w:val="clear"/>
          </w:tcPr>
          <w:p>
            <w:pPr>
              <w:spacing w:after="60" w:before="60"/>
              <w:ind w:left="80"/>
            </w:pPr>
            <w:r>
              <w:rPr>
                <w:color w:val="111827"/>
                <w:sz w:val="18"/>
                <w:szCs w:val="18"/>
              </w:rPr>
              <w:t xml:space="preserve">None</w:t>
            </w:r>
          </w:p>
        </w:tc>
      </w:tr>
    </w:tbl>
    <w:p>
      <w:pPr>
        <w:spacing w:after="100" w:before="100"/>
      </w:pPr>
    </w:p>
    <w:p>
      <w:pPr>
        <w:pStyle w:val="Heading2"/>
        <w:pBdr>
          <w:bottom w:val="single" w:color="2D6BE4" w:sz="6"/>
        </w:pBdr>
        <w:spacing w:after="160" w:before="320"/>
      </w:pPr>
      <w:r>
        <w:t xml:space="preserve">7.2 Duplicate Application Handling</w:t>
      </w:r>
    </w:p>
    <w:p>
      <w:pPr>
        <w:spacing w:after="80" w:before="80"/>
        <w:jc w:val="both"/>
      </w:pPr>
      <w:r>
        <w:rPr>
          <w:color w:val="111827"/>
          <w:sz w:val="20"/>
          <w:szCs w:val="20"/>
        </w:rPr>
        <w:t xml:space="preserve">Before the application flow opens, the system checks whether the candidate has a submitted or draft application for this job. If a submitted application exists: a non-blocking banner says "You have already applied to this job. View your application." The Apply button changes to "View Application." If a draft exists: the candidate is asked "You have a draft application. Continue where you left off or start fresh?" Starting fresh archives the old draft.</w:t>
      </w:r>
    </w:p>
    <w:p>
      <w:pPr>
        <w:spacing w:after="100" w:before="100"/>
      </w:pPr>
    </w:p>
    <w:p>
      <w:pPr>
        <w:pStyle w:val="Heading2"/>
        <w:pBdr>
          <w:bottom w:val="single" w:color="2D6BE4" w:sz="6"/>
        </w:pBdr>
        <w:spacing w:after="160" w:before="320"/>
      </w:pPr>
      <w:r>
        <w:t xml:space="preserve">7.3 Withdrawal</w:t>
      </w:r>
    </w:p>
    <w:p>
      <w:pPr>
        <w:spacing w:after="80" w:before="80"/>
        <w:jc w:val="both"/>
      </w:pPr>
      <w:r>
        <w:rPr>
          <w:color w:val="111827"/>
          <w:sz w:val="20"/>
          <w:szCs w:val="20"/>
        </w:rPr>
        <w:t xml:space="preserve">Candidates can withdraw an application before it reaches the "Under Review" stage. After withdrawal: application status changes to "Withdrawn," a confirmation email is sent, the slot is freed in the pipeline, and a withdrawal reason can optionally be provided. Withdrawal cannot be undone.</w:t>
      </w:r>
    </w:p>
    <w:p>
      <w:pPr>
        <w:spacing w:after="100" w:before="100"/>
      </w:pPr>
    </w:p>
    <w:p>
      <w:pPr>
        <w:pStyle w:val="Heading2"/>
        <w:pBdr>
          <w:bottom w:val="single" w:color="2D6BE4" w:sz="6"/>
        </w:pBdr>
        <w:spacing w:after="160" w:before="320"/>
      </w:pPr>
      <w:r>
        <w:t xml:space="preserve">7.4 Mobile Experience</w:t>
      </w:r>
    </w:p>
    <w:p>
      <w:pPr>
        <w:spacing w:after="80" w:before="80"/>
        <w:jc w:val="both"/>
      </w:pPr>
      <w:r>
        <w:rPr>
          <w:color w:val="111827"/>
          <w:sz w:val="20"/>
          <w:szCs w:val="20"/>
        </w:rPr>
        <w:t xml:space="preserve">The application flow must be fully functional on mobile. Design requirements:</w:t>
      </w:r>
    </w:p>
    <w:p>
      <w:pPr>
        <w:pStyle w:val="ListParagraph"/>
        <w:numPr>
          <w:ilvl w:val="0"/>
          <w:numId w:val="1"/>
        </w:numPr>
        <w:spacing w:after="60" w:before="60"/>
      </w:pPr>
      <w:r>
        <w:rPr>
          <w:color w:val="111827"/>
          <w:sz w:val="20"/>
          <w:szCs w:val="20"/>
        </w:rPr>
        <w:t xml:space="preserve">Single-column layout on screens under 768px.</w:t>
      </w:r>
    </w:p>
    <w:p>
      <w:pPr>
        <w:pStyle w:val="ListParagraph"/>
        <w:numPr>
          <w:ilvl w:val="0"/>
          <w:numId w:val="1"/>
        </w:numPr>
        <w:spacing w:after="60" w:before="60"/>
      </w:pPr>
      <w:r>
        <w:rPr>
          <w:color w:val="111827"/>
          <w:sz w:val="20"/>
          <w:szCs w:val="20"/>
        </w:rPr>
        <w:t xml:space="preserve">Step indicator collapses to a progress bar with step X of Y label.</w:t>
      </w:r>
    </w:p>
    <w:p>
      <w:pPr>
        <w:pStyle w:val="ListParagraph"/>
        <w:numPr>
          <w:ilvl w:val="0"/>
          <w:numId w:val="1"/>
        </w:numPr>
        <w:spacing w:after="60" w:before="60"/>
      </w:pPr>
      <w:r>
        <w:rPr>
          <w:color w:val="111827"/>
          <w:sz w:val="20"/>
          <w:szCs w:val="20"/>
        </w:rPr>
        <w:t xml:space="preserve">File uploads use the native OS file picker with camera option for document scanning.</w:t>
      </w:r>
    </w:p>
    <w:p>
      <w:pPr>
        <w:pStyle w:val="ListParagraph"/>
        <w:numPr>
          <w:ilvl w:val="0"/>
          <w:numId w:val="1"/>
        </w:numPr>
        <w:spacing w:after="60" w:before="60"/>
      </w:pPr>
      <w:r>
        <w:rPr>
          <w:color w:val="111827"/>
          <w:sz w:val="20"/>
          <w:szCs w:val="20"/>
        </w:rPr>
        <w:t xml:space="preserve">Touch-friendly tap targets (minimum 44px height).</w:t>
      </w:r>
    </w:p>
    <w:p>
      <w:pPr>
        <w:pStyle w:val="ListParagraph"/>
        <w:numPr>
          <w:ilvl w:val="0"/>
          <w:numId w:val="1"/>
        </w:numPr>
        <w:spacing w:after="60" w:before="60"/>
      </w:pPr>
      <w:r>
        <w:rPr>
          <w:color w:val="111827"/>
          <w:sz w:val="20"/>
          <w:szCs w:val="20"/>
        </w:rPr>
        <w:t xml:space="preserve">No horizontal scrolling.</w:t>
      </w:r>
    </w:p>
    <w:p>
      <w:pPr>
        <w:pStyle w:val="ListParagraph"/>
        <w:numPr>
          <w:ilvl w:val="0"/>
          <w:numId w:val="1"/>
        </w:numPr>
        <w:spacing w:after="60" w:before="60"/>
      </w:pPr>
      <w:r>
        <w:rPr>
          <w:color w:val="111827"/>
          <w:sz w:val="20"/>
          <w:szCs w:val="20"/>
        </w:rPr>
        <w:t xml:space="preserve">Keyboard dismissal does not close the form.</w:t>
      </w:r>
    </w:p>
    <w:p>
      <w:pPr>
        <w:pStyle w:val="ListParagraph"/>
        <w:numPr>
          <w:ilvl w:val="0"/>
          <w:numId w:val="1"/>
        </w:numPr>
        <w:spacing w:after="60" w:before="60"/>
      </w:pPr>
      <w:r>
        <w:rPr>
          <w:color w:val="111827"/>
          <w:sz w:val="20"/>
          <w:szCs w:val="20"/>
        </w:rPr>
        <w:t xml:space="preserve">Resume library shows cards stacked vertically.</w:t>
      </w:r>
    </w:p>
    <w:p>
      <w:pPr>
        <w:spacing w:after="100" w:before="100"/>
      </w:pPr>
    </w:p>
    <w:p>
      <w:pPr>
        <w:pStyle w:val="Heading2"/>
        <w:pBdr>
          <w:bottom w:val="single" w:color="2D6BE4" w:sz="6"/>
        </w:pBdr>
        <w:spacing w:after="160" w:before="320"/>
      </w:pPr>
      <w:r>
        <w:t xml:space="preserve">7.5 Accessibility</w:t>
      </w:r>
    </w:p>
    <w:p>
      <w:pPr>
        <w:spacing w:after="80" w:before="80"/>
        <w:jc w:val="both"/>
      </w:pPr>
      <w:r>
        <w:rPr>
          <w:color w:val="111827"/>
          <w:sz w:val="20"/>
          <w:szCs w:val="20"/>
        </w:rPr>
        <w:t xml:space="preserve">All application form elements must meet WCAG 2.1 AA standards:</w:t>
      </w:r>
    </w:p>
    <w:p>
      <w:pPr>
        <w:pStyle w:val="ListParagraph"/>
        <w:numPr>
          <w:ilvl w:val="0"/>
          <w:numId w:val="1"/>
        </w:numPr>
        <w:spacing w:after="60" w:before="60"/>
      </w:pPr>
      <w:r>
        <w:rPr>
          <w:color w:val="111827"/>
          <w:sz w:val="20"/>
          <w:szCs w:val="20"/>
        </w:rPr>
        <w:t xml:space="preserve">All inputs have associated labels (never placeholder-only).</w:t>
      </w:r>
    </w:p>
    <w:p>
      <w:pPr>
        <w:pStyle w:val="ListParagraph"/>
        <w:numPr>
          <w:ilvl w:val="0"/>
          <w:numId w:val="1"/>
        </w:numPr>
        <w:spacing w:after="60" w:before="60"/>
      </w:pPr>
      <w:r>
        <w:rPr>
          <w:color w:val="111827"/>
          <w:sz w:val="20"/>
          <w:szCs w:val="20"/>
        </w:rPr>
        <w:t xml:space="preserve">Error messages are linked to inputs via aria-describedby.</w:t>
      </w:r>
    </w:p>
    <w:p>
      <w:pPr>
        <w:pStyle w:val="ListParagraph"/>
        <w:numPr>
          <w:ilvl w:val="0"/>
          <w:numId w:val="1"/>
        </w:numPr>
        <w:spacing w:after="60" w:before="60"/>
      </w:pPr>
      <w:r>
        <w:rPr>
          <w:color w:val="111827"/>
          <w:sz w:val="20"/>
          <w:szCs w:val="20"/>
        </w:rPr>
        <w:t xml:space="preserve">Focus is managed on step transitions (moved to step heading).</w:t>
      </w:r>
    </w:p>
    <w:p>
      <w:pPr>
        <w:pStyle w:val="ListParagraph"/>
        <w:numPr>
          <w:ilvl w:val="0"/>
          <w:numId w:val="1"/>
        </w:numPr>
        <w:spacing w:after="60" w:before="60"/>
      </w:pPr>
      <w:r>
        <w:rPr>
          <w:color w:val="111827"/>
          <w:sz w:val="20"/>
          <w:szCs w:val="20"/>
        </w:rPr>
        <w:t xml:space="preserve">File upload areas are keyboard operable.</w:t>
      </w:r>
    </w:p>
    <w:p>
      <w:pPr>
        <w:pStyle w:val="ListParagraph"/>
        <w:numPr>
          <w:ilvl w:val="0"/>
          <w:numId w:val="1"/>
        </w:numPr>
        <w:spacing w:after="60" w:before="60"/>
      </w:pPr>
      <w:r>
        <w:rPr>
          <w:color w:val="111827"/>
          <w:sz w:val="20"/>
          <w:szCs w:val="20"/>
        </w:rPr>
        <w:t xml:space="preserve">Color is never the only means of conveying information.</w:t>
      </w:r>
    </w:p>
    <w:p>
      <w:pPr>
        <w:pStyle w:val="ListParagraph"/>
        <w:numPr>
          <w:ilvl w:val="0"/>
          <w:numId w:val="1"/>
        </w:numPr>
        <w:spacing w:after="60" w:before="60"/>
      </w:pPr>
      <w:r>
        <w:rPr>
          <w:color w:val="111827"/>
          <w:sz w:val="20"/>
          <w:szCs w:val="20"/>
        </w:rPr>
        <w:t xml:space="preserve">Screen reader announces step count and completion on transition.</w:t>
      </w:r>
    </w:p>
    <w:p>
      <w:r>
        <w:br w:type="page"/>
      </w:r>
    </w:p>
    <w:p>
      <w:pPr>
        <w:pStyle w:val="Heading1"/>
        <w:shd w:fill="1B2B5E" w:val="clear"/>
        <w:spacing w:after="200" w:before="400"/>
        <w:rPr>
          <w:b/>
          <w:bCs/>
          <w:color w:val="FFFFFF"/>
          <w:sz w:val="32"/>
          <w:szCs w:val="32"/>
        </w:rPr>
      </w:pPr>
      <w:r>
        <w:t xml:space="preserve">8. Employer Journey</w:t>
      </w:r>
    </w:p>
    <w:p>
      <w:pPr>
        <w:pStyle w:val="Heading2"/>
        <w:pBdr>
          <w:bottom w:val="single" w:color="2D6BE4" w:sz="6"/>
        </w:pBdr>
        <w:spacing w:after="160" w:before="320"/>
      </w:pPr>
      <w:r>
        <w:t xml:space="preserve">8.1 Creating an Application Form</w:t>
      </w:r>
    </w:p>
    <w:p>
      <w:pPr>
        <w:spacing w:after="80" w:before="80"/>
        <w:jc w:val="both"/>
      </w:pPr>
      <w:r>
        <w:rPr>
          <w:color w:val="111827"/>
          <w:sz w:val="20"/>
          <w:szCs w:val="20"/>
        </w:rPr>
        <w:t xml:space="preserve">When an employer creates a new job, Step 3 of the job creation wizard is "Application Form." The employer chooses:</w:t>
      </w:r>
    </w:p>
    <w:p>
      <w:pPr>
        <w:pStyle w:val="ListParagraph"/>
        <w:numPr>
          <w:ilvl w:val="0"/>
          <w:numId w:val="1"/>
        </w:numPr>
        <w:spacing w:after="60" w:before="60"/>
      </w:pPr>
      <w:r>
        <w:rPr>
          <w:color w:val="111827"/>
          <w:sz w:val="20"/>
          <w:szCs w:val="20"/>
        </w:rPr>
        <w:t xml:space="preserve">Start from a saved template (department templates, company templates, or pre-built platform templates).</w:t>
      </w:r>
    </w:p>
    <w:p>
      <w:pPr>
        <w:pStyle w:val="ListParagraph"/>
        <w:numPr>
          <w:ilvl w:val="0"/>
          <w:numId w:val="1"/>
        </w:numPr>
        <w:spacing w:after="60" w:before="60"/>
      </w:pPr>
      <w:r>
        <w:rPr>
          <w:color w:val="111827"/>
          <w:sz w:val="20"/>
          <w:szCs w:val="20"/>
        </w:rPr>
        <w:t xml:space="preserve">Clone from an existing job's form.</w:t>
      </w:r>
    </w:p>
    <w:p>
      <w:pPr>
        <w:pStyle w:val="ListParagraph"/>
        <w:numPr>
          <w:ilvl w:val="0"/>
          <w:numId w:val="1"/>
        </w:numPr>
        <w:spacing w:after="60" w:before="60"/>
      </w:pPr>
      <w:r>
        <w:rPr>
          <w:color w:val="111827"/>
          <w:sz w:val="20"/>
          <w:szCs w:val="20"/>
        </w:rPr>
        <w:t xml:space="preserve">Build a new form from scratch.</w:t>
      </w:r>
    </w:p>
    <w:p>
      <w:pPr>
        <w:spacing w:after="100" w:before="100"/>
      </w:pPr>
    </w:p>
    <w:p>
      <w:pPr>
        <w:spacing w:after="80" w:before="80"/>
        <w:jc w:val="both"/>
      </w:pPr>
      <w:r>
        <w:rPr>
          <w:color w:val="111827"/>
          <w:sz w:val="20"/>
          <w:szCs w:val="20"/>
        </w:rPr>
        <w:t xml:space="preserve">The form builder presents a section-based canvas. Each section can be:</w:t>
      </w:r>
    </w:p>
    <w:p>
      <w:pPr>
        <w:pStyle w:val="ListParagraph"/>
        <w:numPr>
          <w:ilvl w:val="0"/>
          <w:numId w:val="1"/>
        </w:numPr>
        <w:spacing w:after="60" w:before="60"/>
      </w:pPr>
      <w:r>
        <w:rPr>
          <w:color w:val="111827"/>
          <w:sz w:val="20"/>
          <w:szCs w:val="20"/>
        </w:rPr>
        <w:t xml:space="preserve">A standard section (Resume, Cover Letter, Portfolio, Documents).</w:t>
      </w:r>
    </w:p>
    <w:p>
      <w:pPr>
        <w:pStyle w:val="ListParagraph"/>
        <w:numPr>
          <w:ilvl w:val="0"/>
          <w:numId w:val="1"/>
        </w:numPr>
        <w:spacing w:after="60" w:before="60"/>
      </w:pPr>
      <w:r>
        <w:rPr>
          <w:color w:val="111827"/>
          <w:sz w:val="20"/>
          <w:szCs w:val="20"/>
        </w:rPr>
        <w:t xml:space="preserve">A question section with one or more questions.</w:t>
      </w:r>
    </w:p>
    <w:p>
      <w:pPr>
        <w:pStyle w:val="ListParagraph"/>
        <w:numPr>
          <w:ilvl w:val="0"/>
          <w:numId w:val="1"/>
        </w:numPr>
        <w:spacing w:after="60" w:before="60"/>
      </w:pPr>
      <w:r>
        <w:rPr>
          <w:color w:val="111827"/>
          <w:sz w:val="20"/>
          <w:szCs w:val="20"/>
        </w:rPr>
        <w:t xml:space="preserve">A compliance section (Work Authorization, EEO — these have restricted editing to prevent compliance violations).</w:t>
      </w:r>
    </w:p>
    <w:p>
      <w:pPr>
        <w:spacing w:after="100" w:before="100"/>
      </w:pPr>
    </w:p>
    <w:p>
      <w:pPr>
        <w:pStyle w:val="Heading2"/>
        <w:pBdr>
          <w:bottom w:val="single" w:color="2D6BE4" w:sz="6"/>
        </w:pBdr>
        <w:spacing w:after="160" w:before="320"/>
      </w:pPr>
      <w:r>
        <w:t xml:space="preserve">8.2 Form Builder UI</w:t>
      </w:r>
    </w:p>
    <w:p>
      <w:pPr>
        <w:spacing w:after="80" w:before="80"/>
        <w:jc w:val="both"/>
      </w:pPr>
      <w:r>
        <w:rPr>
          <w:color w:val="111827"/>
          <w:sz w:val="20"/>
          <w:szCs w:val="20"/>
        </w:rPr>
        <w:t xml:space="preserve">The form builder uses a drag-and-drop interface:</w:t>
      </w:r>
    </w:p>
    <w:p>
      <w:pPr>
        <w:pStyle w:val="ListParagraph"/>
        <w:numPr>
          <w:ilvl w:val="0"/>
          <w:numId w:val="1"/>
        </w:numPr>
        <w:spacing w:after="60" w:before="60"/>
      </w:pPr>
      <w:r>
        <w:rPr>
          <w:color w:val="111827"/>
          <w:sz w:val="20"/>
          <w:szCs w:val="20"/>
        </w:rPr>
        <w:t xml:space="preserve">Left panel: question type palette, question bank, saved templates.</w:t>
      </w:r>
    </w:p>
    <w:p>
      <w:pPr>
        <w:pStyle w:val="ListParagraph"/>
        <w:numPr>
          <w:ilvl w:val="0"/>
          <w:numId w:val="1"/>
        </w:numPr>
        <w:spacing w:after="60" w:before="60"/>
      </w:pPr>
      <w:r>
        <w:rPr>
          <w:color w:val="111827"/>
          <w:sz w:val="20"/>
          <w:szCs w:val="20"/>
        </w:rPr>
        <w:t xml:space="preserve">Center canvas: the form in progress, with drag handles, reorder, delete.</w:t>
      </w:r>
    </w:p>
    <w:p>
      <w:pPr>
        <w:pStyle w:val="ListParagraph"/>
        <w:numPr>
          <w:ilvl w:val="0"/>
          <w:numId w:val="1"/>
        </w:numPr>
        <w:spacing w:after="60" w:before="60"/>
      </w:pPr>
      <w:r>
        <w:rPr>
          <w:color w:val="111827"/>
          <w:sz w:val="20"/>
          <w:szCs w:val="20"/>
        </w:rPr>
        <w:t xml:space="preserve">Right panel: selected question settings (required toggle, validation, conditional rules, knockout settings).</w:t>
      </w:r>
    </w:p>
    <w:p>
      <w:pPr>
        <w:spacing w:after="80" w:before="80"/>
        <w:jc w:val="both"/>
      </w:pPr>
      <w:r>
        <w:rPr>
          <w:color w:val="111827"/>
          <w:sz w:val="20"/>
          <w:szCs w:val="20"/>
        </w:rPr>
        <w:t xml:space="preserve">Employers can preview the form in candidate view before publishing. The preview shows exactly what candidates will see, including mobile view.</w:t>
      </w:r>
    </w:p>
    <w:p>
      <w:pPr>
        <w:spacing w:after="100" w:before="100"/>
      </w:pPr>
    </w:p>
    <w:p>
      <w:pPr>
        <w:pStyle w:val="Heading2"/>
        <w:pBdr>
          <w:bottom w:val="single" w:color="2D6BE4" w:sz="6"/>
        </w:pBdr>
        <w:spacing w:after="160" w:before="320"/>
      </w:pPr>
      <w:r>
        <w:t xml:space="preserve">8.3 Department Configuration</w:t>
      </w:r>
    </w:p>
    <w:p>
      <w:pPr>
        <w:spacing w:after="80" w:before="80"/>
        <w:jc w:val="both"/>
      </w:pPr>
      <w:r>
        <w:rPr>
          <w:color w:val="111827"/>
          <w:sz w:val="20"/>
          <w:szCs w:val="20"/>
        </w:rPr>
        <w:t xml:space="preserve">Department admins can create department-level form templates. These templates:</w:t>
      </w:r>
    </w:p>
    <w:p>
      <w:pPr>
        <w:pStyle w:val="ListParagraph"/>
        <w:numPr>
          <w:ilvl w:val="0"/>
          <w:numId w:val="1"/>
        </w:numPr>
        <w:spacing w:after="60" w:before="60"/>
      </w:pPr>
      <w:r>
        <w:rPr>
          <w:color w:val="111827"/>
          <w:sz w:val="20"/>
          <w:szCs w:val="20"/>
        </w:rPr>
        <w:t xml:space="preserve">Pre-configure standard sections for that department (e.g., Engineering always requires GitHub URL and portfolio).</w:t>
      </w:r>
    </w:p>
    <w:p>
      <w:pPr>
        <w:pStyle w:val="ListParagraph"/>
        <w:numPr>
          <w:ilvl w:val="0"/>
          <w:numId w:val="1"/>
        </w:numPr>
        <w:spacing w:after="60" w:before="60"/>
      </w:pPr>
      <w:r>
        <w:rPr>
          <w:color w:val="111827"/>
          <w:sz w:val="20"/>
          <w:szCs w:val="20"/>
        </w:rPr>
        <w:t xml:space="preserve">Can be locked by the department admin so job-level editors cannot remove certain questions.</w:t>
      </w:r>
    </w:p>
    <w:p>
      <w:pPr>
        <w:pStyle w:val="ListParagraph"/>
        <w:numPr>
          <w:ilvl w:val="0"/>
          <w:numId w:val="1"/>
        </w:numPr>
        <w:spacing w:after="60" w:before="60"/>
      </w:pPr>
      <w:r>
        <w:rPr>
          <w:color w:val="111827"/>
          <w:sz w:val="20"/>
          <w:szCs w:val="20"/>
        </w:rPr>
        <w:t xml:space="preserve">Auto-apply to new jobs created in that department unless overridden.</w:t>
      </w:r>
    </w:p>
    <w:p>
      <w:pPr>
        <w:spacing w:after="100" w:before="100"/>
      </w:pPr>
    </w:p>
    <w:p>
      <w:pPr>
        <w:pStyle w:val="Heading2"/>
        <w:pBdr>
          <w:bottom w:val="single" w:color="2D6BE4" w:sz="6"/>
        </w:pBdr>
        <w:spacing w:after="160" w:before="320"/>
      </w:pPr>
      <w:r>
        <w:t xml:space="preserve">8.4 Reviewing Applications</w:t>
      </w:r>
    </w:p>
    <w:p>
      <w:pPr>
        <w:spacing w:after="80" w:before="80"/>
        <w:jc w:val="both"/>
      </w:pPr>
      <w:r>
        <w:rPr>
          <w:color w:val="111827"/>
          <w:sz w:val="20"/>
          <w:szCs w:val="20"/>
        </w:rPr>
        <w:t xml:space="preserve">The employer application review experience:</w:t>
      </w:r>
    </w:p>
    <w:p>
      <w:pPr>
        <w:pStyle w:val="ListParagraph"/>
        <w:numPr>
          <w:ilvl w:val="0"/>
          <w:numId w:val="1"/>
        </w:numPr>
        <w:spacing w:after="60" w:before="60"/>
      </w:pPr>
      <w:r>
        <w:rPr>
          <w:color w:val="111827"/>
          <w:sz w:val="20"/>
          <w:szCs w:val="20"/>
        </w:rPr>
        <w:t xml:space="preserve">Candidate list shows: name, application date, match score (AI), screening question summary, knockout status, resume preview.</w:t>
      </w:r>
    </w:p>
    <w:p>
      <w:pPr>
        <w:pStyle w:val="ListParagraph"/>
        <w:numPr>
          <w:ilvl w:val="0"/>
          <w:numId w:val="1"/>
        </w:numPr>
        <w:spacing w:after="60" w:before="60"/>
      </w:pPr>
      <w:r>
        <w:rPr>
          <w:color w:val="111827"/>
          <w:sz w:val="20"/>
          <w:szCs w:val="20"/>
        </w:rPr>
        <w:t xml:space="preserve">Sidebar panel opens candidate full application without leaving the list.</w:t>
      </w:r>
    </w:p>
    <w:p>
      <w:pPr>
        <w:pStyle w:val="ListParagraph"/>
        <w:numPr>
          <w:ilvl w:val="0"/>
          <w:numId w:val="1"/>
        </w:numPr>
        <w:spacing w:after="60" w:before="60"/>
      </w:pPr>
      <w:r>
        <w:rPr>
          <w:color w:val="111827"/>
          <w:sz w:val="20"/>
          <w:szCs w:val="20"/>
        </w:rPr>
        <w:t xml:space="preserve">Recruiters can filter by: answer to specific question, knockout status, match score, date range, document submitted.</w:t>
      </w:r>
    </w:p>
    <w:p>
      <w:pPr>
        <w:pStyle w:val="ListParagraph"/>
        <w:numPr>
          <w:ilvl w:val="0"/>
          <w:numId w:val="1"/>
        </w:numPr>
        <w:spacing w:after="60" w:before="60"/>
      </w:pPr>
      <w:r>
        <w:rPr>
          <w:color w:val="111827"/>
          <w:sz w:val="20"/>
          <w:szCs w:val="20"/>
        </w:rPr>
        <w:t xml:space="preserve">Recruiters can search across all text responses for keywords.</w:t>
      </w:r>
    </w:p>
    <w:p>
      <w:pPr>
        <w:pStyle w:val="ListParagraph"/>
        <w:numPr>
          <w:ilvl w:val="0"/>
          <w:numId w:val="1"/>
        </w:numPr>
        <w:spacing w:after="60" w:before="60"/>
      </w:pPr>
      <w:r>
        <w:rPr>
          <w:color w:val="111827"/>
          <w:sz w:val="20"/>
          <w:szCs w:val="20"/>
        </w:rPr>
        <w:t xml:space="preserve">Batch actions: advance stage, reject, tag, assign to team member.</w:t>
      </w:r>
    </w:p>
    <w:p>
      <w:pPr>
        <w:pStyle w:val="ListParagraph"/>
        <w:numPr>
          <w:ilvl w:val="0"/>
          <w:numId w:val="1"/>
        </w:numPr>
        <w:spacing w:after="60" w:before="60"/>
      </w:pPr>
      <w:r>
        <w:rPr>
          <w:color w:val="111827"/>
          <w:sz w:val="20"/>
          <w:szCs w:val="20"/>
        </w:rPr>
        <w:t xml:space="preserve">Export: CSV or PDF export of candidate responses with configurable columns.</w:t>
      </w:r>
    </w:p>
    <w:p>
      <w:pPr>
        <w:spacing w:after="100" w:before="100"/>
      </w:pPr>
    </w:p>
    <w:p>
      <w:pPr>
        <w:pStyle w:val="Heading2"/>
        <w:pBdr>
          <w:bottom w:val="single" w:color="2D6BE4" w:sz="6"/>
        </w:pBdr>
        <w:spacing w:after="160" w:before="320"/>
      </w:pPr>
      <w:r>
        <w:t xml:space="preserve">8.5 Team Collaboration</w:t>
      </w:r>
    </w:p>
    <w:p>
      <w:pPr>
        <w:spacing w:after="80" w:before="80"/>
        <w:jc w:val="both"/>
      </w:pPr>
      <w:r>
        <w:rPr>
          <w:color w:val="111827"/>
          <w:sz w:val="20"/>
          <w:szCs w:val="20"/>
        </w:rPr>
        <w:t xml:space="preserve">Multiple team members can be assigned to review applications for a job. Each reviewer can add private notes and scores. A consolidated view shows all reviewer notes before a hiring decision is made.</w:t>
      </w:r>
    </w:p>
    <w:p>
      <w:r>
        <w:br w:type="page"/>
      </w:r>
    </w:p>
    <w:p>
      <w:pPr>
        <w:pStyle w:val="Heading1"/>
        <w:shd w:fill="1B2B5E" w:val="clear"/>
        <w:spacing w:after="200" w:before="400"/>
        <w:rPr>
          <w:b/>
          <w:bCs/>
          <w:color w:val="FFFFFF"/>
          <w:sz w:val="32"/>
          <w:szCs w:val="32"/>
        </w:rPr>
      </w:pPr>
      <w:r>
        <w:t xml:space="preserve">9. Department Configuration Model</w:t>
      </w:r>
    </w:p>
    <w:p>
      <w:pPr>
        <w:pStyle w:val="Heading2"/>
        <w:pBdr>
          <w:bottom w:val="single" w:color="2D6BE4" w:sz="6"/>
        </w:pBdr>
        <w:spacing w:after="160" w:before="320"/>
      </w:pPr>
      <w:r>
        <w:t xml:space="preserve">9.1 Hierarchy</w:t>
      </w:r>
    </w:p>
    <w:p>
      <w:pPr>
        <w:spacing w:after="80" w:before="80"/>
        <w:jc w:val="both"/>
      </w:pPr>
      <w:r>
        <w:rPr>
          <w:color w:val="111827"/>
          <w:sz w:val="20"/>
          <w:szCs w:val="20"/>
        </w:rPr>
        <w:t xml:space="preserve">Configuration follows a three-tier hierarchy:</w:t>
      </w:r>
    </w:p>
    <w:p>
      <w:pPr>
        <w:pStyle w:val="ListParagraph"/>
        <w:numPr>
          <w:ilvl w:val="0"/>
          <w:numId w:val="1"/>
        </w:numPr>
        <w:spacing w:after="60" w:before="60"/>
      </w:pPr>
      <w:r>
        <w:rPr>
          <w:color w:val="111827"/>
          <w:sz w:val="20"/>
          <w:szCs w:val="20"/>
        </w:rPr>
        <w:t xml:space="preserve">Tier 1 — Platform Defaults: Disha provides sensible defaults for all application form settings.</w:t>
      </w:r>
    </w:p>
    <w:p>
      <w:pPr>
        <w:pStyle w:val="ListParagraph"/>
        <w:numPr>
          <w:ilvl w:val="0"/>
          <w:numId w:val="1"/>
        </w:numPr>
        <w:spacing w:after="60" w:before="60"/>
      </w:pPr>
      <w:r>
        <w:rPr>
          <w:color w:val="111827"/>
          <w:sz w:val="20"/>
          <w:szCs w:val="20"/>
        </w:rPr>
        <w:t xml:space="preserve">Tier 2 — Company-Level Overrides: Company admins set company-wide requirements (e.g., always require work authorization question).</w:t>
      </w:r>
    </w:p>
    <w:p>
      <w:pPr>
        <w:pStyle w:val="ListParagraph"/>
        <w:numPr>
          <w:ilvl w:val="0"/>
          <w:numId w:val="1"/>
        </w:numPr>
        <w:spacing w:after="60" w:before="60"/>
      </w:pPr>
      <w:r>
        <w:rPr>
          <w:color w:val="111827"/>
          <w:sz w:val="20"/>
          <w:szCs w:val="20"/>
        </w:rPr>
        <w:t xml:space="preserve">Tier 3 — Department-Level Templates: Department admins create templates for their hiring needs.</w:t>
      </w:r>
    </w:p>
    <w:p>
      <w:pPr>
        <w:pStyle w:val="ListParagraph"/>
        <w:numPr>
          <w:ilvl w:val="0"/>
          <w:numId w:val="1"/>
        </w:numPr>
        <w:spacing w:after="60" w:before="60"/>
      </w:pPr>
      <w:r>
        <w:rPr>
          <w:color w:val="111827"/>
          <w:sz w:val="20"/>
          <w:szCs w:val="20"/>
        </w:rPr>
        <w:t xml:space="preserve">Tier 4 — Job-Level Customization: Recruiters customize the form for a specific job, within the constraints set by department and company admins.</w:t>
      </w:r>
    </w:p>
    <w:p>
      <w:pPr>
        <w:spacing w:after="100" w:before="100"/>
      </w:pPr>
    </w:p>
    <w:p>
      <w:pPr>
        <w:pStyle w:val="Heading2"/>
        <w:pBdr>
          <w:bottom w:val="single" w:color="2D6BE4" w:sz="6"/>
        </w:pBdr>
        <w:spacing w:after="160" w:before="320"/>
      </w:pPr>
      <w:r>
        <w:t xml:space="preserve">9.2 Locked vs. Editable Sections</w:t>
      </w:r>
    </w:p>
    <w:p>
      <w:pPr>
        <w:spacing w:after="80" w:before="80"/>
        <w:jc w:val="both"/>
      </w:pPr>
      <w:r>
        <w:rPr>
          <w:color w:val="111827"/>
          <w:sz w:val="20"/>
          <w:szCs w:val="20"/>
        </w:rPr>
        <w:t xml:space="preserve">Company and department admins can "lock" specific sections:</w:t>
      </w:r>
    </w:p>
    <w:p>
      <w:pPr>
        <w:pStyle w:val="ListParagraph"/>
        <w:numPr>
          <w:ilvl w:val="0"/>
          <w:numId w:val="1"/>
        </w:numPr>
        <w:spacing w:after="60" w:before="60"/>
      </w:pPr>
      <w:r>
        <w:rPr>
          <w:color w:val="111827"/>
          <w:sz w:val="20"/>
          <w:szCs w:val="20"/>
        </w:rPr>
        <w:t xml:space="preserve">Locked sections cannot be removed or reordered at the job level.</w:t>
      </w:r>
    </w:p>
    <w:p>
      <w:pPr>
        <w:pStyle w:val="ListParagraph"/>
        <w:numPr>
          <w:ilvl w:val="0"/>
          <w:numId w:val="1"/>
        </w:numPr>
        <w:spacing w:after="60" w:before="60"/>
      </w:pPr>
      <w:r>
        <w:rPr>
          <w:color w:val="111827"/>
          <w:sz w:val="20"/>
          <w:szCs w:val="20"/>
        </w:rPr>
        <w:t xml:space="preserve">Locked questions cannot be deleted but their order within their section can be changed.</w:t>
      </w:r>
    </w:p>
    <w:p>
      <w:pPr>
        <w:pStyle w:val="ListParagraph"/>
        <w:numPr>
          <w:ilvl w:val="0"/>
          <w:numId w:val="1"/>
        </w:numPr>
        <w:spacing w:after="60" w:before="60"/>
      </w:pPr>
      <w:r>
        <w:rPr>
          <w:color w:val="111827"/>
          <w:sz w:val="20"/>
          <w:szCs w:val="20"/>
        </w:rPr>
        <w:t xml:space="preserve">Compliance sections (EEO, Work Authorization) are always locked by the platform.</w:t>
      </w:r>
    </w:p>
    <w:p>
      <w:pPr>
        <w:spacing w:after="100" w:before="100"/>
      </w:pPr>
    </w:p>
    <w:p>
      <w:pPr>
        <w:pStyle w:val="Heading2"/>
        <w:pBdr>
          <w:bottom w:val="single" w:color="2D6BE4" w:sz="6"/>
        </w:pBdr>
        <w:spacing w:after="160" w:before="320"/>
      </w:pPr>
      <w:r>
        <w:t xml:space="preserve">9.3 Department Example Configurations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400"/>
      </w:tblGrid>
      <w:tr>
        <w:trPr>
          <w:tblHeader/>
        </w:trPr>
        <w:tc>
          <w:tcPr>
            <w:tcW w:type="dxa" w:w="1800"/>
            <w:shd w:fill="1B2B5E" w:val="clear"/>
          </w:tcPr>
          <w:p>
            <w:pPr>
              <w:spacing w:after="60" w:before="60"/>
              <w:jc w:val="center"/>
            </w:pPr>
            <w:r>
              <w:rPr>
                <w:b/>
                <w:bCs/>
                <w:color w:val="FFFFFF"/>
                <w:sz w:val="18"/>
                <w:szCs w:val="18"/>
              </w:rPr>
              <w:t xml:space="preserve">Department</w:t>
            </w:r>
          </w:p>
        </w:tc>
        <w:tc>
          <w:tcPr>
            <w:tcW w:type="dxa" w:w="2500"/>
            <w:shd w:fill="1B2B5E" w:val="clear"/>
          </w:tcPr>
          <w:p>
            <w:pPr>
              <w:spacing w:after="60" w:before="60"/>
              <w:jc w:val="center"/>
            </w:pPr>
            <w:r>
              <w:rPr>
                <w:b/>
                <w:bCs/>
                <w:color w:val="FFFFFF"/>
                <w:sz w:val="18"/>
                <w:szCs w:val="18"/>
              </w:rPr>
              <w:t xml:space="preserve">Required Sections</w:t>
            </w:r>
          </w:p>
        </w:tc>
        <w:tc>
          <w:tcPr>
            <w:tcW w:type="dxa" w:w="2500"/>
            <w:shd w:fill="1B2B5E" w:val="clear"/>
          </w:tcPr>
          <w:p>
            <w:pPr>
              <w:spacing w:after="60" w:before="60"/>
              <w:jc w:val="center"/>
            </w:pPr>
            <w:r>
              <w:rPr>
                <w:b/>
                <w:bCs/>
                <w:color w:val="FFFFFF"/>
                <w:sz w:val="18"/>
                <w:szCs w:val="18"/>
              </w:rPr>
              <w:t xml:space="preserve">Locked Questions</w:t>
            </w:r>
          </w:p>
        </w:tc>
        <w:tc>
          <w:tcPr>
            <w:tcW w:type="dxa" w:w="2400"/>
            <w:shd w:fill="1B2B5E" w:val="clear"/>
          </w:tcPr>
          <w:p>
            <w:pPr>
              <w:spacing w:after="60" w:before="60"/>
              <w:jc w:val="center"/>
            </w:pPr>
            <w:r>
              <w:rPr>
                <w:b/>
                <w:bCs/>
                <w:color w:val="FFFFFF"/>
                <w:sz w:val="18"/>
                <w:szCs w:val="18"/>
              </w:rPr>
              <w:t xml:space="preserve">Auto-Added Questions</w:t>
            </w:r>
          </w:p>
        </w:tc>
      </w:tr>
      <w:tr>
        <w:tc>
          <w:tcPr>
            <w:tcW w:type="dxa" w:w="1800"/>
            <w:shd w:fill="FFFFFF" w:val="clear"/>
          </w:tcPr>
          <w:p>
            <w:pPr>
              <w:spacing w:after="60" w:before="60"/>
              <w:ind w:left="80"/>
            </w:pPr>
            <w:r>
              <w:rPr>
                <w:color w:val="111827"/>
                <w:sz w:val="18"/>
                <w:szCs w:val="18"/>
              </w:rPr>
              <w:t xml:space="preserve">Engineering</w:t>
            </w:r>
          </w:p>
        </w:tc>
        <w:tc>
          <w:tcPr>
            <w:tcW w:type="dxa" w:w="2500"/>
            <w:shd w:fill="FFFFFF" w:val="clear"/>
          </w:tcPr>
          <w:p>
            <w:pPr>
              <w:spacing w:after="60" w:before="60"/>
              <w:ind w:left="80"/>
            </w:pPr>
            <w:r>
              <w:rPr>
                <w:color w:val="111827"/>
                <w:sz w:val="18"/>
                <w:szCs w:val="18"/>
              </w:rPr>
              <w:t xml:space="preserve">Resume, Portfolio, Tech Questions</w:t>
            </w:r>
          </w:p>
        </w:tc>
        <w:tc>
          <w:tcPr>
            <w:tcW w:type="dxa" w:w="2500"/>
            <w:shd w:fill="FFFFFF" w:val="clear"/>
          </w:tcPr>
          <w:p>
            <w:pPr>
              <w:spacing w:after="60" w:before="60"/>
              <w:ind w:left="80"/>
            </w:pPr>
            <w:r>
              <w:rPr>
                <w:color w:val="111827"/>
                <w:sz w:val="18"/>
                <w:szCs w:val="18"/>
              </w:rPr>
              <w:t xml:space="preserve">GitHub URL, Years of exp</w:t>
            </w:r>
          </w:p>
        </w:tc>
        <w:tc>
          <w:tcPr>
            <w:tcW w:type="dxa" w:w="2400"/>
            <w:shd w:fill="FFFFFF" w:val="clear"/>
          </w:tcPr>
          <w:p>
            <w:pPr>
              <w:spacing w:after="60" w:before="60"/>
              <w:ind w:left="80"/>
            </w:pPr>
            <w:r>
              <w:rPr>
                <w:color w:val="111827"/>
                <w:sz w:val="18"/>
                <w:szCs w:val="18"/>
              </w:rPr>
              <w:t xml:space="preserve">Preferred stack, Remote pref</w:t>
            </w:r>
          </w:p>
        </w:tc>
      </w:tr>
      <w:tr>
        <w:tc>
          <w:tcPr>
            <w:tcW w:type="dxa" w:w="1800"/>
            <w:shd w:fill="E8EDF8" w:val="clear"/>
          </w:tcPr>
          <w:p>
            <w:pPr>
              <w:spacing w:after="60" w:before="60"/>
              <w:ind w:left="80"/>
            </w:pPr>
            <w:r>
              <w:rPr>
                <w:color w:val="111827"/>
                <w:sz w:val="18"/>
                <w:szCs w:val="18"/>
              </w:rPr>
              <w:t xml:space="preserve">Design</w:t>
            </w:r>
          </w:p>
        </w:tc>
        <w:tc>
          <w:tcPr>
            <w:tcW w:type="dxa" w:w="2500"/>
            <w:shd w:fill="E8EDF8" w:val="clear"/>
          </w:tcPr>
          <w:p>
            <w:pPr>
              <w:spacing w:after="60" w:before="60"/>
              <w:ind w:left="80"/>
            </w:pPr>
            <w:r>
              <w:rPr>
                <w:color w:val="111827"/>
                <w:sz w:val="18"/>
                <w:szCs w:val="18"/>
              </w:rPr>
              <w:t xml:space="preserve">Resume, Portfolio</w:t>
            </w:r>
          </w:p>
        </w:tc>
        <w:tc>
          <w:tcPr>
            <w:tcW w:type="dxa" w:w="2500"/>
            <w:shd w:fill="E8EDF8" w:val="clear"/>
          </w:tcPr>
          <w:p>
            <w:pPr>
              <w:spacing w:after="60" w:before="60"/>
              <w:ind w:left="80"/>
            </w:pPr>
            <w:r>
              <w:rPr>
                <w:color w:val="111827"/>
                <w:sz w:val="18"/>
                <w:szCs w:val="18"/>
              </w:rPr>
              <w:t xml:space="preserve">Portfolio URL</w:t>
            </w:r>
          </w:p>
        </w:tc>
        <w:tc>
          <w:tcPr>
            <w:tcW w:type="dxa" w:w="2400"/>
            <w:shd w:fill="E8EDF8" w:val="clear"/>
          </w:tcPr>
          <w:p>
            <w:pPr>
              <w:spacing w:after="60" w:before="60"/>
              <w:ind w:left="80"/>
            </w:pPr>
            <w:r>
              <w:rPr>
                <w:color w:val="111827"/>
                <w:sz w:val="18"/>
                <w:szCs w:val="18"/>
              </w:rPr>
              <w:t xml:space="preserve">Design tools, Creative brief</w:t>
            </w:r>
          </w:p>
        </w:tc>
      </w:tr>
      <w:tr>
        <w:tc>
          <w:tcPr>
            <w:tcW w:type="dxa" w:w="1800"/>
            <w:shd w:fill="FFFFFF" w:val="clear"/>
          </w:tcPr>
          <w:p>
            <w:pPr>
              <w:spacing w:after="60" w:before="60"/>
              <w:ind w:left="80"/>
            </w:pPr>
            <w:r>
              <w:rPr>
                <w:color w:val="111827"/>
                <w:sz w:val="18"/>
                <w:szCs w:val="18"/>
              </w:rPr>
              <w:t xml:space="preserve">Sales</w:t>
            </w:r>
          </w:p>
        </w:tc>
        <w:tc>
          <w:tcPr>
            <w:tcW w:type="dxa" w:w="2500"/>
            <w:shd w:fill="FFFFFF" w:val="clear"/>
          </w:tcPr>
          <w:p>
            <w:pPr>
              <w:spacing w:after="60" w:before="60"/>
              <w:ind w:left="80"/>
            </w:pPr>
            <w:r>
              <w:rPr>
                <w:color w:val="111827"/>
                <w:sz w:val="18"/>
                <w:szCs w:val="18"/>
              </w:rPr>
              <w:t xml:space="preserve">Resume, Cover Letter</w:t>
            </w:r>
          </w:p>
        </w:tc>
        <w:tc>
          <w:tcPr>
            <w:tcW w:type="dxa" w:w="2500"/>
            <w:shd w:fill="FFFFFF" w:val="clear"/>
          </w:tcPr>
          <w:p>
            <w:pPr>
              <w:spacing w:after="60" w:before="60"/>
              <w:ind w:left="80"/>
            </w:pPr>
            <w:r>
              <w:rPr>
                <w:color w:val="111827"/>
                <w:sz w:val="18"/>
                <w:szCs w:val="18"/>
              </w:rPr>
              <w:t xml:space="preserve">Work authorization</w:t>
            </w:r>
          </w:p>
        </w:tc>
        <w:tc>
          <w:tcPr>
            <w:tcW w:type="dxa" w:w="2400"/>
            <w:shd w:fill="FFFFFF" w:val="clear"/>
          </w:tcPr>
          <w:p>
            <w:pPr>
              <w:spacing w:after="60" w:before="60"/>
              <w:ind w:left="80"/>
            </w:pPr>
            <w:r>
              <w:rPr>
                <w:color w:val="111827"/>
                <w:sz w:val="18"/>
                <w:szCs w:val="18"/>
              </w:rPr>
              <w:t xml:space="preserve">Quota history, CRM experience</w:t>
            </w:r>
          </w:p>
        </w:tc>
      </w:tr>
      <w:tr>
        <w:tc>
          <w:tcPr>
            <w:tcW w:type="dxa" w:w="1800"/>
            <w:shd w:fill="E8EDF8" w:val="clear"/>
          </w:tcPr>
          <w:p>
            <w:pPr>
              <w:spacing w:after="60" w:before="60"/>
              <w:ind w:left="80"/>
            </w:pPr>
            <w:r>
              <w:rPr>
                <w:color w:val="111827"/>
                <w:sz w:val="18"/>
                <w:szCs w:val="18"/>
              </w:rPr>
              <w:t xml:space="preserve">Operations</w:t>
            </w:r>
          </w:p>
        </w:tc>
        <w:tc>
          <w:tcPr>
            <w:tcW w:type="dxa" w:w="2500"/>
            <w:shd w:fill="E8EDF8" w:val="clear"/>
          </w:tcPr>
          <w:p>
            <w:pPr>
              <w:spacing w:after="60" w:before="60"/>
              <w:ind w:left="80"/>
            </w:pPr>
            <w:r>
              <w:rPr>
                <w:color w:val="111827"/>
                <w:sz w:val="18"/>
                <w:szCs w:val="18"/>
              </w:rPr>
              <w:t xml:space="preserve">Resume</w:t>
            </w:r>
          </w:p>
        </w:tc>
        <w:tc>
          <w:tcPr>
            <w:tcW w:type="dxa" w:w="2500"/>
            <w:shd w:fill="E8EDF8" w:val="clear"/>
          </w:tcPr>
          <w:p>
            <w:pPr>
              <w:spacing w:after="60" w:before="60"/>
              <w:ind w:left="80"/>
            </w:pPr>
            <w:r>
              <w:rPr>
                <w:color w:val="111827"/>
                <w:sz w:val="18"/>
                <w:szCs w:val="18"/>
              </w:rPr>
              <w:t xml:space="preserve">Background check consent</w:t>
            </w:r>
          </w:p>
        </w:tc>
        <w:tc>
          <w:tcPr>
            <w:tcW w:type="dxa" w:w="2400"/>
            <w:shd w:fill="E8EDF8" w:val="clear"/>
          </w:tcPr>
          <w:p>
            <w:pPr>
              <w:spacing w:after="60" w:before="60"/>
              <w:ind w:left="80"/>
            </w:pPr>
            <w:r>
              <w:rPr>
                <w:color w:val="111827"/>
                <w:sz w:val="18"/>
                <w:szCs w:val="18"/>
              </w:rPr>
              <w:t xml:space="preserve">Shift preference, Relocation</w:t>
            </w:r>
          </w:p>
        </w:tc>
      </w:tr>
      <w:tr>
        <w:tc>
          <w:tcPr>
            <w:tcW w:type="dxa" w:w="1800"/>
            <w:shd w:fill="FFFFFF" w:val="clear"/>
          </w:tcPr>
          <w:p>
            <w:pPr>
              <w:spacing w:after="60" w:before="60"/>
              <w:ind w:left="80"/>
            </w:pPr>
            <w:r>
              <w:rPr>
                <w:color w:val="111827"/>
                <w:sz w:val="18"/>
                <w:szCs w:val="18"/>
              </w:rPr>
              <w:t xml:space="preserve">HR</w:t>
            </w:r>
          </w:p>
        </w:tc>
        <w:tc>
          <w:tcPr>
            <w:tcW w:type="dxa" w:w="2500"/>
            <w:shd w:fill="FFFFFF" w:val="clear"/>
          </w:tcPr>
          <w:p>
            <w:pPr>
              <w:spacing w:after="60" w:before="60"/>
              <w:ind w:left="80"/>
            </w:pPr>
            <w:r>
              <w:rPr>
                <w:color w:val="111827"/>
                <w:sz w:val="18"/>
                <w:szCs w:val="18"/>
              </w:rPr>
              <w:t xml:space="preserve">Resume, Cover Letter</w:t>
            </w:r>
          </w:p>
        </w:tc>
        <w:tc>
          <w:tcPr>
            <w:tcW w:type="dxa" w:w="2500"/>
            <w:shd w:fill="FFFFFF" w:val="clear"/>
          </w:tcPr>
          <w:p>
            <w:pPr>
              <w:spacing w:after="60" w:before="60"/>
              <w:ind w:left="80"/>
            </w:pPr>
            <w:r>
              <w:rPr>
                <w:color w:val="111827"/>
                <w:sz w:val="18"/>
                <w:szCs w:val="18"/>
              </w:rPr>
              <w:t xml:space="preserve">None</w:t>
            </w:r>
          </w:p>
        </w:tc>
        <w:tc>
          <w:tcPr>
            <w:tcW w:type="dxa" w:w="2400"/>
            <w:shd w:fill="FFFFFF" w:val="clear"/>
          </w:tcPr>
          <w:p>
            <w:pPr>
              <w:spacing w:after="60" w:before="60"/>
              <w:ind w:left="80"/>
            </w:pPr>
            <w:r>
              <w:rPr>
                <w:color w:val="111827"/>
                <w:sz w:val="18"/>
                <w:szCs w:val="18"/>
              </w:rPr>
              <w:t xml:space="preserve">Employment law knowledge</w:t>
            </w:r>
          </w:p>
        </w:tc>
      </w:tr>
    </w:tbl>
    <w:p>
      <w:r>
        <w:br w:type="page"/>
      </w:r>
    </w:p>
    <w:p>
      <w:pPr>
        <w:pStyle w:val="Heading1"/>
        <w:shd w:fill="1B2B5E" w:val="clear"/>
        <w:spacing w:after="200" w:before="400"/>
        <w:rPr>
          <w:b/>
          <w:bCs/>
          <w:color w:val="FFFFFF"/>
          <w:sz w:val="32"/>
          <w:szCs w:val="32"/>
        </w:rPr>
      </w:pPr>
      <w:r>
        <w:t xml:space="preserve">10. Question Engine Design</w:t>
      </w:r>
    </w:p>
    <w:p>
      <w:pPr>
        <w:pStyle w:val="Heading2"/>
        <w:pBdr>
          <w:bottom w:val="single" w:color="2D6BE4" w:sz="6"/>
        </w:pBdr>
        <w:spacing w:after="160" w:before="320"/>
      </w:pPr>
      <w:r>
        <w:t xml:space="preserve">10.1 Supported Question Types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1800"/>
      </w:tblGrid>
      <w:tr>
        <w:trPr>
          <w:tblHeader/>
        </w:trPr>
        <w:tc>
          <w:tcPr>
            <w:tcW w:type="dxa" w:w="1500"/>
            <w:shd w:fill="1B2B5E" w:val="clear"/>
          </w:tcPr>
          <w:p>
            <w:pPr>
              <w:spacing w:after="60" w:before="60"/>
              <w:jc w:val="center"/>
            </w:pPr>
            <w:r>
              <w:rPr>
                <w:b/>
                <w:bCs/>
                <w:color w:val="FFFFFF"/>
                <w:sz w:val="18"/>
                <w:szCs w:val="18"/>
              </w:rPr>
              <w:t xml:space="preserve">Type</w:t>
            </w:r>
          </w:p>
        </w:tc>
        <w:tc>
          <w:tcPr>
            <w:tcW w:type="dxa" w:w="2200"/>
            <w:shd w:fill="1B2B5E" w:val="clear"/>
          </w:tcPr>
          <w:p>
            <w:pPr>
              <w:spacing w:after="60" w:before="60"/>
              <w:jc w:val="center"/>
            </w:pPr>
            <w:r>
              <w:rPr>
                <w:b/>
                <w:bCs/>
                <w:color w:val="FFFFFF"/>
                <w:sz w:val="18"/>
                <w:szCs w:val="18"/>
              </w:rPr>
              <w:t xml:space="preserve">Description</w:t>
            </w:r>
          </w:p>
        </w:tc>
        <w:tc>
          <w:tcPr>
            <w:tcW w:type="dxa" w:w="2000"/>
            <w:shd w:fill="1B2B5E" w:val="clear"/>
          </w:tcPr>
          <w:p>
            <w:pPr>
              <w:spacing w:after="60" w:before="60"/>
              <w:jc w:val="center"/>
            </w:pPr>
            <w:r>
              <w:rPr>
                <w:b/>
                <w:bCs/>
                <w:color w:val="FFFFFF"/>
                <w:sz w:val="18"/>
                <w:szCs w:val="18"/>
              </w:rPr>
              <w:t xml:space="preserve">Validation Options</w:t>
            </w:r>
          </w:p>
        </w:tc>
        <w:tc>
          <w:tcPr>
            <w:tcW w:type="dxa" w:w="1800"/>
            <w:shd w:fill="1B2B5E" w:val="clear"/>
          </w:tcPr>
          <w:p>
            <w:pPr>
              <w:spacing w:after="60" w:before="60"/>
              <w:jc w:val="center"/>
            </w:pPr>
            <w:r>
              <w:rPr>
                <w:b/>
                <w:bCs/>
                <w:color w:val="FFFFFF"/>
                <w:sz w:val="18"/>
                <w:szCs w:val="18"/>
              </w:rPr>
              <w:t xml:space="preserve">ATS Reference</w:t>
            </w:r>
          </w:p>
        </w:tc>
      </w:tr>
      <w:tr>
        <w:tc>
          <w:tcPr>
            <w:tcW w:type="dxa" w:w="1500"/>
            <w:shd w:fill="FFFFFF" w:val="clear"/>
          </w:tcPr>
          <w:p>
            <w:pPr>
              <w:spacing w:after="60" w:before="60"/>
              <w:ind w:left="80"/>
            </w:pPr>
            <w:r>
              <w:rPr>
                <w:color w:val="111827"/>
                <w:sz w:val="18"/>
                <w:szCs w:val="18"/>
              </w:rPr>
              <w:t xml:space="preserve">Short Text</w:t>
            </w:r>
          </w:p>
        </w:tc>
        <w:tc>
          <w:tcPr>
            <w:tcW w:type="dxa" w:w="2200"/>
            <w:shd w:fill="FFFFFF" w:val="clear"/>
          </w:tcPr>
          <w:p>
            <w:pPr>
              <w:spacing w:after="60" w:before="60"/>
              <w:ind w:left="80"/>
            </w:pPr>
            <w:r>
              <w:rPr>
                <w:color w:val="111827"/>
                <w:sz w:val="18"/>
                <w:szCs w:val="18"/>
              </w:rPr>
              <w:t xml:space="preserve">Single-line text input</w:t>
            </w:r>
          </w:p>
        </w:tc>
        <w:tc>
          <w:tcPr>
            <w:tcW w:type="dxa" w:w="2000"/>
            <w:shd w:fill="FFFFFF" w:val="clear"/>
          </w:tcPr>
          <w:p>
            <w:pPr>
              <w:spacing w:after="60" w:before="60"/>
              <w:ind w:left="80"/>
            </w:pPr>
            <w:r>
              <w:rPr>
                <w:color w:val="111827"/>
                <w:sz w:val="18"/>
                <w:szCs w:val="18"/>
              </w:rPr>
              <w:t xml:space="preserve">Min/max chars, regex</w:t>
            </w:r>
          </w:p>
        </w:tc>
        <w:tc>
          <w:tcPr>
            <w:tcW w:type="dxa" w:w="1800"/>
            <w:shd w:fill="FFFFFF" w:val="clear"/>
          </w:tcPr>
          <w:p>
            <w:pPr>
              <w:spacing w:after="60" w:before="60"/>
              <w:ind w:left="80"/>
            </w:pPr>
            <w:r>
              <w:rPr>
                <w:color w:val="111827"/>
                <w:sz w:val="18"/>
                <w:szCs w:val="18"/>
              </w:rPr>
              <w:t xml:space="preserve">All platforms</w:t>
            </w:r>
          </w:p>
        </w:tc>
      </w:tr>
      <w:tr>
        <w:tc>
          <w:tcPr>
            <w:tcW w:type="dxa" w:w="1500"/>
            <w:shd w:fill="E8EDF8" w:val="clear"/>
          </w:tcPr>
          <w:p>
            <w:pPr>
              <w:spacing w:after="60" w:before="60"/>
              <w:ind w:left="80"/>
            </w:pPr>
            <w:r>
              <w:rPr>
                <w:color w:val="111827"/>
                <w:sz w:val="18"/>
                <w:szCs w:val="18"/>
              </w:rPr>
              <w:t xml:space="preserve">Long Text</w:t>
            </w:r>
          </w:p>
        </w:tc>
        <w:tc>
          <w:tcPr>
            <w:tcW w:type="dxa" w:w="2200"/>
            <w:shd w:fill="E8EDF8" w:val="clear"/>
          </w:tcPr>
          <w:p>
            <w:pPr>
              <w:spacing w:after="60" w:before="60"/>
              <w:ind w:left="80"/>
            </w:pPr>
            <w:r>
              <w:rPr>
                <w:color w:val="111827"/>
                <w:sz w:val="18"/>
                <w:szCs w:val="18"/>
              </w:rPr>
              <w:t xml:space="preserve">Multi-line textarea</w:t>
            </w:r>
          </w:p>
        </w:tc>
        <w:tc>
          <w:tcPr>
            <w:tcW w:type="dxa" w:w="2000"/>
            <w:shd w:fill="E8EDF8" w:val="clear"/>
          </w:tcPr>
          <w:p>
            <w:pPr>
              <w:spacing w:after="60" w:before="60"/>
              <w:ind w:left="80"/>
            </w:pPr>
            <w:r>
              <w:rPr>
                <w:color w:val="111827"/>
                <w:sz w:val="18"/>
                <w:szCs w:val="18"/>
              </w:rPr>
              <w:t xml:space="preserve">Min/max chars, word limit</w:t>
            </w:r>
          </w:p>
        </w:tc>
        <w:tc>
          <w:tcPr>
            <w:tcW w:type="dxa" w:w="1800"/>
            <w:shd w:fill="E8EDF8" w:val="clear"/>
          </w:tcPr>
          <w:p>
            <w:pPr>
              <w:spacing w:after="60" w:before="60"/>
              <w:ind w:left="80"/>
            </w:pPr>
            <w:r>
              <w:rPr>
                <w:color w:val="111827"/>
                <w:sz w:val="18"/>
                <w:szCs w:val="18"/>
              </w:rPr>
              <w:t xml:space="preserve">Greenhouse, Ashby</w:t>
            </w:r>
          </w:p>
        </w:tc>
      </w:tr>
      <w:tr>
        <w:tc>
          <w:tcPr>
            <w:tcW w:type="dxa" w:w="1500"/>
            <w:shd w:fill="FFFFFF" w:val="clear"/>
          </w:tcPr>
          <w:p>
            <w:pPr>
              <w:spacing w:after="60" w:before="60"/>
              <w:ind w:left="80"/>
            </w:pPr>
            <w:r>
              <w:rPr>
                <w:color w:val="111827"/>
                <w:sz w:val="18"/>
                <w:szCs w:val="18"/>
              </w:rPr>
              <w:t xml:space="preserve">Number</w:t>
            </w:r>
          </w:p>
        </w:tc>
        <w:tc>
          <w:tcPr>
            <w:tcW w:type="dxa" w:w="2200"/>
            <w:shd w:fill="FFFFFF" w:val="clear"/>
          </w:tcPr>
          <w:p>
            <w:pPr>
              <w:spacing w:after="60" w:before="60"/>
              <w:ind w:left="80"/>
            </w:pPr>
            <w:r>
              <w:rPr>
                <w:color w:val="111827"/>
                <w:sz w:val="18"/>
                <w:szCs w:val="18"/>
              </w:rPr>
              <w:t xml:space="preserve">Numeric input</w:t>
            </w:r>
          </w:p>
        </w:tc>
        <w:tc>
          <w:tcPr>
            <w:tcW w:type="dxa" w:w="2000"/>
            <w:shd w:fill="FFFFFF" w:val="clear"/>
          </w:tcPr>
          <w:p>
            <w:pPr>
              <w:spacing w:after="60" w:before="60"/>
              <w:ind w:left="80"/>
            </w:pPr>
            <w:r>
              <w:rPr>
                <w:color w:val="111827"/>
                <w:sz w:val="18"/>
                <w:szCs w:val="18"/>
              </w:rPr>
              <w:t xml:space="preserve">Min, max, integer only</w:t>
            </w:r>
          </w:p>
        </w:tc>
        <w:tc>
          <w:tcPr>
            <w:tcW w:type="dxa" w:w="1800"/>
            <w:shd w:fill="FFFFFF" w:val="clear"/>
          </w:tcPr>
          <w:p>
            <w:pPr>
              <w:spacing w:after="60" w:before="60"/>
              <w:ind w:left="80"/>
            </w:pPr>
            <w:r>
              <w:rPr>
                <w:color w:val="111827"/>
                <w:sz w:val="18"/>
                <w:szCs w:val="18"/>
              </w:rPr>
              <w:t xml:space="preserve">LinkedIn, Greenhouse</w:t>
            </w:r>
          </w:p>
        </w:tc>
      </w:tr>
      <w:tr>
        <w:tc>
          <w:tcPr>
            <w:tcW w:type="dxa" w:w="1500"/>
            <w:shd w:fill="E8EDF8" w:val="clear"/>
          </w:tcPr>
          <w:p>
            <w:pPr>
              <w:spacing w:after="60" w:before="60"/>
              <w:ind w:left="80"/>
            </w:pPr>
            <w:r>
              <w:rPr>
                <w:color w:val="111827"/>
                <w:sz w:val="18"/>
                <w:szCs w:val="18"/>
              </w:rPr>
              <w:t xml:space="preserve">Email</w:t>
            </w:r>
          </w:p>
        </w:tc>
        <w:tc>
          <w:tcPr>
            <w:tcW w:type="dxa" w:w="2200"/>
            <w:shd w:fill="E8EDF8" w:val="clear"/>
          </w:tcPr>
          <w:p>
            <w:pPr>
              <w:spacing w:after="60" w:before="60"/>
              <w:ind w:left="80"/>
            </w:pPr>
            <w:r>
              <w:rPr>
                <w:color w:val="111827"/>
                <w:sz w:val="18"/>
                <w:szCs w:val="18"/>
              </w:rPr>
              <w:t xml:space="preserve">Email address</w:t>
            </w:r>
          </w:p>
        </w:tc>
        <w:tc>
          <w:tcPr>
            <w:tcW w:type="dxa" w:w="2000"/>
            <w:shd w:fill="E8EDF8" w:val="clear"/>
          </w:tcPr>
          <w:p>
            <w:pPr>
              <w:spacing w:after="60" w:before="60"/>
              <w:ind w:left="80"/>
            </w:pPr>
            <w:r>
              <w:rPr>
                <w:color w:val="111827"/>
                <w:sz w:val="18"/>
                <w:szCs w:val="18"/>
              </w:rPr>
              <w:t xml:space="preserve">RFC 5322 format</w:t>
            </w:r>
          </w:p>
        </w:tc>
        <w:tc>
          <w:tcPr>
            <w:tcW w:type="dxa" w:w="1800"/>
            <w:shd w:fill="E8EDF8" w:val="clear"/>
          </w:tcPr>
          <w:p>
            <w:pPr>
              <w:spacing w:after="60" w:before="60"/>
              <w:ind w:left="80"/>
            </w:pPr>
            <w:r>
              <w:rPr>
                <w:color w:val="111827"/>
                <w:sz w:val="18"/>
                <w:szCs w:val="18"/>
              </w:rPr>
              <w:t xml:space="preserve">All platforms</w:t>
            </w:r>
          </w:p>
        </w:tc>
      </w:tr>
      <w:tr>
        <w:tc>
          <w:tcPr>
            <w:tcW w:type="dxa" w:w="1500"/>
            <w:shd w:fill="FFFFFF" w:val="clear"/>
          </w:tcPr>
          <w:p>
            <w:pPr>
              <w:spacing w:after="60" w:before="60"/>
              <w:ind w:left="80"/>
            </w:pPr>
            <w:r>
              <w:rPr>
                <w:color w:val="111827"/>
                <w:sz w:val="18"/>
                <w:szCs w:val="18"/>
              </w:rPr>
              <w:t xml:space="preserve">Phone</w:t>
            </w:r>
          </w:p>
        </w:tc>
        <w:tc>
          <w:tcPr>
            <w:tcW w:type="dxa" w:w="2200"/>
            <w:shd w:fill="FFFFFF" w:val="clear"/>
          </w:tcPr>
          <w:p>
            <w:pPr>
              <w:spacing w:after="60" w:before="60"/>
              <w:ind w:left="80"/>
            </w:pPr>
            <w:r>
              <w:rPr>
                <w:color w:val="111827"/>
                <w:sz w:val="18"/>
                <w:szCs w:val="18"/>
              </w:rPr>
              <w:t xml:space="preserve">Phone number</w:t>
            </w:r>
          </w:p>
        </w:tc>
        <w:tc>
          <w:tcPr>
            <w:tcW w:type="dxa" w:w="2000"/>
            <w:shd w:fill="FFFFFF" w:val="clear"/>
          </w:tcPr>
          <w:p>
            <w:pPr>
              <w:spacing w:after="60" w:before="60"/>
              <w:ind w:left="80"/>
            </w:pPr>
            <w:r>
              <w:rPr>
                <w:color w:val="111827"/>
                <w:sz w:val="18"/>
                <w:szCs w:val="18"/>
              </w:rPr>
              <w:t xml:space="preserve">Country code + format</w:t>
            </w:r>
          </w:p>
        </w:tc>
        <w:tc>
          <w:tcPr>
            <w:tcW w:type="dxa" w:w="1800"/>
            <w:shd w:fill="FFFFFF" w:val="clear"/>
          </w:tcPr>
          <w:p>
            <w:pPr>
              <w:spacing w:after="60" w:before="60"/>
              <w:ind w:left="80"/>
            </w:pPr>
            <w:r>
              <w:rPr>
                <w:color w:val="111827"/>
                <w:sz w:val="18"/>
                <w:szCs w:val="18"/>
              </w:rPr>
              <w:t xml:space="preserve">Workday, iCIMS</w:t>
            </w:r>
          </w:p>
        </w:tc>
      </w:tr>
      <w:tr>
        <w:tc>
          <w:tcPr>
            <w:tcW w:type="dxa" w:w="1500"/>
            <w:shd w:fill="E8EDF8" w:val="clear"/>
          </w:tcPr>
          <w:p>
            <w:pPr>
              <w:spacing w:after="60" w:before="60"/>
              <w:ind w:left="80"/>
            </w:pPr>
            <w:r>
              <w:rPr>
                <w:color w:val="111827"/>
                <w:sz w:val="18"/>
                <w:szCs w:val="18"/>
              </w:rPr>
              <w:t xml:space="preserve">Date</w:t>
            </w:r>
          </w:p>
        </w:tc>
        <w:tc>
          <w:tcPr>
            <w:tcW w:type="dxa" w:w="2200"/>
            <w:shd w:fill="E8EDF8" w:val="clear"/>
          </w:tcPr>
          <w:p>
            <w:pPr>
              <w:spacing w:after="60" w:before="60"/>
              <w:ind w:left="80"/>
            </w:pPr>
            <w:r>
              <w:rPr>
                <w:color w:val="111827"/>
                <w:sz w:val="18"/>
                <w:szCs w:val="18"/>
              </w:rPr>
              <w:t xml:space="preserve">Date picker</w:t>
            </w:r>
          </w:p>
        </w:tc>
        <w:tc>
          <w:tcPr>
            <w:tcW w:type="dxa" w:w="2000"/>
            <w:shd w:fill="E8EDF8" w:val="clear"/>
          </w:tcPr>
          <w:p>
            <w:pPr>
              <w:spacing w:after="60" w:before="60"/>
              <w:ind w:left="80"/>
            </w:pPr>
            <w:r>
              <w:rPr>
                <w:color w:val="111827"/>
                <w:sz w:val="18"/>
                <w:szCs w:val="18"/>
              </w:rPr>
              <w:t xml:space="preserve">Min date, max date</w:t>
            </w:r>
          </w:p>
        </w:tc>
        <w:tc>
          <w:tcPr>
            <w:tcW w:type="dxa" w:w="1800"/>
            <w:shd w:fill="E8EDF8" w:val="clear"/>
          </w:tcPr>
          <w:p>
            <w:pPr>
              <w:spacing w:after="60" w:before="60"/>
              <w:ind w:left="80"/>
            </w:pPr>
            <w:r>
              <w:rPr>
                <w:color w:val="111827"/>
                <w:sz w:val="18"/>
                <w:szCs w:val="18"/>
              </w:rPr>
              <w:t xml:space="preserve">Greenhouse, Workday</w:t>
            </w:r>
          </w:p>
        </w:tc>
      </w:tr>
      <w:tr>
        <w:tc>
          <w:tcPr>
            <w:tcW w:type="dxa" w:w="1500"/>
            <w:shd w:fill="FFFFFF" w:val="clear"/>
          </w:tcPr>
          <w:p>
            <w:pPr>
              <w:spacing w:after="60" w:before="60"/>
              <w:ind w:left="80"/>
            </w:pPr>
            <w:r>
              <w:rPr>
                <w:color w:val="111827"/>
                <w:sz w:val="18"/>
                <w:szCs w:val="18"/>
              </w:rPr>
              <w:t xml:space="preserve">Dropdown</w:t>
            </w:r>
          </w:p>
        </w:tc>
        <w:tc>
          <w:tcPr>
            <w:tcW w:type="dxa" w:w="2200"/>
            <w:shd w:fill="FFFFFF" w:val="clear"/>
          </w:tcPr>
          <w:p>
            <w:pPr>
              <w:spacing w:after="60" w:before="60"/>
              <w:ind w:left="80"/>
            </w:pPr>
            <w:r>
              <w:rPr>
                <w:color w:val="111827"/>
                <w:sz w:val="18"/>
                <w:szCs w:val="18"/>
              </w:rPr>
              <w:t xml:space="preserve">Single-select from list</w:t>
            </w:r>
          </w:p>
        </w:tc>
        <w:tc>
          <w:tcPr>
            <w:tcW w:type="dxa" w:w="2000"/>
            <w:shd w:fill="FFFFFF" w:val="clear"/>
          </w:tcPr>
          <w:p>
            <w:pPr>
              <w:spacing w:after="60" w:before="60"/>
              <w:ind w:left="80"/>
            </w:pPr>
            <w:r>
              <w:rPr>
                <w:color w:val="111827"/>
                <w:sz w:val="18"/>
                <w:szCs w:val="18"/>
              </w:rPr>
              <w:t xml:space="preserve">Options list</w:t>
            </w:r>
          </w:p>
        </w:tc>
        <w:tc>
          <w:tcPr>
            <w:tcW w:type="dxa" w:w="1800"/>
            <w:shd w:fill="FFFFFF" w:val="clear"/>
          </w:tcPr>
          <w:p>
            <w:pPr>
              <w:spacing w:after="60" w:before="60"/>
              <w:ind w:left="80"/>
            </w:pPr>
            <w:r>
              <w:rPr>
                <w:color w:val="111827"/>
                <w:sz w:val="18"/>
                <w:szCs w:val="18"/>
              </w:rPr>
              <w:t xml:space="preserve">All platforms</w:t>
            </w:r>
          </w:p>
        </w:tc>
      </w:tr>
      <w:tr>
        <w:tc>
          <w:tcPr>
            <w:tcW w:type="dxa" w:w="1500"/>
            <w:shd w:fill="E8EDF8" w:val="clear"/>
          </w:tcPr>
          <w:p>
            <w:pPr>
              <w:spacing w:after="60" w:before="60"/>
              <w:ind w:left="80"/>
            </w:pPr>
            <w:r>
              <w:rPr>
                <w:color w:val="111827"/>
                <w:sz w:val="18"/>
                <w:szCs w:val="18"/>
              </w:rPr>
              <w:t xml:space="preserve">Multi-select</w:t>
            </w:r>
          </w:p>
        </w:tc>
        <w:tc>
          <w:tcPr>
            <w:tcW w:type="dxa" w:w="2200"/>
            <w:shd w:fill="E8EDF8" w:val="clear"/>
          </w:tcPr>
          <w:p>
            <w:pPr>
              <w:spacing w:after="60" w:before="60"/>
              <w:ind w:left="80"/>
            </w:pPr>
            <w:r>
              <w:rPr>
                <w:color w:val="111827"/>
                <w:sz w:val="18"/>
                <w:szCs w:val="18"/>
              </w:rPr>
              <w:t xml:space="preserve">Multiple options</w:t>
            </w:r>
          </w:p>
        </w:tc>
        <w:tc>
          <w:tcPr>
            <w:tcW w:type="dxa" w:w="2000"/>
            <w:shd w:fill="E8EDF8" w:val="clear"/>
          </w:tcPr>
          <w:p>
            <w:pPr>
              <w:spacing w:after="60" w:before="60"/>
              <w:ind w:left="80"/>
            </w:pPr>
            <w:r>
              <w:rPr>
                <w:color w:val="111827"/>
                <w:sz w:val="18"/>
                <w:szCs w:val="18"/>
              </w:rPr>
              <w:t xml:space="preserve">Min/max selections</w:t>
            </w:r>
          </w:p>
        </w:tc>
        <w:tc>
          <w:tcPr>
            <w:tcW w:type="dxa" w:w="1800"/>
            <w:shd w:fill="E8EDF8" w:val="clear"/>
          </w:tcPr>
          <w:p>
            <w:pPr>
              <w:spacing w:after="60" w:before="60"/>
              <w:ind w:left="80"/>
            </w:pPr>
            <w:r>
              <w:rPr>
                <w:color w:val="111827"/>
                <w:sz w:val="18"/>
                <w:szCs w:val="18"/>
              </w:rPr>
              <w:t xml:space="preserve">Ashby, Workday</w:t>
            </w:r>
          </w:p>
        </w:tc>
      </w:tr>
      <w:tr>
        <w:tc>
          <w:tcPr>
            <w:tcW w:type="dxa" w:w="1500"/>
            <w:shd w:fill="FFFFFF" w:val="clear"/>
          </w:tcPr>
          <w:p>
            <w:pPr>
              <w:spacing w:after="60" w:before="60"/>
              <w:ind w:left="80"/>
            </w:pPr>
            <w:r>
              <w:rPr>
                <w:color w:val="111827"/>
                <w:sz w:val="18"/>
                <w:szCs w:val="18"/>
              </w:rPr>
              <w:t xml:space="preserve">Checkbox</w:t>
            </w:r>
          </w:p>
        </w:tc>
        <w:tc>
          <w:tcPr>
            <w:tcW w:type="dxa" w:w="2200"/>
            <w:shd w:fill="FFFFFF" w:val="clear"/>
          </w:tcPr>
          <w:p>
            <w:pPr>
              <w:spacing w:after="60" w:before="60"/>
              <w:ind w:left="80"/>
            </w:pPr>
            <w:r>
              <w:rPr>
                <w:color w:val="111827"/>
                <w:sz w:val="18"/>
                <w:szCs w:val="18"/>
              </w:rPr>
              <w:t xml:space="preserve">Boolean check</w:t>
            </w:r>
          </w:p>
        </w:tc>
        <w:tc>
          <w:tcPr>
            <w:tcW w:type="dxa" w:w="2000"/>
            <w:shd w:fill="FFFFFF" w:val="clear"/>
          </w:tcPr>
          <w:p>
            <w:pPr>
              <w:spacing w:after="60" w:before="60"/>
              <w:ind w:left="80"/>
            </w:pPr>
            <w:r>
              <w:rPr>
                <w:color w:val="111827"/>
                <w:sz w:val="18"/>
                <w:szCs w:val="18"/>
              </w:rPr>
              <w:t xml:space="preserve">Required checked</w:t>
            </w:r>
          </w:p>
        </w:tc>
        <w:tc>
          <w:tcPr>
            <w:tcW w:type="dxa" w:w="1800"/>
            <w:shd w:fill="FFFFFF" w:val="clear"/>
          </w:tcPr>
          <w:p>
            <w:pPr>
              <w:spacing w:after="60" w:before="60"/>
              <w:ind w:left="80"/>
            </w:pPr>
            <w:r>
              <w:rPr>
                <w:color w:val="111827"/>
                <w:sz w:val="18"/>
                <w:szCs w:val="18"/>
              </w:rPr>
              <w:t xml:space="preserve">LinkedIn, Greenhouse</w:t>
            </w:r>
          </w:p>
        </w:tc>
      </w:tr>
      <w:tr>
        <w:tc>
          <w:tcPr>
            <w:tcW w:type="dxa" w:w="1500"/>
            <w:shd w:fill="E8EDF8" w:val="clear"/>
          </w:tcPr>
          <w:p>
            <w:pPr>
              <w:spacing w:after="60" w:before="60"/>
              <w:ind w:left="80"/>
            </w:pPr>
            <w:r>
              <w:rPr>
                <w:color w:val="111827"/>
                <w:sz w:val="18"/>
                <w:szCs w:val="18"/>
              </w:rPr>
              <w:t xml:space="preserve">Radio Buttons</w:t>
            </w:r>
          </w:p>
        </w:tc>
        <w:tc>
          <w:tcPr>
            <w:tcW w:type="dxa" w:w="2200"/>
            <w:shd w:fill="E8EDF8" w:val="clear"/>
          </w:tcPr>
          <w:p>
            <w:pPr>
              <w:spacing w:after="60" w:before="60"/>
              <w:ind w:left="80"/>
            </w:pPr>
            <w:r>
              <w:rPr>
                <w:color w:val="111827"/>
                <w:sz w:val="18"/>
                <w:szCs w:val="18"/>
              </w:rPr>
              <w:t xml:space="preserve">Single-select visual</w:t>
            </w:r>
          </w:p>
        </w:tc>
        <w:tc>
          <w:tcPr>
            <w:tcW w:type="dxa" w:w="2000"/>
            <w:shd w:fill="E8EDF8" w:val="clear"/>
          </w:tcPr>
          <w:p>
            <w:pPr>
              <w:spacing w:after="60" w:before="60"/>
              <w:ind w:left="80"/>
            </w:pPr>
            <w:r>
              <w:rPr>
                <w:color w:val="111827"/>
                <w:sz w:val="18"/>
                <w:szCs w:val="18"/>
              </w:rPr>
              <w:t xml:space="preserve">Options list</w:t>
            </w:r>
          </w:p>
        </w:tc>
        <w:tc>
          <w:tcPr>
            <w:tcW w:type="dxa" w:w="1800"/>
            <w:shd w:fill="E8EDF8" w:val="clear"/>
          </w:tcPr>
          <w:p>
            <w:pPr>
              <w:spacing w:after="60" w:before="60"/>
              <w:ind w:left="80"/>
            </w:pPr>
            <w:r>
              <w:rPr>
                <w:color w:val="111827"/>
                <w:sz w:val="18"/>
                <w:szCs w:val="18"/>
              </w:rPr>
              <w:t xml:space="preserve">All platforms</w:t>
            </w:r>
          </w:p>
        </w:tc>
      </w:tr>
      <w:tr>
        <w:tc>
          <w:tcPr>
            <w:tcW w:type="dxa" w:w="1500"/>
            <w:shd w:fill="FFFFFF" w:val="clear"/>
          </w:tcPr>
          <w:p>
            <w:pPr>
              <w:spacing w:after="60" w:before="60"/>
              <w:ind w:left="80"/>
            </w:pPr>
            <w:r>
              <w:rPr>
                <w:color w:val="111827"/>
                <w:sz w:val="18"/>
                <w:szCs w:val="18"/>
              </w:rPr>
              <w:t xml:space="preserve">Yes / No</w:t>
            </w:r>
          </w:p>
        </w:tc>
        <w:tc>
          <w:tcPr>
            <w:tcW w:type="dxa" w:w="2200"/>
            <w:shd w:fill="FFFFFF" w:val="clear"/>
          </w:tcPr>
          <w:p>
            <w:pPr>
              <w:spacing w:after="60" w:before="60"/>
              <w:ind w:left="80"/>
            </w:pPr>
            <w:r>
              <w:rPr>
                <w:color w:val="111827"/>
                <w:sz w:val="18"/>
                <w:szCs w:val="18"/>
              </w:rPr>
              <w:t xml:space="preserve">Binary question</w:t>
            </w:r>
          </w:p>
        </w:tc>
        <w:tc>
          <w:tcPr>
            <w:tcW w:type="dxa" w:w="2000"/>
            <w:shd w:fill="FFFFFF" w:val="clear"/>
          </w:tcPr>
          <w:p>
            <w:pPr>
              <w:spacing w:after="60" w:before="60"/>
              <w:ind w:left="80"/>
            </w:pPr>
            <w:r>
              <w:rPr>
                <w:color w:val="111827"/>
                <w:sz w:val="18"/>
                <w:szCs w:val="18"/>
              </w:rPr>
              <w:t xml:space="preserve">Knockout eligible</w:t>
            </w:r>
          </w:p>
        </w:tc>
        <w:tc>
          <w:tcPr>
            <w:tcW w:type="dxa" w:w="1800"/>
            <w:shd w:fill="FFFFFF" w:val="clear"/>
          </w:tcPr>
          <w:p>
            <w:pPr>
              <w:spacing w:after="60" w:before="60"/>
              <w:ind w:left="80"/>
            </w:pPr>
            <w:r>
              <w:rPr>
                <w:color w:val="111827"/>
                <w:sz w:val="18"/>
                <w:szCs w:val="18"/>
              </w:rPr>
              <w:t xml:space="preserve">LinkedIn, Indeed</w:t>
            </w:r>
          </w:p>
        </w:tc>
      </w:tr>
      <w:tr>
        <w:tc>
          <w:tcPr>
            <w:tcW w:type="dxa" w:w="1500"/>
            <w:shd w:fill="E8EDF8" w:val="clear"/>
          </w:tcPr>
          <w:p>
            <w:pPr>
              <w:spacing w:after="60" w:before="60"/>
              <w:ind w:left="80"/>
            </w:pPr>
            <w:r>
              <w:rPr>
                <w:color w:val="111827"/>
                <w:sz w:val="18"/>
                <w:szCs w:val="18"/>
              </w:rPr>
              <w:t xml:space="preserve">File Upload</w:t>
            </w:r>
          </w:p>
        </w:tc>
        <w:tc>
          <w:tcPr>
            <w:tcW w:type="dxa" w:w="2200"/>
            <w:shd w:fill="E8EDF8" w:val="clear"/>
          </w:tcPr>
          <w:p>
            <w:pPr>
              <w:spacing w:after="60" w:before="60"/>
              <w:ind w:left="80"/>
            </w:pPr>
            <w:r>
              <w:rPr>
                <w:color w:val="111827"/>
                <w:sz w:val="18"/>
                <w:szCs w:val="18"/>
              </w:rPr>
              <w:t xml:space="preserve">Document attachment</w:t>
            </w:r>
          </w:p>
        </w:tc>
        <w:tc>
          <w:tcPr>
            <w:tcW w:type="dxa" w:w="2000"/>
            <w:shd w:fill="E8EDF8" w:val="clear"/>
          </w:tcPr>
          <w:p>
            <w:pPr>
              <w:spacing w:after="60" w:before="60"/>
              <w:ind w:left="80"/>
            </w:pPr>
            <w:r>
              <w:rPr>
                <w:color w:val="111827"/>
                <w:sz w:val="18"/>
                <w:szCs w:val="18"/>
              </w:rPr>
              <w:t xml:space="preserve">File types, max size</w:t>
            </w:r>
          </w:p>
        </w:tc>
        <w:tc>
          <w:tcPr>
            <w:tcW w:type="dxa" w:w="1800"/>
            <w:shd w:fill="E8EDF8" w:val="clear"/>
          </w:tcPr>
          <w:p>
            <w:pPr>
              <w:spacing w:after="60" w:before="60"/>
              <w:ind w:left="80"/>
            </w:pPr>
            <w:r>
              <w:rPr>
                <w:color w:val="111827"/>
                <w:sz w:val="18"/>
                <w:szCs w:val="18"/>
              </w:rPr>
              <w:t xml:space="preserve">Greenhouse, Lever</w:t>
            </w:r>
          </w:p>
        </w:tc>
      </w:tr>
      <w:tr>
        <w:tc>
          <w:tcPr>
            <w:tcW w:type="dxa" w:w="1500"/>
            <w:shd w:fill="FFFFFF" w:val="clear"/>
          </w:tcPr>
          <w:p>
            <w:pPr>
              <w:spacing w:after="60" w:before="60"/>
              <w:ind w:left="80"/>
            </w:pPr>
            <w:r>
              <w:rPr>
                <w:color w:val="111827"/>
                <w:sz w:val="18"/>
                <w:szCs w:val="18"/>
              </w:rPr>
              <w:t xml:space="preserve">URL</w:t>
            </w:r>
          </w:p>
        </w:tc>
        <w:tc>
          <w:tcPr>
            <w:tcW w:type="dxa" w:w="2200"/>
            <w:shd w:fill="FFFFFF" w:val="clear"/>
          </w:tcPr>
          <w:p>
            <w:pPr>
              <w:spacing w:after="60" w:before="60"/>
              <w:ind w:left="80"/>
            </w:pPr>
            <w:r>
              <w:rPr>
                <w:color w:val="111827"/>
                <w:sz w:val="18"/>
                <w:szCs w:val="18"/>
              </w:rPr>
              <w:t xml:space="preserve">Web address</w:t>
            </w:r>
          </w:p>
        </w:tc>
        <w:tc>
          <w:tcPr>
            <w:tcW w:type="dxa" w:w="2000"/>
            <w:shd w:fill="FFFFFF" w:val="clear"/>
          </w:tcPr>
          <w:p>
            <w:pPr>
              <w:spacing w:after="60" w:before="60"/>
              <w:ind w:left="80"/>
            </w:pPr>
            <w:r>
              <w:rPr>
                <w:color w:val="111827"/>
                <w:sz w:val="18"/>
                <w:szCs w:val="18"/>
              </w:rPr>
              <w:t xml:space="preserve">URL format validation</w:t>
            </w:r>
          </w:p>
        </w:tc>
        <w:tc>
          <w:tcPr>
            <w:tcW w:type="dxa" w:w="1800"/>
            <w:shd w:fill="FFFFFF" w:val="clear"/>
          </w:tcPr>
          <w:p>
            <w:pPr>
              <w:spacing w:after="60" w:before="60"/>
              <w:ind w:left="80"/>
            </w:pPr>
            <w:r>
              <w:rPr>
                <w:color w:val="111827"/>
                <w:sz w:val="18"/>
                <w:szCs w:val="18"/>
              </w:rPr>
              <w:t xml:space="preserve">Greenhouse, Ashby</w:t>
            </w:r>
          </w:p>
        </w:tc>
      </w:tr>
      <w:tr>
        <w:tc>
          <w:tcPr>
            <w:tcW w:type="dxa" w:w="1500"/>
            <w:shd w:fill="E8EDF8" w:val="clear"/>
          </w:tcPr>
          <w:p>
            <w:pPr>
              <w:spacing w:after="60" w:before="60"/>
              <w:ind w:left="80"/>
            </w:pPr>
            <w:r>
              <w:rPr>
                <w:color w:val="111827"/>
                <w:sz w:val="18"/>
                <w:szCs w:val="18"/>
              </w:rPr>
              <w:t xml:space="preserve">LinkedIn URL</w:t>
            </w:r>
          </w:p>
        </w:tc>
        <w:tc>
          <w:tcPr>
            <w:tcW w:type="dxa" w:w="2200"/>
            <w:shd w:fill="E8EDF8" w:val="clear"/>
          </w:tcPr>
          <w:p>
            <w:pPr>
              <w:spacing w:after="60" w:before="60"/>
              <w:ind w:left="80"/>
            </w:pPr>
            <w:r>
              <w:rPr>
                <w:color w:val="111827"/>
                <w:sz w:val="18"/>
                <w:szCs w:val="18"/>
              </w:rPr>
              <w:t xml:space="preserve">LinkedIn profile link</w:t>
            </w:r>
          </w:p>
        </w:tc>
        <w:tc>
          <w:tcPr>
            <w:tcW w:type="dxa" w:w="2000"/>
            <w:shd w:fill="E8EDF8" w:val="clear"/>
          </w:tcPr>
          <w:p>
            <w:pPr>
              <w:spacing w:after="60" w:before="60"/>
              <w:ind w:left="80"/>
            </w:pPr>
            <w:r>
              <w:rPr>
                <w:color w:val="111827"/>
                <w:sz w:val="18"/>
                <w:szCs w:val="18"/>
              </w:rPr>
              <w:t xml:space="preserve">linkedin.com domain check</w:t>
            </w:r>
          </w:p>
        </w:tc>
        <w:tc>
          <w:tcPr>
            <w:tcW w:type="dxa" w:w="1800"/>
            <w:shd w:fill="E8EDF8" w:val="clear"/>
          </w:tcPr>
          <w:p>
            <w:pPr>
              <w:spacing w:after="60" w:before="60"/>
              <w:ind w:left="80"/>
            </w:pPr>
            <w:r>
              <w:rPr>
                <w:color w:val="111827"/>
                <w:sz w:val="18"/>
                <w:szCs w:val="18"/>
              </w:rPr>
              <w:t xml:space="preserve">SmartRecruiters</w:t>
            </w:r>
          </w:p>
        </w:tc>
      </w:tr>
      <w:tr>
        <w:tc>
          <w:tcPr>
            <w:tcW w:type="dxa" w:w="1500"/>
            <w:shd w:fill="FFFFFF" w:val="clear"/>
          </w:tcPr>
          <w:p>
            <w:pPr>
              <w:spacing w:after="60" w:before="60"/>
              <w:ind w:left="80"/>
            </w:pPr>
            <w:r>
              <w:rPr>
                <w:color w:val="111827"/>
                <w:sz w:val="18"/>
                <w:szCs w:val="18"/>
              </w:rPr>
              <w:t xml:space="preserve">GitHub URL</w:t>
            </w:r>
          </w:p>
        </w:tc>
        <w:tc>
          <w:tcPr>
            <w:tcW w:type="dxa" w:w="2200"/>
            <w:shd w:fill="FFFFFF" w:val="clear"/>
          </w:tcPr>
          <w:p>
            <w:pPr>
              <w:spacing w:after="60" w:before="60"/>
              <w:ind w:left="80"/>
            </w:pPr>
            <w:r>
              <w:rPr>
                <w:color w:val="111827"/>
                <w:sz w:val="18"/>
                <w:szCs w:val="18"/>
              </w:rPr>
              <w:t xml:space="preserve">GitHub profile link</w:t>
            </w:r>
          </w:p>
        </w:tc>
        <w:tc>
          <w:tcPr>
            <w:tcW w:type="dxa" w:w="2000"/>
            <w:shd w:fill="FFFFFF" w:val="clear"/>
          </w:tcPr>
          <w:p>
            <w:pPr>
              <w:spacing w:after="60" w:before="60"/>
              <w:ind w:left="80"/>
            </w:pPr>
            <w:r>
              <w:rPr>
                <w:color w:val="111827"/>
                <w:sz w:val="18"/>
                <w:szCs w:val="18"/>
              </w:rPr>
              <w:t xml:space="preserve">github.com domain check</w:t>
            </w:r>
          </w:p>
        </w:tc>
        <w:tc>
          <w:tcPr>
            <w:tcW w:type="dxa" w:w="1800"/>
            <w:shd w:fill="FFFFFF" w:val="clear"/>
          </w:tcPr>
          <w:p>
            <w:pPr>
              <w:spacing w:after="60" w:before="60"/>
              <w:ind w:left="80"/>
            </w:pPr>
            <w:r>
              <w:rPr>
                <w:color w:val="111827"/>
                <w:sz w:val="18"/>
                <w:szCs w:val="18"/>
              </w:rPr>
              <w:t xml:space="preserve">Custom (Disha)</w:t>
            </w:r>
          </w:p>
        </w:tc>
      </w:tr>
      <w:tr>
        <w:tc>
          <w:tcPr>
            <w:tcW w:type="dxa" w:w="1500"/>
            <w:shd w:fill="E8EDF8" w:val="clear"/>
          </w:tcPr>
          <w:p>
            <w:pPr>
              <w:spacing w:after="60" w:before="60"/>
              <w:ind w:left="80"/>
            </w:pPr>
            <w:r>
              <w:rPr>
                <w:color w:val="111827"/>
                <w:sz w:val="18"/>
                <w:szCs w:val="18"/>
              </w:rPr>
              <w:t xml:space="preserve">Portfolio URL</w:t>
            </w:r>
          </w:p>
        </w:tc>
        <w:tc>
          <w:tcPr>
            <w:tcW w:type="dxa" w:w="2200"/>
            <w:shd w:fill="E8EDF8" w:val="clear"/>
          </w:tcPr>
          <w:p>
            <w:pPr>
              <w:spacing w:after="60" w:before="60"/>
              <w:ind w:left="80"/>
            </w:pPr>
            <w:r>
              <w:rPr>
                <w:color w:val="111827"/>
                <w:sz w:val="18"/>
                <w:szCs w:val="18"/>
              </w:rPr>
              <w:t xml:space="preserve">Portfolio website</w:t>
            </w:r>
          </w:p>
        </w:tc>
        <w:tc>
          <w:tcPr>
            <w:tcW w:type="dxa" w:w="2000"/>
            <w:shd w:fill="E8EDF8" w:val="clear"/>
          </w:tcPr>
          <w:p>
            <w:pPr>
              <w:spacing w:after="60" w:before="60"/>
              <w:ind w:left="80"/>
            </w:pPr>
            <w:r>
              <w:rPr>
                <w:color w:val="111827"/>
                <w:sz w:val="18"/>
                <w:szCs w:val="18"/>
              </w:rPr>
              <w:t xml:space="preserve">URL format</w:t>
            </w:r>
          </w:p>
        </w:tc>
        <w:tc>
          <w:tcPr>
            <w:tcW w:type="dxa" w:w="1800"/>
            <w:shd w:fill="E8EDF8" w:val="clear"/>
          </w:tcPr>
          <w:p>
            <w:pPr>
              <w:spacing w:after="60" w:before="60"/>
              <w:ind w:left="80"/>
            </w:pPr>
            <w:r>
              <w:rPr>
                <w:color w:val="111827"/>
                <w:sz w:val="18"/>
                <w:szCs w:val="18"/>
              </w:rPr>
              <w:t xml:space="preserve">Ashby, Greenhouse</w:t>
            </w:r>
          </w:p>
        </w:tc>
      </w:tr>
      <w:tr>
        <w:tc>
          <w:tcPr>
            <w:tcW w:type="dxa" w:w="1500"/>
            <w:shd w:fill="FFFFFF" w:val="clear"/>
          </w:tcPr>
          <w:p>
            <w:pPr>
              <w:spacing w:after="60" w:before="60"/>
              <w:ind w:left="80"/>
            </w:pPr>
            <w:r>
              <w:rPr>
                <w:color w:val="111827"/>
                <w:sz w:val="18"/>
                <w:szCs w:val="18"/>
              </w:rPr>
              <w:t xml:space="preserve">Experience Years</w:t>
            </w:r>
          </w:p>
        </w:tc>
        <w:tc>
          <w:tcPr>
            <w:tcW w:type="dxa" w:w="2200"/>
            <w:shd w:fill="FFFFFF" w:val="clear"/>
          </w:tcPr>
          <w:p>
            <w:pPr>
              <w:spacing w:after="60" w:before="60"/>
              <w:ind w:left="80"/>
            </w:pPr>
            <w:r>
              <w:rPr>
                <w:color w:val="111827"/>
                <w:sz w:val="18"/>
                <w:szCs w:val="18"/>
              </w:rPr>
              <w:t xml:space="preserve">Numeric slider or input</w:t>
            </w:r>
          </w:p>
        </w:tc>
        <w:tc>
          <w:tcPr>
            <w:tcW w:type="dxa" w:w="2000"/>
            <w:shd w:fill="FFFFFF" w:val="clear"/>
          </w:tcPr>
          <w:p>
            <w:pPr>
              <w:spacing w:after="60" w:before="60"/>
              <w:ind w:left="80"/>
            </w:pPr>
            <w:r>
              <w:rPr>
                <w:color w:val="111827"/>
                <w:sz w:val="18"/>
                <w:szCs w:val="18"/>
              </w:rPr>
              <w:t xml:space="preserve">Min 0, Max 50</w:t>
            </w:r>
          </w:p>
        </w:tc>
        <w:tc>
          <w:tcPr>
            <w:tcW w:type="dxa" w:w="1800"/>
            <w:shd w:fill="FFFFFF" w:val="clear"/>
          </w:tcPr>
          <w:p>
            <w:pPr>
              <w:spacing w:after="60" w:before="60"/>
              <w:ind w:left="80"/>
            </w:pPr>
            <w:r>
              <w:rPr>
                <w:color w:val="111827"/>
                <w:sz w:val="18"/>
                <w:szCs w:val="18"/>
              </w:rPr>
              <w:t xml:space="preserve">LinkedIn</w:t>
            </w:r>
          </w:p>
        </w:tc>
      </w:tr>
      <w:tr>
        <w:tc>
          <w:tcPr>
            <w:tcW w:type="dxa" w:w="1500"/>
            <w:shd w:fill="E8EDF8" w:val="clear"/>
          </w:tcPr>
          <w:p>
            <w:pPr>
              <w:spacing w:after="60" w:before="60"/>
              <w:ind w:left="80"/>
            </w:pPr>
            <w:r>
              <w:rPr>
                <w:color w:val="111827"/>
                <w:sz w:val="18"/>
                <w:szCs w:val="18"/>
              </w:rPr>
              <w:t xml:space="preserve">Salary Expectation</w:t>
            </w:r>
          </w:p>
        </w:tc>
        <w:tc>
          <w:tcPr>
            <w:tcW w:type="dxa" w:w="2200"/>
            <w:shd w:fill="E8EDF8" w:val="clear"/>
          </w:tcPr>
          <w:p>
            <w:pPr>
              <w:spacing w:after="60" w:before="60"/>
              <w:ind w:left="80"/>
            </w:pPr>
            <w:r>
              <w:rPr>
                <w:color w:val="111827"/>
                <w:sz w:val="18"/>
                <w:szCs w:val="18"/>
              </w:rPr>
              <w:t xml:space="preserve">Number or range</w:t>
            </w:r>
          </w:p>
        </w:tc>
        <w:tc>
          <w:tcPr>
            <w:tcW w:type="dxa" w:w="2000"/>
            <w:shd w:fill="E8EDF8" w:val="clear"/>
          </w:tcPr>
          <w:p>
            <w:pPr>
              <w:spacing w:after="60" w:before="60"/>
              <w:ind w:left="80"/>
            </w:pPr>
            <w:r>
              <w:rPr>
                <w:color w:val="111827"/>
                <w:sz w:val="18"/>
                <w:szCs w:val="18"/>
              </w:rPr>
              <w:t xml:space="preserve">Currency, format</w:t>
            </w:r>
          </w:p>
        </w:tc>
        <w:tc>
          <w:tcPr>
            <w:tcW w:type="dxa" w:w="1800"/>
            <w:shd w:fill="E8EDF8" w:val="clear"/>
          </w:tcPr>
          <w:p>
            <w:pPr>
              <w:spacing w:after="60" w:before="60"/>
              <w:ind w:left="80"/>
            </w:pPr>
            <w:r>
              <w:rPr>
                <w:color w:val="111827"/>
                <w:sz w:val="18"/>
                <w:szCs w:val="18"/>
              </w:rPr>
              <w:t xml:space="preserve">SmartRecruiters</w:t>
            </w:r>
          </w:p>
        </w:tc>
      </w:tr>
      <w:tr>
        <w:tc>
          <w:tcPr>
            <w:tcW w:type="dxa" w:w="1500"/>
            <w:shd w:fill="FFFFFF" w:val="clear"/>
          </w:tcPr>
          <w:p>
            <w:pPr>
              <w:spacing w:after="60" w:before="60"/>
              <w:ind w:left="80"/>
            </w:pPr>
            <w:r>
              <w:rPr>
                <w:color w:val="111827"/>
                <w:sz w:val="18"/>
                <w:szCs w:val="18"/>
              </w:rPr>
              <w:t xml:space="preserve">Notice Period</w:t>
            </w:r>
          </w:p>
        </w:tc>
        <w:tc>
          <w:tcPr>
            <w:tcW w:type="dxa" w:w="2200"/>
            <w:shd w:fill="FFFFFF" w:val="clear"/>
          </w:tcPr>
          <w:p>
            <w:pPr>
              <w:spacing w:after="60" w:before="60"/>
              <w:ind w:left="80"/>
            </w:pPr>
            <w:r>
              <w:rPr>
                <w:color w:val="111827"/>
                <w:sz w:val="18"/>
                <w:szCs w:val="18"/>
              </w:rPr>
              <w:t xml:space="preserve">Dropdown or number</w:t>
            </w:r>
          </w:p>
        </w:tc>
        <w:tc>
          <w:tcPr>
            <w:tcW w:type="dxa" w:w="2000"/>
            <w:shd w:fill="FFFFFF" w:val="clear"/>
          </w:tcPr>
          <w:p>
            <w:pPr>
              <w:spacing w:after="60" w:before="60"/>
              <w:ind w:left="80"/>
            </w:pPr>
            <w:r>
              <w:rPr>
                <w:color w:val="111827"/>
                <w:sz w:val="18"/>
                <w:szCs w:val="18"/>
              </w:rPr>
              <w:t xml:space="preserve">Days/weeks/months unit</w:t>
            </w:r>
          </w:p>
        </w:tc>
        <w:tc>
          <w:tcPr>
            <w:tcW w:type="dxa" w:w="1800"/>
            <w:shd w:fill="FFFFFF" w:val="clear"/>
          </w:tcPr>
          <w:p>
            <w:pPr>
              <w:spacing w:after="60" w:before="60"/>
              <w:ind w:left="80"/>
            </w:pPr>
            <w:r>
              <w:rPr>
                <w:color w:val="111827"/>
                <w:sz w:val="18"/>
                <w:szCs w:val="18"/>
              </w:rPr>
              <w:t xml:space="preserve">Recruitee</w:t>
            </w:r>
          </w:p>
        </w:tc>
      </w:tr>
      <w:tr>
        <w:tc>
          <w:tcPr>
            <w:tcW w:type="dxa" w:w="1500"/>
            <w:shd w:fill="E8EDF8" w:val="clear"/>
          </w:tcPr>
          <w:p>
            <w:pPr>
              <w:spacing w:after="60" w:before="60"/>
              <w:ind w:left="80"/>
            </w:pPr>
            <w:r>
              <w:rPr>
                <w:color w:val="111827"/>
                <w:sz w:val="18"/>
                <w:szCs w:val="18"/>
              </w:rPr>
              <w:t xml:space="preserve">Work Authorization</w:t>
            </w:r>
          </w:p>
        </w:tc>
        <w:tc>
          <w:tcPr>
            <w:tcW w:type="dxa" w:w="2200"/>
            <w:shd w:fill="E8EDF8" w:val="clear"/>
          </w:tcPr>
          <w:p>
            <w:pPr>
              <w:spacing w:after="60" w:before="60"/>
              <w:ind w:left="80"/>
            </w:pPr>
            <w:r>
              <w:rPr>
                <w:color w:val="111827"/>
                <w:sz w:val="18"/>
                <w:szCs w:val="18"/>
              </w:rPr>
              <w:t xml:space="preserve">Yes/No + country</w:t>
            </w:r>
          </w:p>
        </w:tc>
        <w:tc>
          <w:tcPr>
            <w:tcW w:type="dxa" w:w="2000"/>
            <w:shd w:fill="E8EDF8" w:val="clear"/>
          </w:tcPr>
          <w:p>
            <w:pPr>
              <w:spacing w:after="60" w:before="60"/>
              <w:ind w:left="80"/>
            </w:pPr>
            <w:r>
              <w:rPr>
                <w:color w:val="111827"/>
                <w:sz w:val="18"/>
                <w:szCs w:val="18"/>
              </w:rPr>
              <w:t xml:space="preserve">Compliance protected</w:t>
            </w:r>
          </w:p>
        </w:tc>
        <w:tc>
          <w:tcPr>
            <w:tcW w:type="dxa" w:w="1800"/>
            <w:shd w:fill="E8EDF8" w:val="clear"/>
          </w:tcPr>
          <w:p>
            <w:pPr>
              <w:spacing w:after="60" w:before="60"/>
              <w:ind w:left="80"/>
            </w:pPr>
            <w:r>
              <w:rPr>
                <w:color w:val="111827"/>
                <w:sz w:val="18"/>
                <w:szCs w:val="18"/>
              </w:rPr>
              <w:t xml:space="preserve">Workday, iCIMS</w:t>
            </w:r>
          </w:p>
        </w:tc>
      </w:tr>
      <w:tr>
        <w:tc>
          <w:tcPr>
            <w:tcW w:type="dxa" w:w="1500"/>
            <w:shd w:fill="FFFFFF" w:val="clear"/>
          </w:tcPr>
          <w:p>
            <w:pPr>
              <w:spacing w:after="60" w:before="60"/>
              <w:ind w:left="80"/>
            </w:pPr>
            <w:r>
              <w:rPr>
                <w:color w:val="111827"/>
                <w:sz w:val="18"/>
                <w:szCs w:val="18"/>
              </w:rPr>
              <w:t xml:space="preserve">Visa Sponsorship</w:t>
            </w:r>
          </w:p>
        </w:tc>
        <w:tc>
          <w:tcPr>
            <w:tcW w:type="dxa" w:w="2200"/>
            <w:shd w:fill="FFFFFF" w:val="clear"/>
          </w:tcPr>
          <w:p>
            <w:pPr>
              <w:spacing w:after="60" w:before="60"/>
              <w:ind w:left="80"/>
            </w:pPr>
            <w:r>
              <w:rPr>
                <w:color w:val="111827"/>
                <w:sz w:val="18"/>
                <w:szCs w:val="18"/>
              </w:rPr>
              <w:t xml:space="preserve">Yes/No</w:t>
            </w:r>
          </w:p>
        </w:tc>
        <w:tc>
          <w:tcPr>
            <w:tcW w:type="dxa" w:w="2000"/>
            <w:shd w:fill="FFFFFF" w:val="clear"/>
          </w:tcPr>
          <w:p>
            <w:pPr>
              <w:spacing w:after="60" w:before="60"/>
              <w:ind w:left="80"/>
            </w:pPr>
            <w:r>
              <w:rPr>
                <w:color w:val="111827"/>
                <w:sz w:val="18"/>
                <w:szCs w:val="18"/>
              </w:rPr>
              <w:t xml:space="preserve">Compliance protected</w:t>
            </w:r>
          </w:p>
        </w:tc>
        <w:tc>
          <w:tcPr>
            <w:tcW w:type="dxa" w:w="1800"/>
            <w:shd w:fill="FFFFFF" w:val="clear"/>
          </w:tcPr>
          <w:p>
            <w:pPr>
              <w:spacing w:after="60" w:before="60"/>
              <w:ind w:left="80"/>
            </w:pPr>
            <w:r>
              <w:rPr>
                <w:color w:val="111827"/>
                <w:sz w:val="18"/>
                <w:szCs w:val="18"/>
              </w:rPr>
              <w:t xml:space="preserve">LinkedIn, Greenhouse</w:t>
            </w:r>
          </w:p>
        </w:tc>
      </w:tr>
      <w:tr>
        <w:tc>
          <w:tcPr>
            <w:tcW w:type="dxa" w:w="1500"/>
            <w:shd w:fill="E8EDF8" w:val="clear"/>
          </w:tcPr>
          <w:p>
            <w:pPr>
              <w:spacing w:after="60" w:before="60"/>
              <w:ind w:left="80"/>
            </w:pPr>
            <w:r>
              <w:rPr>
                <w:color w:val="111827"/>
                <w:sz w:val="18"/>
                <w:szCs w:val="18"/>
              </w:rPr>
              <w:t xml:space="preserve">Relocation</w:t>
            </w:r>
          </w:p>
        </w:tc>
        <w:tc>
          <w:tcPr>
            <w:tcW w:type="dxa" w:w="2200"/>
            <w:shd w:fill="E8EDF8" w:val="clear"/>
          </w:tcPr>
          <w:p>
            <w:pPr>
              <w:spacing w:after="60" w:before="60"/>
              <w:ind w:left="80"/>
            </w:pPr>
            <w:r>
              <w:rPr>
                <w:color w:val="111827"/>
                <w:sz w:val="18"/>
                <w:szCs w:val="18"/>
              </w:rPr>
              <w:t xml:space="preserve">Yes/No/Maybe</w:t>
            </w:r>
          </w:p>
        </w:tc>
        <w:tc>
          <w:tcPr>
            <w:tcW w:type="dxa" w:w="2000"/>
            <w:shd w:fill="E8EDF8" w:val="clear"/>
          </w:tcPr>
          <w:p>
            <w:pPr>
              <w:spacing w:after="60" w:before="60"/>
              <w:ind w:left="80"/>
            </w:pPr>
            <w:r>
              <w:rPr>
                <w:color w:val="111827"/>
                <w:sz w:val="18"/>
                <w:szCs w:val="18"/>
              </w:rPr>
              <w:t xml:space="preserve">Knockout eligible</w:t>
            </w:r>
          </w:p>
        </w:tc>
        <w:tc>
          <w:tcPr>
            <w:tcW w:type="dxa" w:w="1800"/>
            <w:shd w:fill="E8EDF8" w:val="clear"/>
          </w:tcPr>
          <w:p>
            <w:pPr>
              <w:spacing w:after="60" w:before="60"/>
              <w:ind w:left="80"/>
            </w:pPr>
            <w:r>
              <w:rPr>
                <w:color w:val="111827"/>
                <w:sz w:val="18"/>
                <w:szCs w:val="18"/>
              </w:rPr>
              <w:t xml:space="preserve">SmartRecruiters</w:t>
            </w:r>
          </w:p>
        </w:tc>
      </w:tr>
      <w:tr>
        <w:tc>
          <w:tcPr>
            <w:tcW w:type="dxa" w:w="1500"/>
            <w:shd w:fill="FFFFFF" w:val="clear"/>
          </w:tcPr>
          <w:p>
            <w:pPr>
              <w:spacing w:after="60" w:before="60"/>
              <w:ind w:left="80"/>
            </w:pPr>
            <w:r>
              <w:rPr>
                <w:color w:val="111827"/>
                <w:sz w:val="18"/>
                <w:szCs w:val="18"/>
              </w:rPr>
              <w:t xml:space="preserve">Remote Preference</w:t>
            </w:r>
          </w:p>
        </w:tc>
        <w:tc>
          <w:tcPr>
            <w:tcW w:type="dxa" w:w="2200"/>
            <w:shd w:fill="FFFFFF" w:val="clear"/>
          </w:tcPr>
          <w:p>
            <w:pPr>
              <w:spacing w:after="60" w:before="60"/>
              <w:ind w:left="80"/>
            </w:pPr>
            <w:r>
              <w:rPr>
                <w:color w:val="111827"/>
                <w:sz w:val="18"/>
                <w:szCs w:val="18"/>
              </w:rPr>
              <w:t xml:space="preserve">Dropdown</w:t>
            </w:r>
          </w:p>
        </w:tc>
        <w:tc>
          <w:tcPr>
            <w:tcW w:type="dxa" w:w="2000"/>
            <w:shd w:fill="FFFFFF" w:val="clear"/>
          </w:tcPr>
          <w:p>
            <w:pPr>
              <w:spacing w:after="60" w:before="60"/>
              <w:ind w:left="80"/>
            </w:pPr>
            <w:r>
              <w:rPr>
                <w:color w:val="111827"/>
                <w:sz w:val="18"/>
                <w:szCs w:val="18"/>
              </w:rPr>
              <w:t xml:space="preserve">Options: Remote/Hybrid/Onsite</w:t>
            </w:r>
          </w:p>
        </w:tc>
        <w:tc>
          <w:tcPr>
            <w:tcW w:type="dxa" w:w="1800"/>
            <w:shd w:fill="FFFFFF" w:val="clear"/>
          </w:tcPr>
          <w:p>
            <w:pPr>
              <w:spacing w:after="60" w:before="60"/>
              <w:ind w:left="80"/>
            </w:pPr>
            <w:r>
              <w:rPr>
                <w:color w:val="111827"/>
                <w:sz w:val="18"/>
                <w:szCs w:val="18"/>
              </w:rPr>
              <w:t xml:space="preserve">LinkedIn</w:t>
            </w:r>
          </w:p>
        </w:tc>
      </w:tr>
      <w:tr>
        <w:tc>
          <w:tcPr>
            <w:tcW w:type="dxa" w:w="1500"/>
            <w:shd w:fill="E8EDF8" w:val="clear"/>
          </w:tcPr>
          <w:p>
            <w:pPr>
              <w:spacing w:after="60" w:before="60"/>
              <w:ind w:left="80"/>
            </w:pPr>
            <w:r>
              <w:rPr>
                <w:color w:val="111827"/>
                <w:sz w:val="18"/>
                <w:szCs w:val="18"/>
              </w:rPr>
              <w:t xml:space="preserve">Availability</w:t>
            </w:r>
          </w:p>
        </w:tc>
        <w:tc>
          <w:tcPr>
            <w:tcW w:type="dxa" w:w="2200"/>
            <w:shd w:fill="E8EDF8" w:val="clear"/>
          </w:tcPr>
          <w:p>
            <w:pPr>
              <w:spacing w:after="60" w:before="60"/>
              <w:ind w:left="80"/>
            </w:pPr>
            <w:r>
              <w:rPr>
                <w:color w:val="111827"/>
                <w:sz w:val="18"/>
                <w:szCs w:val="18"/>
              </w:rPr>
              <w:t xml:space="preserve">Date or dropdown</w:t>
            </w:r>
          </w:p>
        </w:tc>
        <w:tc>
          <w:tcPr>
            <w:tcW w:type="dxa" w:w="2000"/>
            <w:shd w:fill="E8EDF8" w:val="clear"/>
          </w:tcPr>
          <w:p>
            <w:pPr>
              <w:spacing w:after="60" w:before="60"/>
              <w:ind w:left="80"/>
            </w:pPr>
            <w:r>
              <w:rPr>
                <w:color w:val="111827"/>
                <w:sz w:val="18"/>
                <w:szCs w:val="18"/>
              </w:rPr>
              <w:t xml:space="preserve">Earliest start date</w:t>
            </w:r>
          </w:p>
        </w:tc>
        <w:tc>
          <w:tcPr>
            <w:tcW w:type="dxa" w:w="1800"/>
            <w:shd w:fill="E8EDF8" w:val="clear"/>
          </w:tcPr>
          <w:p>
            <w:pPr>
              <w:spacing w:after="60" w:before="60"/>
              <w:ind w:left="80"/>
            </w:pPr>
            <w:r>
              <w:rPr>
                <w:color w:val="111827"/>
                <w:sz w:val="18"/>
                <w:szCs w:val="18"/>
              </w:rPr>
              <w:t xml:space="preserve">Greenhouse</w:t>
            </w:r>
          </w:p>
        </w:tc>
      </w:tr>
    </w:tbl>
    <w:p>
      <w:pPr>
        <w:spacing w:after="100" w:before="100"/>
      </w:pPr>
    </w:p>
    <w:p>
      <w:pPr>
        <w:pStyle w:val="Heading2"/>
        <w:pBdr>
          <w:bottom w:val="single" w:color="2D6BE4" w:sz="6"/>
        </w:pBdr>
        <w:spacing w:after="160" w:before="320"/>
      </w:pPr>
      <w:r>
        <w:t xml:space="preserve">10.2 Question Properties</w:t>
      </w:r>
    </w:p>
    <w:p>
      <w:pPr>
        <w:spacing w:after="80" w:before="80"/>
        <w:jc w:val="both"/>
      </w:pPr>
      <w:r>
        <w:rPr>
          <w:color w:val="111827"/>
          <w:sz w:val="20"/>
          <w:szCs w:val="20"/>
        </w:rPr>
        <w:t xml:space="preserve">Every question has the following configurable properties:</w:t>
      </w:r>
    </w:p>
    <w:p>
      <w:pPr>
        <w:pStyle w:val="ListParagraph"/>
        <w:numPr>
          <w:ilvl w:val="0"/>
          <w:numId w:val="1"/>
        </w:numPr>
        <w:spacing w:after="60" w:before="60"/>
      </w:pPr>
      <w:r>
        <w:rPr>
          <w:color w:val="111827"/>
          <w:sz w:val="20"/>
          <w:szCs w:val="20"/>
        </w:rPr>
        <w:t xml:space="preserve">Label: The question text shown to candidates.</w:t>
      </w:r>
    </w:p>
    <w:p>
      <w:pPr>
        <w:pStyle w:val="ListParagraph"/>
        <w:numPr>
          <w:ilvl w:val="0"/>
          <w:numId w:val="1"/>
        </w:numPr>
        <w:spacing w:after="60" w:before="60"/>
      </w:pPr>
      <w:r>
        <w:rPr>
          <w:color w:val="111827"/>
          <w:sz w:val="20"/>
          <w:szCs w:val="20"/>
        </w:rPr>
        <w:t xml:space="preserve">Hint Text: Optional helper text shown below the question.</w:t>
      </w:r>
    </w:p>
    <w:p>
      <w:pPr>
        <w:pStyle w:val="ListParagraph"/>
        <w:numPr>
          <w:ilvl w:val="0"/>
          <w:numId w:val="1"/>
        </w:numPr>
        <w:spacing w:after="60" w:before="60"/>
      </w:pPr>
      <w:r>
        <w:rPr>
          <w:color w:val="111827"/>
          <w:sz w:val="20"/>
          <w:szCs w:val="20"/>
        </w:rPr>
        <w:t xml:space="preserve">Placeholder: Input placeholder for text fields.</w:t>
      </w:r>
    </w:p>
    <w:p>
      <w:pPr>
        <w:pStyle w:val="ListParagraph"/>
        <w:numPr>
          <w:ilvl w:val="0"/>
          <w:numId w:val="1"/>
        </w:numPr>
        <w:spacing w:after="60" w:before="60"/>
      </w:pPr>
      <w:r>
        <w:rPr>
          <w:color w:val="111827"/>
          <w:sz w:val="20"/>
          <w:szCs w:val="20"/>
        </w:rPr>
        <w:t xml:space="preserve">Required / Optional: Whether the candidate must answer.</w:t>
      </w:r>
    </w:p>
    <w:p>
      <w:pPr>
        <w:pStyle w:val="ListParagraph"/>
        <w:numPr>
          <w:ilvl w:val="0"/>
          <w:numId w:val="1"/>
        </w:numPr>
        <w:spacing w:after="60" w:before="60"/>
      </w:pPr>
      <w:r>
        <w:rPr>
          <w:color w:val="111827"/>
          <w:sz w:val="20"/>
          <w:szCs w:val="20"/>
        </w:rPr>
        <w:t xml:space="preserve">Knockout: Whether a specific answer triggers an action.</w:t>
      </w:r>
    </w:p>
    <w:p>
      <w:pPr>
        <w:pStyle w:val="ListParagraph"/>
        <w:numPr>
          <w:ilvl w:val="0"/>
          <w:numId w:val="1"/>
        </w:numPr>
        <w:spacing w:after="60" w:before="60"/>
      </w:pPr>
      <w:r>
        <w:rPr>
          <w:color w:val="111827"/>
          <w:sz w:val="20"/>
          <w:szCs w:val="20"/>
        </w:rPr>
        <w:t xml:space="preserve">Conditional Visibility: Show only if [another question] [operator] [value].</w:t>
      </w:r>
    </w:p>
    <w:p>
      <w:pPr>
        <w:pStyle w:val="ListParagraph"/>
        <w:numPr>
          <w:ilvl w:val="0"/>
          <w:numId w:val="1"/>
        </w:numPr>
        <w:spacing w:after="60" w:before="60"/>
      </w:pPr>
      <w:r>
        <w:rPr>
          <w:color w:val="111827"/>
          <w:sz w:val="20"/>
          <w:szCs w:val="20"/>
        </w:rPr>
        <w:t xml:space="preserve">Section: Which section group this question belongs to.</w:t>
      </w:r>
    </w:p>
    <w:p>
      <w:pPr>
        <w:pStyle w:val="ListParagraph"/>
        <w:numPr>
          <w:ilvl w:val="0"/>
          <w:numId w:val="1"/>
        </w:numPr>
        <w:spacing w:after="60" w:before="60"/>
      </w:pPr>
      <w:r>
        <w:rPr>
          <w:color w:val="111827"/>
          <w:sz w:val="20"/>
          <w:szCs w:val="20"/>
        </w:rPr>
        <w:t xml:space="preserve">Order: Drag-and-drop position within section.</w:t>
      </w:r>
    </w:p>
    <w:p>
      <w:pPr>
        <w:pStyle w:val="ListParagraph"/>
        <w:numPr>
          <w:ilvl w:val="0"/>
          <w:numId w:val="1"/>
        </w:numPr>
        <w:spacing w:after="60" w:before="60"/>
      </w:pPr>
      <w:r>
        <w:rPr>
          <w:color w:val="111827"/>
          <w:sz w:val="20"/>
          <w:szCs w:val="20"/>
        </w:rPr>
        <w:t xml:space="preserve">Validation Rules: Type-specific rules (min/max, regex, format).</w:t>
      </w:r>
    </w:p>
    <w:p>
      <w:pPr>
        <w:pStyle w:val="ListParagraph"/>
        <w:numPr>
          <w:ilvl w:val="0"/>
          <w:numId w:val="1"/>
        </w:numPr>
        <w:spacing w:after="60" w:before="60"/>
      </w:pPr>
      <w:r>
        <w:rPr>
          <w:color w:val="111827"/>
          <w:sz w:val="20"/>
          <w:szCs w:val="20"/>
        </w:rPr>
        <w:t xml:space="preserve">Character Limit: For text questions.</w:t>
      </w:r>
    </w:p>
    <w:p>
      <w:pPr>
        <w:pStyle w:val="ListParagraph"/>
        <w:numPr>
          <w:ilvl w:val="0"/>
          <w:numId w:val="1"/>
        </w:numPr>
        <w:spacing w:after="60" w:before="60"/>
      </w:pPr>
      <w:r>
        <w:rPr>
          <w:color w:val="111827"/>
          <w:sz w:val="20"/>
          <w:szCs w:val="20"/>
        </w:rPr>
        <w:t xml:space="preserve">Answer Options: For dropdown, multi-select, radio.</w:t>
      </w:r>
    </w:p>
    <w:p>
      <w:pPr>
        <w:spacing w:after="100" w:before="100"/>
      </w:pPr>
    </w:p>
    <w:p>
      <w:pPr>
        <w:pStyle w:val="Heading2"/>
        <w:pBdr>
          <w:bottom w:val="single" w:color="2D6BE4" w:sz="6"/>
        </w:pBdr>
        <w:spacing w:after="160" w:before="320"/>
      </w:pPr>
      <w:r>
        <w:t xml:space="preserve">10.3 Conditional Logic</w:t>
      </w:r>
    </w:p>
    <w:p>
      <w:pPr>
        <w:spacing w:after="80" w:before="80"/>
        <w:jc w:val="both"/>
      </w:pPr>
      <w:r>
        <w:rPr>
          <w:color w:val="111827"/>
          <w:sz w:val="20"/>
          <w:szCs w:val="20"/>
        </w:rPr>
        <w:t xml:space="preserve">Conditional rules allow dynamic forms. A rule has three components:</w:t>
      </w:r>
    </w:p>
    <w:p>
      <w:pPr>
        <w:pStyle w:val="ListParagraph"/>
        <w:numPr>
          <w:ilvl w:val="0"/>
          <w:numId w:val="1"/>
        </w:numPr>
        <w:spacing w:after="60" w:before="60"/>
      </w:pPr>
      <w:r>
        <w:rPr>
          <w:color w:val="111827"/>
          <w:sz w:val="20"/>
          <w:szCs w:val="20"/>
        </w:rPr>
        <w:t xml:space="preserve">Trigger Question: "If Question 3..."</w:t>
      </w:r>
    </w:p>
    <w:p>
      <w:pPr>
        <w:pStyle w:val="ListParagraph"/>
        <w:numPr>
          <w:ilvl w:val="0"/>
          <w:numId w:val="1"/>
        </w:numPr>
        <w:spacing w:after="60" w:before="60"/>
      </w:pPr>
      <w:r>
        <w:rPr>
          <w:color w:val="111827"/>
          <w:sz w:val="20"/>
          <w:szCs w:val="20"/>
        </w:rPr>
        <w:t xml:space="preserve">Operator: "...equals / contains / is greater than / is not..."</w:t>
      </w:r>
    </w:p>
    <w:p>
      <w:pPr>
        <w:pStyle w:val="ListParagraph"/>
        <w:numPr>
          <w:ilvl w:val="0"/>
          <w:numId w:val="1"/>
        </w:numPr>
        <w:spacing w:after="60" w:before="60"/>
      </w:pPr>
      <w:r>
        <w:rPr>
          <w:color w:val="111827"/>
          <w:sz w:val="20"/>
          <w:szCs w:val="20"/>
        </w:rPr>
        <w:t xml:space="preserve">Target Value: "...'Yes' / 'React' / 5..."</w:t>
      </w:r>
    </w:p>
    <w:p>
      <w:pPr>
        <w:pStyle w:val="ListParagraph"/>
        <w:numPr>
          <w:ilvl w:val="0"/>
          <w:numId w:val="1"/>
        </w:numPr>
        <w:spacing w:after="60" w:before="60"/>
      </w:pPr>
      <w:r>
        <w:rPr>
          <w:color w:val="111827"/>
          <w:sz w:val="20"/>
          <w:szCs w:val="20"/>
        </w:rPr>
        <w:t xml:space="preserve">Action: "...show Question 7" or "hide Section B".</w:t>
      </w:r>
    </w:p>
    <w:p>
      <w:pPr>
        <w:spacing w:after="80" w:before="80"/>
        <w:jc w:val="both"/>
      </w:pPr>
      <w:r>
        <w:rPr>
          <w:color w:val="111827"/>
          <w:sz w:val="20"/>
          <w:szCs w:val="20"/>
        </w:rPr>
        <w:t xml:space="preserve">Multiple conditions can be combined with AND/OR logic. This is based on Ashby's conditional logic system and Workday's branching forms.</w:t>
      </w:r>
    </w:p>
    <w:p>
      <w:pPr>
        <w:spacing w:after="100" w:before="100"/>
      </w:pPr>
    </w:p>
    <w:p>
      <w:pPr>
        <w:pStyle w:val="Heading2"/>
        <w:pBdr>
          <w:bottom w:val="single" w:color="2D6BE4" w:sz="6"/>
        </w:pBdr>
        <w:spacing w:after="160" w:before="320"/>
      </w:pPr>
      <w:r>
        <w:t xml:space="preserve">10.4 Question Bank</w:t>
      </w:r>
    </w:p>
    <w:p>
      <w:pPr>
        <w:spacing w:after="80" w:before="80"/>
        <w:jc w:val="both"/>
      </w:pPr>
      <w:r>
        <w:rPr>
          <w:color w:val="111827"/>
          <w:sz w:val="20"/>
          <w:szCs w:val="20"/>
        </w:rPr>
        <w:t xml:space="preserve">A shared question bank allows:</w:t>
      </w:r>
    </w:p>
    <w:p>
      <w:pPr>
        <w:pStyle w:val="ListParagraph"/>
        <w:numPr>
          <w:ilvl w:val="0"/>
          <w:numId w:val="1"/>
        </w:numPr>
        <w:spacing w:after="60" w:before="60"/>
      </w:pPr>
      <w:r>
        <w:rPr>
          <w:color w:val="111827"/>
          <w:sz w:val="20"/>
          <w:szCs w:val="20"/>
        </w:rPr>
        <w:t xml:space="preserve">Employers to save frequently used questions for reuse across jobs.</w:t>
      </w:r>
    </w:p>
    <w:p>
      <w:pPr>
        <w:pStyle w:val="ListParagraph"/>
        <w:numPr>
          <w:ilvl w:val="0"/>
          <w:numId w:val="1"/>
        </w:numPr>
        <w:spacing w:after="60" w:before="60"/>
      </w:pPr>
      <w:r>
        <w:rPr>
          <w:color w:val="111827"/>
          <w:sz w:val="20"/>
          <w:szCs w:val="20"/>
        </w:rPr>
        <w:t xml:space="preserve">Department admins to maintain a library of approved questions.</w:t>
      </w:r>
    </w:p>
    <w:p>
      <w:pPr>
        <w:pStyle w:val="ListParagraph"/>
        <w:numPr>
          <w:ilvl w:val="0"/>
          <w:numId w:val="1"/>
        </w:numPr>
        <w:spacing w:after="60" w:before="60"/>
      </w:pPr>
      <w:r>
        <w:rPr>
          <w:color w:val="111827"/>
          <w:sz w:val="20"/>
          <w:szCs w:val="20"/>
        </w:rPr>
        <w:t xml:space="preserve">The platform to provide pre-built question templates (Background Check, Work Authorization, etc.).</w:t>
      </w:r>
    </w:p>
    <w:p>
      <w:pPr>
        <w:pStyle w:val="ListParagraph"/>
        <w:numPr>
          <w:ilvl w:val="0"/>
          <w:numId w:val="1"/>
        </w:numPr>
        <w:spacing w:after="60" w:before="60"/>
      </w:pPr>
      <w:r>
        <w:rPr>
          <w:color w:val="111827"/>
          <w:sz w:val="20"/>
          <w:szCs w:val="20"/>
        </w:rPr>
        <w:t xml:space="preserve">Questions in the bank are versioned — if a question is edited, existing forms reference the version at time of form creation.</w:t>
      </w:r>
    </w:p>
    <w:p>
      <w:r>
        <w:br w:type="page"/>
      </w:r>
    </w:p>
    <w:p>
      <w:pPr>
        <w:pStyle w:val="Heading1"/>
        <w:shd w:fill="1B2B5E" w:val="clear"/>
        <w:spacing w:after="200" w:before="400"/>
        <w:rPr>
          <w:b/>
          <w:bCs/>
          <w:color w:val="FFFFFF"/>
          <w:sz w:val="32"/>
          <w:szCs w:val="32"/>
        </w:rPr>
      </w:pPr>
      <w:r>
        <w:t xml:space="preserve">11. Resume &amp; Document Management</w:t>
      </w:r>
    </w:p>
    <w:p>
      <w:pPr>
        <w:pStyle w:val="Heading2"/>
        <w:pBdr>
          <w:bottom w:val="single" w:color="2D6BE4" w:sz="6"/>
        </w:pBdr>
        <w:spacing w:after="160" w:before="320"/>
      </w:pPr>
      <w:r>
        <w:t xml:space="preserve">11.1 Candidate Resume Library</w:t>
      </w:r>
    </w:p>
    <w:p>
      <w:pPr>
        <w:spacing w:after="80" w:before="80"/>
        <w:jc w:val="both"/>
      </w:pPr>
      <w:r>
        <w:rPr>
          <w:color w:val="111827"/>
          <w:sz w:val="20"/>
          <w:szCs w:val="20"/>
        </w:rPr>
        <w:t xml:space="preserve">Every candidate has a personal Resume Library — a collection of all resume files they have ever uploaded or created on Disha. This is a key differentiation from most ATS platforms (only LinkedIn and Indeed have native resume libraries).</w:t>
      </w:r>
    </w:p>
    <w:p>
      <w:pPr>
        <w:spacing w:after="100" w:before="100"/>
      </w:pPr>
    </w:p>
    <w:p>
      <w:pPr>
        <w:pStyle w:val="Heading3"/>
        <w:spacing w:after="100" w:before="240"/>
      </w:pPr>
      <w:r>
        <w:t xml:space="preserve">Resume Library Features</w:t>
      </w:r>
    </w:p>
    <w:p>
      <w:pPr>
        <w:pStyle w:val="ListParagraph"/>
        <w:numPr>
          <w:ilvl w:val="0"/>
          <w:numId w:val="1"/>
        </w:numPr>
        <w:spacing w:after="60" w:before="60"/>
      </w:pPr>
      <w:r>
        <w:rPr>
          <w:color w:val="111827"/>
          <w:sz w:val="20"/>
          <w:szCs w:val="20"/>
        </w:rPr>
        <w:t xml:space="preserve">List view showing all resumes with: name, thumbnail, upload date, last used date, file size, format badge.</w:t>
      </w:r>
    </w:p>
    <w:p>
      <w:pPr>
        <w:pStyle w:val="ListParagraph"/>
        <w:numPr>
          <w:ilvl w:val="0"/>
          <w:numId w:val="1"/>
        </w:numPr>
        <w:spacing w:after="60" w:before="60"/>
      </w:pPr>
      <w:r>
        <w:rPr>
          <w:color w:val="111827"/>
          <w:sz w:val="20"/>
          <w:szCs w:val="20"/>
        </w:rPr>
        <w:t xml:space="preserve">Upload new resume: Drag-drop or file picker. Supported formats: PDF, DOCX, DOC, RTF. Maximum size: 5 MB.</w:t>
      </w:r>
    </w:p>
    <w:p>
      <w:pPr>
        <w:pStyle w:val="ListParagraph"/>
        <w:numPr>
          <w:ilvl w:val="0"/>
          <w:numId w:val="1"/>
        </w:numPr>
        <w:spacing w:after="60" w:before="60"/>
      </w:pPr>
      <w:r>
        <w:rPr>
          <w:color w:val="111827"/>
          <w:sz w:val="20"/>
          <w:szCs w:val="20"/>
        </w:rPr>
        <w:t xml:space="preserve">Rename resume for easy identification.</w:t>
      </w:r>
    </w:p>
    <w:p>
      <w:pPr>
        <w:pStyle w:val="ListParagraph"/>
        <w:numPr>
          <w:ilvl w:val="0"/>
          <w:numId w:val="1"/>
        </w:numPr>
        <w:spacing w:after="60" w:before="60"/>
      </w:pPr>
      <w:r>
        <w:rPr>
          <w:color w:val="111827"/>
          <w:sz w:val="20"/>
          <w:szCs w:val="20"/>
        </w:rPr>
        <w:t xml:space="preserve">Preview resume in-browser before selecting.</w:t>
      </w:r>
    </w:p>
    <w:p>
      <w:pPr>
        <w:pStyle w:val="ListParagraph"/>
        <w:numPr>
          <w:ilvl w:val="0"/>
          <w:numId w:val="1"/>
        </w:numPr>
        <w:spacing w:after="60" w:before="60"/>
      </w:pPr>
      <w:r>
        <w:rPr>
          <w:color w:val="111827"/>
          <w:sz w:val="20"/>
          <w:szCs w:val="20"/>
        </w:rPr>
        <w:t xml:space="preserve">Download any resume.</w:t>
      </w:r>
    </w:p>
    <w:p>
      <w:pPr>
        <w:pStyle w:val="ListParagraph"/>
        <w:numPr>
          <w:ilvl w:val="0"/>
          <w:numId w:val="1"/>
        </w:numPr>
        <w:spacing w:after="60" w:before="60"/>
      </w:pPr>
      <w:r>
        <w:rPr>
          <w:color w:val="111827"/>
          <w:sz w:val="20"/>
          <w:szCs w:val="20"/>
        </w:rPr>
        <w:t xml:space="preserve">Delete a resume (with confirmation if it has been used in active applications).</w:t>
      </w:r>
    </w:p>
    <w:p>
      <w:pPr>
        <w:pStyle w:val="ListParagraph"/>
        <w:numPr>
          <w:ilvl w:val="0"/>
          <w:numId w:val="1"/>
        </w:numPr>
        <w:spacing w:after="60" w:before="60"/>
      </w:pPr>
      <w:r>
        <w:rPr>
          <w:color w:val="111827"/>
          <w:sz w:val="20"/>
          <w:szCs w:val="20"/>
        </w:rPr>
        <w:t xml:space="preserve">AI Resume Builder integration: resumes created in the Resume Builder auto-appear in the library.</w:t>
      </w:r>
    </w:p>
    <w:p>
      <w:pPr>
        <w:pStyle w:val="ListParagraph"/>
        <w:numPr>
          <w:ilvl w:val="0"/>
          <w:numId w:val="1"/>
        </w:numPr>
        <w:spacing w:after="60" w:before="60"/>
      </w:pPr>
      <w:r>
        <w:rPr>
          <w:color w:val="111827"/>
          <w:sz w:val="20"/>
          <w:szCs w:val="20"/>
        </w:rPr>
        <w:t xml:space="preserve">Resume version tagging: Label versions (e.g., "Engineering v2", "Product Manager version").</w:t>
      </w:r>
    </w:p>
    <w:p>
      <w:pPr>
        <w:spacing w:after="100" w:before="100"/>
      </w:pPr>
    </w:p>
    <w:p>
      <w:pPr>
        <w:pStyle w:val="Heading2"/>
        <w:pBdr>
          <w:bottom w:val="single" w:color="2D6BE4" w:sz="6"/>
        </w:pBdr>
        <w:spacing w:after="160" w:before="320"/>
      </w:pPr>
      <w:r>
        <w:t xml:space="preserve">11.2 Resume Selection in Application Flow</w:t>
      </w:r>
    </w:p>
    <w:p>
      <w:pPr>
        <w:spacing w:after="80" w:before="80"/>
        <w:jc w:val="both"/>
      </w:pPr>
      <w:r>
        <w:rPr>
          <w:color w:val="111827"/>
          <w:sz w:val="20"/>
          <w:szCs w:val="20"/>
        </w:rPr>
        <w:t xml:space="preserve">When the Resume step appears:</w:t>
      </w:r>
    </w:p>
    <w:p>
      <w:pPr>
        <w:pStyle w:val="ListParagraph"/>
        <w:numPr>
          <w:ilvl w:val="0"/>
          <w:numId w:val="1"/>
        </w:numPr>
        <w:spacing w:after="60" w:before="60"/>
      </w:pPr>
      <w:r>
        <w:rPr>
          <w:color w:val="111827"/>
          <w:sz w:val="20"/>
          <w:szCs w:val="20"/>
        </w:rPr>
        <w:t xml:space="preserve">The library is shown in a card grid: last used first.</w:t>
      </w:r>
    </w:p>
    <w:p>
      <w:pPr>
        <w:pStyle w:val="ListParagraph"/>
        <w:numPr>
          <w:ilvl w:val="0"/>
          <w:numId w:val="1"/>
        </w:numPr>
        <w:spacing w:after="60" w:before="60"/>
      </w:pPr>
      <w:r>
        <w:rPr>
          <w:color w:val="111827"/>
          <w:sz w:val="20"/>
          <w:szCs w:val="20"/>
        </w:rPr>
        <w:t xml:space="preserve">An AI panel appears on the right: "Best match for this job" with a highlighted recommendation and a reason (e.g., "This version mentions React prominently — relevant to this role").</w:t>
      </w:r>
    </w:p>
    <w:p>
      <w:pPr>
        <w:pStyle w:val="ListParagraph"/>
        <w:numPr>
          <w:ilvl w:val="0"/>
          <w:numId w:val="1"/>
        </w:numPr>
        <w:spacing w:after="60" w:before="60"/>
      </w:pPr>
      <w:r>
        <w:rPr>
          <w:color w:val="111827"/>
          <w:sz w:val="20"/>
          <w:szCs w:val="20"/>
        </w:rPr>
        <w:t xml:space="preserve">The candidate can select any resume, upload a new one, or use the AI Resume Optimizer to create a tailored version (opens in a slide-over, returns to the application with the new version selected).</w:t>
      </w:r>
    </w:p>
    <w:p>
      <w:pPr>
        <w:pStyle w:val="ListParagraph"/>
        <w:numPr>
          <w:ilvl w:val="0"/>
          <w:numId w:val="1"/>
        </w:numPr>
        <w:spacing w:after="60" w:before="60"/>
      </w:pPr>
      <w:r>
        <w:rPr>
          <w:color w:val="111827"/>
          <w:sz w:val="20"/>
          <w:szCs w:val="20"/>
        </w:rPr>
        <w:t xml:space="preserve">One resume is selected at a time. A green border indicates the selected resume.</w:t>
      </w:r>
    </w:p>
    <w:p>
      <w:pPr>
        <w:pStyle w:val="ListParagraph"/>
        <w:numPr>
          <w:ilvl w:val="0"/>
          <w:numId w:val="1"/>
        </w:numPr>
        <w:spacing w:after="60" w:before="60"/>
      </w:pPr>
      <w:r>
        <w:rPr>
          <w:color w:val="111827"/>
          <w:sz w:val="20"/>
          <w:szCs w:val="20"/>
        </w:rPr>
        <w:t xml:space="preserve">The preview button opens a modal with the full resume rendered as PDF.</w:t>
      </w:r>
    </w:p>
    <w:p>
      <w:pPr>
        <w:spacing w:after="100" w:before="100"/>
      </w:pPr>
    </w:p>
    <w:p>
      <w:pPr>
        <w:pStyle w:val="Heading2"/>
        <w:pBdr>
          <w:bottom w:val="single" w:color="2D6BE4" w:sz="6"/>
        </w:pBdr>
        <w:spacing w:after="160" w:before="320"/>
      </w:pPr>
      <w:r>
        <w:t xml:space="preserve">11.3 Employer Resume Configuration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tblGrid>
      <w:tr>
        <w:trPr>
          <w:tblHeader/>
        </w:trPr>
        <w:tc>
          <w:tcPr>
            <w:tcW w:type="dxa" w:w="1800"/>
            <w:shd w:fill="1B2B5E" w:val="clear"/>
          </w:tcPr>
          <w:p>
            <w:pPr>
              <w:spacing w:after="60" w:before="60"/>
              <w:jc w:val="center"/>
            </w:pPr>
            <w:r>
              <w:rPr>
                <w:b/>
                <w:bCs/>
                <w:color w:val="FFFFFF"/>
                <w:sz w:val="18"/>
                <w:szCs w:val="18"/>
              </w:rPr>
              <w:t xml:space="preserve">Setting</w:t>
            </w:r>
          </w:p>
        </w:tc>
        <w:tc>
          <w:tcPr>
            <w:tcW w:type="dxa" w:w="3400"/>
            <w:shd w:fill="1B2B5E" w:val="clear"/>
          </w:tcPr>
          <w:p>
            <w:pPr>
              <w:spacing w:after="60" w:before="60"/>
              <w:jc w:val="center"/>
            </w:pPr>
            <w:r>
              <w:rPr>
                <w:b/>
                <w:bCs/>
                <w:color w:val="FFFFFF"/>
                <w:sz w:val="18"/>
                <w:szCs w:val="18"/>
              </w:rPr>
              <w:t xml:space="preserve">Behavior</w:t>
            </w:r>
          </w:p>
        </w:tc>
        <w:tc>
          <w:tcPr>
            <w:tcW w:type="dxa" w:w="2000"/>
            <w:shd w:fill="1B2B5E" w:val="clear"/>
          </w:tcPr>
          <w:p>
            <w:pPr>
              <w:spacing w:after="60" w:before="60"/>
              <w:jc w:val="center"/>
            </w:pPr>
            <w:r>
              <w:rPr>
                <w:b/>
                <w:bCs/>
                <w:color w:val="FFFFFF"/>
                <w:sz w:val="18"/>
                <w:szCs w:val="18"/>
              </w:rPr>
              <w:t xml:space="preserve">Use Case</w:t>
            </w:r>
          </w:p>
        </w:tc>
      </w:tr>
      <w:tr>
        <w:tc>
          <w:tcPr>
            <w:tcW w:type="dxa" w:w="1800"/>
            <w:shd w:fill="FFFFFF" w:val="clear"/>
          </w:tcPr>
          <w:p>
            <w:pPr>
              <w:spacing w:after="60" w:before="60"/>
              <w:ind w:left="80"/>
            </w:pPr>
            <w:r>
              <w:rPr>
                <w:color w:val="111827"/>
                <w:sz w:val="18"/>
                <w:szCs w:val="18"/>
              </w:rPr>
              <w:t xml:space="preserve">Required</w:t>
            </w:r>
          </w:p>
        </w:tc>
        <w:tc>
          <w:tcPr>
            <w:tcW w:type="dxa" w:w="3400"/>
            <w:shd w:fill="FFFFFF" w:val="clear"/>
          </w:tcPr>
          <w:p>
            <w:pPr>
              <w:spacing w:after="60" w:before="60"/>
              <w:ind w:left="80"/>
            </w:pPr>
            <w:r>
              <w:rPr>
                <w:color w:val="111827"/>
                <w:sz w:val="18"/>
                <w:szCs w:val="18"/>
              </w:rPr>
              <w:t xml:space="preserve">Candidate must provide a resume. Cannot proceed without.</w:t>
            </w:r>
          </w:p>
        </w:tc>
        <w:tc>
          <w:tcPr>
            <w:tcW w:type="dxa" w:w="2000"/>
            <w:shd w:fill="FFFFFF" w:val="clear"/>
          </w:tcPr>
          <w:p>
            <w:pPr>
              <w:spacing w:after="60" w:before="60"/>
              <w:ind w:left="80"/>
            </w:pPr>
            <w:r>
              <w:rPr>
                <w:color w:val="111827"/>
                <w:sz w:val="18"/>
                <w:szCs w:val="18"/>
              </w:rPr>
              <w:t xml:space="preserve">Professional roles</w:t>
            </w:r>
          </w:p>
        </w:tc>
      </w:tr>
      <w:tr>
        <w:tc>
          <w:tcPr>
            <w:tcW w:type="dxa" w:w="1800"/>
            <w:shd w:fill="E8EDF8" w:val="clear"/>
          </w:tcPr>
          <w:p>
            <w:pPr>
              <w:spacing w:after="60" w:before="60"/>
              <w:ind w:left="80"/>
            </w:pPr>
            <w:r>
              <w:rPr>
                <w:color w:val="111827"/>
                <w:sz w:val="18"/>
                <w:szCs w:val="18"/>
              </w:rPr>
              <w:t xml:space="preserve">Optional</w:t>
            </w:r>
          </w:p>
        </w:tc>
        <w:tc>
          <w:tcPr>
            <w:tcW w:type="dxa" w:w="3400"/>
            <w:shd w:fill="E8EDF8" w:val="clear"/>
          </w:tcPr>
          <w:p>
            <w:pPr>
              <w:spacing w:after="60" w:before="60"/>
              <w:ind w:left="80"/>
            </w:pPr>
            <w:r>
              <w:rPr>
                <w:color w:val="111827"/>
                <w:sz w:val="18"/>
                <w:szCs w:val="18"/>
              </w:rPr>
              <w:t xml:space="preserve">Resume step shown but candidate can skip.</w:t>
            </w:r>
          </w:p>
        </w:tc>
        <w:tc>
          <w:tcPr>
            <w:tcW w:type="dxa" w:w="2000"/>
            <w:shd w:fill="E8EDF8" w:val="clear"/>
          </w:tcPr>
          <w:p>
            <w:pPr>
              <w:spacing w:after="60" w:before="60"/>
              <w:ind w:left="80"/>
            </w:pPr>
            <w:r>
              <w:rPr>
                <w:color w:val="111827"/>
                <w:sz w:val="18"/>
                <w:szCs w:val="18"/>
              </w:rPr>
              <w:t xml:space="preserve">Junior roles, referrals</w:t>
            </w:r>
          </w:p>
        </w:tc>
      </w:tr>
      <w:tr>
        <w:tc>
          <w:tcPr>
            <w:tcW w:type="dxa" w:w="1800"/>
            <w:shd w:fill="FFFFFF" w:val="clear"/>
          </w:tcPr>
          <w:p>
            <w:pPr>
              <w:spacing w:after="60" w:before="60"/>
              <w:ind w:left="80"/>
            </w:pPr>
            <w:r>
              <w:rPr>
                <w:color w:val="111827"/>
                <w:sz w:val="18"/>
                <w:szCs w:val="18"/>
              </w:rPr>
              <w:t xml:space="preserve">Hidden</w:t>
            </w:r>
          </w:p>
        </w:tc>
        <w:tc>
          <w:tcPr>
            <w:tcW w:type="dxa" w:w="3400"/>
            <w:shd w:fill="FFFFFF" w:val="clear"/>
          </w:tcPr>
          <w:p>
            <w:pPr>
              <w:spacing w:after="60" w:before="60"/>
              <w:ind w:left="80"/>
            </w:pPr>
            <w:r>
              <w:rPr>
                <w:color w:val="111827"/>
                <w:sz w:val="18"/>
                <w:szCs w:val="18"/>
              </w:rPr>
              <w:t xml:space="preserve">Resume step not shown. No resume collected.</w:t>
            </w:r>
          </w:p>
        </w:tc>
        <w:tc>
          <w:tcPr>
            <w:tcW w:type="dxa" w:w="2000"/>
            <w:shd w:fill="FFFFFF" w:val="clear"/>
          </w:tcPr>
          <w:p>
            <w:pPr>
              <w:spacing w:after="60" w:before="60"/>
              <w:ind w:left="80"/>
            </w:pPr>
            <w:r>
              <w:rPr>
                <w:color w:val="111827"/>
                <w:sz w:val="18"/>
                <w:szCs w:val="18"/>
              </w:rPr>
              <w:t xml:space="preserve">Hourly, frontline hiring</w:t>
            </w:r>
          </w:p>
        </w:tc>
      </w:tr>
      <w:tr>
        <w:tc>
          <w:tcPr>
            <w:tcW w:type="dxa" w:w="1800"/>
            <w:shd w:fill="E8EDF8" w:val="clear"/>
          </w:tcPr>
          <w:p>
            <w:pPr>
              <w:spacing w:after="60" w:before="60"/>
              <w:ind w:left="80"/>
            </w:pPr>
            <w:r>
              <w:rPr>
                <w:color w:val="111827"/>
                <w:sz w:val="18"/>
                <w:szCs w:val="18"/>
              </w:rPr>
              <w:t xml:space="preserve">Auto-fill from Profile</w:t>
            </w:r>
          </w:p>
        </w:tc>
        <w:tc>
          <w:tcPr>
            <w:tcW w:type="dxa" w:w="3400"/>
            <w:shd w:fill="E8EDF8" w:val="clear"/>
          </w:tcPr>
          <w:p>
            <w:pPr>
              <w:spacing w:after="60" w:before="60"/>
              <w:ind w:left="80"/>
            </w:pPr>
            <w:r>
              <w:rPr>
                <w:color w:val="111827"/>
                <w:sz w:val="18"/>
                <w:szCs w:val="18"/>
              </w:rPr>
              <w:t xml:space="preserve">System generates a PDF from the candidate's Disha profile.</w:t>
            </w:r>
          </w:p>
        </w:tc>
        <w:tc>
          <w:tcPr>
            <w:tcW w:type="dxa" w:w="2000"/>
            <w:shd w:fill="E8EDF8" w:val="clear"/>
          </w:tcPr>
          <w:p>
            <w:pPr>
              <w:spacing w:after="60" w:before="60"/>
              <w:ind w:left="80"/>
            </w:pPr>
            <w:r>
              <w:rPr>
                <w:color w:val="111827"/>
                <w:sz w:val="18"/>
                <w:szCs w:val="18"/>
              </w:rPr>
              <w:t xml:space="preserve">Quick-apply flows</w:t>
            </w:r>
          </w:p>
        </w:tc>
      </w:tr>
    </w:tbl>
    <w:p>
      <w:pPr>
        <w:spacing w:after="100" w:before="100"/>
      </w:pPr>
    </w:p>
    <w:p>
      <w:pPr>
        <w:pStyle w:val="Heading2"/>
        <w:pBdr>
          <w:bottom w:val="single" w:color="2D6BE4" w:sz="6"/>
        </w:pBdr>
        <w:spacing w:after="160" w:before="320"/>
      </w:pPr>
      <w:r>
        <w:t xml:space="preserve">11.4 Document Management</w:t>
      </w:r>
    </w:p>
    <w:p>
      <w:pPr>
        <w:spacing w:after="80" w:before="80"/>
        <w:jc w:val="both"/>
      </w:pPr>
      <w:r>
        <w:rPr>
          <w:color w:val="111827"/>
          <w:sz w:val="20"/>
          <w:szCs w:val="20"/>
        </w:rPr>
        <w:t xml:space="preserve">Beyond resumes, the application system supports multiple document types: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300"/>
        <w:gridCol w:w="3100"/>
      </w:tblGrid>
      <w:tr>
        <w:trPr>
          <w:tblHeader/>
        </w:trPr>
        <w:tc>
          <w:tcPr>
            <w:tcW w:type="dxa" w:w="1800"/>
            <w:shd w:fill="1B2B5E" w:val="clear"/>
          </w:tcPr>
          <w:p>
            <w:pPr>
              <w:spacing w:after="60" w:before="60"/>
              <w:jc w:val="center"/>
            </w:pPr>
            <w:r>
              <w:rPr>
                <w:b/>
                <w:bCs/>
                <w:color w:val="FFFFFF"/>
                <w:sz w:val="18"/>
                <w:szCs w:val="18"/>
              </w:rPr>
              <w:t xml:space="preserve">Document Type</w:t>
            </w:r>
          </w:p>
        </w:tc>
        <w:tc>
          <w:tcPr>
            <w:tcW w:type="dxa" w:w="2000"/>
            <w:shd w:fill="1B2B5E" w:val="clear"/>
          </w:tcPr>
          <w:p>
            <w:pPr>
              <w:spacing w:after="60" w:before="60"/>
              <w:jc w:val="center"/>
            </w:pPr>
            <w:r>
              <w:rPr>
                <w:b/>
                <w:bCs/>
                <w:color w:val="FFFFFF"/>
                <w:sz w:val="18"/>
                <w:szCs w:val="18"/>
              </w:rPr>
              <w:t xml:space="preserve">Accepted Formats</w:t>
            </w:r>
          </w:p>
        </w:tc>
        <w:tc>
          <w:tcPr>
            <w:tcW w:type="dxa" w:w="1300"/>
            <w:shd w:fill="1B2B5E" w:val="clear"/>
          </w:tcPr>
          <w:p>
            <w:pPr>
              <w:spacing w:after="60" w:before="60"/>
              <w:jc w:val="center"/>
            </w:pPr>
            <w:r>
              <w:rPr>
                <w:b/>
                <w:bCs/>
                <w:color w:val="FFFFFF"/>
                <w:sz w:val="18"/>
                <w:szCs w:val="18"/>
              </w:rPr>
              <w:t xml:space="preserve">Max Size</w:t>
            </w:r>
          </w:p>
        </w:tc>
        <w:tc>
          <w:tcPr>
            <w:tcW w:type="dxa" w:w="3100"/>
            <w:shd w:fill="1B2B5E" w:val="clear"/>
          </w:tcPr>
          <w:p>
            <w:pPr>
              <w:spacing w:after="60" w:before="60"/>
              <w:jc w:val="center"/>
            </w:pPr>
            <w:r>
              <w:rPr>
                <w:b/>
                <w:bCs/>
                <w:color w:val="FFFFFF"/>
                <w:sz w:val="18"/>
                <w:szCs w:val="18"/>
              </w:rPr>
              <w:t xml:space="preserve">Employer Config</w:t>
            </w:r>
          </w:p>
        </w:tc>
      </w:tr>
      <w:tr>
        <w:tc>
          <w:tcPr>
            <w:tcW w:type="dxa" w:w="1800"/>
            <w:shd w:fill="FFFFFF" w:val="clear"/>
          </w:tcPr>
          <w:p>
            <w:pPr>
              <w:spacing w:after="60" w:before="60"/>
              <w:ind w:left="80"/>
            </w:pPr>
            <w:r>
              <w:rPr>
                <w:color w:val="111827"/>
                <w:sz w:val="18"/>
                <w:szCs w:val="18"/>
              </w:rPr>
              <w:t xml:space="preserve">Cover Letter</w:t>
            </w:r>
          </w:p>
        </w:tc>
        <w:tc>
          <w:tcPr>
            <w:tcW w:type="dxa" w:w="2000"/>
            <w:shd w:fill="FFFFFF" w:val="clear"/>
          </w:tcPr>
          <w:p>
            <w:pPr>
              <w:spacing w:after="60" w:before="60"/>
              <w:ind w:left="80"/>
            </w:pPr>
            <w:r>
              <w:rPr>
                <w:color w:val="111827"/>
                <w:sz w:val="18"/>
                <w:szCs w:val="18"/>
              </w:rPr>
              <w:t xml:space="preserve">PDF, DOCX, DOC or rich text</w:t>
            </w:r>
          </w:p>
        </w:tc>
        <w:tc>
          <w:tcPr>
            <w:tcW w:type="dxa" w:w="1300"/>
            <w:shd w:fill="FFFFFF" w:val="clear"/>
          </w:tcPr>
          <w:p>
            <w:pPr>
              <w:spacing w:after="60" w:before="60"/>
              <w:ind w:left="80"/>
            </w:pPr>
            <w:r>
              <w:rPr>
                <w:color w:val="111827"/>
                <w:sz w:val="18"/>
                <w:szCs w:val="18"/>
              </w:rPr>
              <w:t xml:space="preserve">2 MB</w:t>
            </w:r>
          </w:p>
        </w:tc>
        <w:tc>
          <w:tcPr>
            <w:tcW w:type="dxa" w:w="3100"/>
            <w:shd w:fill="FFFFFF" w:val="clear"/>
          </w:tcPr>
          <w:p>
            <w:pPr>
              <w:spacing w:after="60" w:before="60"/>
              <w:ind w:left="80"/>
            </w:pPr>
            <w:r>
              <w:rPr>
                <w:color w:val="111827"/>
                <w:sz w:val="18"/>
                <w:szCs w:val="18"/>
              </w:rPr>
              <w:t xml:space="preserve">Required / Optional / Hidden</w:t>
            </w:r>
          </w:p>
        </w:tc>
      </w:tr>
      <w:tr>
        <w:tc>
          <w:tcPr>
            <w:tcW w:type="dxa" w:w="1800"/>
            <w:shd w:fill="E8EDF8" w:val="clear"/>
          </w:tcPr>
          <w:p>
            <w:pPr>
              <w:spacing w:after="60" w:before="60"/>
              <w:ind w:left="80"/>
            </w:pPr>
            <w:r>
              <w:rPr>
                <w:color w:val="111827"/>
                <w:sz w:val="18"/>
                <w:szCs w:val="18"/>
              </w:rPr>
              <w:t xml:space="preserve">Portfolio</w:t>
            </w:r>
          </w:p>
        </w:tc>
        <w:tc>
          <w:tcPr>
            <w:tcW w:type="dxa" w:w="2000"/>
            <w:shd w:fill="E8EDF8" w:val="clear"/>
          </w:tcPr>
          <w:p>
            <w:pPr>
              <w:spacing w:after="60" w:before="60"/>
              <w:ind w:left="80"/>
            </w:pPr>
            <w:r>
              <w:rPr>
                <w:color w:val="111827"/>
                <w:sz w:val="18"/>
                <w:szCs w:val="18"/>
              </w:rPr>
              <w:t xml:space="preserve">PDF, ZIP, URL</w:t>
            </w:r>
          </w:p>
        </w:tc>
        <w:tc>
          <w:tcPr>
            <w:tcW w:type="dxa" w:w="1300"/>
            <w:shd w:fill="E8EDF8" w:val="clear"/>
          </w:tcPr>
          <w:p>
            <w:pPr>
              <w:spacing w:after="60" w:before="60"/>
              <w:ind w:left="80"/>
            </w:pPr>
            <w:r>
              <w:rPr>
                <w:color w:val="111827"/>
                <w:sz w:val="18"/>
                <w:szCs w:val="18"/>
              </w:rPr>
              <w:t xml:space="preserve">10 MB</w:t>
            </w:r>
          </w:p>
        </w:tc>
        <w:tc>
          <w:tcPr>
            <w:tcW w:type="dxa" w:w="3100"/>
            <w:shd w:fill="E8EDF8" w:val="clear"/>
          </w:tcPr>
          <w:p>
            <w:pPr>
              <w:spacing w:after="60" w:before="60"/>
              <w:ind w:left="80"/>
            </w:pPr>
            <w:r>
              <w:rPr>
                <w:color w:val="111827"/>
                <w:sz w:val="18"/>
                <w:szCs w:val="18"/>
              </w:rPr>
              <w:t xml:space="preserve">Required / Optional</w:t>
            </w:r>
          </w:p>
        </w:tc>
      </w:tr>
      <w:tr>
        <w:tc>
          <w:tcPr>
            <w:tcW w:type="dxa" w:w="1800"/>
            <w:shd w:fill="FFFFFF" w:val="clear"/>
          </w:tcPr>
          <w:p>
            <w:pPr>
              <w:spacing w:after="60" w:before="60"/>
              <w:ind w:left="80"/>
            </w:pPr>
            <w:r>
              <w:rPr>
                <w:color w:val="111827"/>
                <w:sz w:val="18"/>
                <w:szCs w:val="18"/>
              </w:rPr>
              <w:t xml:space="preserve">Certificates</w:t>
            </w:r>
          </w:p>
        </w:tc>
        <w:tc>
          <w:tcPr>
            <w:tcW w:type="dxa" w:w="2000"/>
            <w:shd w:fill="FFFFFF" w:val="clear"/>
          </w:tcPr>
          <w:p>
            <w:pPr>
              <w:spacing w:after="60" w:before="60"/>
              <w:ind w:left="80"/>
            </w:pPr>
            <w:r>
              <w:rPr>
                <w:color w:val="111827"/>
                <w:sz w:val="18"/>
                <w:szCs w:val="18"/>
              </w:rPr>
              <w:t xml:space="preserve">PDF, JPG, PNG</w:t>
            </w:r>
          </w:p>
        </w:tc>
        <w:tc>
          <w:tcPr>
            <w:tcW w:type="dxa" w:w="1300"/>
            <w:shd w:fill="FFFFFF" w:val="clear"/>
          </w:tcPr>
          <w:p>
            <w:pPr>
              <w:spacing w:after="60" w:before="60"/>
              <w:ind w:left="80"/>
            </w:pPr>
            <w:r>
              <w:rPr>
                <w:color w:val="111827"/>
                <w:sz w:val="18"/>
                <w:szCs w:val="18"/>
              </w:rPr>
              <w:t xml:space="preserve">5 MB per cert</w:t>
            </w:r>
          </w:p>
        </w:tc>
        <w:tc>
          <w:tcPr>
            <w:tcW w:type="dxa" w:w="3100"/>
            <w:shd w:fill="FFFFFF" w:val="clear"/>
          </w:tcPr>
          <w:p>
            <w:pPr>
              <w:spacing w:after="60" w:before="60"/>
              <w:ind w:left="80"/>
            </w:pPr>
            <w:r>
              <w:rPr>
                <w:color w:val="111827"/>
                <w:sz w:val="18"/>
                <w:szCs w:val="18"/>
              </w:rPr>
              <w:t xml:space="preserve">List of cert names, Required / Optional</w:t>
            </w:r>
          </w:p>
        </w:tc>
      </w:tr>
      <w:tr>
        <w:tc>
          <w:tcPr>
            <w:tcW w:type="dxa" w:w="1800"/>
            <w:shd w:fill="E8EDF8" w:val="clear"/>
          </w:tcPr>
          <w:p>
            <w:pPr>
              <w:spacing w:after="60" w:before="60"/>
              <w:ind w:left="80"/>
            </w:pPr>
            <w:r>
              <w:rPr>
                <w:color w:val="111827"/>
                <w:sz w:val="18"/>
                <w:szCs w:val="18"/>
              </w:rPr>
              <w:t xml:space="preserve">Transcripts</w:t>
            </w:r>
          </w:p>
        </w:tc>
        <w:tc>
          <w:tcPr>
            <w:tcW w:type="dxa" w:w="2000"/>
            <w:shd w:fill="E8EDF8" w:val="clear"/>
          </w:tcPr>
          <w:p>
            <w:pPr>
              <w:spacing w:after="60" w:before="60"/>
              <w:ind w:left="80"/>
            </w:pPr>
            <w:r>
              <w:rPr>
                <w:color w:val="111827"/>
                <w:sz w:val="18"/>
                <w:szCs w:val="18"/>
              </w:rPr>
              <w:t xml:space="preserve">PDF</w:t>
            </w:r>
          </w:p>
        </w:tc>
        <w:tc>
          <w:tcPr>
            <w:tcW w:type="dxa" w:w="1300"/>
            <w:shd w:fill="E8EDF8" w:val="clear"/>
          </w:tcPr>
          <w:p>
            <w:pPr>
              <w:spacing w:after="60" w:before="60"/>
              <w:ind w:left="80"/>
            </w:pPr>
            <w:r>
              <w:rPr>
                <w:color w:val="111827"/>
                <w:sz w:val="18"/>
                <w:szCs w:val="18"/>
              </w:rPr>
              <w:t xml:space="preserve">5 MB</w:t>
            </w:r>
          </w:p>
        </w:tc>
        <w:tc>
          <w:tcPr>
            <w:tcW w:type="dxa" w:w="3100"/>
            <w:shd w:fill="E8EDF8" w:val="clear"/>
          </w:tcPr>
          <w:p>
            <w:pPr>
              <w:spacing w:after="60" w:before="60"/>
              <w:ind w:left="80"/>
            </w:pPr>
            <w:r>
              <w:rPr>
                <w:color w:val="111827"/>
                <w:sz w:val="18"/>
                <w:szCs w:val="18"/>
              </w:rPr>
              <w:t xml:space="preserve">Required / Optional</w:t>
            </w:r>
          </w:p>
        </w:tc>
      </w:tr>
      <w:tr>
        <w:tc>
          <w:tcPr>
            <w:tcW w:type="dxa" w:w="1800"/>
            <w:shd w:fill="FFFFFF" w:val="clear"/>
          </w:tcPr>
          <w:p>
            <w:pPr>
              <w:spacing w:after="60" w:before="60"/>
              <w:ind w:left="80"/>
            </w:pPr>
            <w:r>
              <w:rPr>
                <w:color w:val="111827"/>
                <w:sz w:val="18"/>
                <w:szCs w:val="18"/>
              </w:rPr>
              <w:t xml:space="preserve">Work Samples</w:t>
            </w:r>
          </w:p>
        </w:tc>
        <w:tc>
          <w:tcPr>
            <w:tcW w:type="dxa" w:w="2000"/>
            <w:shd w:fill="FFFFFF" w:val="clear"/>
          </w:tcPr>
          <w:p>
            <w:pPr>
              <w:spacing w:after="60" w:before="60"/>
              <w:ind w:left="80"/>
            </w:pPr>
            <w:r>
              <w:rPr>
                <w:color w:val="111827"/>
                <w:sz w:val="18"/>
                <w:szCs w:val="18"/>
              </w:rPr>
              <w:t xml:space="preserve">PDF, DOCX, ZIP, JPG, PNG</w:t>
            </w:r>
          </w:p>
        </w:tc>
        <w:tc>
          <w:tcPr>
            <w:tcW w:type="dxa" w:w="1300"/>
            <w:shd w:fill="FFFFFF" w:val="clear"/>
          </w:tcPr>
          <w:p>
            <w:pPr>
              <w:spacing w:after="60" w:before="60"/>
              <w:ind w:left="80"/>
            </w:pPr>
            <w:r>
              <w:rPr>
                <w:color w:val="111827"/>
                <w:sz w:val="18"/>
                <w:szCs w:val="18"/>
              </w:rPr>
              <w:t xml:space="preserve">20 MB</w:t>
            </w:r>
          </w:p>
        </w:tc>
        <w:tc>
          <w:tcPr>
            <w:tcW w:type="dxa" w:w="3100"/>
            <w:shd w:fill="FFFFFF" w:val="clear"/>
          </w:tcPr>
          <w:p>
            <w:pPr>
              <w:spacing w:after="60" w:before="60"/>
              <w:ind w:left="80"/>
            </w:pPr>
            <w:r>
              <w:rPr>
                <w:color w:val="111827"/>
                <w:sz w:val="18"/>
                <w:szCs w:val="18"/>
              </w:rPr>
              <w:t xml:space="preserve">Required / Optional</w:t>
            </w:r>
          </w:p>
        </w:tc>
      </w:tr>
      <w:tr>
        <w:tc>
          <w:tcPr>
            <w:tcW w:type="dxa" w:w="1800"/>
            <w:shd w:fill="E8EDF8" w:val="clear"/>
          </w:tcPr>
          <w:p>
            <w:pPr>
              <w:spacing w:after="60" w:before="60"/>
              <w:ind w:left="80"/>
            </w:pPr>
            <w:r>
              <w:rPr>
                <w:color w:val="111827"/>
                <w:sz w:val="18"/>
                <w:szCs w:val="18"/>
              </w:rPr>
              <w:t xml:space="preserve">Additional Docs</w:t>
            </w:r>
          </w:p>
        </w:tc>
        <w:tc>
          <w:tcPr>
            <w:tcW w:type="dxa" w:w="2000"/>
            <w:shd w:fill="E8EDF8" w:val="clear"/>
          </w:tcPr>
          <w:p>
            <w:pPr>
              <w:spacing w:after="60" w:before="60"/>
              <w:ind w:left="80"/>
            </w:pPr>
            <w:r>
              <w:rPr>
                <w:color w:val="111827"/>
                <w:sz w:val="18"/>
                <w:szCs w:val="18"/>
              </w:rPr>
              <w:t xml:space="preserve">PDF, DOCX, JPG, PNG</w:t>
            </w:r>
          </w:p>
        </w:tc>
        <w:tc>
          <w:tcPr>
            <w:tcW w:type="dxa" w:w="1300"/>
            <w:shd w:fill="E8EDF8" w:val="clear"/>
          </w:tcPr>
          <w:p>
            <w:pPr>
              <w:spacing w:after="60" w:before="60"/>
              <w:ind w:left="80"/>
            </w:pPr>
            <w:r>
              <w:rPr>
                <w:color w:val="111827"/>
                <w:sz w:val="18"/>
                <w:szCs w:val="18"/>
              </w:rPr>
              <w:t xml:space="preserve">10 MB total</w:t>
            </w:r>
          </w:p>
        </w:tc>
        <w:tc>
          <w:tcPr>
            <w:tcW w:type="dxa" w:w="3100"/>
            <w:shd w:fill="E8EDF8" w:val="clear"/>
          </w:tcPr>
          <w:p>
            <w:pPr>
              <w:spacing w:after="60" w:before="60"/>
              <w:ind w:left="80"/>
            </w:pPr>
            <w:r>
              <w:rPr>
                <w:color w:val="111827"/>
                <w:sz w:val="18"/>
                <w:szCs w:val="18"/>
              </w:rPr>
              <w:t xml:space="preserve">Custom label, Required / Optional</w:t>
            </w:r>
          </w:p>
        </w:tc>
      </w:tr>
    </w:tbl>
    <w:p>
      <w:r>
        <w:br w:type="page"/>
      </w:r>
    </w:p>
    <w:p>
      <w:pPr>
        <w:pStyle w:val="Heading1"/>
        <w:shd w:fill="1B2B5E" w:val="clear"/>
        <w:spacing w:after="200" w:before="400"/>
        <w:rPr>
          <w:b/>
          <w:bCs/>
          <w:color w:val="FFFFFF"/>
          <w:sz w:val="32"/>
          <w:szCs w:val="32"/>
        </w:rPr>
      </w:pPr>
      <w:r>
        <w:t xml:space="preserve">12. Knockout Rules &amp; Screening Strategy</w:t>
      </w:r>
    </w:p>
    <w:p>
      <w:pPr>
        <w:pStyle w:val="Heading2"/>
        <w:pBdr>
          <w:bottom w:val="single" w:color="2D6BE4" w:sz="6"/>
        </w:pBdr>
        <w:spacing w:after="160" w:before="320"/>
      </w:pPr>
      <w:r>
        <w:t xml:space="preserve">12.1 What Are Knockout Questions?</w:t>
      </w:r>
    </w:p>
    <w:p>
      <w:pPr>
        <w:spacing w:after="80" w:before="80"/>
        <w:jc w:val="both"/>
      </w:pPr>
      <w:r>
        <w:rPr>
          <w:color w:val="111827"/>
          <w:sz w:val="20"/>
          <w:szCs w:val="20"/>
        </w:rPr>
        <w:t xml:space="preserve">Knockout questions are screening questions with a configured "ideal answer." When a candidate provides a non-ideal answer to a knockout question, an automated action is triggered. The purpose is to protect recruiter time by filtering out structurally ineligible candidates before any human review occurs.</w:t>
      </w:r>
    </w:p>
    <w:p>
      <w:pPr>
        <w:spacing w:after="100" w:before="100"/>
      </w:pPr>
    </w:p>
    <w:p>
      <w:pPr>
        <w:pStyle w:val="Heading2"/>
        <w:pBdr>
          <w:bottom w:val="single" w:color="2D6BE4" w:sz="6"/>
        </w:pBdr>
        <w:spacing w:after="160" w:before="320"/>
      </w:pPr>
      <w:r>
        <w:t xml:space="preserve">12.2 Knockout Actions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1900"/>
      </w:tblGrid>
      <w:tr>
        <w:trPr>
          <w:tblHeader/>
        </w:trPr>
        <w:tc>
          <w:tcPr>
            <w:tcW w:type="dxa" w:w="1500"/>
            <w:shd w:fill="1B2B5E" w:val="clear"/>
          </w:tcPr>
          <w:p>
            <w:pPr>
              <w:spacing w:after="60" w:before="60"/>
              <w:jc w:val="center"/>
            </w:pPr>
            <w:r>
              <w:rPr>
                <w:b/>
                <w:bCs/>
                <w:color w:val="FFFFFF"/>
                <w:sz w:val="18"/>
                <w:szCs w:val="18"/>
              </w:rPr>
              <w:t xml:space="preserve">Action</w:t>
            </w:r>
          </w:p>
        </w:tc>
        <w:tc>
          <w:tcPr>
            <w:tcW w:type="dxa" w:w="1800"/>
            <w:shd w:fill="1B2B5E" w:val="clear"/>
          </w:tcPr>
          <w:p>
            <w:pPr>
              <w:spacing w:after="60" w:before="60"/>
              <w:jc w:val="center"/>
            </w:pPr>
            <w:r>
              <w:rPr>
                <w:b/>
                <w:bCs/>
                <w:color w:val="FFFFFF"/>
                <w:sz w:val="18"/>
                <w:szCs w:val="18"/>
              </w:rPr>
              <w:t xml:space="preserve">Trigger</w:t>
            </w:r>
          </w:p>
        </w:tc>
        <w:tc>
          <w:tcPr>
            <w:tcW w:type="dxa" w:w="3000"/>
            <w:shd w:fill="1B2B5E" w:val="clear"/>
          </w:tcPr>
          <w:p>
            <w:pPr>
              <w:spacing w:after="60" w:before="60"/>
              <w:jc w:val="center"/>
            </w:pPr>
            <w:r>
              <w:rPr>
                <w:b/>
                <w:bCs/>
                <w:color w:val="FFFFFF"/>
                <w:sz w:val="18"/>
                <w:szCs w:val="18"/>
              </w:rPr>
              <w:t xml:space="preserve">What Happens</w:t>
            </w:r>
          </w:p>
        </w:tc>
        <w:tc>
          <w:tcPr>
            <w:tcW w:type="dxa" w:w="1900"/>
            <w:shd w:fill="1B2B5E" w:val="clear"/>
          </w:tcPr>
          <w:p>
            <w:pPr>
              <w:spacing w:after="60" w:before="60"/>
              <w:jc w:val="center"/>
            </w:pPr>
            <w:r>
              <w:rPr>
                <w:b/>
                <w:bCs/>
                <w:color w:val="FFFFFF"/>
                <w:sz w:val="18"/>
                <w:szCs w:val="18"/>
              </w:rPr>
              <w:t xml:space="preserve">Platform Reference</w:t>
            </w:r>
          </w:p>
        </w:tc>
      </w:tr>
      <w:tr>
        <w:tc>
          <w:tcPr>
            <w:tcW w:type="dxa" w:w="1500"/>
            <w:shd w:fill="FFFFFF" w:val="clear"/>
          </w:tcPr>
          <w:p>
            <w:pPr>
              <w:spacing w:after="60" w:before="60"/>
              <w:ind w:left="80"/>
            </w:pPr>
            <w:r>
              <w:rPr>
                <w:color w:val="111827"/>
                <w:sz w:val="18"/>
                <w:szCs w:val="18"/>
              </w:rPr>
              <w:t xml:space="preserve">Auto-Reject</w:t>
            </w:r>
          </w:p>
        </w:tc>
        <w:tc>
          <w:tcPr>
            <w:tcW w:type="dxa" w:w="1800"/>
            <w:shd w:fill="FFFFFF" w:val="clear"/>
          </w:tcPr>
          <w:p>
            <w:pPr>
              <w:spacing w:after="60" w:before="60"/>
              <w:ind w:left="80"/>
            </w:pPr>
            <w:r>
              <w:rPr>
                <w:color w:val="111827"/>
                <w:sz w:val="18"/>
                <w:szCs w:val="18"/>
              </w:rPr>
              <w:t xml:space="preserve">Non-ideal answer</w:t>
            </w:r>
          </w:p>
        </w:tc>
        <w:tc>
          <w:tcPr>
            <w:tcW w:type="dxa" w:w="3000"/>
            <w:shd w:fill="FFFFFF" w:val="clear"/>
          </w:tcPr>
          <w:p>
            <w:pPr>
              <w:spacing w:after="60" w:before="60"/>
              <w:ind w:left="80"/>
            </w:pPr>
            <w:r>
              <w:rPr>
                <w:color w:val="111827"/>
                <w:sz w:val="18"/>
                <w:szCs w:val="18"/>
              </w:rPr>
              <w:t xml:space="preserve">Application moves to Rejected. Rejection email sent (optional). Candidate cannot re-apply for 30 days.</w:t>
            </w:r>
          </w:p>
        </w:tc>
        <w:tc>
          <w:tcPr>
            <w:tcW w:type="dxa" w:w="1900"/>
            <w:shd w:fill="FFFFFF" w:val="clear"/>
          </w:tcPr>
          <w:p>
            <w:pPr>
              <w:spacing w:after="60" w:before="60"/>
              <w:ind w:left="80"/>
            </w:pPr>
            <w:r>
              <w:rPr>
                <w:color w:val="111827"/>
                <w:sz w:val="18"/>
                <w:szCs w:val="18"/>
              </w:rPr>
              <w:t xml:space="preserve">LinkedIn, Greenhouse, iCIMS</w:t>
            </w:r>
          </w:p>
        </w:tc>
      </w:tr>
      <w:tr>
        <w:tc>
          <w:tcPr>
            <w:tcW w:type="dxa" w:w="1500"/>
            <w:shd w:fill="E8EDF8" w:val="clear"/>
          </w:tcPr>
          <w:p>
            <w:pPr>
              <w:spacing w:after="60" w:before="60"/>
              <w:ind w:left="80"/>
            </w:pPr>
            <w:r>
              <w:rPr>
                <w:color w:val="111827"/>
                <w:sz w:val="18"/>
                <w:szCs w:val="18"/>
              </w:rPr>
              <w:t xml:space="preserve">Auto-Tag</w:t>
            </w:r>
          </w:p>
        </w:tc>
        <w:tc>
          <w:tcPr>
            <w:tcW w:type="dxa" w:w="1800"/>
            <w:shd w:fill="E8EDF8" w:val="clear"/>
          </w:tcPr>
          <w:p>
            <w:pPr>
              <w:spacing w:after="60" w:before="60"/>
              <w:ind w:left="80"/>
            </w:pPr>
            <w:r>
              <w:rPr>
                <w:color w:val="111827"/>
                <w:sz w:val="18"/>
                <w:szCs w:val="18"/>
              </w:rPr>
              <w:t xml:space="preserve">Non-ideal answer</w:t>
            </w:r>
          </w:p>
        </w:tc>
        <w:tc>
          <w:tcPr>
            <w:tcW w:type="dxa" w:w="3000"/>
            <w:shd w:fill="E8EDF8" w:val="clear"/>
          </w:tcPr>
          <w:p>
            <w:pPr>
              <w:spacing w:after="60" w:before="60"/>
              <w:ind w:left="80"/>
            </w:pPr>
            <w:r>
              <w:rPr>
                <w:color w:val="111827"/>
                <w:sz w:val="18"/>
                <w:szCs w:val="18"/>
              </w:rPr>
              <w:t xml:space="preserve">Application receives a system tag (e.g., "Needs Visa"). Recruiter reviews manually.</w:t>
            </w:r>
          </w:p>
        </w:tc>
        <w:tc>
          <w:tcPr>
            <w:tcW w:type="dxa" w:w="1900"/>
            <w:shd w:fill="E8EDF8" w:val="clear"/>
          </w:tcPr>
          <w:p>
            <w:pPr>
              <w:spacing w:after="60" w:before="60"/>
              <w:ind w:left="80"/>
            </w:pPr>
            <w:r>
              <w:rPr>
                <w:color w:val="111827"/>
                <w:sz w:val="18"/>
                <w:szCs w:val="18"/>
              </w:rPr>
              <w:t xml:space="preserve">Greenhouse, Lever</w:t>
            </w:r>
          </w:p>
        </w:tc>
      </w:tr>
      <w:tr>
        <w:tc>
          <w:tcPr>
            <w:tcW w:type="dxa" w:w="1500"/>
            <w:shd w:fill="FFFFFF" w:val="clear"/>
          </w:tcPr>
          <w:p>
            <w:pPr>
              <w:spacing w:after="60" w:before="60"/>
              <w:ind w:left="80"/>
            </w:pPr>
            <w:r>
              <w:rPr>
                <w:color w:val="111827"/>
                <w:sz w:val="18"/>
                <w:szCs w:val="18"/>
              </w:rPr>
              <w:t xml:space="preserve">Recruiter Alert</w:t>
            </w:r>
          </w:p>
        </w:tc>
        <w:tc>
          <w:tcPr>
            <w:tcW w:type="dxa" w:w="1800"/>
            <w:shd w:fill="FFFFFF" w:val="clear"/>
          </w:tcPr>
          <w:p>
            <w:pPr>
              <w:spacing w:after="60" w:before="60"/>
              <w:ind w:left="80"/>
            </w:pPr>
            <w:r>
              <w:rPr>
                <w:color w:val="111827"/>
                <w:sz w:val="18"/>
                <w:szCs w:val="18"/>
              </w:rPr>
              <w:t xml:space="preserve">Non-ideal answer</w:t>
            </w:r>
          </w:p>
        </w:tc>
        <w:tc>
          <w:tcPr>
            <w:tcW w:type="dxa" w:w="3000"/>
            <w:shd w:fill="FFFFFF" w:val="clear"/>
          </w:tcPr>
          <w:p>
            <w:pPr>
              <w:spacing w:after="60" w:before="60"/>
              <w:ind w:left="80"/>
            </w:pPr>
            <w:r>
              <w:rPr>
                <w:color w:val="111827"/>
                <w:sz w:val="18"/>
                <w:szCs w:val="18"/>
              </w:rPr>
              <w:t xml:space="preserve">Recruiter receives a notification to review the flagged application.</w:t>
            </w:r>
          </w:p>
        </w:tc>
        <w:tc>
          <w:tcPr>
            <w:tcW w:type="dxa" w:w="1900"/>
            <w:shd w:fill="FFFFFF" w:val="clear"/>
          </w:tcPr>
          <w:p>
            <w:pPr>
              <w:spacing w:after="60" w:before="60"/>
              <w:ind w:left="80"/>
            </w:pPr>
            <w:r>
              <w:rPr>
                <w:color w:val="111827"/>
                <w:sz w:val="18"/>
                <w:szCs w:val="18"/>
              </w:rPr>
              <w:t xml:space="preserve">SmartRecruiters</w:t>
            </w:r>
          </w:p>
        </w:tc>
      </w:tr>
      <w:tr>
        <w:tc>
          <w:tcPr>
            <w:tcW w:type="dxa" w:w="1500"/>
            <w:shd w:fill="E8EDF8" w:val="clear"/>
          </w:tcPr>
          <w:p>
            <w:pPr>
              <w:spacing w:after="60" w:before="60"/>
              <w:ind w:left="80"/>
            </w:pPr>
            <w:r>
              <w:rPr>
                <w:color w:val="111827"/>
                <w:sz w:val="18"/>
                <w:szCs w:val="18"/>
              </w:rPr>
              <w:t xml:space="preserve">Auto-Advance</w:t>
            </w:r>
          </w:p>
        </w:tc>
        <w:tc>
          <w:tcPr>
            <w:tcW w:type="dxa" w:w="1800"/>
            <w:shd w:fill="E8EDF8" w:val="clear"/>
          </w:tcPr>
          <w:p>
            <w:pPr>
              <w:spacing w:after="60" w:before="60"/>
              <w:ind w:left="80"/>
            </w:pPr>
            <w:r>
              <w:rPr>
                <w:color w:val="111827"/>
                <w:sz w:val="18"/>
                <w:szCs w:val="18"/>
              </w:rPr>
              <w:t xml:space="preserve">Ideal answer</w:t>
            </w:r>
          </w:p>
        </w:tc>
        <w:tc>
          <w:tcPr>
            <w:tcW w:type="dxa" w:w="3000"/>
            <w:shd w:fill="E8EDF8" w:val="clear"/>
          </w:tcPr>
          <w:p>
            <w:pPr>
              <w:spacing w:after="60" w:before="60"/>
              <w:ind w:left="80"/>
            </w:pPr>
            <w:r>
              <w:rPr>
                <w:color w:val="111827"/>
                <w:sz w:val="18"/>
                <w:szCs w:val="18"/>
              </w:rPr>
              <w:t xml:space="preserve">Application advances to a specified pipeline stage automatically.</w:t>
            </w:r>
          </w:p>
        </w:tc>
        <w:tc>
          <w:tcPr>
            <w:tcW w:type="dxa" w:w="1900"/>
            <w:shd w:fill="E8EDF8" w:val="clear"/>
          </w:tcPr>
          <w:p>
            <w:pPr>
              <w:spacing w:after="60" w:before="60"/>
              <w:ind w:left="80"/>
            </w:pPr>
            <w:r>
              <w:rPr>
                <w:color w:val="111827"/>
                <w:sz w:val="18"/>
                <w:szCs w:val="18"/>
              </w:rPr>
              <w:t xml:space="preserve">Ashby, iCIMS</w:t>
            </w:r>
          </w:p>
        </w:tc>
      </w:tr>
      <w:tr>
        <w:tc>
          <w:tcPr>
            <w:tcW w:type="dxa" w:w="1500"/>
            <w:shd w:fill="FFFFFF" w:val="clear"/>
          </w:tcPr>
          <w:p>
            <w:pPr>
              <w:spacing w:after="60" w:before="60"/>
              <w:ind w:left="80"/>
            </w:pPr>
            <w:r>
              <w:rPr>
                <w:color w:val="111827"/>
                <w:sz w:val="18"/>
                <w:szCs w:val="18"/>
              </w:rPr>
              <w:t xml:space="preserve">Priority Label</w:t>
            </w:r>
          </w:p>
        </w:tc>
        <w:tc>
          <w:tcPr>
            <w:tcW w:type="dxa" w:w="1800"/>
            <w:shd w:fill="FFFFFF" w:val="clear"/>
          </w:tcPr>
          <w:p>
            <w:pPr>
              <w:spacing w:after="60" w:before="60"/>
              <w:ind w:left="80"/>
            </w:pPr>
            <w:r>
              <w:rPr>
                <w:color w:val="111827"/>
                <w:sz w:val="18"/>
                <w:szCs w:val="18"/>
              </w:rPr>
              <w:t xml:space="preserve">Ideal answer</w:t>
            </w:r>
          </w:p>
        </w:tc>
        <w:tc>
          <w:tcPr>
            <w:tcW w:type="dxa" w:w="3000"/>
            <w:shd w:fill="FFFFFF" w:val="clear"/>
          </w:tcPr>
          <w:p>
            <w:pPr>
              <w:spacing w:after="60" w:before="60"/>
              <w:ind w:left="80"/>
            </w:pPr>
            <w:r>
              <w:rPr>
                <w:color w:val="111827"/>
                <w:sz w:val="18"/>
                <w:szCs w:val="18"/>
              </w:rPr>
              <w:t xml:space="preserve">Application receives a "Strong match" label in the recruiter view.</w:t>
            </w:r>
          </w:p>
        </w:tc>
        <w:tc>
          <w:tcPr>
            <w:tcW w:type="dxa" w:w="1900"/>
            <w:shd w:fill="FFFFFF" w:val="clear"/>
          </w:tcPr>
          <w:p>
            <w:pPr>
              <w:spacing w:after="60" w:before="60"/>
              <w:ind w:left="80"/>
            </w:pPr>
            <w:r>
              <w:rPr>
                <w:color w:val="111827"/>
                <w:sz w:val="18"/>
                <w:szCs w:val="18"/>
              </w:rPr>
              <w:t xml:space="preserve">Custom (Disha)</w:t>
            </w:r>
          </w:p>
        </w:tc>
      </w:tr>
    </w:tbl>
    <w:p>
      <w:pPr>
        <w:spacing w:after="100" w:before="100"/>
      </w:pPr>
    </w:p>
    <w:p>
      <w:pPr>
        <w:pStyle w:val="Heading2"/>
        <w:pBdr>
          <w:bottom w:val="single" w:color="2D6BE4" w:sz="6"/>
        </w:pBdr>
        <w:spacing w:after="160" w:before="320"/>
      </w:pPr>
      <w:r>
        <w:t xml:space="preserve">12.3 Decision Engine Design</w:t>
      </w:r>
    </w:p>
    <w:p>
      <w:pPr>
        <w:spacing w:after="80" w:before="80"/>
        <w:jc w:val="both"/>
      </w:pPr>
      <w:r>
        <w:rPr>
          <w:color w:val="111827"/>
          <w:sz w:val="20"/>
          <w:szCs w:val="20"/>
        </w:rPr>
        <w:t xml:space="preserve">The knockout decision engine evaluates answers at submission time (not at form-fill time). This prevents candidates from gaming the form by changing answers before they see the knockout effect.</w:t>
      </w:r>
    </w:p>
    <w:p>
      <w:pPr>
        <w:spacing w:after="100" w:before="100"/>
      </w:pPr>
    </w:p>
    <w:p>
      <w:pPr>
        <w:spacing w:after="80" w:before="80"/>
        <w:jc w:val="both"/>
      </w:pPr>
      <w:r>
        <w:rPr>
          <w:color w:val="111827"/>
          <w:sz w:val="20"/>
          <w:szCs w:val="20"/>
        </w:rPr>
        <w:t xml:space="preserve">Evaluation order:</w:t>
      </w:r>
    </w:p>
    <w:p>
      <w:pPr>
        <w:pStyle w:val="ListParagraph"/>
        <w:numPr>
          <w:ilvl w:val="0"/>
          <w:numId w:val="1"/>
        </w:numPr>
        <w:spacing w:after="60" w:before="60"/>
      </w:pPr>
      <w:r>
        <w:rPr>
          <w:color w:val="111827"/>
          <w:sz w:val="20"/>
          <w:szCs w:val="20"/>
        </w:rPr>
        <w:t xml:space="preserve">1. All pre-screen questions (if configured) are evaluated before the form opens.</w:t>
      </w:r>
    </w:p>
    <w:p>
      <w:pPr>
        <w:pStyle w:val="ListParagraph"/>
        <w:numPr>
          <w:ilvl w:val="0"/>
          <w:numId w:val="1"/>
        </w:numPr>
        <w:spacing w:after="60" w:before="60"/>
      </w:pPr>
      <w:r>
        <w:rPr>
          <w:color w:val="111827"/>
          <w:sz w:val="20"/>
          <w:szCs w:val="20"/>
        </w:rPr>
        <w:t xml:space="preserve">2. All in-form knockout questions are evaluated at submission time.</w:t>
      </w:r>
    </w:p>
    <w:p>
      <w:pPr>
        <w:pStyle w:val="ListParagraph"/>
        <w:numPr>
          <w:ilvl w:val="0"/>
          <w:numId w:val="1"/>
        </w:numPr>
        <w:spacing w:after="60" w:before="60"/>
      </w:pPr>
      <w:r>
        <w:rPr>
          <w:color w:val="111827"/>
          <w:sz w:val="20"/>
          <w:szCs w:val="20"/>
        </w:rPr>
        <w:t xml:space="preserve">3. Multiple knockout rules are evaluated in defined priority order.</w:t>
      </w:r>
    </w:p>
    <w:p>
      <w:pPr>
        <w:pStyle w:val="ListParagraph"/>
        <w:numPr>
          <w:ilvl w:val="0"/>
          <w:numId w:val="1"/>
        </w:numPr>
        <w:spacing w:after="60" w:before="60"/>
      </w:pPr>
      <w:r>
        <w:rPr>
          <w:color w:val="111827"/>
          <w:sz w:val="20"/>
          <w:szCs w:val="20"/>
        </w:rPr>
        <w:t xml:space="preserve">4. The most severe action wins (Auto-Reject beats Auto-Tag).</w:t>
      </w:r>
    </w:p>
    <w:p>
      <w:pPr>
        <w:pStyle w:val="ListParagraph"/>
        <w:numPr>
          <w:ilvl w:val="0"/>
          <w:numId w:val="1"/>
        </w:numPr>
        <w:spacing w:after="60" w:before="60"/>
      </w:pPr>
      <w:r>
        <w:rPr>
          <w:color w:val="111827"/>
          <w:sz w:val="20"/>
          <w:szCs w:val="20"/>
        </w:rPr>
        <w:t xml:space="preserve">5. If both Auto-Reject and Auto-Advance rules trigger, Auto-Reject takes precedence.</w:t>
      </w:r>
    </w:p>
    <w:p>
      <w:pPr>
        <w:spacing w:after="100" w:before="100"/>
      </w:pPr>
    </w:p>
    <w:p>
      <w:pPr>
        <w:pStyle w:val="Heading2"/>
        <w:pBdr>
          <w:bottom w:val="single" w:color="2D6BE4" w:sz="6"/>
        </w:pBdr>
        <w:spacing w:after="160" w:before="320"/>
      </w:pPr>
      <w:r>
        <w:t xml:space="preserve">12.4 Legal Guardrails</w:t>
      </w:r>
    </w:p>
    <w:p>
      <w:pPr>
        <w:spacing w:after="80" w:before="80"/>
        <w:jc w:val="both"/>
      </w:pPr>
      <w:r>
        <w:rPr>
          <w:color w:val="111827"/>
          <w:sz w:val="20"/>
          <w:szCs w:val="20"/>
        </w:rPr>
        <w:t xml:space="preserve">Knockout logic has strict legal guardrails to prevent discriminatory automated decisions:</w:t>
      </w:r>
    </w:p>
    <w:p>
      <w:pPr>
        <w:pStyle w:val="ListParagraph"/>
        <w:numPr>
          <w:ilvl w:val="0"/>
          <w:numId w:val="1"/>
        </w:numPr>
        <w:spacing w:after="60" w:before="60"/>
      </w:pPr>
      <w:r>
        <w:rPr>
          <w:color w:val="111827"/>
          <w:sz w:val="20"/>
          <w:szCs w:val="20"/>
        </w:rPr>
        <w:t xml:space="preserve">Questions related to age, gender, race, religion, national origin, disability, or pregnancy CANNOT be configured as knockout questions. The form builder blocks this category.</w:t>
      </w:r>
    </w:p>
    <w:p>
      <w:pPr>
        <w:pStyle w:val="ListParagraph"/>
        <w:numPr>
          <w:ilvl w:val="0"/>
          <w:numId w:val="1"/>
        </w:numPr>
        <w:spacing w:after="60" w:before="60"/>
      </w:pPr>
      <w:r>
        <w:rPr>
          <w:color w:val="111827"/>
          <w:sz w:val="20"/>
          <w:szCs w:val="20"/>
        </w:rPr>
        <w:t xml:space="preserve">Work Authorization and Visa Sponsorship questions CAN be knockout questions only when the job genuinely has a legal authorization requirement.</w:t>
      </w:r>
    </w:p>
    <w:p>
      <w:pPr>
        <w:pStyle w:val="ListParagraph"/>
        <w:numPr>
          <w:ilvl w:val="0"/>
          <w:numId w:val="1"/>
        </w:numPr>
        <w:spacing w:after="60" w:before="60"/>
      </w:pPr>
      <w:r>
        <w:rPr>
          <w:color w:val="111827"/>
          <w:sz w:val="20"/>
          <w:szCs w:val="20"/>
        </w:rPr>
        <w:t xml:space="preserve">All auto-rejections are logged with the triggering question and answer for audit purposes.</w:t>
      </w:r>
    </w:p>
    <w:p>
      <w:pPr>
        <w:pStyle w:val="ListParagraph"/>
        <w:numPr>
          <w:ilvl w:val="0"/>
          <w:numId w:val="1"/>
        </w:numPr>
        <w:spacing w:after="60" w:before="60"/>
      </w:pPr>
      <w:r>
        <w:rPr>
          <w:color w:val="111827"/>
          <w:sz w:val="20"/>
          <w:szCs w:val="20"/>
        </w:rPr>
        <w:t xml:space="preserve">Platform legal review is recommended before enabling knockout rules for compliance-sensitive questions.</w:t>
      </w:r>
    </w:p>
    <w:p>
      <w:pPr>
        <w:pStyle w:val="ListParagraph"/>
        <w:numPr>
          <w:ilvl w:val="0"/>
          <w:numId w:val="1"/>
        </w:numPr>
        <w:spacing w:after="60" w:before="60"/>
      </w:pPr>
      <w:r>
        <w:rPr>
          <w:color w:val="111827"/>
          <w:sz w:val="20"/>
          <w:szCs w:val="20"/>
        </w:rPr>
        <w:t xml:space="preserve">Candidates who are auto-rejected receive a generic rejection message, not the specific knockout reason (to prevent discrimination claims and gaming).</w:t>
      </w:r>
    </w:p>
    <w:p>
      <w:pPr>
        <w:spacing w:after="100" w:before="100"/>
      </w:pPr>
    </w:p>
    <w:p>
      <w:pPr>
        <w:pStyle w:val="Heading2"/>
        <w:pBdr>
          <w:bottom w:val="single" w:color="2D6BE4" w:sz="6"/>
        </w:pBdr>
        <w:spacing w:after="160" w:before="320"/>
      </w:pPr>
      <w:r>
        <w:t xml:space="preserve">12.5 Example Knockout Configurations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2200"/>
      </w:tblGrid>
      <w:tr>
        <w:trPr>
          <w:tblHeader/>
        </w:trPr>
        <w:tc>
          <w:tcPr>
            <w:tcW w:type="dxa" w:w="2500"/>
            <w:shd w:fill="1B2B5E" w:val="clear"/>
          </w:tcPr>
          <w:p>
            <w:pPr>
              <w:spacing w:after="60" w:before="60"/>
              <w:jc w:val="center"/>
            </w:pPr>
            <w:r>
              <w:rPr>
                <w:b/>
                <w:bCs/>
                <w:color w:val="FFFFFF"/>
                <w:sz w:val="18"/>
                <w:szCs w:val="18"/>
              </w:rPr>
              <w:t xml:space="preserve">Question</w:t>
            </w:r>
          </w:p>
        </w:tc>
        <w:tc>
          <w:tcPr>
            <w:tcW w:type="dxa" w:w="1500"/>
            <w:shd w:fill="1B2B5E" w:val="clear"/>
          </w:tcPr>
          <w:p>
            <w:pPr>
              <w:spacing w:after="60" w:before="60"/>
              <w:jc w:val="center"/>
            </w:pPr>
            <w:r>
              <w:rPr>
                <w:b/>
                <w:bCs/>
                <w:color w:val="FFFFFF"/>
                <w:sz w:val="18"/>
                <w:szCs w:val="18"/>
              </w:rPr>
              <w:t xml:space="preserve">Ideal Answer</w:t>
            </w:r>
          </w:p>
        </w:tc>
        <w:tc>
          <w:tcPr>
            <w:tcW w:type="dxa" w:w="2000"/>
            <w:shd w:fill="1B2B5E" w:val="clear"/>
          </w:tcPr>
          <w:p>
            <w:pPr>
              <w:spacing w:after="60" w:before="60"/>
              <w:jc w:val="center"/>
            </w:pPr>
            <w:r>
              <w:rPr>
                <w:b/>
                <w:bCs/>
                <w:color w:val="FFFFFF"/>
                <w:sz w:val="18"/>
                <w:szCs w:val="18"/>
              </w:rPr>
              <w:t xml:space="preserve">Non-Ideal Action</w:t>
            </w:r>
          </w:p>
        </w:tc>
        <w:tc>
          <w:tcPr>
            <w:tcW w:type="dxa" w:w="2200"/>
            <w:shd w:fill="1B2B5E" w:val="clear"/>
          </w:tcPr>
          <w:p>
            <w:pPr>
              <w:spacing w:after="60" w:before="60"/>
              <w:jc w:val="center"/>
            </w:pPr>
            <w:r>
              <w:rPr>
                <w:b/>
                <w:bCs/>
                <w:color w:val="FFFFFF"/>
                <w:sz w:val="18"/>
                <w:szCs w:val="18"/>
              </w:rPr>
              <w:t xml:space="preserve">Notes</w:t>
            </w:r>
          </w:p>
        </w:tc>
      </w:tr>
      <w:tr>
        <w:tc>
          <w:tcPr>
            <w:tcW w:type="dxa" w:w="2500"/>
            <w:shd w:fill="FFFFFF" w:val="clear"/>
          </w:tcPr>
          <w:p>
            <w:pPr>
              <w:spacing w:after="60" w:before="60"/>
              <w:ind w:left="80"/>
            </w:pPr>
            <w:r>
              <w:rPr>
                <w:color w:val="111827"/>
                <w:sz w:val="18"/>
                <w:szCs w:val="18"/>
              </w:rPr>
              <w:t xml:space="preserve">Do you have the right to work in this country?</w:t>
            </w:r>
          </w:p>
        </w:tc>
        <w:tc>
          <w:tcPr>
            <w:tcW w:type="dxa" w:w="1500"/>
            <w:shd w:fill="FFFFFF" w:val="clear"/>
          </w:tcPr>
          <w:p>
            <w:pPr>
              <w:spacing w:after="60" w:before="60"/>
              <w:ind w:left="80"/>
            </w:pPr>
            <w:r>
              <w:rPr>
                <w:color w:val="111827"/>
                <w:sz w:val="18"/>
                <w:szCs w:val="18"/>
              </w:rPr>
              <w:t xml:space="preserve">Yes</w:t>
            </w:r>
          </w:p>
        </w:tc>
        <w:tc>
          <w:tcPr>
            <w:tcW w:type="dxa" w:w="2000"/>
            <w:shd w:fill="FFFFFF" w:val="clear"/>
          </w:tcPr>
          <w:p>
            <w:pPr>
              <w:spacing w:after="60" w:before="60"/>
              <w:ind w:left="80"/>
            </w:pPr>
            <w:r>
              <w:rPr>
                <w:color w:val="111827"/>
                <w:sz w:val="18"/>
                <w:szCs w:val="18"/>
              </w:rPr>
              <w:t xml:space="preserve">Auto-Reject + Email</w:t>
            </w:r>
          </w:p>
        </w:tc>
        <w:tc>
          <w:tcPr>
            <w:tcW w:type="dxa" w:w="2200"/>
            <w:shd w:fill="FFFFFF" w:val="clear"/>
          </w:tcPr>
          <w:p>
            <w:pPr>
              <w:spacing w:after="60" w:before="60"/>
              <w:ind w:left="80"/>
            </w:pPr>
            <w:r>
              <w:rPr>
                <w:color w:val="111827"/>
                <w:sz w:val="18"/>
                <w:szCs w:val="18"/>
              </w:rPr>
              <w:t xml:space="preserve">Legal requirement</w:t>
            </w:r>
          </w:p>
        </w:tc>
      </w:tr>
      <w:tr>
        <w:tc>
          <w:tcPr>
            <w:tcW w:type="dxa" w:w="2500"/>
            <w:shd w:fill="E8EDF8" w:val="clear"/>
          </w:tcPr>
          <w:p>
            <w:pPr>
              <w:spacing w:after="60" w:before="60"/>
              <w:ind w:left="80"/>
            </w:pPr>
            <w:r>
              <w:rPr>
                <w:color w:val="111827"/>
                <w:sz w:val="18"/>
                <w:szCs w:val="18"/>
              </w:rPr>
              <w:t xml:space="preserve">Do you have 5+ years of React experience?</w:t>
            </w:r>
          </w:p>
        </w:tc>
        <w:tc>
          <w:tcPr>
            <w:tcW w:type="dxa" w:w="1500"/>
            <w:shd w:fill="E8EDF8" w:val="clear"/>
          </w:tcPr>
          <w:p>
            <w:pPr>
              <w:spacing w:after="60" w:before="60"/>
              <w:ind w:left="80"/>
            </w:pPr>
            <w:r>
              <w:rPr>
                <w:color w:val="111827"/>
                <w:sz w:val="18"/>
                <w:szCs w:val="18"/>
              </w:rPr>
              <w:t xml:space="preserve">Yes</w:t>
            </w:r>
          </w:p>
        </w:tc>
        <w:tc>
          <w:tcPr>
            <w:tcW w:type="dxa" w:w="2000"/>
            <w:shd w:fill="E8EDF8" w:val="clear"/>
          </w:tcPr>
          <w:p>
            <w:pPr>
              <w:spacing w:after="60" w:before="60"/>
              <w:ind w:left="80"/>
            </w:pPr>
            <w:r>
              <w:rPr>
                <w:color w:val="111827"/>
                <w:sz w:val="18"/>
                <w:szCs w:val="18"/>
              </w:rPr>
              <w:t xml:space="preserve">Auto-Tag: "Junior"</w:t>
            </w:r>
          </w:p>
        </w:tc>
        <w:tc>
          <w:tcPr>
            <w:tcW w:type="dxa" w:w="2200"/>
            <w:shd w:fill="E8EDF8" w:val="clear"/>
          </w:tcPr>
          <w:p>
            <w:pPr>
              <w:spacing w:after="60" w:before="60"/>
              <w:ind w:left="80"/>
            </w:pPr>
            <w:r>
              <w:rPr>
                <w:color w:val="111827"/>
                <w:sz w:val="18"/>
                <w:szCs w:val="18"/>
              </w:rPr>
              <w:t xml:space="preserve">Soft filter, not hard reject</w:t>
            </w:r>
          </w:p>
        </w:tc>
      </w:tr>
      <w:tr>
        <w:tc>
          <w:tcPr>
            <w:tcW w:type="dxa" w:w="2500"/>
            <w:shd w:fill="FFFFFF" w:val="clear"/>
          </w:tcPr>
          <w:p>
            <w:pPr>
              <w:spacing w:after="60" w:before="60"/>
              <w:ind w:left="80"/>
            </w:pPr>
            <w:r>
              <w:rPr>
                <w:color w:val="111827"/>
                <w:sz w:val="18"/>
                <w:szCs w:val="18"/>
              </w:rPr>
              <w:t xml:space="preserve">Are you willing to relocate to Bangalore?</w:t>
            </w:r>
          </w:p>
        </w:tc>
        <w:tc>
          <w:tcPr>
            <w:tcW w:type="dxa" w:w="1500"/>
            <w:shd w:fill="FFFFFF" w:val="clear"/>
          </w:tcPr>
          <w:p>
            <w:pPr>
              <w:spacing w:after="60" w:before="60"/>
              <w:ind w:left="80"/>
            </w:pPr>
            <w:r>
              <w:rPr>
                <w:color w:val="111827"/>
                <w:sz w:val="18"/>
                <w:szCs w:val="18"/>
              </w:rPr>
              <w:t xml:space="preserve">Yes</w:t>
            </w:r>
          </w:p>
        </w:tc>
        <w:tc>
          <w:tcPr>
            <w:tcW w:type="dxa" w:w="2000"/>
            <w:shd w:fill="FFFFFF" w:val="clear"/>
          </w:tcPr>
          <w:p>
            <w:pPr>
              <w:spacing w:after="60" w:before="60"/>
              <w:ind w:left="80"/>
            </w:pPr>
            <w:r>
              <w:rPr>
                <w:color w:val="111827"/>
                <w:sz w:val="18"/>
                <w:szCs w:val="18"/>
              </w:rPr>
              <w:t xml:space="preserve">Auto-Tag: "Remote only"</w:t>
            </w:r>
          </w:p>
        </w:tc>
        <w:tc>
          <w:tcPr>
            <w:tcW w:type="dxa" w:w="2200"/>
            <w:shd w:fill="FFFFFF" w:val="clear"/>
          </w:tcPr>
          <w:p>
            <w:pPr>
              <w:spacing w:after="60" w:before="60"/>
              <w:ind w:left="80"/>
            </w:pPr>
            <w:r>
              <w:rPr>
                <w:color w:val="111827"/>
                <w:sz w:val="18"/>
                <w:szCs w:val="18"/>
              </w:rPr>
              <w:t xml:space="preserve">Recruiter reviews</w:t>
            </w:r>
          </w:p>
        </w:tc>
      </w:tr>
      <w:tr>
        <w:tc>
          <w:tcPr>
            <w:tcW w:type="dxa" w:w="2500"/>
            <w:shd w:fill="E8EDF8" w:val="clear"/>
          </w:tcPr>
          <w:p>
            <w:pPr>
              <w:spacing w:after="60" w:before="60"/>
              <w:ind w:left="80"/>
            </w:pPr>
            <w:r>
              <w:rPr>
                <w:color w:val="111827"/>
                <w:sz w:val="18"/>
                <w:szCs w:val="18"/>
              </w:rPr>
              <w:t xml:space="preserve">Are you available to start within 30 days?</w:t>
            </w:r>
          </w:p>
        </w:tc>
        <w:tc>
          <w:tcPr>
            <w:tcW w:type="dxa" w:w="1500"/>
            <w:shd w:fill="E8EDF8" w:val="clear"/>
          </w:tcPr>
          <w:p>
            <w:pPr>
              <w:spacing w:after="60" w:before="60"/>
              <w:ind w:left="80"/>
            </w:pPr>
            <w:r>
              <w:rPr>
                <w:color w:val="111827"/>
                <w:sz w:val="18"/>
                <w:szCs w:val="18"/>
              </w:rPr>
              <w:t xml:space="preserve">Yes</w:t>
            </w:r>
          </w:p>
        </w:tc>
        <w:tc>
          <w:tcPr>
            <w:tcW w:type="dxa" w:w="2000"/>
            <w:shd w:fill="E8EDF8" w:val="clear"/>
          </w:tcPr>
          <w:p>
            <w:pPr>
              <w:spacing w:after="60" w:before="60"/>
              <w:ind w:left="80"/>
            </w:pPr>
            <w:r>
              <w:rPr>
                <w:color w:val="111827"/>
                <w:sz w:val="18"/>
                <w:szCs w:val="18"/>
              </w:rPr>
              <w:t xml:space="preserve">Recruiter Alert</w:t>
            </w:r>
          </w:p>
        </w:tc>
        <w:tc>
          <w:tcPr>
            <w:tcW w:type="dxa" w:w="2200"/>
            <w:shd w:fill="E8EDF8" w:val="clear"/>
          </w:tcPr>
          <w:p>
            <w:pPr>
              <w:spacing w:after="60" w:before="60"/>
              <w:ind w:left="80"/>
            </w:pPr>
            <w:r>
              <w:rPr>
                <w:color w:val="111827"/>
                <w:sz w:val="18"/>
                <w:szCs w:val="18"/>
              </w:rPr>
              <w:t xml:space="preserve">Urgent hiring flag</w:t>
            </w:r>
          </w:p>
        </w:tc>
      </w:tr>
      <w:tr>
        <w:tc>
          <w:tcPr>
            <w:tcW w:type="dxa" w:w="2500"/>
            <w:shd w:fill="FFFFFF" w:val="clear"/>
          </w:tcPr>
          <w:p>
            <w:pPr>
              <w:spacing w:after="60" w:before="60"/>
              <w:ind w:left="80"/>
            </w:pPr>
            <w:r>
              <w:rPr>
                <w:color w:val="111827"/>
                <w:sz w:val="18"/>
                <w:szCs w:val="18"/>
              </w:rPr>
              <w:t xml:space="preserve">Do you have a valid driver's license?</w:t>
            </w:r>
          </w:p>
        </w:tc>
        <w:tc>
          <w:tcPr>
            <w:tcW w:type="dxa" w:w="1500"/>
            <w:shd w:fill="FFFFFF" w:val="clear"/>
          </w:tcPr>
          <w:p>
            <w:pPr>
              <w:spacing w:after="60" w:before="60"/>
              <w:ind w:left="80"/>
            </w:pPr>
            <w:r>
              <w:rPr>
                <w:color w:val="111827"/>
                <w:sz w:val="18"/>
                <w:szCs w:val="18"/>
              </w:rPr>
              <w:t xml:space="preserve">Yes</w:t>
            </w:r>
          </w:p>
        </w:tc>
        <w:tc>
          <w:tcPr>
            <w:tcW w:type="dxa" w:w="2000"/>
            <w:shd w:fill="FFFFFF" w:val="clear"/>
          </w:tcPr>
          <w:p>
            <w:pPr>
              <w:spacing w:after="60" w:before="60"/>
              <w:ind w:left="80"/>
            </w:pPr>
            <w:r>
              <w:rPr>
                <w:color w:val="111827"/>
                <w:sz w:val="18"/>
                <w:szCs w:val="18"/>
              </w:rPr>
              <w:t xml:space="preserve">Auto-Reject</w:t>
            </w:r>
          </w:p>
        </w:tc>
        <w:tc>
          <w:tcPr>
            <w:tcW w:type="dxa" w:w="2200"/>
            <w:shd w:fill="FFFFFF" w:val="clear"/>
          </w:tcPr>
          <w:p>
            <w:pPr>
              <w:spacing w:after="60" w:before="60"/>
              <w:ind w:left="80"/>
            </w:pPr>
            <w:r>
              <w:rPr>
                <w:color w:val="111827"/>
                <w:sz w:val="18"/>
                <w:szCs w:val="18"/>
              </w:rPr>
              <w:t xml:space="preserve">Legal requirement for role</w:t>
            </w:r>
          </w:p>
        </w:tc>
      </w:tr>
      <w:tr>
        <w:tc>
          <w:tcPr>
            <w:tcW w:type="dxa" w:w="2500"/>
            <w:shd w:fill="E8EDF8" w:val="clear"/>
          </w:tcPr>
          <w:p>
            <w:pPr>
              <w:spacing w:after="60" w:before="60"/>
              <w:ind w:left="80"/>
            </w:pPr>
            <w:r>
              <w:rPr>
                <w:color w:val="111827"/>
                <w:sz w:val="18"/>
                <w:szCs w:val="18"/>
              </w:rPr>
              <w:t xml:space="preserve">Years of Python experience?</w:t>
            </w:r>
          </w:p>
        </w:tc>
        <w:tc>
          <w:tcPr>
            <w:tcW w:type="dxa" w:w="1500"/>
            <w:shd w:fill="E8EDF8" w:val="clear"/>
          </w:tcPr>
          <w:p>
            <w:pPr>
              <w:spacing w:after="60" w:before="60"/>
              <w:ind w:left="80"/>
            </w:pPr>
            <w:r>
              <w:rPr>
                <w:color w:val="111827"/>
                <w:sz w:val="18"/>
                <w:szCs w:val="18"/>
              </w:rPr>
              <w:t xml:space="preserve">Greater than 3</w:t>
            </w:r>
          </w:p>
        </w:tc>
        <w:tc>
          <w:tcPr>
            <w:tcW w:type="dxa" w:w="2000"/>
            <w:shd w:fill="E8EDF8" w:val="clear"/>
          </w:tcPr>
          <w:p>
            <w:pPr>
              <w:spacing w:after="60" w:before="60"/>
              <w:ind w:left="80"/>
            </w:pPr>
            <w:r>
              <w:rPr>
                <w:color w:val="111827"/>
                <w:sz w:val="18"/>
                <w:szCs w:val="18"/>
              </w:rPr>
              <w:t xml:space="preserve">Auto-Tag: "Under-qualified"</w:t>
            </w:r>
          </w:p>
        </w:tc>
        <w:tc>
          <w:tcPr>
            <w:tcW w:type="dxa" w:w="2200"/>
            <w:shd w:fill="E8EDF8" w:val="clear"/>
          </w:tcPr>
          <w:p>
            <w:pPr>
              <w:spacing w:after="60" w:before="60"/>
              <w:ind w:left="80"/>
            </w:pPr>
            <w:r>
              <w:rPr>
                <w:color w:val="111827"/>
                <w:sz w:val="18"/>
                <w:szCs w:val="18"/>
              </w:rPr>
              <w:t xml:space="preserve">Numeric threshold rule</w:t>
            </w:r>
          </w:p>
        </w:tc>
      </w:tr>
    </w:tbl>
    <w:p>
      <w:r>
        <w:br w:type="page"/>
      </w:r>
    </w:p>
    <w:p>
      <w:pPr>
        <w:pStyle w:val="Heading1"/>
        <w:shd w:fill="1B2B5E" w:val="clear"/>
        <w:spacing w:after="200" w:before="400"/>
        <w:rPr>
          <w:b/>
          <w:bCs/>
          <w:color w:val="FFFFFF"/>
          <w:sz w:val="32"/>
          <w:szCs w:val="32"/>
        </w:rPr>
      </w:pPr>
      <w:r>
        <w:t xml:space="preserve">13. Database Recommendations</w:t>
      </w:r>
    </w:p>
    <w:p>
      <w:pPr>
        <w:pStyle w:val="Heading2"/>
        <w:pBdr>
          <w:bottom w:val="single" w:color="2D6BE4" w:sz="6"/>
        </w:pBdr>
        <w:spacing w:after="160" w:before="320"/>
      </w:pPr>
      <w:r>
        <w:t xml:space="preserve">13.1 Core Entities</w:t>
      </w:r>
    </w:p>
    <w:p>
      <w:pPr>
        <w:spacing w:after="80" w:before="80"/>
        <w:jc w:val="both"/>
      </w:pPr>
      <w:r>
        <w:rPr>
          <w:color w:val="111827"/>
          <w:sz w:val="20"/>
          <w:szCs w:val="20"/>
        </w:rPr>
        <w:t xml:space="preserve">The following entities are required. Relationships are described in business terms, not as production schema.</w:t>
      </w:r>
    </w:p>
    <w:p>
      <w:pPr>
        <w:spacing w:after="100" w:before="100"/>
      </w:pPr>
    </w:p>
    <w:p>
      <w:pPr>
        <w:pStyle w:val="Heading3"/>
        <w:spacing w:after="100" w:before="240"/>
      </w:pPr>
      <w:r>
        <w:t xml:space="preserve">ApplicationForm</w:t>
      </w:r>
    </w:p>
    <w:p>
      <w:pPr>
        <w:spacing w:after="80" w:before="80"/>
        <w:jc w:val="both"/>
      </w:pPr>
      <w:r>
        <w:rPr>
          <w:color w:val="111827"/>
          <w:sz w:val="20"/>
          <w:szCs w:val="20"/>
        </w:rPr>
        <w:t xml:space="preserve">One per job. Contains: form_id, job_id, status (draft/published/archived), version, created_by, last_published_at, settings_json (global form settings like require_cover_letter, resume_config, etc.).</w:t>
      </w:r>
    </w:p>
    <w:p>
      <w:pPr>
        <w:pStyle w:val="ListParagraph"/>
        <w:numPr>
          <w:ilvl w:val="0"/>
          <w:numId w:val="1"/>
        </w:numPr>
        <w:spacing w:after="60" w:before="60"/>
      </w:pPr>
      <w:r>
        <w:rPr>
          <w:color w:val="111827"/>
          <w:sz w:val="20"/>
          <w:szCs w:val="20"/>
        </w:rPr>
        <w:t xml:space="preserve">Relationship: One Job → One Active ApplicationForm.</w:t>
      </w:r>
    </w:p>
    <w:p>
      <w:pPr>
        <w:pStyle w:val="ListParagraph"/>
        <w:numPr>
          <w:ilvl w:val="0"/>
          <w:numId w:val="1"/>
        </w:numPr>
        <w:spacing w:after="60" w:before="60"/>
      </w:pPr>
      <w:r>
        <w:rPr>
          <w:color w:val="111827"/>
          <w:sz w:val="20"/>
          <w:szCs w:val="20"/>
        </w:rPr>
        <w:t xml:space="preserve">A form can have multiple versions (draft vs. published).</w:t>
      </w:r>
    </w:p>
    <w:p>
      <w:pPr>
        <w:spacing w:after="100" w:before="100"/>
      </w:pPr>
    </w:p>
    <w:p>
      <w:pPr>
        <w:pStyle w:val="Heading3"/>
        <w:spacing w:after="100" w:before="240"/>
      </w:pPr>
      <w:r>
        <w:t xml:space="preserve">FormSection</w:t>
      </w:r>
    </w:p>
    <w:p>
      <w:pPr>
        <w:spacing w:after="80" w:before="80"/>
        <w:jc w:val="both"/>
      </w:pPr>
      <w:r>
        <w:rPr>
          <w:color w:val="111827"/>
          <w:sz w:val="20"/>
          <w:szCs w:val="20"/>
        </w:rPr>
        <w:t xml:space="preserve">A form is divided into named sections. Each section has: section_id, form_id, title, description, order, is_locked, is_visible.</w:t>
      </w:r>
    </w:p>
    <w:p>
      <w:pPr>
        <w:pStyle w:val="ListParagraph"/>
        <w:numPr>
          <w:ilvl w:val="0"/>
          <w:numId w:val="1"/>
        </w:numPr>
        <w:spacing w:after="60" w:before="60"/>
      </w:pPr>
      <w:r>
        <w:rPr>
          <w:color w:val="111827"/>
          <w:sz w:val="20"/>
          <w:szCs w:val="20"/>
        </w:rPr>
        <w:t xml:space="preserve">Relationship: ApplicationForm → many FormSections.</w:t>
      </w:r>
    </w:p>
    <w:p>
      <w:pPr>
        <w:spacing w:after="100" w:before="100"/>
      </w:pPr>
    </w:p>
    <w:p>
      <w:pPr>
        <w:pStyle w:val="Heading3"/>
        <w:spacing w:after="100" w:before="240"/>
      </w:pPr>
      <w:r>
        <w:t xml:space="preserve">Question</w:t>
      </w:r>
    </w:p>
    <w:p>
      <w:pPr>
        <w:spacing w:after="80" w:before="80"/>
        <w:jc w:val="both"/>
      </w:pPr>
      <w:r>
        <w:rPr>
          <w:color w:val="111827"/>
          <w:sz w:val="20"/>
          <w:szCs w:val="20"/>
        </w:rPr>
        <w:t xml:space="preserve">The core question entity: question_id, section_id, question_bank_id (if sourced from bank), type, label, hint, placeholder, required, order, validation_json, options_json (for dropables), character_limit, version.</w:t>
      </w:r>
    </w:p>
    <w:p>
      <w:pPr>
        <w:pStyle w:val="ListParagraph"/>
        <w:numPr>
          <w:ilvl w:val="0"/>
          <w:numId w:val="1"/>
        </w:numPr>
        <w:spacing w:after="60" w:before="60"/>
      </w:pPr>
      <w:r>
        <w:rPr>
          <w:color w:val="111827"/>
          <w:sz w:val="20"/>
          <w:szCs w:val="20"/>
        </w:rPr>
        <w:t xml:space="preserve">Relationship: FormSection → many Questions.</w:t>
      </w:r>
    </w:p>
    <w:p>
      <w:pPr>
        <w:spacing w:after="100" w:before="100"/>
      </w:pPr>
    </w:p>
    <w:p>
      <w:pPr>
        <w:pStyle w:val="Heading3"/>
        <w:spacing w:after="100" w:before="240"/>
      </w:pPr>
      <w:r>
        <w:t xml:space="preserve">QuestionBank</w:t>
      </w:r>
    </w:p>
    <w:p>
      <w:pPr>
        <w:spacing w:after="80" w:before="80"/>
        <w:jc w:val="both"/>
      </w:pPr>
      <w:r>
        <w:rPr>
          <w:color w:val="111827"/>
          <w:sz w:val="20"/>
          <w:szCs w:val="20"/>
        </w:rPr>
        <w:t xml:space="preserve">Shared library of reusable questions: bank_question_id, owner_id (company or platform), type, label, category, is_platform_template, is_compliance_protected, version, created_at.</w:t>
      </w:r>
    </w:p>
    <w:p>
      <w:pPr>
        <w:pStyle w:val="ListParagraph"/>
        <w:numPr>
          <w:ilvl w:val="0"/>
          <w:numId w:val="1"/>
        </w:numPr>
        <w:spacing w:after="60" w:before="60"/>
      </w:pPr>
      <w:r>
        <w:rPr>
          <w:color w:val="111827"/>
          <w:sz w:val="20"/>
          <w:szCs w:val="20"/>
        </w:rPr>
        <w:t xml:space="preserve">Questions in forms reference a bank question's version at time of form creation.</w:t>
      </w:r>
    </w:p>
    <w:p>
      <w:pPr>
        <w:spacing w:after="100" w:before="100"/>
      </w:pPr>
    </w:p>
    <w:p>
      <w:pPr>
        <w:pStyle w:val="Heading3"/>
        <w:spacing w:after="100" w:before="240"/>
      </w:pPr>
      <w:r>
        <w:t xml:space="preserve">ConditionalRule</w:t>
      </w:r>
    </w:p>
    <w:p>
      <w:pPr>
        <w:spacing w:after="80" w:before="80"/>
        <w:jc w:val="both"/>
      </w:pPr>
      <w:r>
        <w:rPr>
          <w:color w:val="111827"/>
          <w:sz w:val="20"/>
          <w:szCs w:val="20"/>
        </w:rPr>
        <w:t xml:space="preserve">Defines show/hide logic: rule_id, form_id, trigger_question_id, operator, trigger_value, target_entity_type (question or section), target_entity_id, action (show/hide).</w:t>
      </w:r>
    </w:p>
    <w:p>
      <w:pPr>
        <w:pStyle w:val="ListParagraph"/>
        <w:numPr>
          <w:ilvl w:val="0"/>
          <w:numId w:val="1"/>
        </w:numPr>
        <w:spacing w:after="60" w:before="60"/>
      </w:pPr>
      <w:r>
        <w:rPr>
          <w:color w:val="111827"/>
          <w:sz w:val="20"/>
          <w:szCs w:val="20"/>
        </w:rPr>
        <w:t xml:space="preserve">Multiple rules can target the same question.</w:t>
      </w:r>
    </w:p>
    <w:p>
      <w:pPr>
        <w:spacing w:after="100" w:before="100"/>
      </w:pPr>
    </w:p>
    <w:p>
      <w:pPr>
        <w:pStyle w:val="Heading3"/>
        <w:spacing w:after="100" w:before="240"/>
      </w:pPr>
      <w:r>
        <w:t xml:space="preserve">KnockoutRule</w:t>
      </w:r>
    </w:p>
    <w:p>
      <w:pPr>
        <w:spacing w:after="80" w:before="80"/>
        <w:jc w:val="both"/>
      </w:pPr>
      <w:r>
        <w:rPr>
          <w:color w:val="111827"/>
          <w:sz w:val="20"/>
          <w:szCs w:val="20"/>
        </w:rPr>
        <w:t xml:space="preserve">Defines screening actions: rule_id, question_id, operator, threshold_value, action (auto_reject / auto_tag / auto_advance / alert / label), tag_name, advance_stage_id, email_template_id, priority.</w:t>
      </w:r>
    </w:p>
    <w:p>
      <w:pPr>
        <w:spacing w:after="100" w:before="100"/>
      </w:pPr>
    </w:p>
    <w:p>
      <w:pPr>
        <w:pStyle w:val="Heading3"/>
        <w:spacing w:after="100" w:before="240"/>
      </w:pPr>
      <w:r>
        <w:t xml:space="preserve">ApplicationDraft</w:t>
      </w:r>
    </w:p>
    <w:p>
      <w:pPr>
        <w:spacing w:after="80" w:before="80"/>
        <w:jc w:val="both"/>
      </w:pPr>
      <w:r>
        <w:rPr>
          <w:color w:val="111827"/>
          <w:sz w:val="20"/>
          <w:szCs w:val="20"/>
        </w:rPr>
        <w:t xml:space="preserve">Stores in-progress applications: draft_id, job_id, candidate_id, current_step, responses_json, selected_resume_id, created_at, last_saved_at, expires_at.</w:t>
      </w:r>
    </w:p>
    <w:p>
      <w:pPr>
        <w:spacing w:after="100" w:before="100"/>
      </w:pPr>
    </w:p>
    <w:p>
      <w:pPr>
        <w:pStyle w:val="Heading3"/>
        <w:spacing w:after="100" w:before="240"/>
      </w:pPr>
      <w:r>
        <w:t xml:space="preserve">Application</w:t>
      </w:r>
    </w:p>
    <w:p>
      <w:pPr>
        <w:spacing w:after="80" w:before="80"/>
        <w:jc w:val="both"/>
      </w:pPr>
      <w:r>
        <w:rPr>
          <w:color w:val="111827"/>
          <w:sz w:val="20"/>
          <w:szCs w:val="20"/>
        </w:rPr>
        <w:t xml:space="preserve">Final submitted application: app_id, job_id, candidate_id, form_version_id, resume_id, submitted_at, status, knockout_triggered (bool), knockout_action, score.</w:t>
      </w:r>
    </w:p>
    <w:p>
      <w:pPr>
        <w:spacing w:after="100" w:before="100"/>
      </w:pPr>
    </w:p>
    <w:p>
      <w:pPr>
        <w:pStyle w:val="Heading3"/>
        <w:spacing w:after="100" w:before="240"/>
      </w:pPr>
      <w:r>
        <w:t xml:space="preserve">ApplicationResponse</w:t>
      </w:r>
    </w:p>
    <w:p>
      <w:pPr>
        <w:spacing w:after="80" w:before="80"/>
        <w:jc w:val="both"/>
      </w:pPr>
      <w:r>
        <w:rPr>
          <w:color w:val="111827"/>
          <w:sz w:val="20"/>
          <w:szCs w:val="20"/>
        </w:rPr>
        <w:t xml:space="preserve">One record per question answered: response_id, app_id, question_id, question_version, text_value, number_value, date_value, option_values_json, file_attachment_id, answered_at.</w:t>
      </w:r>
    </w:p>
    <w:p>
      <w:pPr>
        <w:pStyle w:val="ListParagraph"/>
        <w:numPr>
          <w:ilvl w:val="0"/>
          <w:numId w:val="1"/>
        </w:numPr>
        <w:spacing w:after="60" w:before="60"/>
      </w:pPr>
      <w:r>
        <w:rPr>
          <w:color w:val="111827"/>
          <w:sz w:val="20"/>
          <w:szCs w:val="20"/>
        </w:rPr>
        <w:t xml:space="preserve">Storing question_version at response time preserves historical accuracy even if the question is edited later.</w:t>
      </w:r>
    </w:p>
    <w:p>
      <w:pPr>
        <w:spacing w:after="100" w:before="100"/>
      </w:pPr>
    </w:p>
    <w:p>
      <w:pPr>
        <w:pStyle w:val="Heading3"/>
        <w:spacing w:after="100" w:before="240"/>
      </w:pPr>
      <w:r>
        <w:t xml:space="preserve">ResumeVersion</w:t>
      </w:r>
    </w:p>
    <w:p>
      <w:pPr>
        <w:spacing w:after="80" w:before="80"/>
        <w:jc w:val="both"/>
      </w:pPr>
      <w:r>
        <w:rPr>
          <w:color w:val="111827"/>
          <w:sz w:val="20"/>
          <w:szCs w:val="20"/>
        </w:rPr>
        <w:t xml:space="preserve">Candidate resume library: resume_id, candidate_id, filename, storage_key, file_size, format, created_at, last_used_at, label, source (uploaded / builder / optimizer), is_deleted.</w:t>
      </w:r>
    </w:p>
    <w:p>
      <w:pPr>
        <w:spacing w:after="100" w:before="100"/>
      </w:pPr>
    </w:p>
    <w:p>
      <w:pPr>
        <w:pStyle w:val="Heading3"/>
        <w:spacing w:after="100" w:before="240"/>
      </w:pPr>
      <w:r>
        <w:t xml:space="preserve">ApplicationDocument</w:t>
      </w:r>
    </w:p>
    <w:p>
      <w:pPr>
        <w:spacing w:after="80" w:before="80"/>
        <w:jc w:val="both"/>
      </w:pPr>
      <w:r>
        <w:rPr>
          <w:color w:val="111827"/>
          <w:sz w:val="20"/>
          <w:szCs w:val="20"/>
        </w:rPr>
        <w:t xml:space="preserve">Non-resume documents attached to an application: doc_id, app_id, type (cover_letter / portfolio / certificate / other), filename, storage_key, file_size, format, uploaded_at.</w:t>
      </w:r>
    </w:p>
    <w:p>
      <w:pPr>
        <w:spacing w:after="100" w:before="100"/>
      </w:pPr>
    </w:p>
    <w:p>
      <w:pPr>
        <w:pStyle w:val="Heading3"/>
        <w:spacing w:after="100" w:before="240"/>
      </w:pPr>
      <w:r>
        <w:t xml:space="preserve">ApplicationStatusHistory</w:t>
      </w:r>
    </w:p>
    <w:p>
      <w:pPr>
        <w:spacing w:after="80" w:before="80"/>
        <w:jc w:val="both"/>
      </w:pPr>
      <w:r>
        <w:rPr>
          <w:color w:val="111827"/>
          <w:sz w:val="20"/>
          <w:szCs w:val="20"/>
        </w:rPr>
        <w:t xml:space="preserve">Audit trail of status changes: history_id, app_id, from_status, to_status, changed_by, changed_at, reason, is_automated (bool for system actions).</w:t>
      </w:r>
    </w:p>
    <w:p>
      <w:pPr>
        <w:spacing w:after="100" w:before="100"/>
      </w:pPr>
    </w:p>
    <w:p>
      <w:pPr>
        <w:pStyle w:val="Heading3"/>
        <w:spacing w:after="100" w:before="240"/>
      </w:pPr>
      <w:r>
        <w:t xml:space="preserve">FormTemplate</w:t>
      </w:r>
    </w:p>
    <w:p>
      <w:pPr>
        <w:spacing w:after="80" w:before="80"/>
        <w:jc w:val="both"/>
      </w:pPr>
      <w:r>
        <w:rPr>
          <w:color w:val="111827"/>
          <w:sz w:val="20"/>
          <w:szCs w:val="20"/>
        </w:rPr>
        <w:t xml:space="preserve">Reusable form templates: template_id, owner_id, owner_type (company/department/platform), name, description, form_snapshot_json, created_at, used_count.</w:t>
      </w:r>
    </w:p>
    <w:p>
      <w:pPr>
        <w:spacing w:after="100" w:before="100"/>
      </w:pPr>
    </w:p>
    <w:p>
      <w:pPr>
        <w:pStyle w:val="Heading3"/>
        <w:spacing w:after="100" w:before="240"/>
      </w:pPr>
      <w:r>
        <w:t xml:space="preserve">AuditLog</w:t>
      </w:r>
    </w:p>
    <w:p>
      <w:pPr>
        <w:spacing w:after="80" w:before="80"/>
        <w:jc w:val="both"/>
      </w:pPr>
      <w:r>
        <w:rPr>
          <w:color w:val="111827"/>
          <w:sz w:val="20"/>
          <w:szCs w:val="20"/>
        </w:rPr>
        <w:t xml:space="preserve">All employer actions on forms and applications: log_id, actor_id, actor_type, action, entity_type, entity_id, diff_json, timestamp, ip_address.</w:t>
      </w:r>
    </w:p>
    <w:p>
      <w:pPr>
        <w:spacing w:after="100" w:before="100"/>
      </w:pPr>
    </w:p>
    <w:p>
      <w:pPr>
        <w:pStyle w:val="Heading2"/>
        <w:pBdr>
          <w:bottom w:val="single" w:color="2D6BE4" w:sz="6"/>
        </w:pBdr>
        <w:spacing w:after="160" w:before="320"/>
      </w:pPr>
      <w:r>
        <w:t xml:space="preserve">13.2 Key Relationships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3000"/>
      </w:tblGrid>
      <w:tr>
        <w:trPr>
          <w:tblHeader/>
        </w:trPr>
        <w:tc>
          <w:tcPr>
            <w:tcW w:type="dxa" w:w="2000"/>
            <w:shd w:fill="1B2B5E" w:val="clear"/>
          </w:tcPr>
          <w:p>
            <w:pPr>
              <w:spacing w:after="60" w:before="60"/>
              <w:jc w:val="center"/>
            </w:pPr>
            <w:r>
              <w:rPr>
                <w:b/>
                <w:bCs/>
                <w:color w:val="FFFFFF"/>
                <w:sz w:val="18"/>
                <w:szCs w:val="18"/>
              </w:rPr>
              <w:t xml:space="preserve">Entity A</w:t>
            </w:r>
          </w:p>
        </w:tc>
        <w:tc>
          <w:tcPr>
            <w:tcW w:type="dxa" w:w="1200"/>
            <w:shd w:fill="1B2B5E" w:val="clear"/>
          </w:tcPr>
          <w:p>
            <w:pPr>
              <w:spacing w:after="60" w:before="60"/>
              <w:jc w:val="center"/>
            </w:pPr>
            <w:r>
              <w:rPr>
                <w:b/>
                <w:bCs/>
                <w:color w:val="FFFFFF"/>
                <w:sz w:val="18"/>
                <w:szCs w:val="18"/>
              </w:rPr>
              <w:t xml:space="preserve">Relationship</w:t>
            </w:r>
          </w:p>
        </w:tc>
        <w:tc>
          <w:tcPr>
            <w:tcW w:type="dxa" w:w="2000"/>
            <w:shd w:fill="1B2B5E" w:val="clear"/>
          </w:tcPr>
          <w:p>
            <w:pPr>
              <w:spacing w:after="60" w:before="60"/>
              <w:jc w:val="center"/>
            </w:pPr>
            <w:r>
              <w:rPr>
                <w:b/>
                <w:bCs/>
                <w:color w:val="FFFFFF"/>
                <w:sz w:val="18"/>
                <w:szCs w:val="18"/>
              </w:rPr>
              <w:t xml:space="preserve">Entity B</w:t>
            </w:r>
          </w:p>
        </w:tc>
        <w:tc>
          <w:tcPr>
            <w:tcW w:type="dxa" w:w="3000"/>
            <w:shd w:fill="1B2B5E" w:val="clear"/>
          </w:tcPr>
          <w:p>
            <w:pPr>
              <w:spacing w:after="60" w:before="60"/>
              <w:jc w:val="center"/>
            </w:pPr>
            <w:r>
              <w:rPr>
                <w:b/>
                <w:bCs/>
                <w:color w:val="FFFFFF"/>
                <w:sz w:val="18"/>
                <w:szCs w:val="18"/>
              </w:rPr>
              <w:t xml:space="preserve">Notes</w:t>
            </w:r>
          </w:p>
        </w:tc>
      </w:tr>
      <w:tr>
        <w:tc>
          <w:tcPr>
            <w:tcW w:type="dxa" w:w="2000"/>
            <w:shd w:fill="FFFFFF" w:val="clear"/>
          </w:tcPr>
          <w:p>
            <w:pPr>
              <w:spacing w:after="60" w:before="60"/>
              <w:ind w:left="80"/>
            </w:pPr>
            <w:r>
              <w:rPr>
                <w:color w:val="111827"/>
                <w:sz w:val="18"/>
                <w:szCs w:val="18"/>
              </w:rPr>
              <w:t xml:space="preserve">Job</w:t>
            </w:r>
          </w:p>
        </w:tc>
        <w:tc>
          <w:tcPr>
            <w:tcW w:type="dxa" w:w="1200"/>
            <w:shd w:fill="FFFFFF" w:val="clear"/>
          </w:tcPr>
          <w:p>
            <w:pPr>
              <w:spacing w:after="60" w:before="60"/>
              <w:ind w:left="80"/>
            </w:pPr>
            <w:r>
              <w:rPr>
                <w:color w:val="111827"/>
                <w:sz w:val="18"/>
                <w:szCs w:val="18"/>
              </w:rPr>
              <w:t xml:space="preserve">1:1</w:t>
            </w:r>
          </w:p>
        </w:tc>
        <w:tc>
          <w:tcPr>
            <w:tcW w:type="dxa" w:w="2000"/>
            <w:shd w:fill="FFFFFF" w:val="clear"/>
          </w:tcPr>
          <w:p>
            <w:pPr>
              <w:spacing w:after="60" w:before="60"/>
              <w:ind w:left="80"/>
            </w:pPr>
            <w:r>
              <w:rPr>
                <w:color w:val="111827"/>
                <w:sz w:val="18"/>
                <w:szCs w:val="18"/>
              </w:rPr>
              <w:t xml:space="preserve">ApplicationForm</w:t>
            </w:r>
          </w:p>
        </w:tc>
        <w:tc>
          <w:tcPr>
            <w:tcW w:type="dxa" w:w="3000"/>
            <w:shd w:fill="FFFFFF" w:val="clear"/>
          </w:tcPr>
          <w:p>
            <w:pPr>
              <w:spacing w:after="60" w:before="60"/>
              <w:ind w:left="80"/>
            </w:pPr>
            <w:r>
              <w:rPr>
                <w:color w:val="111827"/>
                <w:sz w:val="18"/>
                <w:szCs w:val="18"/>
              </w:rPr>
              <w:t xml:space="preserve">One active form per job</w:t>
            </w:r>
          </w:p>
        </w:tc>
      </w:tr>
      <w:tr>
        <w:tc>
          <w:tcPr>
            <w:tcW w:type="dxa" w:w="2000"/>
            <w:shd w:fill="E8EDF8" w:val="clear"/>
          </w:tcPr>
          <w:p>
            <w:pPr>
              <w:spacing w:after="60" w:before="60"/>
              <w:ind w:left="80"/>
            </w:pPr>
            <w:r>
              <w:rPr>
                <w:color w:val="111827"/>
                <w:sz w:val="18"/>
                <w:szCs w:val="18"/>
              </w:rPr>
              <w:t xml:space="preserve">ApplicationForm</w:t>
            </w:r>
          </w:p>
        </w:tc>
        <w:tc>
          <w:tcPr>
            <w:tcW w:type="dxa" w:w="1200"/>
            <w:shd w:fill="E8EDF8" w:val="clear"/>
          </w:tcPr>
          <w:p>
            <w:pPr>
              <w:spacing w:after="60" w:before="60"/>
              <w:ind w:left="80"/>
            </w:pPr>
            <w:r>
              <w:rPr>
                <w:color w:val="111827"/>
                <w:sz w:val="18"/>
                <w:szCs w:val="18"/>
              </w:rPr>
              <w:t xml:space="preserve">1:N</w:t>
            </w:r>
          </w:p>
        </w:tc>
        <w:tc>
          <w:tcPr>
            <w:tcW w:type="dxa" w:w="2000"/>
            <w:shd w:fill="E8EDF8" w:val="clear"/>
          </w:tcPr>
          <w:p>
            <w:pPr>
              <w:spacing w:after="60" w:before="60"/>
              <w:ind w:left="80"/>
            </w:pPr>
            <w:r>
              <w:rPr>
                <w:color w:val="111827"/>
                <w:sz w:val="18"/>
                <w:szCs w:val="18"/>
              </w:rPr>
              <w:t xml:space="preserve">FormSection</w:t>
            </w:r>
          </w:p>
        </w:tc>
        <w:tc>
          <w:tcPr>
            <w:tcW w:type="dxa" w:w="3000"/>
            <w:shd w:fill="E8EDF8" w:val="clear"/>
          </w:tcPr>
          <w:p>
            <w:pPr>
              <w:spacing w:after="60" w:before="60"/>
              <w:ind w:left="80"/>
            </w:pPr>
            <w:r>
              <w:rPr>
                <w:color w:val="111827"/>
                <w:sz w:val="18"/>
                <w:szCs w:val="18"/>
              </w:rPr>
              <w:t xml:space="preserve">Multiple sections per form</w:t>
            </w:r>
          </w:p>
        </w:tc>
      </w:tr>
      <w:tr>
        <w:tc>
          <w:tcPr>
            <w:tcW w:type="dxa" w:w="2000"/>
            <w:shd w:fill="FFFFFF" w:val="clear"/>
          </w:tcPr>
          <w:p>
            <w:pPr>
              <w:spacing w:after="60" w:before="60"/>
              <w:ind w:left="80"/>
            </w:pPr>
            <w:r>
              <w:rPr>
                <w:color w:val="111827"/>
                <w:sz w:val="18"/>
                <w:szCs w:val="18"/>
              </w:rPr>
              <w:t xml:space="preserve">FormSection</w:t>
            </w:r>
          </w:p>
        </w:tc>
        <w:tc>
          <w:tcPr>
            <w:tcW w:type="dxa" w:w="1200"/>
            <w:shd w:fill="FFFFFF" w:val="clear"/>
          </w:tcPr>
          <w:p>
            <w:pPr>
              <w:spacing w:after="60" w:before="60"/>
              <w:ind w:left="80"/>
            </w:pPr>
            <w:r>
              <w:rPr>
                <w:color w:val="111827"/>
                <w:sz w:val="18"/>
                <w:szCs w:val="18"/>
              </w:rPr>
              <w:t xml:space="preserve">1:N</w:t>
            </w:r>
          </w:p>
        </w:tc>
        <w:tc>
          <w:tcPr>
            <w:tcW w:type="dxa" w:w="2000"/>
            <w:shd w:fill="FFFFFF" w:val="clear"/>
          </w:tcPr>
          <w:p>
            <w:pPr>
              <w:spacing w:after="60" w:before="60"/>
              <w:ind w:left="80"/>
            </w:pPr>
            <w:r>
              <w:rPr>
                <w:color w:val="111827"/>
                <w:sz w:val="18"/>
                <w:szCs w:val="18"/>
              </w:rPr>
              <w:t xml:space="preserve">Question</w:t>
            </w:r>
          </w:p>
        </w:tc>
        <w:tc>
          <w:tcPr>
            <w:tcW w:type="dxa" w:w="3000"/>
            <w:shd w:fill="FFFFFF" w:val="clear"/>
          </w:tcPr>
          <w:p>
            <w:pPr>
              <w:spacing w:after="60" w:before="60"/>
              <w:ind w:left="80"/>
            </w:pPr>
            <w:r>
              <w:rPr>
                <w:color w:val="111827"/>
                <w:sz w:val="18"/>
                <w:szCs w:val="18"/>
              </w:rPr>
              <w:t xml:space="preserve">Multiple questions per section</w:t>
            </w:r>
          </w:p>
        </w:tc>
      </w:tr>
      <w:tr>
        <w:tc>
          <w:tcPr>
            <w:tcW w:type="dxa" w:w="2000"/>
            <w:shd w:fill="E8EDF8" w:val="clear"/>
          </w:tcPr>
          <w:p>
            <w:pPr>
              <w:spacing w:after="60" w:before="60"/>
              <w:ind w:left="80"/>
            </w:pPr>
            <w:r>
              <w:rPr>
                <w:color w:val="111827"/>
                <w:sz w:val="18"/>
                <w:szCs w:val="18"/>
              </w:rPr>
              <w:t xml:space="preserve">Question</w:t>
            </w:r>
          </w:p>
        </w:tc>
        <w:tc>
          <w:tcPr>
            <w:tcW w:type="dxa" w:w="1200"/>
            <w:shd w:fill="E8EDF8" w:val="clear"/>
          </w:tcPr>
          <w:p>
            <w:pPr>
              <w:spacing w:after="60" w:before="60"/>
              <w:ind w:left="80"/>
            </w:pPr>
            <w:r>
              <w:rPr>
                <w:color w:val="111827"/>
                <w:sz w:val="18"/>
                <w:szCs w:val="18"/>
              </w:rPr>
              <w:t xml:space="preserve">N:1</w:t>
            </w:r>
          </w:p>
        </w:tc>
        <w:tc>
          <w:tcPr>
            <w:tcW w:type="dxa" w:w="2000"/>
            <w:shd w:fill="E8EDF8" w:val="clear"/>
          </w:tcPr>
          <w:p>
            <w:pPr>
              <w:spacing w:after="60" w:before="60"/>
              <w:ind w:left="80"/>
            </w:pPr>
            <w:r>
              <w:rPr>
                <w:color w:val="111827"/>
                <w:sz w:val="18"/>
                <w:szCs w:val="18"/>
              </w:rPr>
              <w:t xml:space="preserve">QuestionBank</w:t>
            </w:r>
          </w:p>
        </w:tc>
        <w:tc>
          <w:tcPr>
            <w:tcW w:type="dxa" w:w="3000"/>
            <w:shd w:fill="E8EDF8" w:val="clear"/>
          </w:tcPr>
          <w:p>
            <w:pPr>
              <w:spacing w:after="60" w:before="60"/>
              <w:ind w:left="80"/>
            </w:pPr>
            <w:r>
              <w:rPr>
                <w:color w:val="111827"/>
                <w:sz w:val="18"/>
                <w:szCs w:val="18"/>
              </w:rPr>
              <w:t xml:space="preserve">Questions sourced from bank (optional)</w:t>
            </w:r>
          </w:p>
        </w:tc>
      </w:tr>
      <w:tr>
        <w:tc>
          <w:tcPr>
            <w:tcW w:type="dxa" w:w="2000"/>
            <w:shd w:fill="FFFFFF" w:val="clear"/>
          </w:tcPr>
          <w:p>
            <w:pPr>
              <w:spacing w:after="60" w:before="60"/>
              <w:ind w:left="80"/>
            </w:pPr>
            <w:r>
              <w:rPr>
                <w:color w:val="111827"/>
                <w:sz w:val="18"/>
                <w:szCs w:val="18"/>
              </w:rPr>
              <w:t xml:space="preserve">ApplicationForm</w:t>
            </w:r>
          </w:p>
        </w:tc>
        <w:tc>
          <w:tcPr>
            <w:tcW w:type="dxa" w:w="1200"/>
            <w:shd w:fill="FFFFFF" w:val="clear"/>
          </w:tcPr>
          <w:p>
            <w:pPr>
              <w:spacing w:after="60" w:before="60"/>
              <w:ind w:left="80"/>
            </w:pPr>
            <w:r>
              <w:rPr>
                <w:color w:val="111827"/>
                <w:sz w:val="18"/>
                <w:szCs w:val="18"/>
              </w:rPr>
              <w:t xml:space="preserve">1:N</w:t>
            </w:r>
          </w:p>
        </w:tc>
        <w:tc>
          <w:tcPr>
            <w:tcW w:type="dxa" w:w="2000"/>
            <w:shd w:fill="FFFFFF" w:val="clear"/>
          </w:tcPr>
          <w:p>
            <w:pPr>
              <w:spacing w:after="60" w:before="60"/>
              <w:ind w:left="80"/>
            </w:pPr>
            <w:r>
              <w:rPr>
                <w:color w:val="111827"/>
                <w:sz w:val="18"/>
                <w:szCs w:val="18"/>
              </w:rPr>
              <w:t xml:space="preserve">KnockoutRule</w:t>
            </w:r>
          </w:p>
        </w:tc>
        <w:tc>
          <w:tcPr>
            <w:tcW w:type="dxa" w:w="3000"/>
            <w:shd w:fill="FFFFFF" w:val="clear"/>
          </w:tcPr>
          <w:p>
            <w:pPr>
              <w:spacing w:after="60" w:before="60"/>
              <w:ind w:left="80"/>
            </w:pPr>
            <w:r>
              <w:rPr>
                <w:color w:val="111827"/>
                <w:sz w:val="18"/>
                <w:szCs w:val="18"/>
              </w:rPr>
              <w:t xml:space="preserve">Multiple knockout rules per form</w:t>
            </w:r>
          </w:p>
        </w:tc>
      </w:tr>
      <w:tr>
        <w:tc>
          <w:tcPr>
            <w:tcW w:type="dxa" w:w="2000"/>
            <w:shd w:fill="E8EDF8" w:val="clear"/>
          </w:tcPr>
          <w:p>
            <w:pPr>
              <w:spacing w:after="60" w:before="60"/>
              <w:ind w:left="80"/>
            </w:pPr>
            <w:r>
              <w:rPr>
                <w:color w:val="111827"/>
                <w:sz w:val="18"/>
                <w:szCs w:val="18"/>
              </w:rPr>
              <w:t xml:space="preserve">ApplicationForm</w:t>
            </w:r>
          </w:p>
        </w:tc>
        <w:tc>
          <w:tcPr>
            <w:tcW w:type="dxa" w:w="1200"/>
            <w:shd w:fill="E8EDF8" w:val="clear"/>
          </w:tcPr>
          <w:p>
            <w:pPr>
              <w:spacing w:after="60" w:before="60"/>
              <w:ind w:left="80"/>
            </w:pPr>
            <w:r>
              <w:rPr>
                <w:color w:val="111827"/>
                <w:sz w:val="18"/>
                <w:szCs w:val="18"/>
              </w:rPr>
              <w:t xml:space="preserve">1:N</w:t>
            </w:r>
          </w:p>
        </w:tc>
        <w:tc>
          <w:tcPr>
            <w:tcW w:type="dxa" w:w="2000"/>
            <w:shd w:fill="E8EDF8" w:val="clear"/>
          </w:tcPr>
          <w:p>
            <w:pPr>
              <w:spacing w:after="60" w:before="60"/>
              <w:ind w:left="80"/>
            </w:pPr>
            <w:r>
              <w:rPr>
                <w:color w:val="111827"/>
                <w:sz w:val="18"/>
                <w:szCs w:val="18"/>
              </w:rPr>
              <w:t xml:space="preserve">ConditionalRule</w:t>
            </w:r>
          </w:p>
        </w:tc>
        <w:tc>
          <w:tcPr>
            <w:tcW w:type="dxa" w:w="3000"/>
            <w:shd w:fill="E8EDF8" w:val="clear"/>
          </w:tcPr>
          <w:p>
            <w:pPr>
              <w:spacing w:after="60" w:before="60"/>
              <w:ind w:left="80"/>
            </w:pPr>
            <w:r>
              <w:rPr>
                <w:color w:val="111827"/>
                <w:sz w:val="18"/>
                <w:szCs w:val="18"/>
              </w:rPr>
              <w:t xml:space="preserve">Multiple conditional rules per form</w:t>
            </w:r>
          </w:p>
        </w:tc>
      </w:tr>
      <w:tr>
        <w:tc>
          <w:tcPr>
            <w:tcW w:type="dxa" w:w="2000"/>
            <w:shd w:fill="FFFFFF" w:val="clear"/>
          </w:tcPr>
          <w:p>
            <w:pPr>
              <w:spacing w:after="60" w:before="60"/>
              <w:ind w:left="80"/>
            </w:pPr>
            <w:r>
              <w:rPr>
                <w:color w:val="111827"/>
                <w:sz w:val="18"/>
                <w:szCs w:val="18"/>
              </w:rPr>
              <w:t xml:space="preserve">Candidate</w:t>
            </w:r>
          </w:p>
        </w:tc>
        <w:tc>
          <w:tcPr>
            <w:tcW w:type="dxa" w:w="1200"/>
            <w:shd w:fill="FFFFFF" w:val="clear"/>
          </w:tcPr>
          <w:p>
            <w:pPr>
              <w:spacing w:after="60" w:before="60"/>
              <w:ind w:left="80"/>
            </w:pPr>
            <w:r>
              <w:rPr>
                <w:color w:val="111827"/>
                <w:sz w:val="18"/>
                <w:szCs w:val="18"/>
              </w:rPr>
              <w:t xml:space="preserve">1:N</w:t>
            </w:r>
          </w:p>
        </w:tc>
        <w:tc>
          <w:tcPr>
            <w:tcW w:type="dxa" w:w="2000"/>
            <w:shd w:fill="FFFFFF" w:val="clear"/>
          </w:tcPr>
          <w:p>
            <w:pPr>
              <w:spacing w:after="60" w:before="60"/>
              <w:ind w:left="80"/>
            </w:pPr>
            <w:r>
              <w:rPr>
                <w:color w:val="111827"/>
                <w:sz w:val="18"/>
                <w:szCs w:val="18"/>
              </w:rPr>
              <w:t xml:space="preserve">ResumeVersion</w:t>
            </w:r>
          </w:p>
        </w:tc>
        <w:tc>
          <w:tcPr>
            <w:tcW w:type="dxa" w:w="3000"/>
            <w:shd w:fill="FFFFFF" w:val="clear"/>
          </w:tcPr>
          <w:p>
            <w:pPr>
              <w:spacing w:after="60" w:before="60"/>
              <w:ind w:left="80"/>
            </w:pPr>
            <w:r>
              <w:rPr>
                <w:color w:val="111827"/>
                <w:sz w:val="18"/>
                <w:szCs w:val="18"/>
              </w:rPr>
              <w:t xml:space="preserve">Resume library per candidate</w:t>
            </w:r>
          </w:p>
        </w:tc>
      </w:tr>
      <w:tr>
        <w:tc>
          <w:tcPr>
            <w:tcW w:type="dxa" w:w="2000"/>
            <w:shd w:fill="E8EDF8" w:val="clear"/>
          </w:tcPr>
          <w:p>
            <w:pPr>
              <w:spacing w:after="60" w:before="60"/>
              <w:ind w:left="80"/>
            </w:pPr>
            <w:r>
              <w:rPr>
                <w:color w:val="111827"/>
                <w:sz w:val="18"/>
                <w:szCs w:val="18"/>
              </w:rPr>
              <w:t xml:space="preserve">Job</w:t>
            </w:r>
          </w:p>
        </w:tc>
        <w:tc>
          <w:tcPr>
            <w:tcW w:type="dxa" w:w="1200"/>
            <w:shd w:fill="E8EDF8" w:val="clear"/>
          </w:tcPr>
          <w:p>
            <w:pPr>
              <w:spacing w:after="60" w:before="60"/>
              <w:ind w:left="80"/>
            </w:pPr>
            <w:r>
              <w:rPr>
                <w:color w:val="111827"/>
                <w:sz w:val="18"/>
                <w:szCs w:val="18"/>
              </w:rPr>
              <w:t xml:space="preserve">1:N</w:t>
            </w:r>
          </w:p>
        </w:tc>
        <w:tc>
          <w:tcPr>
            <w:tcW w:type="dxa" w:w="2000"/>
            <w:shd w:fill="E8EDF8" w:val="clear"/>
          </w:tcPr>
          <w:p>
            <w:pPr>
              <w:spacing w:after="60" w:before="60"/>
              <w:ind w:left="80"/>
            </w:pPr>
            <w:r>
              <w:rPr>
                <w:color w:val="111827"/>
                <w:sz w:val="18"/>
                <w:szCs w:val="18"/>
              </w:rPr>
              <w:t xml:space="preserve">ApplicationDraft</w:t>
            </w:r>
          </w:p>
        </w:tc>
        <w:tc>
          <w:tcPr>
            <w:tcW w:type="dxa" w:w="3000"/>
            <w:shd w:fill="E8EDF8" w:val="clear"/>
          </w:tcPr>
          <w:p>
            <w:pPr>
              <w:spacing w:after="60" w:before="60"/>
              <w:ind w:left="80"/>
            </w:pPr>
            <w:r>
              <w:rPr>
                <w:color w:val="111827"/>
                <w:sz w:val="18"/>
                <w:szCs w:val="18"/>
              </w:rPr>
              <w:t xml:space="preserve">Multiple candidates may have drafts</w:t>
            </w:r>
          </w:p>
        </w:tc>
      </w:tr>
      <w:tr>
        <w:tc>
          <w:tcPr>
            <w:tcW w:type="dxa" w:w="2000"/>
            <w:shd w:fill="FFFFFF" w:val="clear"/>
          </w:tcPr>
          <w:p>
            <w:pPr>
              <w:spacing w:after="60" w:before="60"/>
              <w:ind w:left="80"/>
            </w:pPr>
            <w:r>
              <w:rPr>
                <w:color w:val="111827"/>
                <w:sz w:val="18"/>
                <w:szCs w:val="18"/>
              </w:rPr>
              <w:t xml:space="preserve">Job</w:t>
            </w:r>
          </w:p>
        </w:tc>
        <w:tc>
          <w:tcPr>
            <w:tcW w:type="dxa" w:w="1200"/>
            <w:shd w:fill="FFFFFF" w:val="clear"/>
          </w:tcPr>
          <w:p>
            <w:pPr>
              <w:spacing w:after="60" w:before="60"/>
              <w:ind w:left="80"/>
            </w:pPr>
            <w:r>
              <w:rPr>
                <w:color w:val="111827"/>
                <w:sz w:val="18"/>
                <w:szCs w:val="18"/>
              </w:rPr>
              <w:t xml:space="preserve">1:N</w:t>
            </w:r>
          </w:p>
        </w:tc>
        <w:tc>
          <w:tcPr>
            <w:tcW w:type="dxa" w:w="2000"/>
            <w:shd w:fill="FFFFFF" w:val="clear"/>
          </w:tcPr>
          <w:p>
            <w:pPr>
              <w:spacing w:after="60" w:before="60"/>
              <w:ind w:left="80"/>
            </w:pPr>
            <w:r>
              <w:rPr>
                <w:color w:val="111827"/>
                <w:sz w:val="18"/>
                <w:szCs w:val="18"/>
              </w:rPr>
              <w:t xml:space="preserve">Application</w:t>
            </w:r>
          </w:p>
        </w:tc>
        <w:tc>
          <w:tcPr>
            <w:tcW w:type="dxa" w:w="3000"/>
            <w:shd w:fill="FFFFFF" w:val="clear"/>
          </w:tcPr>
          <w:p>
            <w:pPr>
              <w:spacing w:after="60" w:before="60"/>
              <w:ind w:left="80"/>
            </w:pPr>
            <w:r>
              <w:rPr>
                <w:color w:val="111827"/>
                <w:sz w:val="18"/>
                <w:szCs w:val="18"/>
              </w:rPr>
              <w:t xml:space="preserve">Multiple submitted applications per job</w:t>
            </w:r>
          </w:p>
        </w:tc>
      </w:tr>
      <w:tr>
        <w:tc>
          <w:tcPr>
            <w:tcW w:type="dxa" w:w="2000"/>
            <w:shd w:fill="E8EDF8" w:val="clear"/>
          </w:tcPr>
          <w:p>
            <w:pPr>
              <w:spacing w:after="60" w:before="60"/>
              <w:ind w:left="80"/>
            </w:pPr>
            <w:r>
              <w:rPr>
                <w:color w:val="111827"/>
                <w:sz w:val="18"/>
                <w:szCs w:val="18"/>
              </w:rPr>
              <w:t xml:space="preserve">Application</w:t>
            </w:r>
          </w:p>
        </w:tc>
        <w:tc>
          <w:tcPr>
            <w:tcW w:type="dxa" w:w="1200"/>
            <w:shd w:fill="E8EDF8" w:val="clear"/>
          </w:tcPr>
          <w:p>
            <w:pPr>
              <w:spacing w:after="60" w:before="60"/>
              <w:ind w:left="80"/>
            </w:pPr>
            <w:r>
              <w:rPr>
                <w:color w:val="111827"/>
                <w:sz w:val="18"/>
                <w:szCs w:val="18"/>
              </w:rPr>
              <w:t xml:space="preserve">1:N</w:t>
            </w:r>
          </w:p>
        </w:tc>
        <w:tc>
          <w:tcPr>
            <w:tcW w:type="dxa" w:w="2000"/>
            <w:shd w:fill="E8EDF8" w:val="clear"/>
          </w:tcPr>
          <w:p>
            <w:pPr>
              <w:spacing w:after="60" w:before="60"/>
              <w:ind w:left="80"/>
            </w:pPr>
            <w:r>
              <w:rPr>
                <w:color w:val="111827"/>
                <w:sz w:val="18"/>
                <w:szCs w:val="18"/>
              </w:rPr>
              <w:t xml:space="preserve">ApplicationResponse</w:t>
            </w:r>
          </w:p>
        </w:tc>
        <w:tc>
          <w:tcPr>
            <w:tcW w:type="dxa" w:w="3000"/>
            <w:shd w:fill="E8EDF8" w:val="clear"/>
          </w:tcPr>
          <w:p>
            <w:pPr>
              <w:spacing w:after="60" w:before="60"/>
              <w:ind w:left="80"/>
            </w:pPr>
            <w:r>
              <w:rPr>
                <w:color w:val="111827"/>
                <w:sz w:val="18"/>
                <w:szCs w:val="18"/>
              </w:rPr>
              <w:t xml:space="preserve">One response per question</w:t>
            </w:r>
          </w:p>
        </w:tc>
      </w:tr>
      <w:tr>
        <w:tc>
          <w:tcPr>
            <w:tcW w:type="dxa" w:w="2000"/>
            <w:shd w:fill="FFFFFF" w:val="clear"/>
          </w:tcPr>
          <w:p>
            <w:pPr>
              <w:spacing w:after="60" w:before="60"/>
              <w:ind w:left="80"/>
            </w:pPr>
            <w:r>
              <w:rPr>
                <w:color w:val="111827"/>
                <w:sz w:val="18"/>
                <w:szCs w:val="18"/>
              </w:rPr>
              <w:t xml:space="preserve">Application</w:t>
            </w:r>
          </w:p>
        </w:tc>
        <w:tc>
          <w:tcPr>
            <w:tcW w:type="dxa" w:w="1200"/>
            <w:shd w:fill="FFFFFF" w:val="clear"/>
          </w:tcPr>
          <w:p>
            <w:pPr>
              <w:spacing w:after="60" w:before="60"/>
              <w:ind w:left="80"/>
            </w:pPr>
            <w:r>
              <w:rPr>
                <w:color w:val="111827"/>
                <w:sz w:val="18"/>
                <w:szCs w:val="18"/>
              </w:rPr>
              <w:t xml:space="preserve">1:N</w:t>
            </w:r>
          </w:p>
        </w:tc>
        <w:tc>
          <w:tcPr>
            <w:tcW w:type="dxa" w:w="2000"/>
            <w:shd w:fill="FFFFFF" w:val="clear"/>
          </w:tcPr>
          <w:p>
            <w:pPr>
              <w:spacing w:after="60" w:before="60"/>
              <w:ind w:left="80"/>
            </w:pPr>
            <w:r>
              <w:rPr>
                <w:color w:val="111827"/>
                <w:sz w:val="18"/>
                <w:szCs w:val="18"/>
              </w:rPr>
              <w:t xml:space="preserve">ApplicationDocument</w:t>
            </w:r>
          </w:p>
        </w:tc>
        <w:tc>
          <w:tcPr>
            <w:tcW w:type="dxa" w:w="3000"/>
            <w:shd w:fill="FFFFFF" w:val="clear"/>
          </w:tcPr>
          <w:p>
            <w:pPr>
              <w:spacing w:after="60" w:before="60"/>
              <w:ind w:left="80"/>
            </w:pPr>
            <w:r>
              <w:rPr>
                <w:color w:val="111827"/>
                <w:sz w:val="18"/>
                <w:szCs w:val="18"/>
              </w:rPr>
              <w:t xml:space="preserve">Multiple documents per application</w:t>
            </w:r>
          </w:p>
        </w:tc>
      </w:tr>
      <w:tr>
        <w:tc>
          <w:tcPr>
            <w:tcW w:type="dxa" w:w="2000"/>
            <w:shd w:fill="E8EDF8" w:val="clear"/>
          </w:tcPr>
          <w:p>
            <w:pPr>
              <w:spacing w:after="60" w:before="60"/>
              <w:ind w:left="80"/>
            </w:pPr>
            <w:r>
              <w:rPr>
                <w:color w:val="111827"/>
                <w:sz w:val="18"/>
                <w:szCs w:val="18"/>
              </w:rPr>
              <w:t xml:space="preserve">Application</w:t>
            </w:r>
          </w:p>
        </w:tc>
        <w:tc>
          <w:tcPr>
            <w:tcW w:type="dxa" w:w="1200"/>
            <w:shd w:fill="E8EDF8" w:val="clear"/>
          </w:tcPr>
          <w:p>
            <w:pPr>
              <w:spacing w:after="60" w:before="60"/>
              <w:ind w:left="80"/>
            </w:pPr>
            <w:r>
              <w:rPr>
                <w:color w:val="111827"/>
                <w:sz w:val="18"/>
                <w:szCs w:val="18"/>
              </w:rPr>
              <w:t xml:space="preserve">1:N</w:t>
            </w:r>
          </w:p>
        </w:tc>
        <w:tc>
          <w:tcPr>
            <w:tcW w:type="dxa" w:w="2000"/>
            <w:shd w:fill="E8EDF8" w:val="clear"/>
          </w:tcPr>
          <w:p>
            <w:pPr>
              <w:spacing w:after="60" w:before="60"/>
              <w:ind w:left="80"/>
            </w:pPr>
            <w:r>
              <w:rPr>
                <w:color w:val="111827"/>
                <w:sz w:val="18"/>
                <w:szCs w:val="18"/>
              </w:rPr>
              <w:t xml:space="preserve">ApplicationStatusHistory</w:t>
            </w:r>
          </w:p>
        </w:tc>
        <w:tc>
          <w:tcPr>
            <w:tcW w:type="dxa" w:w="3000"/>
            <w:shd w:fill="E8EDF8" w:val="clear"/>
          </w:tcPr>
          <w:p>
            <w:pPr>
              <w:spacing w:after="60" w:before="60"/>
              <w:ind w:left="80"/>
            </w:pPr>
            <w:r>
              <w:rPr>
                <w:color w:val="111827"/>
                <w:sz w:val="18"/>
                <w:szCs w:val="18"/>
              </w:rPr>
              <w:t xml:space="preserve">Full audit trail</w:t>
            </w:r>
          </w:p>
        </w:tc>
      </w:tr>
      <w:tr>
        <w:tc>
          <w:tcPr>
            <w:tcW w:type="dxa" w:w="2000"/>
            <w:shd w:fill="FFFFFF" w:val="clear"/>
          </w:tcPr>
          <w:p>
            <w:pPr>
              <w:spacing w:after="60" w:before="60"/>
              <w:ind w:left="80"/>
            </w:pPr>
            <w:r>
              <w:rPr>
                <w:color w:val="111827"/>
                <w:sz w:val="18"/>
                <w:szCs w:val="18"/>
              </w:rPr>
              <w:t xml:space="preserve">FormTemplate</w:t>
            </w:r>
          </w:p>
        </w:tc>
        <w:tc>
          <w:tcPr>
            <w:tcW w:type="dxa" w:w="1200"/>
            <w:shd w:fill="FFFFFF" w:val="clear"/>
          </w:tcPr>
          <w:p>
            <w:pPr>
              <w:spacing w:after="60" w:before="60"/>
              <w:ind w:left="80"/>
            </w:pPr>
            <w:r>
              <w:rPr>
                <w:color w:val="111827"/>
                <w:sz w:val="18"/>
                <w:szCs w:val="18"/>
              </w:rPr>
              <w:t xml:space="preserve">N:N</w:t>
            </w:r>
          </w:p>
        </w:tc>
        <w:tc>
          <w:tcPr>
            <w:tcW w:type="dxa" w:w="2000"/>
            <w:shd w:fill="FFFFFF" w:val="clear"/>
          </w:tcPr>
          <w:p>
            <w:pPr>
              <w:spacing w:after="60" w:before="60"/>
              <w:ind w:left="80"/>
            </w:pPr>
            <w:r>
              <w:rPr>
                <w:color w:val="111827"/>
                <w:sz w:val="18"/>
                <w:szCs w:val="18"/>
              </w:rPr>
              <w:t xml:space="preserve">Department</w:t>
            </w:r>
          </w:p>
        </w:tc>
        <w:tc>
          <w:tcPr>
            <w:tcW w:type="dxa" w:w="3000"/>
            <w:shd w:fill="FFFFFF" w:val="clear"/>
          </w:tcPr>
          <w:p>
            <w:pPr>
              <w:spacing w:after="60" w:before="60"/>
              <w:ind w:left="80"/>
            </w:pPr>
            <w:r>
              <w:rPr>
                <w:color w:val="111827"/>
                <w:sz w:val="18"/>
                <w:szCs w:val="18"/>
              </w:rPr>
              <w:t xml:space="preserve">Templates shared across departments</w:t>
            </w:r>
          </w:p>
        </w:tc>
      </w:tr>
    </w:tbl>
    <w:p>
      <w:r>
        <w:br w:type="page"/>
      </w:r>
    </w:p>
    <w:p>
      <w:pPr>
        <w:pStyle w:val="Heading1"/>
        <w:shd w:fill="1B2B5E" w:val="clear"/>
        <w:spacing w:after="200" w:before="400"/>
        <w:rPr>
          <w:b/>
          <w:bCs/>
          <w:color w:val="FFFFFF"/>
          <w:sz w:val="32"/>
          <w:szCs w:val="32"/>
        </w:rPr>
      </w:pPr>
      <w:r>
        <w:t xml:space="preserve">14. API Recommendations</w:t>
      </w:r>
    </w:p>
    <w:p>
      <w:pPr>
        <w:pStyle w:val="Heading2"/>
        <w:pBdr>
          <w:bottom w:val="single" w:color="2D6BE4" w:sz="6"/>
        </w:pBdr>
        <w:spacing w:after="160" w:before="320"/>
      </w:pPr>
      <w:r>
        <w:t xml:space="preserve">14.1 Application Form Management (Employer)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00"/>
        <w:gridCol w:w="900"/>
      </w:tblGrid>
      <w:tr>
        <w:trPr>
          <w:tblHeader/>
        </w:trPr>
        <w:tc>
          <w:tcPr>
            <w:tcW w:type="dxa" w:w="800"/>
            <w:shd w:fill="1B2B5E" w:val="clear"/>
          </w:tcPr>
          <w:p>
            <w:pPr>
              <w:spacing w:after="60" w:before="60"/>
              <w:jc w:val="center"/>
            </w:pPr>
            <w:r>
              <w:rPr>
                <w:b/>
                <w:bCs/>
                <w:color w:val="FFFFFF"/>
                <w:sz w:val="18"/>
                <w:szCs w:val="18"/>
              </w:rPr>
              <w:t xml:space="preserve">Method</w:t>
            </w:r>
          </w:p>
        </w:tc>
        <w:tc>
          <w:tcPr>
            <w:tcW w:type="dxa" w:w="3000"/>
            <w:shd w:fill="1B2B5E" w:val="clear"/>
          </w:tcPr>
          <w:p>
            <w:pPr>
              <w:spacing w:after="60" w:before="60"/>
              <w:jc w:val="center"/>
            </w:pPr>
            <w:r>
              <w:rPr>
                <w:b/>
                <w:bCs/>
                <w:color w:val="FFFFFF"/>
                <w:sz w:val="18"/>
                <w:szCs w:val="18"/>
              </w:rPr>
              <w:t xml:space="preserve">Endpoint</w:t>
            </w:r>
          </w:p>
        </w:tc>
        <w:tc>
          <w:tcPr>
            <w:tcW w:type="dxa" w:w="2600"/>
            <w:shd w:fill="1B2B5E" w:val="clear"/>
          </w:tcPr>
          <w:p>
            <w:pPr>
              <w:spacing w:after="60" w:before="60"/>
              <w:jc w:val="center"/>
            </w:pPr>
            <w:r>
              <w:rPr>
                <w:b/>
                <w:bCs/>
                <w:color w:val="FFFFFF"/>
                <w:sz w:val="18"/>
                <w:szCs w:val="18"/>
              </w:rPr>
              <w:t xml:space="preserve">Description</w:t>
            </w:r>
          </w:p>
        </w:tc>
        <w:tc>
          <w:tcPr>
            <w:tcW w:type="dxa" w:w="900"/>
            <w:shd w:fill="1B2B5E" w:val="clear"/>
          </w:tcPr>
          <w:p>
            <w:pPr>
              <w:spacing w:after="60" w:before="60"/>
              <w:jc w:val="center"/>
            </w:pPr>
            <w:r>
              <w:rPr>
                <w:b/>
                <w:bCs/>
                <w:color w:val="FFFFFF"/>
                <w:sz w:val="18"/>
                <w:szCs w:val="18"/>
              </w:rPr>
              <w:t xml:space="preserve">Auth</w:t>
            </w:r>
          </w:p>
        </w:tc>
      </w:tr>
      <w:tr>
        <w:tc>
          <w:tcPr>
            <w:tcW w:type="dxa" w:w="800"/>
            <w:shd w:fill="FFFFFF" w:val="clear"/>
          </w:tcPr>
          <w:p>
            <w:pPr>
              <w:spacing w:after="60" w:before="60"/>
              <w:ind w:left="80"/>
            </w:pPr>
            <w:r>
              <w:rPr>
                <w:color w:val="111827"/>
                <w:sz w:val="18"/>
                <w:szCs w:val="18"/>
              </w:rPr>
              <w:t xml:space="preserve">POST</w:t>
            </w:r>
          </w:p>
        </w:tc>
        <w:tc>
          <w:tcPr>
            <w:tcW w:type="dxa" w:w="3000"/>
            <w:shd w:fill="FFFFFF" w:val="clear"/>
          </w:tcPr>
          <w:p>
            <w:pPr>
              <w:spacing w:after="60" w:before="60"/>
              <w:ind w:left="80"/>
            </w:pPr>
            <w:r>
              <w:rPr>
                <w:color w:val="111827"/>
                <w:sz w:val="18"/>
                <w:szCs w:val="18"/>
              </w:rPr>
              <w:t xml:space="preserve">/api/v1/jobs/{job_id}/application-form</w:t>
            </w:r>
          </w:p>
        </w:tc>
        <w:tc>
          <w:tcPr>
            <w:tcW w:type="dxa" w:w="2600"/>
            <w:shd w:fill="FFFFFF" w:val="clear"/>
          </w:tcPr>
          <w:p>
            <w:pPr>
              <w:spacing w:after="60" w:before="60"/>
              <w:ind w:left="80"/>
            </w:pPr>
            <w:r>
              <w:rPr>
                <w:color w:val="111827"/>
                <w:sz w:val="18"/>
                <w:szCs w:val="18"/>
              </w:rPr>
              <w:t xml:space="preserve">Create a new application form for a job</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GET</w:t>
            </w:r>
          </w:p>
        </w:tc>
        <w:tc>
          <w:tcPr>
            <w:tcW w:type="dxa" w:w="3000"/>
            <w:shd w:fill="E8EDF8" w:val="clear"/>
          </w:tcPr>
          <w:p>
            <w:pPr>
              <w:spacing w:after="60" w:before="60"/>
              <w:ind w:left="80"/>
            </w:pPr>
            <w:r>
              <w:rPr>
                <w:color w:val="111827"/>
                <w:sz w:val="18"/>
                <w:szCs w:val="18"/>
              </w:rPr>
              <w:t xml:space="preserve">/api/v1/jobs/{job_id}/application-form</w:t>
            </w:r>
          </w:p>
        </w:tc>
        <w:tc>
          <w:tcPr>
            <w:tcW w:type="dxa" w:w="2600"/>
            <w:shd w:fill="E8EDF8" w:val="clear"/>
          </w:tcPr>
          <w:p>
            <w:pPr>
              <w:spacing w:after="60" w:before="60"/>
              <w:ind w:left="80"/>
            </w:pPr>
            <w:r>
              <w:rPr>
                <w:color w:val="111827"/>
                <w:sz w:val="18"/>
                <w:szCs w:val="18"/>
              </w:rPr>
              <w:t xml:space="preserve">Get the published form for a job</w:t>
            </w:r>
          </w:p>
        </w:tc>
        <w:tc>
          <w:tcPr>
            <w:tcW w:type="dxa" w:w="900"/>
            <w:shd w:fill="E8EDF8" w:val="clear"/>
          </w:tcPr>
          <w:p>
            <w:pPr>
              <w:spacing w:after="60" w:before="60"/>
              <w:ind w:left="80"/>
            </w:pPr>
            <w:r>
              <w:rPr>
                <w:color w:val="111827"/>
                <w:sz w:val="18"/>
                <w:szCs w:val="18"/>
              </w:rPr>
              <w:t xml:space="preserve">Public</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/api/v1/jobs/{job_id}/application-form/draft</w:t>
            </w:r>
          </w:p>
        </w:tc>
        <w:tc>
          <w:tcPr>
            <w:tcW w:type="dxa" w:w="2600"/>
            <w:shd w:fill="FFFFFF" w:val="clear"/>
          </w:tcPr>
          <w:p>
            <w:pPr>
              <w:spacing w:after="60" w:before="60"/>
              <w:ind w:left="80"/>
            </w:pPr>
            <w:r>
              <w:rPr>
                <w:color w:val="111827"/>
                <w:sz w:val="18"/>
                <w:szCs w:val="18"/>
              </w:rPr>
              <w:t xml:space="preserve">Get the draft form</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PUT</w:t>
            </w:r>
          </w:p>
        </w:tc>
        <w:tc>
          <w:tcPr>
            <w:tcW w:type="dxa" w:w="3000"/>
            <w:shd w:fill="E8EDF8" w:val="clear"/>
          </w:tcPr>
          <w:p>
            <w:pPr>
              <w:spacing w:after="60" w:before="60"/>
              <w:ind w:left="80"/>
            </w:pPr>
            <w:r>
              <w:rPr>
                <w:color w:val="111827"/>
                <w:sz w:val="18"/>
                <w:szCs w:val="18"/>
              </w:rPr>
              <w:t xml:space="preserve">/api/v1/application-forms/{form_id}</w:t>
            </w:r>
          </w:p>
        </w:tc>
        <w:tc>
          <w:tcPr>
            <w:tcW w:type="dxa" w:w="2600"/>
            <w:shd w:fill="E8EDF8" w:val="clear"/>
          </w:tcPr>
          <w:p>
            <w:pPr>
              <w:spacing w:after="60" w:before="60"/>
              <w:ind w:left="80"/>
            </w:pPr>
            <w:r>
              <w:rPr>
                <w:color w:val="111827"/>
                <w:sz w:val="18"/>
                <w:szCs w:val="18"/>
              </w:rPr>
              <w:t xml:space="preserve">Update form settings and sections</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POST</w:t>
            </w:r>
          </w:p>
        </w:tc>
        <w:tc>
          <w:tcPr>
            <w:tcW w:type="dxa" w:w="3000"/>
            <w:shd w:fill="FFFFFF" w:val="clear"/>
          </w:tcPr>
          <w:p>
            <w:pPr>
              <w:spacing w:after="60" w:before="60"/>
              <w:ind w:left="80"/>
            </w:pPr>
            <w:r>
              <w:rPr>
                <w:color w:val="111827"/>
                <w:sz w:val="18"/>
                <w:szCs w:val="18"/>
              </w:rPr>
              <w:t xml:space="preserve">/api/v1/application-forms/{form_id}/publish</w:t>
            </w:r>
          </w:p>
        </w:tc>
        <w:tc>
          <w:tcPr>
            <w:tcW w:type="dxa" w:w="2600"/>
            <w:shd w:fill="FFFFFF" w:val="clear"/>
          </w:tcPr>
          <w:p>
            <w:pPr>
              <w:spacing w:after="60" w:before="60"/>
              <w:ind w:left="80"/>
            </w:pPr>
            <w:r>
              <w:rPr>
                <w:color w:val="111827"/>
                <w:sz w:val="18"/>
                <w:szCs w:val="18"/>
              </w:rPr>
              <w:t xml:space="preserve">Publish form (makes it live)</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POST</w:t>
            </w:r>
          </w:p>
        </w:tc>
        <w:tc>
          <w:tcPr>
            <w:tcW w:type="dxa" w:w="3000"/>
            <w:shd w:fill="E8EDF8" w:val="clear"/>
          </w:tcPr>
          <w:p>
            <w:pPr>
              <w:spacing w:after="60" w:before="60"/>
              <w:ind w:left="80"/>
            </w:pPr>
            <w:r>
              <w:rPr>
                <w:color w:val="111827"/>
                <w:sz w:val="18"/>
                <w:szCs w:val="18"/>
              </w:rPr>
              <w:t xml:space="preserve">/api/v1/application-forms/{form_id}/sections</w:t>
            </w:r>
          </w:p>
        </w:tc>
        <w:tc>
          <w:tcPr>
            <w:tcW w:type="dxa" w:w="2600"/>
            <w:shd w:fill="E8EDF8" w:val="clear"/>
          </w:tcPr>
          <w:p>
            <w:pPr>
              <w:spacing w:after="60" w:before="60"/>
              <w:ind w:left="80"/>
            </w:pPr>
            <w:r>
              <w:rPr>
                <w:color w:val="111827"/>
                <w:sz w:val="18"/>
                <w:szCs w:val="18"/>
              </w:rPr>
              <w:t xml:space="preserve">Add a section</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PUT</w:t>
            </w:r>
          </w:p>
        </w:tc>
        <w:tc>
          <w:tcPr>
            <w:tcW w:type="dxa" w:w="3000"/>
            <w:shd w:fill="FFFFFF" w:val="clear"/>
          </w:tcPr>
          <w:p>
            <w:pPr>
              <w:spacing w:after="60" w:before="60"/>
              <w:ind w:left="80"/>
            </w:pPr>
            <w:r>
              <w:rPr>
                <w:color w:val="111827"/>
                <w:sz w:val="18"/>
                <w:szCs w:val="18"/>
              </w:rPr>
              <w:t xml:space="preserve">/api/v1/form-sections/{section_id}</w:t>
            </w:r>
          </w:p>
        </w:tc>
        <w:tc>
          <w:tcPr>
            <w:tcW w:type="dxa" w:w="2600"/>
            <w:shd w:fill="FFFFFF" w:val="clear"/>
          </w:tcPr>
          <w:p>
            <w:pPr>
              <w:spacing w:after="60" w:before="60"/>
              <w:ind w:left="80"/>
            </w:pPr>
            <w:r>
              <w:rPr>
                <w:color w:val="111827"/>
                <w:sz w:val="18"/>
                <w:szCs w:val="18"/>
              </w:rPr>
              <w:t xml:space="preserve">Update a section</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DELETE</w:t>
            </w:r>
          </w:p>
        </w:tc>
        <w:tc>
          <w:tcPr>
            <w:tcW w:type="dxa" w:w="3000"/>
            <w:shd w:fill="E8EDF8" w:val="clear"/>
          </w:tcPr>
          <w:p>
            <w:pPr>
              <w:spacing w:after="60" w:before="60"/>
              <w:ind w:left="80"/>
            </w:pPr>
            <w:r>
              <w:rPr>
                <w:color w:val="111827"/>
                <w:sz w:val="18"/>
                <w:szCs w:val="18"/>
              </w:rPr>
              <w:t xml:space="preserve">/api/v1/form-sections/{section_id}</w:t>
            </w:r>
          </w:p>
        </w:tc>
        <w:tc>
          <w:tcPr>
            <w:tcW w:type="dxa" w:w="2600"/>
            <w:shd w:fill="E8EDF8" w:val="clear"/>
          </w:tcPr>
          <w:p>
            <w:pPr>
              <w:spacing w:after="60" w:before="60"/>
              <w:ind w:left="80"/>
            </w:pPr>
            <w:r>
              <w:rPr>
                <w:color w:val="111827"/>
                <w:sz w:val="18"/>
                <w:szCs w:val="18"/>
              </w:rPr>
              <w:t xml:space="preserve">Remove a section</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POST</w:t>
            </w:r>
          </w:p>
        </w:tc>
        <w:tc>
          <w:tcPr>
            <w:tcW w:type="dxa" w:w="3000"/>
            <w:shd w:fill="FFFFFF" w:val="clear"/>
          </w:tcPr>
          <w:p>
            <w:pPr>
              <w:spacing w:after="60" w:before="60"/>
              <w:ind w:left="80"/>
            </w:pPr>
            <w:r>
              <w:rPr>
                <w:color w:val="111827"/>
                <w:sz w:val="18"/>
                <w:szCs w:val="18"/>
              </w:rPr>
              <w:t xml:space="preserve">/api/v1/form-sections/{section_id}/questions</w:t>
            </w:r>
          </w:p>
        </w:tc>
        <w:tc>
          <w:tcPr>
            <w:tcW w:type="dxa" w:w="2600"/>
            <w:shd w:fill="FFFFFF" w:val="clear"/>
          </w:tcPr>
          <w:p>
            <w:pPr>
              <w:spacing w:after="60" w:before="60"/>
              <w:ind w:left="80"/>
            </w:pPr>
            <w:r>
              <w:rPr>
                <w:color w:val="111827"/>
                <w:sz w:val="18"/>
                <w:szCs w:val="18"/>
              </w:rPr>
              <w:t xml:space="preserve">Add a question</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PUT</w:t>
            </w:r>
          </w:p>
        </w:tc>
        <w:tc>
          <w:tcPr>
            <w:tcW w:type="dxa" w:w="3000"/>
            <w:shd w:fill="E8EDF8" w:val="clear"/>
          </w:tcPr>
          <w:p>
            <w:pPr>
              <w:spacing w:after="60" w:before="60"/>
              <w:ind w:left="80"/>
            </w:pPr>
            <w:r>
              <w:rPr>
                <w:color w:val="111827"/>
                <w:sz w:val="18"/>
                <w:szCs w:val="18"/>
              </w:rPr>
              <w:t xml:space="preserve">/api/v1/questions/{question_id}</w:t>
            </w:r>
          </w:p>
        </w:tc>
        <w:tc>
          <w:tcPr>
            <w:tcW w:type="dxa" w:w="2600"/>
            <w:shd w:fill="E8EDF8" w:val="clear"/>
          </w:tcPr>
          <w:p>
            <w:pPr>
              <w:spacing w:after="60" w:before="60"/>
              <w:ind w:left="80"/>
            </w:pPr>
            <w:r>
              <w:rPr>
                <w:color w:val="111827"/>
                <w:sz w:val="18"/>
                <w:szCs w:val="18"/>
              </w:rPr>
              <w:t xml:space="preserve">Update a question</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DELETE</w:t>
            </w:r>
          </w:p>
        </w:tc>
        <w:tc>
          <w:tcPr>
            <w:tcW w:type="dxa" w:w="3000"/>
            <w:shd w:fill="FFFFFF" w:val="clear"/>
          </w:tcPr>
          <w:p>
            <w:pPr>
              <w:spacing w:after="60" w:before="60"/>
              <w:ind w:left="80"/>
            </w:pPr>
            <w:r>
              <w:rPr>
                <w:color w:val="111827"/>
                <w:sz w:val="18"/>
                <w:szCs w:val="18"/>
              </w:rPr>
              <w:t xml:space="preserve">/api/v1/questions/{question_id}</w:t>
            </w:r>
          </w:p>
        </w:tc>
        <w:tc>
          <w:tcPr>
            <w:tcW w:type="dxa" w:w="2600"/>
            <w:shd w:fill="FFFFFF" w:val="clear"/>
          </w:tcPr>
          <w:p>
            <w:pPr>
              <w:spacing w:after="60" w:before="60"/>
              <w:ind w:left="80"/>
            </w:pPr>
            <w:r>
              <w:rPr>
                <w:color w:val="111827"/>
                <w:sz w:val="18"/>
                <w:szCs w:val="18"/>
              </w:rPr>
              <w:t xml:space="preserve">Remove a question</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POST</w:t>
            </w:r>
          </w:p>
        </w:tc>
        <w:tc>
          <w:tcPr>
            <w:tcW w:type="dxa" w:w="3000"/>
            <w:shd w:fill="E8EDF8" w:val="clear"/>
          </w:tcPr>
          <w:p>
            <w:pPr>
              <w:spacing w:after="60" w:before="60"/>
              <w:ind w:left="80"/>
            </w:pPr>
            <w:r>
              <w:rPr>
                <w:color w:val="111827"/>
                <w:sz w:val="18"/>
                <w:szCs w:val="18"/>
              </w:rPr>
              <w:t xml:space="preserve">/api/v1/questions/{question_id}/knockout-rule</w:t>
            </w:r>
          </w:p>
        </w:tc>
        <w:tc>
          <w:tcPr>
            <w:tcW w:type="dxa" w:w="2600"/>
            <w:shd w:fill="E8EDF8" w:val="clear"/>
          </w:tcPr>
          <w:p>
            <w:pPr>
              <w:spacing w:after="60" w:before="60"/>
              <w:ind w:left="80"/>
            </w:pPr>
            <w:r>
              <w:rPr>
                <w:color w:val="111827"/>
                <w:sz w:val="18"/>
                <w:szCs w:val="18"/>
              </w:rPr>
              <w:t xml:space="preserve">Set knockout rule</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POST</w:t>
            </w:r>
          </w:p>
        </w:tc>
        <w:tc>
          <w:tcPr>
            <w:tcW w:type="dxa" w:w="3000"/>
            <w:shd w:fill="FFFFFF" w:val="clear"/>
          </w:tcPr>
          <w:p>
            <w:pPr>
              <w:spacing w:after="60" w:before="60"/>
              <w:ind w:left="80"/>
            </w:pPr>
            <w:r>
              <w:rPr>
                <w:color w:val="111827"/>
                <w:sz w:val="18"/>
                <w:szCs w:val="18"/>
              </w:rPr>
              <w:t xml:space="preserve">/api/v1/application-forms/{form_id}/conditional-rule</w:t>
            </w:r>
          </w:p>
        </w:tc>
        <w:tc>
          <w:tcPr>
            <w:tcW w:type="dxa" w:w="2600"/>
            <w:shd w:fill="FFFFFF" w:val="clear"/>
          </w:tcPr>
          <w:p>
            <w:pPr>
              <w:spacing w:after="60" w:before="60"/>
              <w:ind w:left="80"/>
            </w:pPr>
            <w:r>
              <w:rPr>
                <w:color w:val="111827"/>
                <w:sz w:val="18"/>
                <w:szCs w:val="18"/>
              </w:rPr>
              <w:t xml:space="preserve">Add conditional rule</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POST</w:t>
            </w:r>
          </w:p>
        </w:tc>
        <w:tc>
          <w:tcPr>
            <w:tcW w:type="dxa" w:w="3000"/>
            <w:shd w:fill="E8EDF8" w:val="clear"/>
          </w:tcPr>
          <w:p>
            <w:pPr>
              <w:spacing w:after="60" w:before="60"/>
              <w:ind w:left="80"/>
            </w:pPr>
            <w:r>
              <w:rPr>
                <w:color w:val="111827"/>
                <w:sz w:val="18"/>
                <w:szCs w:val="18"/>
              </w:rPr>
              <w:t xml:space="preserve">/api/v1/application-forms/from-template</w:t>
            </w:r>
          </w:p>
        </w:tc>
        <w:tc>
          <w:tcPr>
            <w:tcW w:type="dxa" w:w="2600"/>
            <w:shd w:fill="E8EDF8" w:val="clear"/>
          </w:tcPr>
          <w:p>
            <w:pPr>
              <w:spacing w:after="60" w:before="60"/>
              <w:ind w:left="80"/>
            </w:pPr>
            <w:r>
              <w:rPr>
                <w:color w:val="111827"/>
                <w:sz w:val="18"/>
                <w:szCs w:val="18"/>
              </w:rPr>
              <w:t xml:space="preserve">Create form from template</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POST</w:t>
            </w:r>
          </w:p>
        </w:tc>
        <w:tc>
          <w:tcPr>
            <w:tcW w:type="dxa" w:w="3000"/>
            <w:shd w:fill="FFFFFF" w:val="clear"/>
          </w:tcPr>
          <w:p>
            <w:pPr>
              <w:spacing w:after="60" w:before="60"/>
              <w:ind w:left="80"/>
            </w:pPr>
            <w:r>
              <w:rPr>
                <w:color w:val="111827"/>
                <w:sz w:val="18"/>
                <w:szCs w:val="18"/>
              </w:rPr>
              <w:t xml:space="preserve">/api/v1/application-forms/{form_id}/save-as-template</w:t>
            </w:r>
          </w:p>
        </w:tc>
        <w:tc>
          <w:tcPr>
            <w:tcW w:type="dxa" w:w="2600"/>
            <w:shd w:fill="FFFFFF" w:val="clear"/>
          </w:tcPr>
          <w:p>
            <w:pPr>
              <w:spacing w:after="60" w:before="60"/>
              <w:ind w:left="80"/>
            </w:pPr>
            <w:r>
              <w:rPr>
                <w:color w:val="111827"/>
                <w:sz w:val="18"/>
                <w:szCs w:val="18"/>
              </w:rPr>
              <w:t xml:space="preserve">Save form as template</w:t>
            </w:r>
          </w:p>
        </w:tc>
        <w:tc>
          <w:tcPr>
            <w:tcW w:type="dxa" w:w="900"/>
            <w:shd w:fill="FFFFFF" w:val="clear"/>
          </w:tcPr>
          <w:p>
            <w:pPr>
              <w:spacing w:after="60" w:before="60"/>
              <w:ind w:left="80"/>
            </w:pPr>
            <w:r>
              <w:rPr>
                <w:color w:val="111827"/>
                <w:sz w:val="18"/>
                <w:szCs w:val="18"/>
              </w:rPr>
              <w:t xml:space="preserve">Employer</w:t>
            </w:r>
          </w:p>
        </w:tc>
      </w:tr>
    </w:tbl>
    <w:p>
      <w:pPr>
        <w:spacing w:after="100" w:before="100"/>
      </w:pPr>
    </w:p>
    <w:p>
      <w:pPr>
        <w:pStyle w:val="Heading2"/>
        <w:pBdr>
          <w:bottom w:val="single" w:color="2D6BE4" w:sz="6"/>
        </w:pBdr>
        <w:spacing w:after="160" w:before="320"/>
      </w:pPr>
      <w:r>
        <w:t xml:space="preserve">14.2 Candidate Application Flow</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00"/>
        <w:gridCol w:w="900"/>
      </w:tblGrid>
      <w:tr>
        <w:trPr>
          <w:tblHeader/>
        </w:trPr>
        <w:tc>
          <w:tcPr>
            <w:tcW w:type="dxa" w:w="800"/>
            <w:shd w:fill="1B2B5E" w:val="clear"/>
          </w:tcPr>
          <w:p>
            <w:pPr>
              <w:spacing w:after="60" w:before="60"/>
              <w:jc w:val="center"/>
            </w:pPr>
            <w:r>
              <w:rPr>
                <w:b/>
                <w:bCs/>
                <w:color w:val="FFFFFF"/>
                <w:sz w:val="18"/>
                <w:szCs w:val="18"/>
              </w:rPr>
              <w:t xml:space="preserve">Method</w:t>
            </w:r>
          </w:p>
        </w:tc>
        <w:tc>
          <w:tcPr>
            <w:tcW w:type="dxa" w:w="3000"/>
            <w:shd w:fill="1B2B5E" w:val="clear"/>
          </w:tcPr>
          <w:p>
            <w:pPr>
              <w:spacing w:after="60" w:before="60"/>
              <w:jc w:val="center"/>
            </w:pPr>
            <w:r>
              <w:rPr>
                <w:b/>
                <w:bCs/>
                <w:color w:val="FFFFFF"/>
                <w:sz w:val="18"/>
                <w:szCs w:val="18"/>
              </w:rPr>
              <w:t xml:space="preserve">Endpoint</w:t>
            </w:r>
          </w:p>
        </w:tc>
        <w:tc>
          <w:tcPr>
            <w:tcW w:type="dxa" w:w="2600"/>
            <w:shd w:fill="1B2B5E" w:val="clear"/>
          </w:tcPr>
          <w:p>
            <w:pPr>
              <w:spacing w:after="60" w:before="60"/>
              <w:jc w:val="center"/>
            </w:pPr>
            <w:r>
              <w:rPr>
                <w:b/>
                <w:bCs/>
                <w:color w:val="FFFFFF"/>
                <w:sz w:val="18"/>
                <w:szCs w:val="18"/>
              </w:rPr>
              <w:t xml:space="preserve">Description</w:t>
            </w:r>
          </w:p>
        </w:tc>
        <w:tc>
          <w:tcPr>
            <w:tcW w:type="dxa" w:w="900"/>
            <w:shd w:fill="1B2B5E" w:val="clear"/>
          </w:tcPr>
          <w:p>
            <w:pPr>
              <w:spacing w:after="60" w:before="60"/>
              <w:jc w:val="center"/>
            </w:pPr>
            <w:r>
              <w:rPr>
                <w:b/>
                <w:bCs/>
                <w:color w:val="FFFFFF"/>
                <w:sz w:val="18"/>
                <w:szCs w:val="18"/>
              </w:rPr>
              <w:t xml:space="preserve">Auth</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/api/v1/jobs/{job_id}/apply/eligibility</w:t>
            </w:r>
          </w:p>
        </w:tc>
        <w:tc>
          <w:tcPr>
            <w:tcW w:type="dxa" w:w="2600"/>
            <w:shd w:fill="FFFFFF" w:val="clear"/>
          </w:tcPr>
          <w:p>
            <w:pPr>
              <w:spacing w:after="60" w:before="60"/>
              <w:ind w:left="80"/>
            </w:pPr>
            <w:r>
              <w:rPr>
                <w:color w:val="111827"/>
                <w:sz w:val="18"/>
                <w:szCs w:val="18"/>
              </w:rPr>
              <w:t xml:space="preserve">Check pre-screen eligibility</w:t>
            </w:r>
          </w:p>
        </w:tc>
        <w:tc>
          <w:tcPr>
            <w:tcW w:type="dxa" w:w="900"/>
            <w:shd w:fill="FFFFFF" w:val="clear"/>
          </w:tcPr>
          <w:p>
            <w:pPr>
              <w:spacing w:after="60" w:before="60"/>
              <w:ind w:left="80"/>
            </w:pPr>
            <w:r>
              <w:rPr>
                <w:color w:val="111827"/>
                <w:sz w:val="18"/>
                <w:szCs w:val="18"/>
              </w:rPr>
              <w:t xml:space="preserve">Candidate</w:t>
            </w:r>
          </w:p>
        </w:tc>
      </w:tr>
      <w:tr>
        <w:tc>
          <w:tcPr>
            <w:tcW w:type="dxa" w:w="800"/>
            <w:shd w:fill="E8EDF8" w:val="clear"/>
          </w:tcPr>
          <w:p>
            <w:pPr>
              <w:spacing w:after="60" w:before="60"/>
              <w:ind w:left="80"/>
            </w:pPr>
            <w:r>
              <w:rPr>
                <w:color w:val="111827"/>
                <w:sz w:val="18"/>
                <w:szCs w:val="18"/>
              </w:rPr>
              <w:t xml:space="preserve">POST</w:t>
            </w:r>
          </w:p>
        </w:tc>
        <w:tc>
          <w:tcPr>
            <w:tcW w:type="dxa" w:w="3000"/>
            <w:shd w:fill="E8EDF8" w:val="clear"/>
          </w:tcPr>
          <w:p>
            <w:pPr>
              <w:spacing w:after="60" w:before="60"/>
              <w:ind w:left="80"/>
            </w:pPr>
            <w:r>
              <w:rPr>
                <w:color w:val="111827"/>
                <w:sz w:val="18"/>
                <w:szCs w:val="18"/>
              </w:rPr>
              <w:t xml:space="preserve">/api/v1/jobs/{job_id}/apply/draft</w:t>
            </w:r>
          </w:p>
        </w:tc>
        <w:tc>
          <w:tcPr>
            <w:tcW w:type="dxa" w:w="2600"/>
            <w:shd w:fill="E8EDF8" w:val="clear"/>
          </w:tcPr>
          <w:p>
            <w:pPr>
              <w:spacing w:after="60" w:before="60"/>
              <w:ind w:left="80"/>
            </w:pPr>
            <w:r>
              <w:rPr>
                <w:color w:val="111827"/>
                <w:sz w:val="18"/>
                <w:szCs w:val="18"/>
              </w:rPr>
              <w:t xml:space="preserve">Start or update a draft application</w:t>
            </w:r>
          </w:p>
        </w:tc>
        <w:tc>
          <w:tcPr>
            <w:tcW w:type="dxa" w:w="900"/>
            <w:shd w:fill="E8EDF8" w:val="clear"/>
          </w:tcPr>
          <w:p>
            <w:pPr>
              <w:spacing w:after="60" w:before="60"/>
              <w:ind w:left="80"/>
            </w:pPr>
            <w:r>
              <w:rPr>
                <w:color w:val="111827"/>
                <w:sz w:val="18"/>
                <w:szCs w:val="18"/>
              </w:rPr>
              <w:t xml:space="preserve">Candidate</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/api/v1/jobs/{job_id}/apply/draft</w:t>
            </w:r>
          </w:p>
        </w:tc>
        <w:tc>
          <w:tcPr>
            <w:tcW w:type="dxa" w:w="2600"/>
            <w:shd w:fill="FFFFFF" w:val="clear"/>
          </w:tcPr>
          <w:p>
            <w:pPr>
              <w:spacing w:after="60" w:before="60"/>
              <w:ind w:left="80"/>
            </w:pPr>
            <w:r>
              <w:rPr>
                <w:color w:val="111827"/>
                <w:sz w:val="18"/>
                <w:szCs w:val="18"/>
              </w:rPr>
              <w:t xml:space="preserve">Retrieve in-progress draft</w:t>
            </w:r>
          </w:p>
        </w:tc>
        <w:tc>
          <w:tcPr>
            <w:tcW w:type="dxa" w:w="900"/>
            <w:shd w:fill="FFFFFF" w:val="clear"/>
          </w:tcPr>
          <w:p>
            <w:pPr>
              <w:spacing w:after="60" w:before="60"/>
              <w:ind w:left="80"/>
            </w:pPr>
            <w:r>
              <w:rPr>
                <w:color w:val="111827"/>
                <w:sz w:val="18"/>
                <w:szCs w:val="18"/>
              </w:rPr>
              <w:t xml:space="preserve">Candidate</w:t>
            </w:r>
          </w:p>
        </w:tc>
      </w:tr>
      <w:tr>
        <w:tc>
          <w:tcPr>
            <w:tcW w:type="dxa" w:w="800"/>
            <w:shd w:fill="E8EDF8" w:val="clear"/>
          </w:tcPr>
          <w:p>
            <w:pPr>
              <w:spacing w:after="60" w:before="60"/>
              <w:ind w:left="80"/>
            </w:pPr>
            <w:r>
              <w:rPr>
                <w:color w:val="111827"/>
                <w:sz w:val="18"/>
                <w:szCs w:val="18"/>
              </w:rPr>
              <w:t xml:space="preserve">DELETE</w:t>
            </w:r>
          </w:p>
        </w:tc>
        <w:tc>
          <w:tcPr>
            <w:tcW w:type="dxa" w:w="3000"/>
            <w:shd w:fill="E8EDF8" w:val="clear"/>
          </w:tcPr>
          <w:p>
            <w:pPr>
              <w:spacing w:after="60" w:before="60"/>
              <w:ind w:left="80"/>
            </w:pPr>
            <w:r>
              <w:rPr>
                <w:color w:val="111827"/>
                <w:sz w:val="18"/>
                <w:szCs w:val="18"/>
              </w:rPr>
              <w:t xml:space="preserve">/api/v1/jobs/{job_id}/apply/draft</w:t>
            </w:r>
          </w:p>
        </w:tc>
        <w:tc>
          <w:tcPr>
            <w:tcW w:type="dxa" w:w="2600"/>
            <w:shd w:fill="E8EDF8" w:val="clear"/>
          </w:tcPr>
          <w:p>
            <w:pPr>
              <w:spacing w:after="60" w:before="60"/>
              <w:ind w:left="80"/>
            </w:pPr>
            <w:r>
              <w:rPr>
                <w:color w:val="111827"/>
                <w:sz w:val="18"/>
                <w:szCs w:val="18"/>
              </w:rPr>
              <w:t xml:space="preserve">Discard draft</w:t>
            </w:r>
          </w:p>
        </w:tc>
        <w:tc>
          <w:tcPr>
            <w:tcW w:type="dxa" w:w="900"/>
            <w:shd w:fill="E8EDF8" w:val="clear"/>
          </w:tcPr>
          <w:p>
            <w:pPr>
              <w:spacing w:after="60" w:before="60"/>
              <w:ind w:left="80"/>
            </w:pPr>
            <w:r>
              <w:rPr>
                <w:color w:val="111827"/>
                <w:sz w:val="18"/>
                <w:szCs w:val="18"/>
              </w:rPr>
              <w:t xml:space="preserve">Candidate</w:t>
            </w:r>
          </w:p>
        </w:tc>
      </w:tr>
      <w:tr>
        <w:tc>
          <w:tcPr>
            <w:tcW w:type="dxa" w:w="800"/>
            <w:shd w:fill="FFFFFF" w:val="clear"/>
          </w:tcPr>
          <w:p>
            <w:pPr>
              <w:spacing w:after="60" w:before="60"/>
              <w:ind w:left="80"/>
            </w:pPr>
            <w:r>
              <w:rPr>
                <w:color w:val="111827"/>
                <w:sz w:val="18"/>
                <w:szCs w:val="18"/>
              </w:rPr>
              <w:t xml:space="preserve">POST</w:t>
            </w:r>
          </w:p>
        </w:tc>
        <w:tc>
          <w:tcPr>
            <w:tcW w:type="dxa" w:w="3000"/>
            <w:shd w:fill="FFFFFF" w:val="clear"/>
          </w:tcPr>
          <w:p>
            <w:pPr>
              <w:spacing w:after="60" w:before="60"/>
              <w:ind w:left="80"/>
            </w:pPr>
            <w:r>
              <w:rPr>
                <w:color w:val="111827"/>
                <w:sz w:val="18"/>
                <w:szCs w:val="18"/>
              </w:rPr>
              <w:t xml:space="preserve">/api/v1/jobs/{job_id}/apply/submit</w:t>
            </w:r>
          </w:p>
        </w:tc>
        <w:tc>
          <w:tcPr>
            <w:tcW w:type="dxa" w:w="2600"/>
            <w:shd w:fill="FFFFFF" w:val="clear"/>
          </w:tcPr>
          <w:p>
            <w:pPr>
              <w:spacing w:after="60" w:before="60"/>
              <w:ind w:left="80"/>
            </w:pPr>
            <w:r>
              <w:rPr>
                <w:color w:val="111827"/>
                <w:sz w:val="18"/>
                <w:szCs w:val="18"/>
              </w:rPr>
              <w:t xml:space="preserve">Submit application</w:t>
            </w:r>
          </w:p>
        </w:tc>
        <w:tc>
          <w:tcPr>
            <w:tcW w:type="dxa" w:w="900"/>
            <w:shd w:fill="FFFFFF" w:val="clear"/>
          </w:tcPr>
          <w:p>
            <w:pPr>
              <w:spacing w:after="60" w:before="60"/>
              <w:ind w:left="80"/>
            </w:pPr>
            <w:r>
              <w:rPr>
                <w:color w:val="111827"/>
                <w:sz w:val="18"/>
                <w:szCs w:val="18"/>
              </w:rPr>
              <w:t xml:space="preserve">Candidate</w:t>
            </w:r>
          </w:p>
        </w:tc>
      </w:tr>
      <w:tr>
        <w:tc>
          <w:tcPr>
            <w:tcW w:type="dxa" w:w="800"/>
            <w:shd w:fill="E8EDF8" w:val="clear"/>
          </w:tcPr>
          <w:p>
            <w:pPr>
              <w:spacing w:after="60" w:before="60"/>
              <w:ind w:left="80"/>
            </w:pPr>
            <w:r>
              <w:rPr>
                <w:color w:val="111827"/>
                <w:sz w:val="18"/>
                <w:szCs w:val="18"/>
              </w:rPr>
              <w:t xml:space="preserve">GET</w:t>
            </w:r>
          </w:p>
        </w:tc>
        <w:tc>
          <w:tcPr>
            <w:tcW w:type="dxa" w:w="3000"/>
            <w:shd w:fill="E8EDF8" w:val="clear"/>
          </w:tcPr>
          <w:p>
            <w:pPr>
              <w:spacing w:after="60" w:before="60"/>
              <w:ind w:left="80"/>
            </w:pPr>
            <w:r>
              <w:rPr>
                <w:color w:val="111827"/>
                <w:sz w:val="18"/>
                <w:szCs w:val="18"/>
              </w:rPr>
              <w:t xml:space="preserve">/api/v1/applications/{app_id}</w:t>
            </w:r>
          </w:p>
        </w:tc>
        <w:tc>
          <w:tcPr>
            <w:tcW w:type="dxa" w:w="2600"/>
            <w:shd w:fill="E8EDF8" w:val="clear"/>
          </w:tcPr>
          <w:p>
            <w:pPr>
              <w:spacing w:after="60" w:before="60"/>
              <w:ind w:left="80"/>
            </w:pPr>
            <w:r>
              <w:rPr>
                <w:color w:val="111827"/>
                <w:sz w:val="18"/>
                <w:szCs w:val="18"/>
              </w:rPr>
              <w:t xml:space="preserve">Get application details</w:t>
            </w:r>
          </w:p>
        </w:tc>
        <w:tc>
          <w:tcPr>
            <w:tcW w:type="dxa" w:w="900"/>
            <w:shd w:fill="E8EDF8" w:val="clear"/>
          </w:tcPr>
          <w:p>
            <w:pPr>
              <w:spacing w:after="60" w:before="60"/>
              <w:ind w:left="80"/>
            </w:pPr>
            <w:r>
              <w:rPr>
                <w:color w:val="111827"/>
                <w:sz w:val="18"/>
                <w:szCs w:val="18"/>
              </w:rPr>
              <w:t xml:space="preserve">Candidate + Employer</w:t>
            </w:r>
          </w:p>
        </w:tc>
      </w:tr>
      <w:tr>
        <w:tc>
          <w:tcPr>
            <w:tcW w:type="dxa" w:w="800"/>
            <w:shd w:fill="FFFFFF" w:val="clear"/>
          </w:tcPr>
          <w:p>
            <w:pPr>
              <w:spacing w:after="60" w:before="60"/>
              <w:ind w:left="80"/>
            </w:pPr>
            <w:r>
              <w:rPr>
                <w:color w:val="111827"/>
                <w:sz w:val="18"/>
                <w:szCs w:val="18"/>
              </w:rPr>
              <w:t xml:space="preserve">POST</w:t>
            </w:r>
          </w:p>
        </w:tc>
        <w:tc>
          <w:tcPr>
            <w:tcW w:type="dxa" w:w="3000"/>
            <w:shd w:fill="FFFFFF" w:val="clear"/>
          </w:tcPr>
          <w:p>
            <w:pPr>
              <w:spacing w:after="60" w:before="60"/>
              <w:ind w:left="80"/>
            </w:pPr>
            <w:r>
              <w:rPr>
                <w:color w:val="111827"/>
                <w:sz w:val="18"/>
                <w:szCs w:val="18"/>
              </w:rPr>
              <w:t xml:space="preserve">/api/v1/applications/{app_id}/withdraw</w:t>
            </w:r>
          </w:p>
        </w:tc>
        <w:tc>
          <w:tcPr>
            <w:tcW w:type="dxa" w:w="2600"/>
            <w:shd w:fill="FFFFFF" w:val="clear"/>
          </w:tcPr>
          <w:p>
            <w:pPr>
              <w:spacing w:after="60" w:before="60"/>
              <w:ind w:left="80"/>
            </w:pPr>
            <w:r>
              <w:rPr>
                <w:color w:val="111827"/>
                <w:sz w:val="18"/>
                <w:szCs w:val="18"/>
              </w:rPr>
              <w:t xml:space="preserve">Withdraw application</w:t>
            </w:r>
          </w:p>
        </w:tc>
        <w:tc>
          <w:tcPr>
            <w:tcW w:type="dxa" w:w="900"/>
            <w:shd w:fill="FFFFFF" w:val="clear"/>
          </w:tcPr>
          <w:p>
            <w:pPr>
              <w:spacing w:after="60" w:before="60"/>
              <w:ind w:left="80"/>
            </w:pPr>
            <w:r>
              <w:rPr>
                <w:color w:val="111827"/>
                <w:sz w:val="18"/>
                <w:szCs w:val="18"/>
              </w:rPr>
              <w:t xml:space="preserve">Candidate</w:t>
            </w:r>
          </w:p>
        </w:tc>
      </w:tr>
      <w:tr>
        <w:tc>
          <w:tcPr>
            <w:tcW w:type="dxa" w:w="800"/>
            <w:shd w:fill="E8EDF8" w:val="clear"/>
          </w:tcPr>
          <w:p>
            <w:pPr>
              <w:spacing w:after="60" w:before="60"/>
              <w:ind w:left="80"/>
            </w:pPr>
            <w:r>
              <w:rPr>
                <w:color w:val="111827"/>
                <w:sz w:val="18"/>
                <w:szCs w:val="18"/>
              </w:rPr>
              <w:t xml:space="preserve">GET</w:t>
            </w:r>
          </w:p>
        </w:tc>
        <w:tc>
          <w:tcPr>
            <w:tcW w:type="dxa" w:w="3000"/>
            <w:shd w:fill="E8EDF8" w:val="clear"/>
          </w:tcPr>
          <w:p>
            <w:pPr>
              <w:spacing w:after="60" w:before="60"/>
              <w:ind w:left="80"/>
            </w:pPr>
            <w:r>
              <w:rPr>
                <w:color w:val="111827"/>
                <w:sz w:val="18"/>
                <w:szCs w:val="18"/>
              </w:rPr>
              <w:t xml:space="preserve">/api/v1/candidates/me/applications</w:t>
            </w:r>
          </w:p>
        </w:tc>
        <w:tc>
          <w:tcPr>
            <w:tcW w:type="dxa" w:w="2600"/>
            <w:shd w:fill="E8EDF8" w:val="clear"/>
          </w:tcPr>
          <w:p>
            <w:pPr>
              <w:spacing w:after="60" w:before="60"/>
              <w:ind w:left="80"/>
            </w:pPr>
            <w:r>
              <w:rPr>
                <w:color w:val="111827"/>
                <w:sz w:val="18"/>
                <w:szCs w:val="18"/>
              </w:rPr>
              <w:t xml:space="preserve">Get all my applications</w:t>
            </w:r>
          </w:p>
        </w:tc>
        <w:tc>
          <w:tcPr>
            <w:tcW w:type="dxa" w:w="900"/>
            <w:shd w:fill="E8EDF8" w:val="clear"/>
          </w:tcPr>
          <w:p>
            <w:pPr>
              <w:spacing w:after="60" w:before="60"/>
              <w:ind w:left="80"/>
            </w:pPr>
            <w:r>
              <w:rPr>
                <w:color w:val="111827"/>
                <w:sz w:val="18"/>
                <w:szCs w:val="18"/>
              </w:rPr>
              <w:t xml:space="preserve">Candidate</w:t>
            </w:r>
          </w:p>
        </w:tc>
      </w:tr>
    </w:tbl>
    <w:p>
      <w:pPr>
        <w:spacing w:after="100" w:before="100"/>
      </w:pPr>
    </w:p>
    <w:p>
      <w:pPr>
        <w:pStyle w:val="Heading2"/>
        <w:pBdr>
          <w:bottom w:val="single" w:color="2D6BE4" w:sz="6"/>
        </w:pBdr>
        <w:spacing w:after="160" w:before="320"/>
      </w:pPr>
      <w:r>
        <w:t xml:space="preserve">14.3 Resume Management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00"/>
        <w:gridCol w:w="900"/>
      </w:tblGrid>
      <w:tr>
        <w:trPr>
          <w:tblHeader/>
        </w:trPr>
        <w:tc>
          <w:tcPr>
            <w:tcW w:type="dxa" w:w="800"/>
            <w:shd w:fill="1B2B5E" w:val="clear"/>
          </w:tcPr>
          <w:p>
            <w:pPr>
              <w:spacing w:after="60" w:before="60"/>
              <w:jc w:val="center"/>
            </w:pPr>
            <w:r>
              <w:rPr>
                <w:b/>
                <w:bCs/>
                <w:color w:val="FFFFFF"/>
                <w:sz w:val="18"/>
                <w:szCs w:val="18"/>
              </w:rPr>
              <w:t xml:space="preserve">Method</w:t>
            </w:r>
          </w:p>
        </w:tc>
        <w:tc>
          <w:tcPr>
            <w:tcW w:type="dxa" w:w="3000"/>
            <w:shd w:fill="1B2B5E" w:val="clear"/>
          </w:tcPr>
          <w:p>
            <w:pPr>
              <w:spacing w:after="60" w:before="60"/>
              <w:jc w:val="center"/>
            </w:pPr>
            <w:r>
              <w:rPr>
                <w:b/>
                <w:bCs/>
                <w:color w:val="FFFFFF"/>
                <w:sz w:val="18"/>
                <w:szCs w:val="18"/>
              </w:rPr>
              <w:t xml:space="preserve">Endpoint</w:t>
            </w:r>
          </w:p>
        </w:tc>
        <w:tc>
          <w:tcPr>
            <w:tcW w:type="dxa" w:w="2600"/>
            <w:shd w:fill="1B2B5E" w:val="clear"/>
          </w:tcPr>
          <w:p>
            <w:pPr>
              <w:spacing w:after="60" w:before="60"/>
              <w:jc w:val="center"/>
            </w:pPr>
            <w:r>
              <w:rPr>
                <w:b/>
                <w:bCs/>
                <w:color w:val="FFFFFF"/>
                <w:sz w:val="18"/>
                <w:szCs w:val="18"/>
              </w:rPr>
              <w:t xml:space="preserve">Description</w:t>
            </w:r>
          </w:p>
        </w:tc>
        <w:tc>
          <w:tcPr>
            <w:tcW w:type="dxa" w:w="900"/>
            <w:shd w:fill="1B2B5E" w:val="clear"/>
          </w:tcPr>
          <w:p>
            <w:pPr>
              <w:spacing w:after="60" w:before="60"/>
              <w:jc w:val="center"/>
            </w:pPr>
            <w:r>
              <w:rPr>
                <w:b/>
                <w:bCs/>
                <w:color w:val="FFFFFF"/>
                <w:sz w:val="18"/>
                <w:szCs w:val="18"/>
              </w:rPr>
              <w:t xml:space="preserve">Auth</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/api/v1/candidates/me/resumes</w:t>
            </w:r>
          </w:p>
        </w:tc>
        <w:tc>
          <w:tcPr>
            <w:tcW w:type="dxa" w:w="2600"/>
            <w:shd w:fill="FFFFFF" w:val="clear"/>
          </w:tcPr>
          <w:p>
            <w:pPr>
              <w:spacing w:after="60" w:before="60"/>
              <w:ind w:left="80"/>
            </w:pPr>
            <w:r>
              <w:rPr>
                <w:color w:val="111827"/>
                <w:sz w:val="18"/>
                <w:szCs w:val="18"/>
              </w:rPr>
              <w:t xml:space="preserve">Get resume library</w:t>
            </w:r>
          </w:p>
        </w:tc>
        <w:tc>
          <w:tcPr>
            <w:tcW w:type="dxa" w:w="900"/>
            <w:shd w:fill="FFFFFF" w:val="clear"/>
          </w:tcPr>
          <w:p>
            <w:pPr>
              <w:spacing w:after="60" w:before="60"/>
              <w:ind w:left="80"/>
            </w:pPr>
            <w:r>
              <w:rPr>
                <w:color w:val="111827"/>
                <w:sz w:val="18"/>
                <w:szCs w:val="18"/>
              </w:rPr>
              <w:t xml:space="preserve">Candidate</w:t>
            </w:r>
          </w:p>
        </w:tc>
      </w:tr>
      <w:tr>
        <w:tc>
          <w:tcPr>
            <w:tcW w:type="dxa" w:w="800"/>
            <w:shd w:fill="E8EDF8" w:val="clear"/>
          </w:tcPr>
          <w:p>
            <w:pPr>
              <w:spacing w:after="60" w:before="60"/>
              <w:ind w:left="80"/>
            </w:pPr>
            <w:r>
              <w:rPr>
                <w:color w:val="111827"/>
                <w:sz w:val="18"/>
                <w:szCs w:val="18"/>
              </w:rPr>
              <w:t xml:space="preserve">POST</w:t>
            </w:r>
          </w:p>
        </w:tc>
        <w:tc>
          <w:tcPr>
            <w:tcW w:type="dxa" w:w="3000"/>
            <w:shd w:fill="E8EDF8" w:val="clear"/>
          </w:tcPr>
          <w:p>
            <w:pPr>
              <w:spacing w:after="60" w:before="60"/>
              <w:ind w:left="80"/>
            </w:pPr>
            <w:r>
              <w:rPr>
                <w:color w:val="111827"/>
                <w:sz w:val="18"/>
                <w:szCs w:val="18"/>
              </w:rPr>
              <w:t xml:space="preserve">/api/v1/candidates/me/resumes</w:t>
            </w:r>
          </w:p>
        </w:tc>
        <w:tc>
          <w:tcPr>
            <w:tcW w:type="dxa" w:w="2600"/>
            <w:shd w:fill="E8EDF8" w:val="clear"/>
          </w:tcPr>
          <w:p>
            <w:pPr>
              <w:spacing w:after="60" w:before="60"/>
              <w:ind w:left="80"/>
            </w:pPr>
            <w:r>
              <w:rPr>
                <w:color w:val="111827"/>
                <w:sz w:val="18"/>
                <w:szCs w:val="18"/>
              </w:rPr>
              <w:t xml:space="preserve">Upload new resume (multipart)</w:t>
            </w:r>
          </w:p>
        </w:tc>
        <w:tc>
          <w:tcPr>
            <w:tcW w:type="dxa" w:w="900"/>
            <w:shd w:fill="E8EDF8" w:val="clear"/>
          </w:tcPr>
          <w:p>
            <w:pPr>
              <w:spacing w:after="60" w:before="60"/>
              <w:ind w:left="80"/>
            </w:pPr>
            <w:r>
              <w:rPr>
                <w:color w:val="111827"/>
                <w:sz w:val="18"/>
                <w:szCs w:val="18"/>
              </w:rPr>
              <w:t xml:space="preserve">Candidate</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/api/v1/resumes/{resume_id}/preview</w:t>
            </w:r>
          </w:p>
        </w:tc>
        <w:tc>
          <w:tcPr>
            <w:tcW w:type="dxa" w:w="2600"/>
            <w:shd w:fill="FFFFFF" w:val="clear"/>
          </w:tcPr>
          <w:p>
            <w:pPr>
              <w:spacing w:after="60" w:before="60"/>
              <w:ind w:left="80"/>
            </w:pPr>
            <w:r>
              <w:rPr>
                <w:color w:val="111827"/>
                <w:sz w:val="18"/>
                <w:szCs w:val="18"/>
              </w:rPr>
              <w:t xml:space="preserve">Get signed preview URL</w:t>
            </w:r>
          </w:p>
        </w:tc>
        <w:tc>
          <w:tcPr>
            <w:tcW w:type="dxa" w:w="900"/>
            <w:shd w:fill="FFFFFF" w:val="clear"/>
          </w:tcPr>
          <w:p>
            <w:pPr>
              <w:spacing w:after="60" w:before="60"/>
              <w:ind w:left="80"/>
            </w:pPr>
            <w:r>
              <w:rPr>
                <w:color w:val="111827"/>
                <w:sz w:val="18"/>
                <w:szCs w:val="18"/>
              </w:rPr>
              <w:t xml:space="preserve">Candidate</w:t>
            </w:r>
          </w:p>
        </w:tc>
      </w:tr>
      <w:tr>
        <w:tc>
          <w:tcPr>
            <w:tcW w:type="dxa" w:w="800"/>
            <w:shd w:fill="E8EDF8" w:val="clear"/>
          </w:tcPr>
          <w:p>
            <w:pPr>
              <w:spacing w:after="60" w:before="60"/>
              <w:ind w:left="80"/>
            </w:pPr>
            <w:r>
              <w:rPr>
                <w:color w:val="111827"/>
                <w:sz w:val="18"/>
                <w:szCs w:val="18"/>
              </w:rPr>
              <w:t xml:space="preserve">GET</w:t>
            </w:r>
          </w:p>
        </w:tc>
        <w:tc>
          <w:tcPr>
            <w:tcW w:type="dxa" w:w="3000"/>
            <w:shd w:fill="E8EDF8" w:val="clear"/>
          </w:tcPr>
          <w:p>
            <w:pPr>
              <w:spacing w:after="60" w:before="60"/>
              <w:ind w:left="80"/>
            </w:pPr>
            <w:r>
              <w:rPr>
                <w:color w:val="111827"/>
                <w:sz w:val="18"/>
                <w:szCs w:val="18"/>
              </w:rPr>
              <w:t xml:space="preserve">/api/v1/resumes/{resume_id}/download</w:t>
            </w:r>
          </w:p>
        </w:tc>
        <w:tc>
          <w:tcPr>
            <w:tcW w:type="dxa" w:w="2600"/>
            <w:shd w:fill="E8EDF8" w:val="clear"/>
          </w:tcPr>
          <w:p>
            <w:pPr>
              <w:spacing w:after="60" w:before="60"/>
              <w:ind w:left="80"/>
            </w:pPr>
            <w:r>
              <w:rPr>
                <w:color w:val="111827"/>
                <w:sz w:val="18"/>
                <w:szCs w:val="18"/>
              </w:rPr>
              <w:t xml:space="preserve">Download resume file</w:t>
            </w:r>
          </w:p>
        </w:tc>
        <w:tc>
          <w:tcPr>
            <w:tcW w:type="dxa" w:w="900"/>
            <w:shd w:fill="E8EDF8" w:val="clear"/>
          </w:tcPr>
          <w:p>
            <w:pPr>
              <w:spacing w:after="60" w:before="60"/>
              <w:ind w:left="80"/>
            </w:pPr>
            <w:r>
              <w:rPr>
                <w:color w:val="111827"/>
                <w:sz w:val="18"/>
                <w:szCs w:val="18"/>
              </w:rPr>
              <w:t xml:space="preserve">Candidate</w:t>
            </w:r>
          </w:p>
        </w:tc>
      </w:tr>
      <w:tr>
        <w:tc>
          <w:tcPr>
            <w:tcW w:type="dxa" w:w="800"/>
            <w:shd w:fill="FFFFFF" w:val="clear"/>
          </w:tcPr>
          <w:p>
            <w:pPr>
              <w:spacing w:after="60" w:before="60"/>
              <w:ind w:left="80"/>
            </w:pPr>
            <w:r>
              <w:rPr>
                <w:color w:val="111827"/>
                <w:sz w:val="18"/>
                <w:szCs w:val="18"/>
              </w:rPr>
              <w:t xml:space="preserve">PUT</w:t>
            </w:r>
          </w:p>
        </w:tc>
        <w:tc>
          <w:tcPr>
            <w:tcW w:type="dxa" w:w="3000"/>
            <w:shd w:fill="FFFFFF" w:val="clear"/>
          </w:tcPr>
          <w:p>
            <w:pPr>
              <w:spacing w:after="60" w:before="60"/>
              <w:ind w:left="80"/>
            </w:pPr>
            <w:r>
              <w:rPr>
                <w:color w:val="111827"/>
                <w:sz w:val="18"/>
                <w:szCs w:val="18"/>
              </w:rPr>
              <w:t xml:space="preserve">/api/v1/resumes/{resume_id}</w:t>
            </w:r>
          </w:p>
        </w:tc>
        <w:tc>
          <w:tcPr>
            <w:tcW w:type="dxa" w:w="2600"/>
            <w:shd w:fill="FFFFFF" w:val="clear"/>
          </w:tcPr>
          <w:p>
            <w:pPr>
              <w:spacing w:after="60" w:before="60"/>
              <w:ind w:left="80"/>
            </w:pPr>
            <w:r>
              <w:rPr>
                <w:color w:val="111827"/>
                <w:sz w:val="18"/>
                <w:szCs w:val="18"/>
              </w:rPr>
              <w:t xml:space="preserve">Update resume label</w:t>
            </w:r>
          </w:p>
        </w:tc>
        <w:tc>
          <w:tcPr>
            <w:tcW w:type="dxa" w:w="900"/>
            <w:shd w:fill="FFFFFF" w:val="clear"/>
          </w:tcPr>
          <w:p>
            <w:pPr>
              <w:spacing w:after="60" w:before="60"/>
              <w:ind w:left="80"/>
            </w:pPr>
            <w:r>
              <w:rPr>
                <w:color w:val="111827"/>
                <w:sz w:val="18"/>
                <w:szCs w:val="18"/>
              </w:rPr>
              <w:t xml:space="preserve">Candidate</w:t>
            </w:r>
          </w:p>
        </w:tc>
      </w:tr>
      <w:tr>
        <w:tc>
          <w:tcPr>
            <w:tcW w:type="dxa" w:w="800"/>
            <w:shd w:fill="E8EDF8" w:val="clear"/>
          </w:tcPr>
          <w:p>
            <w:pPr>
              <w:spacing w:after="60" w:before="60"/>
              <w:ind w:left="80"/>
            </w:pPr>
            <w:r>
              <w:rPr>
                <w:color w:val="111827"/>
                <w:sz w:val="18"/>
                <w:szCs w:val="18"/>
              </w:rPr>
              <w:t xml:space="preserve">DELETE</w:t>
            </w:r>
          </w:p>
        </w:tc>
        <w:tc>
          <w:tcPr>
            <w:tcW w:type="dxa" w:w="3000"/>
            <w:shd w:fill="E8EDF8" w:val="clear"/>
          </w:tcPr>
          <w:p>
            <w:pPr>
              <w:spacing w:after="60" w:before="60"/>
              <w:ind w:left="80"/>
            </w:pPr>
            <w:r>
              <w:rPr>
                <w:color w:val="111827"/>
                <w:sz w:val="18"/>
                <w:szCs w:val="18"/>
              </w:rPr>
              <w:t xml:space="preserve">/api/v1/resumes/{resume_id}</w:t>
            </w:r>
          </w:p>
        </w:tc>
        <w:tc>
          <w:tcPr>
            <w:tcW w:type="dxa" w:w="2600"/>
            <w:shd w:fill="E8EDF8" w:val="clear"/>
          </w:tcPr>
          <w:p>
            <w:pPr>
              <w:spacing w:after="60" w:before="60"/>
              <w:ind w:left="80"/>
            </w:pPr>
            <w:r>
              <w:rPr>
                <w:color w:val="111827"/>
                <w:sz w:val="18"/>
                <w:szCs w:val="18"/>
              </w:rPr>
              <w:t xml:space="preserve">Delete resume</w:t>
            </w:r>
          </w:p>
        </w:tc>
        <w:tc>
          <w:tcPr>
            <w:tcW w:type="dxa" w:w="900"/>
            <w:shd w:fill="E8EDF8" w:val="clear"/>
          </w:tcPr>
          <w:p>
            <w:pPr>
              <w:spacing w:after="60" w:before="60"/>
              <w:ind w:left="80"/>
            </w:pPr>
            <w:r>
              <w:rPr>
                <w:color w:val="111827"/>
                <w:sz w:val="18"/>
                <w:szCs w:val="18"/>
              </w:rPr>
              <w:t xml:space="preserve">Candidate</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/api/v1/resumes/recommend?job_id={id}</w:t>
            </w:r>
          </w:p>
        </w:tc>
        <w:tc>
          <w:tcPr>
            <w:tcW w:type="dxa" w:w="2600"/>
            <w:shd w:fill="FFFFFF" w:val="clear"/>
          </w:tcPr>
          <w:p>
            <w:pPr>
              <w:spacing w:after="60" w:before="60"/>
              <w:ind w:left="80"/>
            </w:pPr>
            <w:r>
              <w:rPr>
                <w:color w:val="111827"/>
                <w:sz w:val="18"/>
                <w:szCs w:val="18"/>
              </w:rPr>
              <w:t xml:space="preserve">AI resume recommendation</w:t>
            </w:r>
          </w:p>
        </w:tc>
        <w:tc>
          <w:tcPr>
            <w:tcW w:type="dxa" w:w="900"/>
            <w:shd w:fill="FFFFFF" w:val="clear"/>
          </w:tcPr>
          <w:p>
            <w:pPr>
              <w:spacing w:after="60" w:before="60"/>
              <w:ind w:left="80"/>
            </w:pPr>
            <w:r>
              <w:rPr>
                <w:color w:val="111827"/>
                <w:sz w:val="18"/>
                <w:szCs w:val="18"/>
              </w:rPr>
              <w:t xml:space="preserve">Candidate</w:t>
            </w:r>
          </w:p>
        </w:tc>
      </w:tr>
    </w:tbl>
    <w:p>
      <w:pPr>
        <w:spacing w:after="100" w:before="100"/>
      </w:pPr>
    </w:p>
    <w:p>
      <w:pPr>
        <w:pStyle w:val="Heading2"/>
        <w:pBdr>
          <w:bottom w:val="single" w:color="2D6BE4" w:sz="6"/>
        </w:pBdr>
        <w:spacing w:after="160" w:before="320"/>
      </w:pPr>
      <w:r>
        <w:t xml:space="preserve">14.4 Employer Review</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00"/>
        <w:gridCol w:w="900"/>
      </w:tblGrid>
      <w:tr>
        <w:trPr>
          <w:tblHeader/>
        </w:trPr>
        <w:tc>
          <w:tcPr>
            <w:tcW w:type="dxa" w:w="800"/>
            <w:shd w:fill="1B2B5E" w:val="clear"/>
          </w:tcPr>
          <w:p>
            <w:pPr>
              <w:spacing w:after="60" w:before="60"/>
              <w:jc w:val="center"/>
            </w:pPr>
            <w:r>
              <w:rPr>
                <w:b/>
                <w:bCs/>
                <w:color w:val="FFFFFF"/>
                <w:sz w:val="18"/>
                <w:szCs w:val="18"/>
              </w:rPr>
              <w:t xml:space="preserve">Method</w:t>
            </w:r>
          </w:p>
        </w:tc>
        <w:tc>
          <w:tcPr>
            <w:tcW w:type="dxa" w:w="3000"/>
            <w:shd w:fill="1B2B5E" w:val="clear"/>
          </w:tcPr>
          <w:p>
            <w:pPr>
              <w:spacing w:after="60" w:before="60"/>
              <w:jc w:val="center"/>
            </w:pPr>
            <w:r>
              <w:rPr>
                <w:b/>
                <w:bCs/>
                <w:color w:val="FFFFFF"/>
                <w:sz w:val="18"/>
                <w:szCs w:val="18"/>
              </w:rPr>
              <w:t xml:space="preserve">Endpoint</w:t>
            </w:r>
          </w:p>
        </w:tc>
        <w:tc>
          <w:tcPr>
            <w:tcW w:type="dxa" w:w="2600"/>
            <w:shd w:fill="1B2B5E" w:val="clear"/>
          </w:tcPr>
          <w:p>
            <w:pPr>
              <w:spacing w:after="60" w:before="60"/>
              <w:jc w:val="center"/>
            </w:pPr>
            <w:r>
              <w:rPr>
                <w:b/>
                <w:bCs/>
                <w:color w:val="FFFFFF"/>
                <w:sz w:val="18"/>
                <w:szCs w:val="18"/>
              </w:rPr>
              <w:t xml:space="preserve">Description</w:t>
            </w:r>
          </w:p>
        </w:tc>
        <w:tc>
          <w:tcPr>
            <w:tcW w:type="dxa" w:w="900"/>
            <w:shd w:fill="1B2B5E" w:val="clear"/>
          </w:tcPr>
          <w:p>
            <w:pPr>
              <w:spacing w:after="60" w:before="60"/>
              <w:jc w:val="center"/>
            </w:pPr>
            <w:r>
              <w:rPr>
                <w:b/>
                <w:bCs/>
                <w:color w:val="FFFFFF"/>
                <w:sz w:val="18"/>
                <w:szCs w:val="18"/>
              </w:rPr>
              <w:t xml:space="preserve">Auth</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/api/v1/jobs/{job_id}/applications</w:t>
            </w:r>
          </w:p>
        </w:tc>
        <w:tc>
          <w:tcPr>
            <w:tcW w:type="dxa" w:w="2600"/>
            <w:shd w:fill="FFFFFF" w:val="clear"/>
          </w:tcPr>
          <w:p>
            <w:pPr>
              <w:spacing w:after="60" w:before="60"/>
              <w:ind w:left="80"/>
            </w:pPr>
            <w:r>
              <w:rPr>
                <w:color w:val="111827"/>
                <w:sz w:val="18"/>
                <w:szCs w:val="18"/>
              </w:rPr>
              <w:t xml:space="preserve">List applications with filters</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GET</w:t>
            </w:r>
          </w:p>
        </w:tc>
        <w:tc>
          <w:tcPr>
            <w:tcW w:type="dxa" w:w="3000"/>
            <w:shd w:fill="E8EDF8" w:val="clear"/>
          </w:tcPr>
          <w:p>
            <w:pPr>
              <w:spacing w:after="60" w:before="60"/>
              <w:ind w:left="80"/>
            </w:pPr>
            <w:r>
              <w:rPr>
                <w:color w:val="111827"/>
                <w:sz w:val="18"/>
                <w:szCs w:val="18"/>
              </w:rPr>
              <w:t xml:space="preserve">/api/v1/applications/{app_id}/responses</w:t>
            </w:r>
          </w:p>
        </w:tc>
        <w:tc>
          <w:tcPr>
            <w:tcW w:type="dxa" w:w="2600"/>
            <w:shd w:fill="E8EDF8" w:val="clear"/>
          </w:tcPr>
          <w:p>
            <w:pPr>
              <w:spacing w:after="60" w:before="60"/>
              <w:ind w:left="80"/>
            </w:pPr>
            <w:r>
              <w:rPr>
                <w:color w:val="111827"/>
                <w:sz w:val="18"/>
                <w:szCs w:val="18"/>
              </w:rPr>
              <w:t xml:space="preserve">Get all question responses</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/api/v1/applications/{app_id}/documents</w:t>
            </w:r>
          </w:p>
        </w:tc>
        <w:tc>
          <w:tcPr>
            <w:tcW w:type="dxa" w:w="2600"/>
            <w:shd w:fill="FFFFFF" w:val="clear"/>
          </w:tcPr>
          <w:p>
            <w:pPr>
              <w:spacing w:after="60" w:before="60"/>
              <w:ind w:left="80"/>
            </w:pPr>
            <w:r>
              <w:rPr>
                <w:color w:val="111827"/>
                <w:sz w:val="18"/>
                <w:szCs w:val="18"/>
              </w:rPr>
              <w:t xml:space="preserve">Get all submitted documents</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POST</w:t>
            </w:r>
          </w:p>
        </w:tc>
        <w:tc>
          <w:tcPr>
            <w:tcW w:type="dxa" w:w="3000"/>
            <w:shd w:fill="E8EDF8" w:val="clear"/>
          </w:tcPr>
          <w:p>
            <w:pPr>
              <w:spacing w:after="60" w:before="60"/>
              <w:ind w:left="80"/>
            </w:pPr>
            <w:r>
              <w:rPr>
                <w:color w:val="111827"/>
                <w:sz w:val="18"/>
                <w:szCs w:val="18"/>
              </w:rPr>
              <w:t xml:space="preserve">/api/v1/applications/{app_id}/stage</w:t>
            </w:r>
          </w:p>
        </w:tc>
        <w:tc>
          <w:tcPr>
            <w:tcW w:type="dxa" w:w="2600"/>
            <w:shd w:fill="E8EDF8" w:val="clear"/>
          </w:tcPr>
          <w:p>
            <w:pPr>
              <w:spacing w:after="60" w:before="60"/>
              <w:ind w:left="80"/>
            </w:pPr>
            <w:r>
              <w:rPr>
                <w:color w:val="111827"/>
                <w:sz w:val="18"/>
                <w:szCs w:val="18"/>
              </w:rPr>
              <w:t xml:space="preserve">Move to a pipeline stage</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POST</w:t>
            </w:r>
          </w:p>
        </w:tc>
        <w:tc>
          <w:tcPr>
            <w:tcW w:type="dxa" w:w="3000"/>
            <w:shd w:fill="FFFFFF" w:val="clear"/>
          </w:tcPr>
          <w:p>
            <w:pPr>
              <w:spacing w:after="60" w:before="60"/>
              <w:ind w:left="80"/>
            </w:pPr>
            <w:r>
              <w:rPr>
                <w:color w:val="111827"/>
                <w:sz w:val="18"/>
                <w:szCs w:val="18"/>
              </w:rPr>
              <w:t xml:space="preserve">/api/v1/applications/{app_id}/tag</w:t>
            </w:r>
          </w:p>
        </w:tc>
        <w:tc>
          <w:tcPr>
            <w:tcW w:type="dxa" w:w="2600"/>
            <w:shd w:fill="FFFFFF" w:val="clear"/>
          </w:tcPr>
          <w:p>
            <w:pPr>
              <w:spacing w:after="60" w:before="60"/>
              <w:ind w:left="80"/>
            </w:pPr>
            <w:r>
              <w:rPr>
                <w:color w:val="111827"/>
                <w:sz w:val="18"/>
                <w:szCs w:val="18"/>
              </w:rPr>
              <w:t xml:space="preserve">Add a tag</w:t>
            </w:r>
          </w:p>
        </w:tc>
        <w:tc>
          <w:tcPr>
            <w:tcW w:type="dxa" w:w="900"/>
            <w:shd w:fill="FFFFFF" w:val="clear"/>
          </w:tcPr>
          <w:p>
            <w:pPr>
              <w:spacing w:after="60" w:before="60"/>
              <w:ind w:left="80"/>
            </w:pPr>
            <w:r>
              <w:rPr>
                <w:color w:val="111827"/>
                <w:sz w:val="18"/>
                <w:szCs w:val="18"/>
              </w:rPr>
              <w:t xml:space="preserve">Employer</w:t>
            </w:r>
          </w:p>
        </w:tc>
      </w:tr>
      <w:tr>
        <w:tc>
          <w:tcPr>
            <w:tcW w:type="dxa" w:w="800"/>
            <w:shd w:fill="E8EDF8" w:val="clear"/>
          </w:tcPr>
          <w:p>
            <w:pPr>
              <w:spacing w:after="60" w:before="60"/>
              <w:ind w:left="80"/>
            </w:pPr>
            <w:r>
              <w:rPr>
                <w:color w:val="111827"/>
                <w:sz w:val="18"/>
                <w:szCs w:val="18"/>
              </w:rPr>
              <w:t xml:space="preserve">POST</w:t>
            </w:r>
          </w:p>
        </w:tc>
        <w:tc>
          <w:tcPr>
            <w:tcW w:type="dxa" w:w="3000"/>
            <w:shd w:fill="E8EDF8" w:val="clear"/>
          </w:tcPr>
          <w:p>
            <w:pPr>
              <w:spacing w:after="60" w:before="60"/>
              <w:ind w:left="80"/>
            </w:pPr>
            <w:r>
              <w:rPr>
                <w:color w:val="111827"/>
                <w:sz w:val="18"/>
                <w:szCs w:val="18"/>
              </w:rPr>
              <w:t xml:space="preserve">/api/v1/applications/{app_id}/note</w:t>
            </w:r>
          </w:p>
        </w:tc>
        <w:tc>
          <w:tcPr>
            <w:tcW w:type="dxa" w:w="2600"/>
            <w:shd w:fill="E8EDF8" w:val="clear"/>
          </w:tcPr>
          <w:p>
            <w:pPr>
              <w:spacing w:after="60" w:before="60"/>
              <w:ind w:left="80"/>
            </w:pPr>
            <w:r>
              <w:rPr>
                <w:color w:val="111827"/>
                <w:sz w:val="18"/>
                <w:szCs w:val="18"/>
              </w:rPr>
              <w:t xml:space="preserve">Add recruiter note</w:t>
            </w:r>
          </w:p>
        </w:tc>
        <w:tc>
          <w:tcPr>
            <w:tcW w:type="dxa" w:w="900"/>
            <w:shd w:fill="E8EDF8" w:val="clear"/>
          </w:tcPr>
          <w:p>
            <w:pPr>
              <w:spacing w:after="60" w:before="60"/>
              <w:ind w:left="80"/>
            </w:pPr>
            <w:r>
              <w:rPr>
                <w:color w:val="111827"/>
                <w:sz w:val="18"/>
                <w:szCs w:val="18"/>
              </w:rPr>
              <w:t xml:space="preserve">Employer</w:t>
            </w:r>
          </w:p>
        </w:tc>
      </w:tr>
      <w:tr>
        <w:tc>
          <w:tcPr>
            <w:tcW w:type="dxa" w:w="800"/>
            <w:shd w:fill="FFFFFF" w:val="clear"/>
          </w:tcPr>
          <w:p>
            <w:pPr>
              <w:spacing w:after="60" w:before="60"/>
              <w:ind w:left="80"/>
            </w:pPr>
            <w:r>
              <w:rPr>
                <w:color w:val="111827"/>
                <w:sz w:val="18"/>
                <w:szCs w:val="18"/>
              </w:rPr>
              <w:t xml:space="preserve">GET</w:t>
            </w:r>
          </w:p>
        </w:tc>
        <w:tc>
          <w:tcPr>
            <w:tcW w:type="dxa" w:w="3000"/>
            <w:shd w:fill="FFFFFF" w:val="clear"/>
          </w:tcPr>
          <w:p>
            <w:pPr>
              <w:spacing w:after="60" w:before="60"/>
              <w:ind w:left="80"/>
            </w:pPr>
            <w:r>
              <w:rPr>
                <w:color w:val="111827"/>
                <w:sz w:val="18"/>
                <w:szCs w:val="18"/>
              </w:rPr>
              <w:t xml:space="preserve">/api/v1/jobs/{job_id}/applications/export</w:t>
            </w:r>
          </w:p>
        </w:tc>
        <w:tc>
          <w:tcPr>
            <w:tcW w:type="dxa" w:w="2600"/>
            <w:shd w:fill="FFFFFF" w:val="clear"/>
          </w:tcPr>
          <w:p>
            <w:pPr>
              <w:spacing w:after="60" w:before="60"/>
              <w:ind w:left="80"/>
            </w:pPr>
            <w:r>
              <w:rPr>
                <w:color w:val="111827"/>
                <w:sz w:val="18"/>
                <w:szCs w:val="18"/>
              </w:rPr>
              <w:t xml:space="preserve">Export as CSV</w:t>
            </w:r>
          </w:p>
        </w:tc>
        <w:tc>
          <w:tcPr>
            <w:tcW w:type="dxa" w:w="900"/>
            <w:shd w:fill="FFFFFF" w:val="clear"/>
          </w:tcPr>
          <w:p>
            <w:pPr>
              <w:spacing w:after="60" w:before="60"/>
              <w:ind w:left="80"/>
            </w:pPr>
            <w:r>
              <w:rPr>
                <w:color w:val="111827"/>
                <w:sz w:val="18"/>
                <w:szCs w:val="18"/>
              </w:rPr>
              <w:t xml:space="preserve">Employer</w:t>
            </w:r>
          </w:p>
        </w:tc>
      </w:tr>
    </w:tbl>
    <w:p>
      <w:r>
        <w:br w:type="page"/>
      </w:r>
    </w:p>
    <w:p>
      <w:pPr>
        <w:pStyle w:val="Heading1"/>
        <w:shd w:fill="1B2B5E" w:val="clear"/>
        <w:spacing w:after="200" w:before="400"/>
        <w:rPr>
          <w:b/>
          <w:bCs/>
          <w:color w:val="FFFFFF"/>
          <w:sz w:val="32"/>
          <w:szCs w:val="32"/>
        </w:rPr>
      </w:pPr>
      <w:r>
        <w:t xml:space="preserve">15. UI/UX Recommendations</w:t>
      </w:r>
    </w:p>
    <w:p>
      <w:pPr>
        <w:pStyle w:val="Heading2"/>
        <w:pBdr>
          <w:bottom w:val="single" w:color="2D6BE4" w:sz="6"/>
        </w:pBdr>
        <w:spacing w:after="160" w:before="320"/>
      </w:pPr>
      <w:r>
        <w:t xml:space="preserve">15.1 Application Form Wizard</w:t>
      </w:r>
    </w:p>
    <w:p>
      <w:pPr>
        <w:pStyle w:val="ListParagraph"/>
        <w:numPr>
          <w:ilvl w:val="0"/>
          <w:numId w:val="1"/>
        </w:numPr>
        <w:spacing w:after="60" w:before="60"/>
      </w:pPr>
      <w:r>
        <w:rPr>
          <w:color w:val="111827"/>
          <w:sz w:val="20"/>
          <w:szCs w:val="20"/>
        </w:rPr>
        <w:t xml:space="preserve">Use a fixed top progress bar showing steps. Never collapse steps into a single page — the mental separation of steps reduces cognitive load.</w:t>
      </w:r>
    </w:p>
    <w:p>
      <w:pPr>
        <w:pStyle w:val="ListParagraph"/>
        <w:numPr>
          <w:ilvl w:val="0"/>
          <w:numId w:val="1"/>
        </w:numPr>
        <w:spacing w:after="60" w:before="60"/>
      </w:pPr>
      <w:r>
        <w:rPr>
          <w:color w:val="111827"/>
          <w:sz w:val="20"/>
          <w:szCs w:val="20"/>
        </w:rPr>
        <w:t xml:space="preserve">Each step has a clear title ("Your Resume", "Your Experience", "About You").</w:t>
      </w:r>
    </w:p>
    <w:p>
      <w:pPr>
        <w:pStyle w:val="ListParagraph"/>
        <w:numPr>
          <w:ilvl w:val="0"/>
          <w:numId w:val="1"/>
        </w:numPr>
        <w:spacing w:after="60" w:before="60"/>
      </w:pPr>
      <w:r>
        <w:rPr>
          <w:color w:val="111827"/>
          <w:sz w:val="20"/>
          <w:szCs w:val="20"/>
        </w:rPr>
        <w:t xml:space="preserve">Validation occurs on step transition, not on submit. Show inline errors next to fields.</w:t>
      </w:r>
    </w:p>
    <w:p>
      <w:pPr>
        <w:pStyle w:val="ListParagraph"/>
        <w:numPr>
          <w:ilvl w:val="0"/>
          <w:numId w:val="1"/>
        </w:numPr>
        <w:spacing w:after="60" w:before="60"/>
      </w:pPr>
      <w:r>
        <w:rPr>
          <w:color w:val="111827"/>
          <w:sz w:val="20"/>
          <w:szCs w:val="20"/>
        </w:rPr>
        <w:t xml:space="preserve">Never show a blank form — always pre-fill what is known from the candidate profile.</w:t>
      </w:r>
    </w:p>
    <w:p>
      <w:pPr>
        <w:pStyle w:val="ListParagraph"/>
        <w:numPr>
          <w:ilvl w:val="0"/>
          <w:numId w:val="1"/>
        </w:numPr>
        <w:spacing w:after="60" w:before="60"/>
      </w:pPr>
      <w:r>
        <w:rPr>
          <w:color w:val="111827"/>
          <w:sz w:val="20"/>
          <w:szCs w:val="20"/>
        </w:rPr>
        <w:t xml:space="preserve">The submit button should be distinct (filled, primary color) and say "Submit Application", not just "Submit" or "Continue."</w:t>
      </w:r>
    </w:p>
    <w:p>
      <w:pPr>
        <w:spacing w:after="100" w:before="100"/>
      </w:pPr>
    </w:p>
    <w:p>
      <w:pPr>
        <w:pStyle w:val="Heading2"/>
        <w:pBdr>
          <w:bottom w:val="single" w:color="2D6BE4" w:sz="6"/>
        </w:pBdr>
        <w:spacing w:after="160" w:before="320"/>
      </w:pPr>
      <w:r>
        <w:t xml:space="preserve">15.2 Resume Selection UX</w:t>
      </w:r>
    </w:p>
    <w:p>
      <w:pPr>
        <w:pStyle w:val="ListParagraph"/>
        <w:numPr>
          <w:ilvl w:val="0"/>
          <w:numId w:val="1"/>
        </w:numPr>
        <w:spacing w:after="60" w:before="60"/>
      </w:pPr>
      <w:r>
        <w:rPr>
          <w:color w:val="111827"/>
          <w:sz w:val="20"/>
          <w:szCs w:val="20"/>
        </w:rPr>
        <w:t xml:space="preserve">Show resumes as cards with a thumbnail, filename, date, and size. Avoid a plain dropdown.</w:t>
      </w:r>
    </w:p>
    <w:p>
      <w:pPr>
        <w:pStyle w:val="ListParagraph"/>
        <w:numPr>
          <w:ilvl w:val="0"/>
          <w:numId w:val="1"/>
        </w:numPr>
        <w:spacing w:after="60" w:before="60"/>
      </w:pPr>
      <w:r>
        <w:rPr>
          <w:color w:val="111827"/>
          <w:sz w:val="20"/>
          <w:szCs w:val="20"/>
        </w:rPr>
        <w:t xml:space="preserve">The AI recommendation badge should say "Best match for this role" with a short reason.</w:t>
      </w:r>
    </w:p>
    <w:p>
      <w:pPr>
        <w:pStyle w:val="ListParagraph"/>
        <w:numPr>
          <w:ilvl w:val="0"/>
          <w:numId w:val="1"/>
        </w:numPr>
        <w:spacing w:after="60" w:before="60"/>
      </w:pPr>
      <w:r>
        <w:rPr>
          <w:color w:val="111827"/>
          <w:sz w:val="20"/>
          <w:szCs w:val="20"/>
        </w:rPr>
        <w:t xml:space="preserve">Show a preview button that opens a modal viewer — do not force a download to preview.</w:t>
      </w:r>
    </w:p>
    <w:p>
      <w:pPr>
        <w:pStyle w:val="ListParagraph"/>
        <w:numPr>
          <w:ilvl w:val="0"/>
          <w:numId w:val="1"/>
        </w:numPr>
        <w:spacing w:after="60" w:before="60"/>
      </w:pPr>
      <w:r>
        <w:rPr>
          <w:color w:val="111827"/>
          <w:sz w:val="20"/>
          <w:szCs w:val="20"/>
        </w:rPr>
        <w:t xml:space="preserve">The "Upload new resume" action should be prominent but not compete with the library.</w:t>
      </w:r>
    </w:p>
    <w:p>
      <w:pPr>
        <w:spacing w:after="100" w:before="100"/>
      </w:pPr>
    </w:p>
    <w:p>
      <w:pPr>
        <w:pStyle w:val="Heading2"/>
        <w:pBdr>
          <w:bottom w:val="single" w:color="2D6BE4" w:sz="6"/>
        </w:pBdr>
        <w:spacing w:after="160" w:before="320"/>
      </w:pPr>
      <w:r>
        <w:t xml:space="preserve">15.3 Employer Form Builder</w:t>
      </w:r>
    </w:p>
    <w:p>
      <w:pPr>
        <w:pStyle w:val="ListParagraph"/>
        <w:numPr>
          <w:ilvl w:val="0"/>
          <w:numId w:val="1"/>
        </w:numPr>
        <w:spacing w:after="60" w:before="60"/>
      </w:pPr>
      <w:r>
        <w:rPr>
          <w:color w:val="111827"/>
          <w:sz w:val="20"/>
          <w:szCs w:val="20"/>
        </w:rPr>
        <w:t xml:space="preserve">Drag-and-drop with visual handles. Hover state should clearly show the drop target.</w:t>
      </w:r>
    </w:p>
    <w:p>
      <w:pPr>
        <w:pStyle w:val="ListParagraph"/>
        <w:numPr>
          <w:ilvl w:val="0"/>
          <w:numId w:val="1"/>
        </w:numPr>
        <w:spacing w:after="60" w:before="60"/>
      </w:pPr>
      <w:r>
        <w:rPr>
          <w:color w:val="111827"/>
          <w:sz w:val="20"/>
          <w:szCs w:val="20"/>
        </w:rPr>
        <w:t xml:space="preserve">Adding a question should open a right-side panel, not a modal — this keeps the form canvas visible.</w:t>
      </w:r>
    </w:p>
    <w:p>
      <w:pPr>
        <w:pStyle w:val="ListParagraph"/>
        <w:numPr>
          <w:ilvl w:val="0"/>
          <w:numId w:val="1"/>
        </w:numPr>
        <w:spacing w:after="60" w:before="60"/>
      </w:pPr>
      <w:r>
        <w:rPr>
          <w:color w:val="111827"/>
          <w:sz w:val="20"/>
          <w:szCs w:val="20"/>
        </w:rPr>
        <w:t xml:space="preserve">Question type selector should show icons, not just labels.</w:t>
      </w:r>
    </w:p>
    <w:p>
      <w:pPr>
        <w:pStyle w:val="ListParagraph"/>
        <w:numPr>
          <w:ilvl w:val="0"/>
          <w:numId w:val="1"/>
        </w:numPr>
        <w:spacing w:after="60" w:before="60"/>
      </w:pPr>
      <w:r>
        <w:rPr>
          <w:color w:val="111827"/>
          <w:sz w:val="20"/>
          <w:szCs w:val="20"/>
        </w:rPr>
        <w:t xml:space="preserve">Preview mode should open in a full-page overlay, not a small panel.</w:t>
      </w:r>
    </w:p>
    <w:p>
      <w:pPr>
        <w:pStyle w:val="ListParagraph"/>
        <w:numPr>
          <w:ilvl w:val="0"/>
          <w:numId w:val="1"/>
        </w:numPr>
        <w:spacing w:after="60" w:before="60"/>
      </w:pPr>
      <w:r>
        <w:rPr>
          <w:color w:val="111827"/>
          <w:sz w:val="20"/>
          <w:szCs w:val="20"/>
        </w:rPr>
        <w:t xml:space="preserve">Auto-save all form changes with a "Saved" indicator. No manual save button for form configuration.</w:t>
      </w:r>
    </w:p>
    <w:p>
      <w:pPr>
        <w:spacing w:after="100" w:before="100"/>
      </w:pPr>
    </w:p>
    <w:p>
      <w:pPr>
        <w:pStyle w:val="Heading2"/>
        <w:pBdr>
          <w:bottom w:val="single" w:color="2D6BE4" w:sz="6"/>
        </w:pBdr>
        <w:spacing w:after="160" w:before="320"/>
      </w:pPr>
      <w:r>
        <w:t xml:space="preserve">15.4 Confirmation Page</w:t>
      </w:r>
    </w:p>
    <w:p>
      <w:pPr>
        <w:spacing w:after="80" w:before="80"/>
        <w:jc w:val="both"/>
      </w:pPr>
      <w:r>
        <w:rPr>
          <w:color w:val="111827"/>
          <w:sz w:val="20"/>
          <w:szCs w:val="20"/>
        </w:rPr>
        <w:t xml:space="preserve">The confirmation page must:</w:t>
      </w:r>
    </w:p>
    <w:p>
      <w:pPr>
        <w:pStyle w:val="ListParagraph"/>
        <w:numPr>
          <w:ilvl w:val="0"/>
          <w:numId w:val="1"/>
        </w:numPr>
        <w:spacing w:after="60" w:before="60"/>
      </w:pPr>
      <w:r>
        <w:rPr>
          <w:color w:val="111827"/>
          <w:sz w:val="20"/>
          <w:szCs w:val="20"/>
        </w:rPr>
        <w:t xml:space="preserve">Show a success animation (not just a green checkmark — a memorable moment matters).</w:t>
      </w:r>
    </w:p>
    <w:p>
      <w:pPr>
        <w:pStyle w:val="ListParagraph"/>
        <w:numPr>
          <w:ilvl w:val="0"/>
          <w:numId w:val="1"/>
        </w:numPr>
        <w:spacing w:after="60" w:before="60"/>
      </w:pPr>
      <w:r>
        <w:rPr>
          <w:color w:val="111827"/>
          <w:sz w:val="20"/>
          <w:szCs w:val="20"/>
        </w:rPr>
        <w:t xml:space="preserve">Display the application reference number prominently.</w:t>
      </w:r>
    </w:p>
    <w:p>
      <w:pPr>
        <w:pStyle w:val="ListParagraph"/>
        <w:numPr>
          <w:ilvl w:val="0"/>
          <w:numId w:val="1"/>
        </w:numPr>
        <w:spacing w:after="60" w:before="60"/>
      </w:pPr>
      <w:r>
        <w:rPr>
          <w:color w:val="111827"/>
          <w:sz w:val="20"/>
          <w:szCs w:val="20"/>
        </w:rPr>
        <w:t xml:space="preserve">Tell the candidate what happens next: "The hiring team will review your application and contact you within X days."</w:t>
      </w:r>
    </w:p>
    <w:p>
      <w:pPr>
        <w:pStyle w:val="ListParagraph"/>
        <w:numPr>
          <w:ilvl w:val="0"/>
          <w:numId w:val="1"/>
        </w:numPr>
        <w:spacing w:after="60" w:before="60"/>
      </w:pPr>
      <w:r>
        <w:rPr>
          <w:color w:val="111827"/>
          <w:sz w:val="20"/>
          <w:szCs w:val="20"/>
        </w:rPr>
        <w:t xml:space="preserve">Offer: "View my application," "Save to calendar," and "Browse more jobs."</w:t>
      </w:r>
    </w:p>
    <w:p>
      <w:pPr>
        <w:pStyle w:val="ListParagraph"/>
        <w:numPr>
          <w:ilvl w:val="0"/>
          <w:numId w:val="1"/>
        </w:numPr>
        <w:spacing w:after="60" w:before="60"/>
      </w:pPr>
      <w:r>
        <w:rPr>
          <w:color w:val="111827"/>
          <w:sz w:val="20"/>
          <w:szCs w:val="20"/>
        </w:rPr>
        <w:t xml:space="preserve">Send a confirmation email within 60 seconds of submission.</w:t>
      </w:r>
    </w:p>
    <w:p>
      <w:pPr>
        <w:spacing w:after="100" w:before="100"/>
      </w:pPr>
    </w:p>
    <w:p>
      <w:pPr>
        <w:pStyle w:val="Heading2"/>
        <w:pBdr>
          <w:bottom w:val="single" w:color="2D6BE4" w:sz="6"/>
        </w:pBdr>
        <w:spacing w:after="160" w:before="320"/>
      </w:pPr>
      <w:r>
        <w:t xml:space="preserve">15.5 Error States</w:t>
      </w:r>
    </w:p>
    <w:p>
      <w:pPr>
        <w:pStyle w:val="ListParagraph"/>
        <w:numPr>
          <w:ilvl w:val="0"/>
          <w:numId w:val="1"/>
        </w:numPr>
        <w:spacing w:after="60" w:before="60"/>
      </w:pPr>
      <w:r>
        <w:rPr>
          <w:color w:val="111827"/>
          <w:sz w:val="20"/>
          <w:szCs w:val="20"/>
        </w:rPr>
        <w:t xml:space="preserve">Network failure mid-application: Show a banner "Connection lost. Your progress has been saved." Retry the save automatically.</w:t>
      </w:r>
    </w:p>
    <w:p>
      <w:pPr>
        <w:pStyle w:val="ListParagraph"/>
        <w:numPr>
          <w:ilvl w:val="0"/>
          <w:numId w:val="1"/>
        </w:numPr>
        <w:spacing w:after="60" w:before="60"/>
      </w:pPr>
      <w:r>
        <w:rPr>
          <w:color w:val="111827"/>
          <w:sz w:val="20"/>
          <w:szCs w:val="20"/>
        </w:rPr>
        <w:t xml:space="preserve">File upload failure: Show the specific error (file too large, wrong format) next to the upload field.</w:t>
      </w:r>
    </w:p>
    <w:p>
      <w:pPr>
        <w:pStyle w:val="ListParagraph"/>
        <w:numPr>
          <w:ilvl w:val="0"/>
          <w:numId w:val="1"/>
        </w:numPr>
        <w:spacing w:after="60" w:before="60"/>
      </w:pPr>
      <w:r>
        <w:rPr>
          <w:color w:val="111827"/>
          <w:sz w:val="20"/>
          <w:szCs w:val="20"/>
        </w:rPr>
        <w:t xml:space="preserve">Validation errors on step transition: Scroll to the first error, highlight it with a red border and message.</w:t>
      </w:r>
    </w:p>
    <w:p>
      <w:pPr>
        <w:pStyle w:val="ListParagraph"/>
        <w:numPr>
          <w:ilvl w:val="0"/>
          <w:numId w:val="1"/>
        </w:numPr>
        <w:spacing w:after="60" w:before="60"/>
      </w:pPr>
      <w:r>
        <w:rPr>
          <w:color w:val="111827"/>
          <w:sz w:val="20"/>
          <w:szCs w:val="20"/>
        </w:rPr>
        <w:t xml:space="preserve">Session timeout: Prompt to log back in, preserve all form data in localStorage as backup.</w:t>
      </w:r>
    </w:p>
    <w:p>
      <w:r>
        <w:br w:type="page"/>
      </w:r>
    </w:p>
    <w:p>
      <w:pPr>
        <w:pStyle w:val="Heading1"/>
        <w:shd w:fill="1B2B5E" w:val="clear"/>
        <w:spacing w:after="200" w:before="400"/>
        <w:rPr>
          <w:b/>
          <w:bCs/>
          <w:color w:val="FFFFFF"/>
          <w:sz w:val="32"/>
          <w:szCs w:val="32"/>
        </w:rPr>
      </w:pPr>
      <w:r>
        <w:t xml:space="preserve">16. AI Integration Opportunities</w:t>
      </w:r>
    </w:p>
    <w:p>
      <w:pPr>
        <w:pStyle w:val="Heading2"/>
        <w:pBdr>
          <w:bottom w:val="single" w:color="2D6BE4" w:sz="6"/>
        </w:pBdr>
        <w:spacing w:after="160" w:before="320"/>
      </w:pPr>
      <w:r>
        <w:t xml:space="preserve">16.1 Resume Recommendation</w:t>
      </w:r>
    </w:p>
    <w:p>
      <w:pPr>
        <w:spacing w:after="80" w:before="80"/>
        <w:jc w:val="both"/>
      </w:pPr>
      <w:r>
        <w:rPr>
          <w:color w:val="111827"/>
          <w:sz w:val="20"/>
          <w:szCs w:val="20"/>
        </w:rPr>
        <w:t xml:space="preserve">When a candidate reaches the Resume step, the system calls the AI Resume service with: (a) the candidate's resume library metadata, (b) the job description, and (c) required skills. The AI returns a ranked list of the candidate's resumes with a relevance score and a reason for each. The top recommendation is highlighted. This is unique to Disha because of the existing Resume Builder — no other ATS in this study has this natively.</w:t>
      </w:r>
    </w:p>
    <w:p>
      <w:pPr>
        <w:pStyle w:val="ListParagraph"/>
        <w:numPr>
          <w:ilvl w:val="0"/>
          <w:numId w:val="1"/>
        </w:numPr>
        <w:spacing w:after="60" w:before="60"/>
      </w:pPr>
      <w:r>
        <w:rPr>
          <w:color w:val="111827"/>
          <w:sz w:val="20"/>
          <w:szCs w:val="20"/>
        </w:rPr>
        <w:t xml:space="preserve">Source: Existing Disha Resume Builder and Optimizer modules.</w:t>
      </w:r>
    </w:p>
    <w:p>
      <w:pPr>
        <w:pStyle w:val="ListParagraph"/>
        <w:numPr>
          <w:ilvl w:val="0"/>
          <w:numId w:val="1"/>
        </w:numPr>
        <w:spacing w:after="60" w:before="60"/>
      </w:pPr>
      <w:r>
        <w:rPr>
          <w:color w:val="111827"/>
          <w:sz w:val="20"/>
          <w:szCs w:val="20"/>
        </w:rPr>
        <w:t xml:space="preserve">Data needed: Job skills, job description, resume content.</w:t>
      </w:r>
    </w:p>
    <w:p>
      <w:pPr>
        <w:pStyle w:val="ListParagraph"/>
        <w:numPr>
          <w:ilvl w:val="0"/>
          <w:numId w:val="1"/>
        </w:numPr>
        <w:spacing w:after="60" w:before="60"/>
      </w:pPr>
      <w:r>
        <w:rPr>
          <w:color w:val="111827"/>
          <w:sz w:val="20"/>
          <w:szCs w:val="20"/>
        </w:rPr>
        <w:t xml:space="preserve">Output: Ranked list with reasons.</w:t>
      </w:r>
    </w:p>
    <w:p>
      <w:pPr>
        <w:pStyle w:val="ListParagraph"/>
        <w:numPr>
          <w:ilvl w:val="0"/>
          <w:numId w:val="1"/>
        </w:numPr>
        <w:spacing w:after="60" w:before="60"/>
      </w:pPr>
      <w:r>
        <w:rPr>
          <w:color w:val="111827"/>
          <w:sz w:val="20"/>
          <w:szCs w:val="20"/>
        </w:rPr>
        <w:t xml:space="preserve">Legal: Never recommend a resume based on personal characteristics.</w:t>
      </w:r>
    </w:p>
    <w:p>
      <w:pPr>
        <w:spacing w:after="100" w:before="100"/>
      </w:pPr>
    </w:p>
    <w:p>
      <w:pPr>
        <w:pStyle w:val="Heading2"/>
        <w:pBdr>
          <w:bottom w:val="single" w:color="2D6BE4" w:sz="6"/>
        </w:pBdr>
        <w:spacing w:after="160" w:before="320"/>
      </w:pPr>
      <w:r>
        <w:t xml:space="preserve">16.2 AI Cover Letter Draft</w:t>
      </w:r>
    </w:p>
    <w:p>
      <w:pPr>
        <w:spacing w:after="80" w:before="80"/>
        <w:jc w:val="both"/>
      </w:pPr>
      <w:r>
        <w:rPr>
          <w:color w:val="111827"/>
          <w:sz w:val="20"/>
          <w:szCs w:val="20"/>
        </w:rPr>
        <w:t xml:space="preserve">When the Cover Letter step is reached, the AI generates a draft using: job description, candidate profile, and selected resume. The draft is presented in an editable text editor with a clear "AI-generated draft — please review and personalize" label. The candidate must actively edit or accept the draft before submission. Submission of an unedited AI draft is not blocked but is discouraged by UX.</w:t>
      </w:r>
    </w:p>
    <w:p>
      <w:pPr>
        <w:spacing w:after="100" w:before="100"/>
      </w:pPr>
    </w:p>
    <w:p>
      <w:pPr>
        <w:pStyle w:val="Heading2"/>
        <w:pBdr>
          <w:bottom w:val="single" w:color="2D6BE4" w:sz="6"/>
        </w:pBdr>
        <w:spacing w:after="160" w:before="320"/>
      </w:pPr>
      <w:r>
        <w:t xml:space="preserve">16.3 Screening Answer Suggestions</w:t>
      </w:r>
    </w:p>
    <w:p>
      <w:pPr>
        <w:spacing w:after="80" w:before="80"/>
        <w:jc w:val="both"/>
      </w:pPr>
      <w:r>
        <w:rPr>
          <w:color w:val="111827"/>
          <w:sz w:val="20"/>
          <w:szCs w:val="20"/>
        </w:rPr>
        <w:t xml:space="preserve">For open-ended employer questions (long text, short text), the AI can suggest answer templates based on the question text and the candidate's profile. These are clearly marked as AI suggestions and placed in a "Suggestion" panel, not pre-filled into the answer field. The candidate copies, modifies, or ignores the suggestion.</w:t>
      </w:r>
    </w:p>
    <w:p>
      <w:pPr>
        <w:pStyle w:val="ListParagraph"/>
        <w:numPr>
          <w:ilvl w:val="0"/>
          <w:numId w:val="1"/>
        </w:numPr>
        <w:spacing w:after="60" w:before="60"/>
      </w:pPr>
      <w:r>
        <w:rPr>
          <w:color w:val="111827"/>
          <w:sz w:val="20"/>
          <w:szCs w:val="20"/>
        </w:rPr>
        <w:t xml:space="preserve">NEVER auto-fill answers to compliance questions (work authorization, EEO).</w:t>
      </w:r>
    </w:p>
    <w:p>
      <w:pPr>
        <w:pStyle w:val="ListParagraph"/>
        <w:numPr>
          <w:ilvl w:val="0"/>
          <w:numId w:val="1"/>
        </w:numPr>
        <w:spacing w:after="60" w:before="60"/>
      </w:pPr>
      <w:r>
        <w:rPr>
          <w:color w:val="111827"/>
          <w:sz w:val="20"/>
          <w:szCs w:val="20"/>
        </w:rPr>
        <w:t xml:space="preserve">NEVER auto-fill answers to salary expectation questions.</w:t>
      </w:r>
    </w:p>
    <w:p>
      <w:pPr>
        <w:spacing w:after="100" w:before="100"/>
      </w:pPr>
    </w:p>
    <w:p>
      <w:pPr>
        <w:pStyle w:val="Heading2"/>
        <w:pBdr>
          <w:bottom w:val="single" w:color="2D6BE4" w:sz="6"/>
        </w:pBdr>
        <w:spacing w:after="160" w:before="320"/>
      </w:pPr>
      <w:r>
        <w:t xml:space="preserve">16.4 Application Completeness Score</w:t>
      </w:r>
    </w:p>
    <w:p>
      <w:pPr>
        <w:spacing w:after="80" w:before="80"/>
        <w:jc w:val="both"/>
      </w:pPr>
      <w:r>
        <w:rPr>
          <w:color w:val="111827"/>
          <w:sz w:val="20"/>
          <w:szCs w:val="20"/>
        </w:rPr>
        <w:t xml:space="preserve">Before the Review step, the AI evaluates the application quality: resume-job match percentage, completeness of optional fields, strength of cover letter (if provided), and answer quality for text questions. A score is shown to the candidate ("Your application is 78% complete") with specific improvement suggestions. This feature reduces low-quality submissions.</w:t>
      </w:r>
    </w:p>
    <w:p>
      <w:pPr>
        <w:spacing w:after="100" w:before="100"/>
      </w:pPr>
    </w:p>
    <w:p>
      <w:pPr>
        <w:pStyle w:val="Heading2"/>
        <w:pBdr>
          <w:bottom w:val="single" w:color="2D6BE4" w:sz="6"/>
        </w:pBdr>
        <w:spacing w:after="160" w:before="320"/>
      </w:pPr>
      <w:r>
        <w:t xml:space="preserve">16.5 Duplicate Application Detection</w:t>
      </w:r>
    </w:p>
    <w:p>
      <w:pPr>
        <w:spacing w:after="80" w:before="80"/>
        <w:jc w:val="both"/>
      </w:pPr>
      <w:r>
        <w:rPr>
          <w:color w:val="111827"/>
          <w:sz w:val="20"/>
          <w:szCs w:val="20"/>
        </w:rPr>
        <w:t xml:space="preserve">The system checks whether the candidate has previously applied to this same or very similar roles at the same company (even under different job IDs if the job was reposted). A warning is shown: "You may have applied to a similar role at this company on [date]. Do you want to proceed?"</w:t>
      </w:r>
    </w:p>
    <w:p>
      <w:pPr>
        <w:spacing w:after="100" w:before="100"/>
      </w:pPr>
    </w:p>
    <w:p>
      <w:pPr>
        <w:pStyle w:val="Heading2"/>
        <w:pBdr>
          <w:bottom w:val="single" w:color="2D6BE4" w:sz="6"/>
        </w:pBdr>
        <w:spacing w:after="160" w:before="320"/>
      </w:pPr>
      <w:r>
        <w:t xml:space="preserve">16.6 Missing Information Detection</w:t>
      </w:r>
    </w:p>
    <w:p>
      <w:pPr>
        <w:spacing w:after="80" w:before="80"/>
        <w:jc w:val="both"/>
      </w:pPr>
      <w:r>
        <w:rPr>
          <w:color w:val="111827"/>
          <w:sz w:val="20"/>
          <w:szCs w:val="20"/>
        </w:rPr>
        <w:t xml:space="preserve">Before submission, the AI scans the selected resume and application answers for gaps relevant to the job description. Examples: "Your resume doesn't mention Python, but this role requires it. Consider updating your resume." This is shown as a non-blocking advisory panel on the Review step.</w:t>
      </w:r>
    </w:p>
    <w:p>
      <w:pPr>
        <w:spacing w:after="100" w:before="100"/>
      </w:pPr>
    </w:p>
    <w:p>
      <w:pPr>
        <w:pStyle w:val="Heading2"/>
        <w:pBdr>
          <w:bottom w:val="single" w:color="2D6BE4" w:sz="6"/>
        </w:pBdr>
        <w:spacing w:after="160" w:before="320"/>
      </w:pPr>
      <w:r>
        <w:t xml:space="preserve">16.7 What AI Should NEVER Do</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500"/>
        <w:gridCol w:w="5700"/>
      </w:tblGrid>
      <w:tr>
        <w:trPr>
          <w:tblHeader/>
        </w:trPr>
        <w:tc>
          <w:tcPr>
            <w:tcW w:type="dxa" w:w="2500"/>
            <w:shd w:fill="1B2B5E" w:val="clear"/>
          </w:tcPr>
          <w:p>
            <w:pPr>
              <w:spacing w:after="60" w:before="60"/>
              <w:jc w:val="center"/>
            </w:pPr>
            <w:r>
              <w:rPr>
                <w:b/>
                <w:bCs/>
                <w:color w:val="FFFFFF"/>
                <w:sz w:val="18"/>
                <w:szCs w:val="18"/>
              </w:rPr>
              <w:t xml:space="preserve">Area</w:t>
            </w:r>
          </w:p>
        </w:tc>
        <w:tc>
          <w:tcPr>
            <w:tcW w:type="dxa" w:w="5700"/>
            <w:shd w:fill="1B2B5E" w:val="clear"/>
          </w:tcPr>
          <w:p>
            <w:pPr>
              <w:spacing w:after="60" w:before="60"/>
              <w:jc w:val="center"/>
            </w:pPr>
            <w:r>
              <w:rPr>
                <w:b/>
                <w:bCs/>
                <w:color w:val="FFFFFF"/>
                <w:sz w:val="18"/>
                <w:szCs w:val="18"/>
              </w:rPr>
              <w:t xml:space="preserve">Why Not</w:t>
            </w:r>
          </w:p>
        </w:tc>
      </w:tr>
      <w:tr>
        <w:tc>
          <w:tcPr>
            <w:tcW w:type="dxa" w:w="2500"/>
            <w:shd w:fill="FFFFFF" w:val="clear"/>
          </w:tcPr>
          <w:p>
            <w:pPr>
              <w:spacing w:after="60" w:before="60"/>
              <w:ind w:left="80"/>
            </w:pPr>
            <w:r>
              <w:rPr>
                <w:color w:val="111827"/>
                <w:sz w:val="18"/>
                <w:szCs w:val="18"/>
              </w:rPr>
              <w:t xml:space="preserve">Work authorization questions</w:t>
            </w:r>
          </w:p>
        </w:tc>
        <w:tc>
          <w:tcPr>
            <w:tcW w:type="dxa" w:w="5700"/>
            <w:shd w:fill="FFFFFF" w:val="clear"/>
          </w:tcPr>
          <w:p>
            <w:pPr>
              <w:spacing w:after="60" w:before="60"/>
              <w:ind w:left="80"/>
            </w:pPr>
            <w:r>
              <w:rPr>
                <w:color w:val="111827"/>
                <w:sz w:val="18"/>
                <w:szCs w:val="18"/>
              </w:rPr>
              <w:t xml:space="preserve">Legal compliance — must be answered by the candidate themselves</w:t>
            </w:r>
          </w:p>
        </w:tc>
      </w:tr>
      <w:tr>
        <w:tc>
          <w:tcPr>
            <w:tcW w:type="dxa" w:w="2500"/>
            <w:shd w:fill="E8EDF8" w:val="clear"/>
          </w:tcPr>
          <w:p>
            <w:pPr>
              <w:spacing w:after="60" w:before="60"/>
              <w:ind w:left="80"/>
            </w:pPr>
            <w:r>
              <w:rPr>
                <w:color w:val="111827"/>
                <w:sz w:val="18"/>
                <w:szCs w:val="18"/>
              </w:rPr>
              <w:t xml:space="preserve">Visa sponsorship questions</w:t>
            </w:r>
          </w:p>
        </w:tc>
        <w:tc>
          <w:tcPr>
            <w:tcW w:type="dxa" w:w="5700"/>
            <w:shd w:fill="E8EDF8" w:val="clear"/>
          </w:tcPr>
          <w:p>
            <w:pPr>
              <w:spacing w:after="60" w:before="60"/>
              <w:ind w:left="80"/>
            </w:pPr>
            <w:r>
              <w:rPr>
                <w:color w:val="111827"/>
                <w:sz w:val="18"/>
                <w:szCs w:val="18"/>
              </w:rPr>
              <w:t xml:space="preserve">Legal compliance — candidate's personal situation</w:t>
            </w:r>
          </w:p>
        </w:tc>
      </w:tr>
      <w:tr>
        <w:tc>
          <w:tcPr>
            <w:tcW w:type="dxa" w:w="2500"/>
            <w:shd w:fill="FFFFFF" w:val="clear"/>
          </w:tcPr>
          <w:p>
            <w:pPr>
              <w:spacing w:after="60" w:before="60"/>
              <w:ind w:left="80"/>
            </w:pPr>
            <w:r>
              <w:rPr>
                <w:color w:val="111827"/>
                <w:sz w:val="18"/>
                <w:szCs w:val="18"/>
              </w:rPr>
              <w:t xml:space="preserve">EEO / diversity questions</w:t>
            </w:r>
          </w:p>
        </w:tc>
        <w:tc>
          <w:tcPr>
            <w:tcW w:type="dxa" w:w="5700"/>
            <w:shd w:fill="FFFFFF" w:val="clear"/>
          </w:tcPr>
          <w:p>
            <w:pPr>
              <w:spacing w:after="60" w:before="60"/>
              <w:ind w:left="80"/>
            </w:pPr>
            <w:r>
              <w:rPr>
                <w:color w:val="111827"/>
                <w:sz w:val="18"/>
                <w:szCs w:val="18"/>
              </w:rPr>
              <w:t xml:space="preserve">Legally protected — AI involvement would be discriminatory</w:t>
            </w:r>
          </w:p>
        </w:tc>
      </w:tr>
      <w:tr>
        <w:tc>
          <w:tcPr>
            <w:tcW w:type="dxa" w:w="2500"/>
            <w:shd w:fill="E8EDF8" w:val="clear"/>
          </w:tcPr>
          <w:p>
            <w:pPr>
              <w:spacing w:after="60" w:before="60"/>
              <w:ind w:left="80"/>
            </w:pPr>
            <w:r>
              <w:rPr>
                <w:color w:val="111827"/>
                <w:sz w:val="18"/>
                <w:szCs w:val="18"/>
              </w:rPr>
              <w:t xml:space="preserve">Background check questions</w:t>
            </w:r>
          </w:p>
        </w:tc>
        <w:tc>
          <w:tcPr>
            <w:tcW w:type="dxa" w:w="5700"/>
            <w:shd w:fill="E8EDF8" w:val="clear"/>
          </w:tcPr>
          <w:p>
            <w:pPr>
              <w:spacing w:after="60" w:before="60"/>
              <w:ind w:left="80"/>
            </w:pPr>
            <w:r>
              <w:rPr>
                <w:color w:val="111827"/>
                <w:sz w:val="18"/>
                <w:szCs w:val="18"/>
              </w:rPr>
              <w:t xml:space="preserve">Legal — false answer creates liability</w:t>
            </w:r>
          </w:p>
        </w:tc>
      </w:tr>
      <w:tr>
        <w:tc>
          <w:tcPr>
            <w:tcW w:type="dxa" w:w="2500"/>
            <w:shd w:fill="FFFFFF" w:val="clear"/>
          </w:tcPr>
          <w:p>
            <w:pPr>
              <w:spacing w:after="60" w:before="60"/>
              <w:ind w:left="80"/>
            </w:pPr>
            <w:r>
              <w:rPr>
                <w:color w:val="111827"/>
                <w:sz w:val="18"/>
                <w:szCs w:val="18"/>
              </w:rPr>
              <w:t xml:space="preserve">Salary negotiation answers</w:t>
            </w:r>
          </w:p>
        </w:tc>
        <w:tc>
          <w:tcPr>
            <w:tcW w:type="dxa" w:w="5700"/>
            <w:shd w:fill="FFFFFF" w:val="clear"/>
          </w:tcPr>
          <w:p>
            <w:pPr>
              <w:spacing w:after="60" w:before="60"/>
              <w:ind w:left="80"/>
            </w:pPr>
            <w:r>
              <w:rPr>
                <w:color w:val="111827"/>
                <w:sz w:val="18"/>
                <w:szCs w:val="18"/>
              </w:rPr>
              <w:t xml:space="preserve">Financial — candidate must make their own decision</w:t>
            </w:r>
          </w:p>
        </w:tc>
      </w:tr>
    </w:tbl>
    <w:p>
      <w:pPr>
        <w:spacing w:after="100" w:before="100"/>
      </w:pPr>
    </w:p>
    <w:p>
      <w:pPr>
        <w:pStyle w:val="Heading2"/>
        <w:pBdr>
          <w:bottom w:val="single" w:color="2D6BE4" w:sz="6"/>
        </w:pBdr>
        <w:spacing w:after="160" w:before="320"/>
      </w:pPr>
      <w:r>
        <w:t xml:space="preserve">16.8 Integration With Platform AI Modules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400"/>
      </w:tblGrid>
      <w:tr>
        <w:trPr>
          <w:tblHeader/>
        </w:trPr>
        <w:tc>
          <w:tcPr>
            <w:tcW w:type="dxa" w:w="2000"/>
            <w:shd w:fill="1B2B5E" w:val="clear"/>
          </w:tcPr>
          <w:p>
            <w:pPr>
              <w:spacing w:after="60" w:before="60"/>
              <w:jc w:val="center"/>
            </w:pPr>
            <w:r>
              <w:rPr>
                <w:b/>
                <w:bCs/>
                <w:color w:val="FFFFFF"/>
                <w:sz w:val="18"/>
                <w:szCs w:val="18"/>
              </w:rPr>
              <w:t xml:space="preserve">Module</w:t>
            </w:r>
          </w:p>
        </w:tc>
        <w:tc>
          <w:tcPr>
            <w:tcW w:type="dxa" w:w="2800"/>
            <w:shd w:fill="1B2B5E" w:val="clear"/>
          </w:tcPr>
          <w:p>
            <w:pPr>
              <w:spacing w:after="60" w:before="60"/>
              <w:jc w:val="center"/>
            </w:pPr>
            <w:r>
              <w:rPr>
                <w:b/>
                <w:bCs/>
                <w:color w:val="FFFFFF"/>
                <w:sz w:val="18"/>
                <w:szCs w:val="18"/>
              </w:rPr>
              <w:t xml:space="preserve">Integration Point</w:t>
            </w:r>
          </w:p>
        </w:tc>
        <w:tc>
          <w:tcPr>
            <w:tcW w:type="dxa" w:w="3400"/>
            <w:shd w:fill="1B2B5E" w:val="clear"/>
          </w:tcPr>
          <w:p>
            <w:pPr>
              <w:spacing w:after="60" w:before="60"/>
              <w:jc w:val="center"/>
            </w:pPr>
            <w:r>
              <w:rPr>
                <w:b/>
                <w:bCs/>
                <w:color w:val="FFFFFF"/>
                <w:sz w:val="18"/>
                <w:szCs w:val="18"/>
              </w:rPr>
              <w:t xml:space="preserve">Data Flow</w:t>
            </w:r>
          </w:p>
        </w:tc>
      </w:tr>
      <w:tr>
        <w:tc>
          <w:tcPr>
            <w:tcW w:type="dxa" w:w="2000"/>
            <w:shd w:fill="FFFFFF" w:val="clear"/>
          </w:tcPr>
          <w:p>
            <w:pPr>
              <w:spacing w:after="60" w:before="60"/>
              <w:ind w:left="80"/>
            </w:pPr>
            <w:r>
              <w:rPr>
                <w:color w:val="111827"/>
                <w:sz w:val="18"/>
                <w:szCs w:val="18"/>
              </w:rPr>
              <w:t xml:space="preserve">AI Resume Builder</w:t>
            </w:r>
          </w:p>
        </w:tc>
        <w:tc>
          <w:tcPr>
            <w:tcW w:type="dxa" w:w="2800"/>
            <w:shd w:fill="FFFFFF" w:val="clear"/>
          </w:tcPr>
          <w:p>
            <w:pPr>
              <w:spacing w:after="60" w:before="60"/>
              <w:ind w:left="80"/>
            </w:pPr>
            <w:r>
              <w:rPr>
                <w:color w:val="111827"/>
                <w:sz w:val="18"/>
                <w:szCs w:val="18"/>
              </w:rPr>
              <w:t xml:space="preserve">Resume created in Builder auto-adds to application library</w:t>
            </w:r>
          </w:p>
        </w:tc>
        <w:tc>
          <w:tcPr>
            <w:tcW w:type="dxa" w:w="3400"/>
            <w:shd w:fill="FFFFFF" w:val="clear"/>
          </w:tcPr>
          <w:p>
            <w:pPr>
              <w:spacing w:after="60" w:before="60"/>
              <w:ind w:left="80"/>
            </w:pPr>
            <w:r>
              <w:rPr>
                <w:color w:val="111827"/>
                <w:sz w:val="18"/>
                <w:szCs w:val="18"/>
              </w:rPr>
              <w:t xml:space="preserve">Builder pushes to ResumeVersion table</w:t>
            </w:r>
          </w:p>
        </w:tc>
      </w:tr>
      <w:tr>
        <w:tc>
          <w:tcPr>
            <w:tcW w:type="dxa" w:w="2000"/>
            <w:shd w:fill="E8EDF8" w:val="clear"/>
          </w:tcPr>
          <w:p>
            <w:pPr>
              <w:spacing w:after="60" w:before="60"/>
              <w:ind w:left="80"/>
            </w:pPr>
            <w:r>
              <w:rPr>
                <w:color w:val="111827"/>
                <w:sz w:val="18"/>
                <w:szCs w:val="18"/>
              </w:rPr>
              <w:t xml:space="preserve">AI Resume Optimizer</w:t>
            </w:r>
          </w:p>
        </w:tc>
        <w:tc>
          <w:tcPr>
            <w:tcW w:type="dxa" w:w="2800"/>
            <w:shd w:fill="E8EDF8" w:val="clear"/>
          </w:tcPr>
          <w:p>
            <w:pPr>
              <w:spacing w:after="60" w:before="60"/>
              <w:ind w:left="80"/>
            </w:pPr>
            <w:r>
              <w:rPr>
                <w:color w:val="111827"/>
                <w:sz w:val="18"/>
                <w:szCs w:val="18"/>
              </w:rPr>
              <w:t xml:space="preserve">Optimize-for-job from within apply flow</w:t>
            </w:r>
          </w:p>
        </w:tc>
        <w:tc>
          <w:tcPr>
            <w:tcW w:type="dxa" w:w="3400"/>
            <w:shd w:fill="E8EDF8" w:val="clear"/>
          </w:tcPr>
          <w:p>
            <w:pPr>
              <w:spacing w:after="60" w:before="60"/>
              <w:ind w:left="80"/>
            </w:pPr>
            <w:r>
              <w:rPr>
                <w:color w:val="111827"/>
                <w:sz w:val="18"/>
                <w:szCs w:val="18"/>
              </w:rPr>
              <w:t xml:space="preserve">Optimizer receives job_id, returns new resume_id</w:t>
            </w:r>
          </w:p>
        </w:tc>
      </w:tr>
      <w:tr>
        <w:tc>
          <w:tcPr>
            <w:tcW w:type="dxa" w:w="2000"/>
            <w:shd w:fill="FFFFFF" w:val="clear"/>
          </w:tcPr>
          <w:p>
            <w:pPr>
              <w:spacing w:after="60" w:before="60"/>
              <w:ind w:left="80"/>
            </w:pPr>
            <w:r>
              <w:rPr>
                <w:color w:val="111827"/>
                <w:sz w:val="18"/>
                <w:szCs w:val="18"/>
              </w:rPr>
              <w:t xml:space="preserve">Job Recommendation Engine</w:t>
            </w:r>
          </w:p>
        </w:tc>
        <w:tc>
          <w:tcPr>
            <w:tcW w:type="dxa" w:w="2800"/>
            <w:shd w:fill="FFFFFF" w:val="clear"/>
          </w:tcPr>
          <w:p>
            <w:pPr>
              <w:spacing w:after="60" w:before="60"/>
              <w:ind w:left="80"/>
            </w:pPr>
            <w:r>
              <w:rPr>
                <w:color w:val="111827"/>
                <w:sz w:val="18"/>
                <w:szCs w:val="18"/>
              </w:rPr>
              <w:t xml:space="preserve">Applications feed back as signal for recommendations</w:t>
            </w:r>
          </w:p>
        </w:tc>
        <w:tc>
          <w:tcPr>
            <w:tcW w:type="dxa" w:w="3400"/>
            <w:shd w:fill="FFFFFF" w:val="clear"/>
          </w:tcPr>
          <w:p>
            <w:pPr>
              <w:spacing w:after="60" w:before="60"/>
              <w:ind w:left="80"/>
            </w:pPr>
            <w:r>
              <w:rPr>
                <w:color w:val="111827"/>
                <w:sz w:val="18"/>
                <w:szCs w:val="18"/>
              </w:rPr>
              <w:t xml:space="preserve">Application submitted event → recommendation model</w:t>
            </w:r>
          </w:p>
        </w:tc>
      </w:tr>
      <w:tr>
        <w:tc>
          <w:tcPr>
            <w:tcW w:type="dxa" w:w="2000"/>
            <w:shd w:fill="E8EDF8" w:val="clear"/>
          </w:tcPr>
          <w:p>
            <w:pPr>
              <w:spacing w:after="60" w:before="60"/>
              <w:ind w:left="80"/>
            </w:pPr>
            <w:r>
              <w:rPr>
                <w:color w:val="111827"/>
                <w:sz w:val="18"/>
                <w:szCs w:val="18"/>
              </w:rPr>
              <w:t xml:space="preserve">Skill Gap Analysis</w:t>
            </w:r>
          </w:p>
        </w:tc>
        <w:tc>
          <w:tcPr>
            <w:tcW w:type="dxa" w:w="2800"/>
            <w:shd w:fill="E8EDF8" w:val="clear"/>
          </w:tcPr>
          <w:p>
            <w:pPr>
              <w:spacing w:after="60" w:before="60"/>
              <w:ind w:left="80"/>
            </w:pPr>
            <w:r>
              <w:rPr>
                <w:color w:val="111827"/>
                <w:sz w:val="18"/>
                <w:szCs w:val="18"/>
              </w:rPr>
              <w:t xml:space="preserve">Missing skills detected in application</w:t>
            </w:r>
          </w:p>
        </w:tc>
        <w:tc>
          <w:tcPr>
            <w:tcW w:type="dxa" w:w="3400"/>
            <w:shd w:fill="E8EDF8" w:val="clear"/>
          </w:tcPr>
          <w:p>
            <w:pPr>
              <w:spacing w:after="60" w:before="60"/>
              <w:ind w:left="80"/>
            </w:pPr>
            <w:r>
              <w:rPr>
                <w:color w:val="111827"/>
                <w:sz w:val="18"/>
                <w:szCs w:val="18"/>
              </w:rPr>
              <w:t xml:space="preserve">Application + job skills → gap report on Review step</w:t>
            </w:r>
          </w:p>
        </w:tc>
      </w:tr>
      <w:tr>
        <w:tc>
          <w:tcPr>
            <w:tcW w:type="dxa" w:w="2000"/>
            <w:shd w:fill="FFFFFF" w:val="clear"/>
          </w:tcPr>
          <w:p>
            <w:pPr>
              <w:spacing w:after="60" w:before="60"/>
              <w:ind w:left="80"/>
            </w:pPr>
            <w:r>
              <w:rPr>
                <w:color w:val="111827"/>
                <w:sz w:val="18"/>
                <w:szCs w:val="18"/>
              </w:rPr>
              <w:t xml:space="preserve">Learning Roadmap</w:t>
            </w:r>
          </w:p>
        </w:tc>
        <w:tc>
          <w:tcPr>
            <w:tcW w:type="dxa" w:w="2800"/>
            <w:shd w:fill="FFFFFF" w:val="clear"/>
          </w:tcPr>
          <w:p>
            <w:pPr>
              <w:spacing w:after="60" w:before="60"/>
              <w:ind w:left="80"/>
            </w:pPr>
            <w:r>
              <w:rPr>
                <w:color w:val="111827"/>
                <w:sz w:val="18"/>
                <w:szCs w:val="18"/>
              </w:rPr>
              <w:t xml:space="preserve">After rejection, suggest courses for missing skills</w:t>
            </w:r>
          </w:p>
        </w:tc>
        <w:tc>
          <w:tcPr>
            <w:tcW w:type="dxa" w:w="3400"/>
            <w:shd w:fill="FFFFFF" w:val="clear"/>
          </w:tcPr>
          <w:p>
            <w:pPr>
              <w:spacing w:after="60" w:before="60"/>
              <w:ind w:left="80"/>
            </w:pPr>
            <w:r>
              <w:rPr>
                <w:color w:val="111827"/>
                <w:sz w:val="18"/>
                <w:szCs w:val="18"/>
              </w:rPr>
              <w:t xml:space="preserve">Rejection event → roadmap suggestion notification</w:t>
            </w:r>
          </w:p>
        </w:tc>
      </w:tr>
      <w:tr>
        <w:tc>
          <w:tcPr>
            <w:tcW w:type="dxa" w:w="2000"/>
            <w:shd w:fill="E8EDF8" w:val="clear"/>
          </w:tcPr>
          <w:p>
            <w:pPr>
              <w:spacing w:after="60" w:before="60"/>
              <w:ind w:left="80"/>
            </w:pPr>
            <w:r>
              <w:rPr>
                <w:color w:val="111827"/>
                <w:sz w:val="18"/>
                <w:szCs w:val="18"/>
              </w:rPr>
              <w:t xml:space="preserve">AI Interview Prep</w:t>
            </w:r>
          </w:p>
        </w:tc>
        <w:tc>
          <w:tcPr>
            <w:tcW w:type="dxa" w:w="2800"/>
            <w:shd w:fill="E8EDF8" w:val="clear"/>
          </w:tcPr>
          <w:p>
            <w:pPr>
              <w:spacing w:after="60" w:before="60"/>
              <w:ind w:left="80"/>
            </w:pPr>
            <w:r>
              <w:rPr>
                <w:color w:val="111827"/>
                <w:sz w:val="18"/>
                <w:szCs w:val="18"/>
              </w:rPr>
              <w:t xml:space="preserve">After application submitted, offer interview prep</w:t>
            </w:r>
          </w:p>
        </w:tc>
        <w:tc>
          <w:tcPr>
            <w:tcW w:type="dxa" w:w="3400"/>
            <w:shd w:fill="E8EDF8" w:val="clear"/>
          </w:tcPr>
          <w:p>
            <w:pPr>
              <w:spacing w:after="60" w:before="60"/>
              <w:ind w:left="80"/>
            </w:pPr>
            <w:r>
              <w:rPr>
                <w:color w:val="111827"/>
                <w:sz w:val="18"/>
                <w:szCs w:val="18"/>
              </w:rPr>
              <w:t xml:space="preserve">Confirmation page CTA → Interview Prep module</w:t>
            </w:r>
          </w:p>
        </w:tc>
      </w:tr>
      <w:tr>
        <w:tc>
          <w:tcPr>
            <w:tcW w:type="dxa" w:w="2000"/>
            <w:shd w:fill="FFFFFF" w:val="clear"/>
          </w:tcPr>
          <w:p>
            <w:pPr>
              <w:spacing w:after="60" w:before="60"/>
              <w:ind w:left="80"/>
            </w:pPr>
            <w:r>
              <w:rPr>
                <w:color w:val="111827"/>
                <w:sz w:val="18"/>
                <w:szCs w:val="18"/>
              </w:rPr>
              <w:t xml:space="preserve">Employer ATS</w:t>
            </w:r>
          </w:p>
        </w:tc>
        <w:tc>
          <w:tcPr>
            <w:tcW w:type="dxa" w:w="2800"/>
            <w:shd w:fill="FFFFFF" w:val="clear"/>
          </w:tcPr>
          <w:p>
            <w:pPr>
              <w:spacing w:after="60" w:before="60"/>
              <w:ind w:left="80"/>
            </w:pPr>
            <w:r>
              <w:rPr>
                <w:color w:val="111827"/>
                <w:sz w:val="18"/>
                <w:szCs w:val="18"/>
              </w:rPr>
              <w:t xml:space="preserve">Application form responses feed ATS pipeline</w:t>
            </w:r>
          </w:p>
        </w:tc>
        <w:tc>
          <w:tcPr>
            <w:tcW w:type="dxa" w:w="3400"/>
            <w:shd w:fill="FFFFFF" w:val="clear"/>
          </w:tcPr>
          <w:p>
            <w:pPr>
              <w:spacing w:after="60" w:before="60"/>
              <w:ind w:left="80"/>
            </w:pPr>
            <w:r>
              <w:rPr>
                <w:color w:val="111827"/>
                <w:sz w:val="18"/>
                <w:szCs w:val="18"/>
              </w:rPr>
              <w:t xml:space="preserve">Application submitted → ATS candidate card</w:t>
            </w:r>
          </w:p>
        </w:tc>
      </w:tr>
      <w:tr>
        <w:tc>
          <w:tcPr>
            <w:tcW w:type="dxa" w:w="2000"/>
            <w:shd w:fill="E8EDF8" w:val="clear"/>
          </w:tcPr>
          <w:p>
            <w:pPr>
              <w:spacing w:after="60" w:before="60"/>
              <w:ind w:left="80"/>
            </w:pPr>
            <w:r>
              <w:rPr>
                <w:color w:val="111827"/>
                <w:sz w:val="18"/>
                <w:szCs w:val="18"/>
              </w:rPr>
              <w:t xml:space="preserve">Department Dashboard</w:t>
            </w:r>
          </w:p>
        </w:tc>
        <w:tc>
          <w:tcPr>
            <w:tcW w:type="dxa" w:w="2800"/>
            <w:shd w:fill="E8EDF8" w:val="clear"/>
          </w:tcPr>
          <w:p>
            <w:pPr>
              <w:spacing w:after="60" w:before="60"/>
              <w:ind w:left="80"/>
            </w:pPr>
            <w:r>
              <w:rPr>
                <w:color w:val="111827"/>
                <w:sz w:val="18"/>
                <w:szCs w:val="18"/>
              </w:rPr>
              <w:t xml:space="preserve">Form analytics per department</w:t>
            </w:r>
          </w:p>
        </w:tc>
        <w:tc>
          <w:tcPr>
            <w:tcW w:type="dxa" w:w="3400"/>
            <w:shd w:fill="E8EDF8" w:val="clear"/>
          </w:tcPr>
          <w:p>
            <w:pPr>
              <w:spacing w:after="60" w:before="60"/>
              <w:ind w:left="80"/>
            </w:pPr>
            <w:r>
              <w:rPr>
                <w:color w:val="111827"/>
                <w:sz w:val="18"/>
                <w:szCs w:val="18"/>
              </w:rPr>
              <w:t xml:space="preserve">Aggregated response data → department analytics</w:t>
            </w:r>
          </w:p>
        </w:tc>
      </w:tr>
      <w:tr>
        <w:tc>
          <w:tcPr>
            <w:tcW w:type="dxa" w:w="2000"/>
            <w:shd w:fill="FFFFFF" w:val="clear"/>
          </w:tcPr>
          <w:p>
            <w:pPr>
              <w:spacing w:after="60" w:before="60"/>
              <w:ind w:left="80"/>
            </w:pPr>
            <w:r>
              <w:rPr>
                <w:color w:val="111827"/>
                <w:sz w:val="18"/>
                <w:szCs w:val="18"/>
              </w:rPr>
              <w:t xml:space="preserve">Recruiter Dashboard</w:t>
            </w:r>
          </w:p>
        </w:tc>
        <w:tc>
          <w:tcPr>
            <w:tcW w:type="dxa" w:w="2800"/>
            <w:shd w:fill="FFFFFF" w:val="clear"/>
          </w:tcPr>
          <w:p>
            <w:pPr>
              <w:spacing w:after="60" w:before="60"/>
              <w:ind w:left="80"/>
            </w:pPr>
            <w:r>
              <w:rPr>
                <w:color w:val="111827"/>
                <w:sz w:val="18"/>
                <w:szCs w:val="18"/>
              </w:rPr>
              <w:t xml:space="preserve">Knockout summaries, response search</w:t>
            </w:r>
          </w:p>
        </w:tc>
        <w:tc>
          <w:tcPr>
            <w:tcW w:type="dxa" w:w="3400"/>
            <w:shd w:fill="FFFFFF" w:val="clear"/>
          </w:tcPr>
          <w:p>
            <w:pPr>
              <w:spacing w:after="60" w:before="60"/>
              <w:ind w:left="80"/>
            </w:pPr>
            <w:r>
              <w:rPr>
                <w:color w:val="111827"/>
                <w:sz w:val="18"/>
                <w:szCs w:val="18"/>
              </w:rPr>
              <w:t xml:space="preserve">Application responses → recruiter review UI</w:t>
            </w:r>
          </w:p>
        </w:tc>
      </w:tr>
      <w:tr>
        <w:tc>
          <w:tcPr>
            <w:tcW w:type="dxa" w:w="2000"/>
            <w:shd w:fill="E8EDF8" w:val="clear"/>
          </w:tcPr>
          <w:p>
            <w:pPr>
              <w:spacing w:after="60" w:before="60"/>
              <w:ind w:left="80"/>
            </w:pPr>
            <w:r>
              <w:rPr>
                <w:color w:val="111827"/>
                <w:sz w:val="18"/>
                <w:szCs w:val="18"/>
              </w:rPr>
              <w:t xml:space="preserve">Super Admin</w:t>
            </w:r>
          </w:p>
        </w:tc>
        <w:tc>
          <w:tcPr>
            <w:tcW w:type="dxa" w:w="2800"/>
            <w:shd w:fill="E8EDF8" w:val="clear"/>
          </w:tcPr>
          <w:p>
            <w:pPr>
              <w:spacing w:after="60" w:before="60"/>
              <w:ind w:left="80"/>
            </w:pPr>
            <w:r>
              <w:rPr>
                <w:color w:val="111827"/>
                <w:sz w:val="18"/>
                <w:szCs w:val="18"/>
              </w:rPr>
              <w:t xml:space="preserve">Platform-wide application metrics</w:t>
            </w:r>
          </w:p>
        </w:tc>
        <w:tc>
          <w:tcPr>
            <w:tcW w:type="dxa" w:w="3400"/>
            <w:shd w:fill="E8EDF8" w:val="clear"/>
          </w:tcPr>
          <w:p>
            <w:pPr>
              <w:spacing w:after="60" w:before="60"/>
              <w:ind w:left="80"/>
            </w:pPr>
            <w:r>
              <w:rPr>
                <w:color w:val="111827"/>
                <w:sz w:val="18"/>
                <w:szCs w:val="18"/>
              </w:rPr>
              <w:t xml:space="preserve">All applications → admin analytics</w:t>
            </w:r>
          </w:p>
        </w:tc>
      </w:tr>
    </w:tbl>
    <w:p>
      <w:r>
        <w:br w:type="page"/>
      </w:r>
    </w:p>
    <w:p>
      <w:pPr>
        <w:pStyle w:val="Heading1"/>
        <w:shd w:fill="1B2B5E" w:val="clear"/>
        <w:spacing w:after="200" w:before="400"/>
        <w:rPr>
          <w:b/>
          <w:bCs/>
          <w:color w:val="FFFFFF"/>
          <w:sz w:val="32"/>
          <w:szCs w:val="32"/>
        </w:rPr>
      </w:pPr>
      <w:r>
        <w:t xml:space="preserve">17. Testing Strategy</w:t>
      </w:r>
    </w:p>
    <w:p>
      <w:pPr>
        <w:pStyle w:val="Heading2"/>
        <w:pBdr>
          <w:bottom w:val="single" w:color="2D6BE4" w:sz="6"/>
        </w:pBdr>
        <w:spacing w:after="160" w:before="320"/>
      </w:pPr>
      <w:r>
        <w:t xml:space="preserve">17.1 Happy Path Tests</w:t>
      </w:r>
    </w:p>
    <w:p>
      <w:pPr>
        <w:pStyle w:val="ListParagraph"/>
        <w:numPr>
          <w:ilvl w:val="0"/>
          <w:numId w:val="1"/>
        </w:numPr>
        <w:spacing w:after="60" w:before="60"/>
      </w:pPr>
      <w:r>
        <w:rPr>
          <w:color w:val="111827"/>
          <w:sz w:val="20"/>
          <w:szCs w:val="20"/>
        </w:rPr>
        <w:t xml:space="preserve">Candidate completes all steps and submits successfully. Verify: confirmation screen, email sent, application in DB, recruiter notified.</w:t>
      </w:r>
    </w:p>
    <w:p>
      <w:pPr>
        <w:pStyle w:val="ListParagraph"/>
        <w:numPr>
          <w:ilvl w:val="0"/>
          <w:numId w:val="1"/>
        </w:numPr>
        <w:spacing w:after="60" w:before="60"/>
      </w:pPr>
      <w:r>
        <w:rPr>
          <w:color w:val="111827"/>
          <w:sz w:val="20"/>
          <w:szCs w:val="20"/>
        </w:rPr>
        <w:t xml:space="preserve">Employer creates form with all question types, publishes it, candidate completes it. Verify all responses stored correctly.</w:t>
      </w:r>
    </w:p>
    <w:p>
      <w:pPr>
        <w:pStyle w:val="ListParagraph"/>
        <w:numPr>
          <w:ilvl w:val="0"/>
          <w:numId w:val="1"/>
        </w:numPr>
        <w:spacing w:after="60" w:before="60"/>
      </w:pPr>
      <w:r>
        <w:rPr>
          <w:color w:val="111827"/>
          <w:sz w:val="20"/>
          <w:szCs w:val="20"/>
        </w:rPr>
        <w:t xml:space="preserve">Candidate selects existing resume, skips optional cover letter, answers required questions only, submits.</w:t>
      </w:r>
    </w:p>
    <w:p>
      <w:pPr>
        <w:pStyle w:val="ListParagraph"/>
        <w:numPr>
          <w:ilvl w:val="0"/>
          <w:numId w:val="1"/>
        </w:numPr>
        <w:spacing w:after="60" w:before="60"/>
      </w:pPr>
      <w:r>
        <w:rPr>
          <w:color w:val="111827"/>
          <w:sz w:val="20"/>
          <w:szCs w:val="20"/>
        </w:rPr>
        <w:t xml:space="preserve">Auto-save triggers at each field change. Candidate closes browser, returns, draft is restored.</w:t>
      </w:r>
    </w:p>
    <w:p>
      <w:pPr>
        <w:pStyle w:val="ListParagraph"/>
        <w:numPr>
          <w:ilvl w:val="0"/>
          <w:numId w:val="1"/>
        </w:numPr>
        <w:spacing w:after="60" w:before="60"/>
      </w:pPr>
      <w:r>
        <w:rPr>
          <w:color w:val="111827"/>
          <w:sz w:val="20"/>
          <w:szCs w:val="20"/>
        </w:rPr>
        <w:t xml:space="preserve">Knockout auto-reject: Candidate answers "No" to work authorization question. Verify: rejected status, rejection email, not in recruiter pipeline.</w:t>
      </w:r>
    </w:p>
    <w:p>
      <w:pPr>
        <w:pStyle w:val="ListParagraph"/>
        <w:numPr>
          <w:ilvl w:val="0"/>
          <w:numId w:val="1"/>
        </w:numPr>
        <w:spacing w:after="60" w:before="60"/>
      </w:pPr>
      <w:r>
        <w:rPr>
          <w:color w:val="111827"/>
          <w:sz w:val="20"/>
          <w:szCs w:val="20"/>
        </w:rPr>
        <w:t xml:space="preserve">Knockout auto-advance: Candidate answers perfectly. Verify: moved to specified stage, not in general inbox.</w:t>
      </w:r>
    </w:p>
    <w:p>
      <w:pPr>
        <w:spacing w:after="100" w:before="100"/>
      </w:pPr>
    </w:p>
    <w:p>
      <w:pPr>
        <w:pStyle w:val="Heading2"/>
        <w:pBdr>
          <w:bottom w:val="single" w:color="2D6BE4" w:sz="6"/>
        </w:pBdr>
        <w:spacing w:after="160" w:before="320"/>
      </w:pPr>
      <w:r>
        <w:t xml:space="preserve">17.2 Invalid Input Tests</w:t>
      </w:r>
    </w:p>
    <w:p>
      <w:pPr>
        <w:pStyle w:val="ListParagraph"/>
        <w:numPr>
          <w:ilvl w:val="0"/>
          <w:numId w:val="1"/>
        </w:numPr>
        <w:spacing w:after="60" w:before="60"/>
      </w:pPr>
      <w:r>
        <w:rPr>
          <w:color w:val="111827"/>
          <w:sz w:val="20"/>
          <w:szCs w:val="20"/>
        </w:rPr>
        <w:t xml:space="preserve">Submit form with required question blank. Expect: validation error, submission blocked.</w:t>
      </w:r>
    </w:p>
    <w:p>
      <w:pPr>
        <w:pStyle w:val="ListParagraph"/>
        <w:numPr>
          <w:ilvl w:val="0"/>
          <w:numId w:val="1"/>
        </w:numPr>
        <w:spacing w:after="60" w:before="60"/>
      </w:pPr>
      <w:r>
        <w:rPr>
          <w:color w:val="111827"/>
          <w:sz w:val="20"/>
          <w:szCs w:val="20"/>
        </w:rPr>
        <w:t xml:space="preserve">Submit with invalid email format in email question. Expect: format validation error.</w:t>
      </w:r>
    </w:p>
    <w:p>
      <w:pPr>
        <w:pStyle w:val="ListParagraph"/>
        <w:numPr>
          <w:ilvl w:val="0"/>
          <w:numId w:val="1"/>
        </w:numPr>
        <w:spacing w:after="60" w:before="60"/>
      </w:pPr>
      <w:r>
        <w:rPr>
          <w:color w:val="111827"/>
          <w:sz w:val="20"/>
          <w:szCs w:val="20"/>
        </w:rPr>
        <w:t xml:space="preserve">Enter text in a number field. Expect: type validation error.</w:t>
      </w:r>
    </w:p>
    <w:p>
      <w:pPr>
        <w:pStyle w:val="ListParagraph"/>
        <w:numPr>
          <w:ilvl w:val="0"/>
          <w:numId w:val="1"/>
        </w:numPr>
        <w:spacing w:after="60" w:before="60"/>
      </w:pPr>
      <w:r>
        <w:rPr>
          <w:color w:val="111827"/>
          <w:sz w:val="20"/>
          <w:szCs w:val="20"/>
        </w:rPr>
        <w:t xml:space="preserve">Submit URL question with non-URL input. Expect: URL format validation error.</w:t>
      </w:r>
    </w:p>
    <w:p>
      <w:pPr>
        <w:pStyle w:val="ListParagraph"/>
        <w:numPr>
          <w:ilvl w:val="0"/>
          <w:numId w:val="1"/>
        </w:numPr>
        <w:spacing w:after="60" w:before="60"/>
      </w:pPr>
      <w:r>
        <w:rPr>
          <w:color w:val="111827"/>
          <w:sz w:val="20"/>
          <w:szCs w:val="20"/>
        </w:rPr>
        <w:t xml:space="preserve">Answer conditional question that should be hidden. Expect: hidden question not submitted or stored.</w:t>
      </w:r>
    </w:p>
    <w:p>
      <w:pPr>
        <w:spacing w:after="100" w:before="100"/>
      </w:pPr>
    </w:p>
    <w:p>
      <w:pPr>
        <w:pStyle w:val="Heading2"/>
        <w:pBdr>
          <w:bottom w:val="single" w:color="2D6BE4" w:sz="6"/>
        </w:pBdr>
        <w:spacing w:after="160" w:before="320"/>
      </w:pPr>
      <w:r>
        <w:t xml:space="preserve">17.3 File Upload Tests</w:t>
      </w:r>
    </w:p>
    <w:p>
      <w:pPr>
        <w:pStyle w:val="ListParagraph"/>
        <w:numPr>
          <w:ilvl w:val="0"/>
          <w:numId w:val="1"/>
        </w:numPr>
        <w:spacing w:after="60" w:before="60"/>
      </w:pPr>
      <w:r>
        <w:rPr>
          <w:color w:val="111827"/>
          <w:sz w:val="20"/>
          <w:szCs w:val="20"/>
        </w:rPr>
        <w:t xml:space="preserve">Upload resume in unsupported format (e.g., .exe, .mp4). Expect: clear error message, upload blocked.</w:t>
      </w:r>
    </w:p>
    <w:p>
      <w:pPr>
        <w:pStyle w:val="ListParagraph"/>
        <w:numPr>
          <w:ilvl w:val="0"/>
          <w:numId w:val="1"/>
        </w:numPr>
        <w:spacing w:after="60" w:before="60"/>
      </w:pPr>
      <w:r>
        <w:rPr>
          <w:color w:val="111827"/>
          <w:sz w:val="20"/>
          <w:szCs w:val="20"/>
        </w:rPr>
        <w:t xml:space="preserve">Upload file over size limit (6 MB resume when limit is 5 MB). Expect: clear size error.</w:t>
      </w:r>
    </w:p>
    <w:p>
      <w:pPr>
        <w:pStyle w:val="ListParagraph"/>
        <w:numPr>
          <w:ilvl w:val="0"/>
          <w:numId w:val="1"/>
        </w:numPr>
        <w:spacing w:after="60" w:before="60"/>
      </w:pPr>
      <w:r>
        <w:rPr>
          <w:color w:val="111827"/>
          <w:sz w:val="20"/>
          <w:szCs w:val="20"/>
        </w:rPr>
        <w:t xml:space="preserve">Upload a valid PDF of exactly 5 MB. Expect: successful upload.</w:t>
      </w:r>
    </w:p>
    <w:p>
      <w:pPr>
        <w:pStyle w:val="ListParagraph"/>
        <w:numPr>
          <w:ilvl w:val="0"/>
          <w:numId w:val="1"/>
        </w:numPr>
        <w:spacing w:after="60" w:before="60"/>
      </w:pPr>
      <w:r>
        <w:rPr>
          <w:color w:val="111827"/>
          <w:sz w:val="20"/>
          <w:szCs w:val="20"/>
        </w:rPr>
        <w:t xml:space="preserve">Upload a malformed PDF (corrupted file). Expect: server-side validation catches it.</w:t>
      </w:r>
    </w:p>
    <w:p>
      <w:pPr>
        <w:pStyle w:val="ListParagraph"/>
        <w:numPr>
          <w:ilvl w:val="0"/>
          <w:numId w:val="1"/>
        </w:numPr>
        <w:spacing w:after="60" w:before="60"/>
      </w:pPr>
      <w:r>
        <w:rPr>
          <w:color w:val="111827"/>
          <w:sz w:val="20"/>
          <w:szCs w:val="20"/>
        </w:rPr>
        <w:t xml:space="preserve">Upload a PDF with an embedded script. Expect: file is rejected or sanitized.</w:t>
      </w:r>
    </w:p>
    <w:p>
      <w:pPr>
        <w:pStyle w:val="ListParagraph"/>
        <w:numPr>
          <w:ilvl w:val="0"/>
          <w:numId w:val="1"/>
        </w:numPr>
        <w:spacing w:after="60" w:before="60"/>
      </w:pPr>
      <w:r>
        <w:rPr>
          <w:color w:val="111827"/>
          <w:sz w:val="20"/>
          <w:szCs w:val="20"/>
        </w:rPr>
        <w:t xml:space="preserve">Upload 10 files in a multi-file attachment section. Expect: total size limit enforced.</w:t>
      </w:r>
    </w:p>
    <w:p>
      <w:pPr>
        <w:spacing w:after="100" w:before="100"/>
      </w:pPr>
    </w:p>
    <w:p>
      <w:pPr>
        <w:pStyle w:val="Heading2"/>
        <w:pBdr>
          <w:bottom w:val="single" w:color="2D6BE4" w:sz="6"/>
        </w:pBdr>
        <w:spacing w:after="160" w:before="320"/>
      </w:pPr>
      <w:r>
        <w:t xml:space="preserve">17.4 Network Failure Tests</w:t>
      </w:r>
    </w:p>
    <w:p>
      <w:pPr>
        <w:pStyle w:val="ListParagraph"/>
        <w:numPr>
          <w:ilvl w:val="0"/>
          <w:numId w:val="1"/>
        </w:numPr>
        <w:spacing w:after="60" w:before="60"/>
      </w:pPr>
      <w:r>
        <w:rPr>
          <w:color w:val="111827"/>
          <w:sz w:val="20"/>
          <w:szCs w:val="20"/>
        </w:rPr>
        <w:t xml:space="preserve">Simulate network drop during auto-save. Expect: retry, "Saving..." indicator, eventual success or draft recovery prompt.</w:t>
      </w:r>
    </w:p>
    <w:p>
      <w:pPr>
        <w:pStyle w:val="ListParagraph"/>
        <w:numPr>
          <w:ilvl w:val="0"/>
          <w:numId w:val="1"/>
        </w:numPr>
        <w:spacing w:after="60" w:before="60"/>
      </w:pPr>
      <w:r>
        <w:rPr>
          <w:color w:val="111827"/>
          <w:sz w:val="20"/>
          <w:szCs w:val="20"/>
        </w:rPr>
        <w:t xml:space="preserve">Simulate network drop during submission. Expect: spinner stops, error banner "Submission failed. Please try again." Draft preserved.</w:t>
      </w:r>
    </w:p>
    <w:p>
      <w:pPr>
        <w:pStyle w:val="ListParagraph"/>
        <w:numPr>
          <w:ilvl w:val="0"/>
          <w:numId w:val="1"/>
        </w:numPr>
        <w:spacing w:after="60" w:before="60"/>
      </w:pPr>
      <w:r>
        <w:rPr>
          <w:color w:val="111827"/>
          <w:sz w:val="20"/>
          <w:szCs w:val="20"/>
        </w:rPr>
        <w:t xml:space="preserve">Submit while offline. Expect: submission queued or blocked with clear message.</w:t>
      </w:r>
    </w:p>
    <w:p>
      <w:pPr>
        <w:pStyle w:val="ListParagraph"/>
        <w:numPr>
          <w:ilvl w:val="0"/>
          <w:numId w:val="1"/>
        </w:numPr>
        <w:spacing w:after="60" w:before="60"/>
      </w:pPr>
      <w:r>
        <w:rPr>
          <w:color w:val="111827"/>
          <w:sz w:val="20"/>
          <w:szCs w:val="20"/>
        </w:rPr>
        <w:t xml:space="preserve">Submit twice in rapid succession (double-click). Expect: second submission blocked, only one application created.</w:t>
      </w:r>
    </w:p>
    <w:p>
      <w:pPr>
        <w:spacing w:after="100" w:before="100"/>
      </w:pPr>
    </w:p>
    <w:p>
      <w:pPr>
        <w:pStyle w:val="Heading2"/>
        <w:pBdr>
          <w:bottom w:val="single" w:color="2D6BE4" w:sz="6"/>
        </w:pBdr>
        <w:spacing w:after="160" w:before="320"/>
      </w:pPr>
      <w:r>
        <w:t xml:space="preserve">17.5 Duplicate Submission Tests</w:t>
      </w:r>
    </w:p>
    <w:p>
      <w:pPr>
        <w:pStyle w:val="ListParagraph"/>
        <w:numPr>
          <w:ilvl w:val="0"/>
          <w:numId w:val="1"/>
        </w:numPr>
        <w:spacing w:after="60" w:before="60"/>
      </w:pPr>
      <w:r>
        <w:rPr>
          <w:color w:val="111827"/>
          <w:sz w:val="20"/>
          <w:szCs w:val="20"/>
        </w:rPr>
        <w:t xml:space="preserve">Candidate who already submitted tries to apply again. Expect: "Already applied" message, Apply button disabled.</w:t>
      </w:r>
    </w:p>
    <w:p>
      <w:pPr>
        <w:pStyle w:val="ListParagraph"/>
        <w:numPr>
          <w:ilvl w:val="0"/>
          <w:numId w:val="1"/>
        </w:numPr>
        <w:spacing w:after="60" w:before="60"/>
      </w:pPr>
      <w:r>
        <w:rPr>
          <w:color w:val="111827"/>
          <w:sz w:val="20"/>
          <w:szCs w:val="20"/>
        </w:rPr>
        <w:t xml:space="preserve">Candidate with draft tries to start fresh. Expect: confirmation prompt, old draft archived.</w:t>
      </w:r>
    </w:p>
    <w:p>
      <w:pPr>
        <w:spacing w:after="100" w:before="100"/>
      </w:pPr>
    </w:p>
    <w:p>
      <w:pPr>
        <w:pStyle w:val="Heading2"/>
        <w:pBdr>
          <w:bottom w:val="single" w:color="2D6BE4" w:sz="6"/>
        </w:pBdr>
        <w:spacing w:after="160" w:before="320"/>
      </w:pPr>
      <w:r>
        <w:t xml:space="preserve">17.6 Security Tests</w:t>
      </w:r>
    </w:p>
    <w:p>
      <w:pPr>
        <w:pStyle w:val="ListParagraph"/>
        <w:numPr>
          <w:ilvl w:val="0"/>
          <w:numId w:val="1"/>
        </w:numPr>
        <w:spacing w:after="60" w:before="60"/>
      </w:pPr>
      <w:r>
        <w:rPr>
          <w:color w:val="111827"/>
          <w:sz w:val="20"/>
          <w:szCs w:val="20"/>
        </w:rPr>
        <w:t xml:space="preserve">XSS in text answer fields: Enter &lt;script&gt;alert(1)&lt;/script&gt;. Expect: stored as plain text, rendered escaped.</w:t>
      </w:r>
    </w:p>
    <w:p>
      <w:pPr>
        <w:pStyle w:val="ListParagraph"/>
        <w:numPr>
          <w:ilvl w:val="0"/>
          <w:numId w:val="1"/>
        </w:numPr>
        <w:spacing w:after="60" w:before="60"/>
      </w:pPr>
      <w:r>
        <w:rPr>
          <w:color w:val="111827"/>
          <w:sz w:val="20"/>
          <w:szCs w:val="20"/>
        </w:rPr>
        <w:t xml:space="preserve">SQL injection in search: Enter ' OR 1=1 --. Expect: treated as plain text, no DB error.</w:t>
      </w:r>
    </w:p>
    <w:p>
      <w:pPr>
        <w:pStyle w:val="ListParagraph"/>
        <w:numPr>
          <w:ilvl w:val="0"/>
          <w:numId w:val="1"/>
        </w:numPr>
        <w:spacing w:after="60" w:before="60"/>
      </w:pPr>
      <w:r>
        <w:rPr>
          <w:color w:val="111827"/>
          <w:sz w:val="20"/>
          <w:szCs w:val="20"/>
        </w:rPr>
        <w:t xml:space="preserve">CSRF attack attempt on submit endpoint. Expect: CSRF token validation fails, submission rejected.</w:t>
      </w:r>
    </w:p>
    <w:p>
      <w:pPr>
        <w:pStyle w:val="ListParagraph"/>
        <w:numPr>
          <w:ilvl w:val="0"/>
          <w:numId w:val="1"/>
        </w:numPr>
        <w:spacing w:after="60" w:before="60"/>
      </w:pPr>
      <w:r>
        <w:rPr>
          <w:color w:val="111827"/>
          <w:sz w:val="20"/>
          <w:szCs w:val="20"/>
        </w:rPr>
        <w:t xml:space="preserve">Access another candidate's draft via ID enumeration. Expect: 403 Forbidden.</w:t>
      </w:r>
    </w:p>
    <w:p>
      <w:pPr>
        <w:pStyle w:val="ListParagraph"/>
        <w:numPr>
          <w:ilvl w:val="0"/>
          <w:numId w:val="1"/>
        </w:numPr>
        <w:spacing w:after="60" w:before="60"/>
      </w:pPr>
      <w:r>
        <w:rPr>
          <w:color w:val="111827"/>
          <w:sz w:val="20"/>
          <w:szCs w:val="20"/>
        </w:rPr>
        <w:t xml:space="preserve">Upload a file with a double extension (malware.pdf.exe). Expect: blocked by content-type check.</w:t>
      </w:r>
    </w:p>
    <w:p>
      <w:pPr>
        <w:pStyle w:val="ListParagraph"/>
        <w:numPr>
          <w:ilvl w:val="0"/>
          <w:numId w:val="1"/>
        </w:numPr>
        <w:spacing w:after="60" w:before="60"/>
      </w:pPr>
      <w:r>
        <w:rPr>
          <w:color w:val="111827"/>
          <w:sz w:val="20"/>
          <w:szCs w:val="20"/>
        </w:rPr>
        <w:t xml:space="preserve">Access employer application review API as a candidate. Expect: 403 Forbidden.</w:t>
      </w:r>
    </w:p>
    <w:p>
      <w:pPr>
        <w:spacing w:after="100" w:before="100"/>
      </w:pPr>
    </w:p>
    <w:p>
      <w:pPr>
        <w:pStyle w:val="Heading2"/>
        <w:pBdr>
          <w:bottom w:val="single" w:color="2D6BE4" w:sz="6"/>
        </w:pBdr>
        <w:spacing w:after="160" w:before="320"/>
      </w:pPr>
      <w:r>
        <w:t xml:space="preserve">17.7 Performance Tests</w:t>
      </w:r>
    </w:p>
    <w:p>
      <w:pPr>
        <w:pStyle w:val="ListParagraph"/>
        <w:numPr>
          <w:ilvl w:val="0"/>
          <w:numId w:val="1"/>
        </w:numPr>
        <w:spacing w:after="60" w:before="60"/>
      </w:pPr>
      <w:r>
        <w:rPr>
          <w:color w:val="111827"/>
          <w:sz w:val="20"/>
          <w:szCs w:val="20"/>
        </w:rPr>
        <w:t xml:space="preserve">Load application form with 50 questions. Expect: form renders in under 2 seconds.</w:t>
      </w:r>
    </w:p>
    <w:p>
      <w:pPr>
        <w:pStyle w:val="ListParagraph"/>
        <w:numPr>
          <w:ilvl w:val="0"/>
          <w:numId w:val="1"/>
        </w:numPr>
        <w:spacing w:after="60" w:before="60"/>
      </w:pPr>
      <w:r>
        <w:rPr>
          <w:color w:val="111827"/>
          <w:sz w:val="20"/>
          <w:szCs w:val="20"/>
        </w:rPr>
        <w:t xml:space="preserve">Submit application with 5 document uploads. Expect: submission completes in under 10 seconds.</w:t>
      </w:r>
    </w:p>
    <w:p>
      <w:pPr>
        <w:pStyle w:val="ListParagraph"/>
        <w:numPr>
          <w:ilvl w:val="0"/>
          <w:numId w:val="1"/>
        </w:numPr>
        <w:spacing w:after="60" w:before="60"/>
      </w:pPr>
      <w:r>
        <w:rPr>
          <w:color w:val="111827"/>
          <w:sz w:val="20"/>
          <w:szCs w:val="20"/>
        </w:rPr>
        <w:t xml:space="preserve">100 concurrent candidates submitting to the same job. Expect: all submissions succeed, no race conditions in DB.</w:t>
      </w:r>
    </w:p>
    <w:p>
      <w:pPr>
        <w:pStyle w:val="ListParagraph"/>
        <w:numPr>
          <w:ilvl w:val="0"/>
          <w:numId w:val="1"/>
        </w:numPr>
        <w:spacing w:after="60" w:before="60"/>
      </w:pPr>
      <w:r>
        <w:rPr>
          <w:color w:val="111827"/>
          <w:sz w:val="20"/>
          <w:szCs w:val="20"/>
        </w:rPr>
        <w:t xml:space="preserve">Resume library with 50 resumes. Expect: library renders in under 1 second.</w:t>
      </w:r>
    </w:p>
    <w:p>
      <w:pPr>
        <w:spacing w:after="100" w:before="100"/>
      </w:pPr>
    </w:p>
    <w:p>
      <w:pPr>
        <w:pStyle w:val="Heading2"/>
        <w:pBdr>
          <w:bottom w:val="single" w:color="2D6BE4" w:sz="6"/>
        </w:pBdr>
        <w:spacing w:after="160" w:before="320"/>
      </w:pPr>
      <w:r>
        <w:t xml:space="preserve">17.8 Accessibility Tests</w:t>
      </w:r>
    </w:p>
    <w:p>
      <w:pPr>
        <w:pStyle w:val="ListParagraph"/>
        <w:numPr>
          <w:ilvl w:val="0"/>
          <w:numId w:val="1"/>
        </w:numPr>
        <w:spacing w:after="60" w:before="60"/>
      </w:pPr>
      <w:r>
        <w:rPr>
          <w:color w:val="111827"/>
          <w:sz w:val="20"/>
          <w:szCs w:val="20"/>
        </w:rPr>
        <w:t xml:space="preserve">Tab through entire form without using a mouse. Expect: all fields reachable, logical tab order.</w:t>
      </w:r>
    </w:p>
    <w:p>
      <w:pPr>
        <w:pStyle w:val="ListParagraph"/>
        <w:numPr>
          <w:ilvl w:val="0"/>
          <w:numId w:val="1"/>
        </w:numPr>
        <w:spacing w:after="60" w:before="60"/>
      </w:pPr>
      <w:r>
        <w:rPr>
          <w:color w:val="111827"/>
          <w:sz w:val="20"/>
          <w:szCs w:val="20"/>
        </w:rPr>
        <w:t xml:space="preserve">Use screen reader to complete application. Expect: all labels read, errors announced.</w:t>
      </w:r>
    </w:p>
    <w:p>
      <w:pPr>
        <w:pStyle w:val="ListParagraph"/>
        <w:numPr>
          <w:ilvl w:val="0"/>
          <w:numId w:val="1"/>
        </w:numPr>
        <w:spacing w:after="60" w:before="60"/>
      </w:pPr>
      <w:r>
        <w:rPr>
          <w:color w:val="111827"/>
          <w:sz w:val="20"/>
          <w:szCs w:val="20"/>
        </w:rPr>
        <w:t xml:space="preserve">Increase browser font size to 200%. Expect: no content overflow or hidden text.</w:t>
      </w:r>
    </w:p>
    <w:p>
      <w:pPr>
        <w:pStyle w:val="ListParagraph"/>
        <w:numPr>
          <w:ilvl w:val="0"/>
          <w:numId w:val="1"/>
        </w:numPr>
        <w:spacing w:after="60" w:before="60"/>
      </w:pPr>
      <w:r>
        <w:rPr>
          <w:color w:val="111827"/>
          <w:sz w:val="20"/>
          <w:szCs w:val="20"/>
        </w:rPr>
        <w:t xml:space="preserve">Color blind simulation. Expect: no information conveyed by color alone.</w:t>
      </w:r>
    </w:p>
    <w:p>
      <w:r>
        <w:br w:type="page"/>
      </w:r>
    </w:p>
    <w:p>
      <w:pPr>
        <w:pStyle w:val="Heading1"/>
        <w:shd w:fill="1B2B5E" w:val="clear"/>
        <w:spacing w:after="200" w:before="400"/>
        <w:rPr>
          <w:b/>
          <w:bCs/>
          <w:color w:val="FFFFFF"/>
          <w:sz w:val="32"/>
          <w:szCs w:val="32"/>
        </w:rPr>
      </w:pPr>
      <w:r>
        <w:t xml:space="preserve">18. Phased Implementation Roadmap</w:t>
      </w:r>
    </w:p>
    <w:p>
      <w:pPr>
        <w:pStyle w:val="Heading2"/>
        <w:pBdr>
          <w:bottom w:val="single" w:color="2D6BE4" w:sz="6"/>
        </w:pBdr>
        <w:spacing w:after="160" w:before="320"/>
      </w:pPr>
      <w:r>
        <w:t xml:space="preserve">Phase 1 — Foundation (Weeks 1–4)</w:t>
      </w:r>
    </w:p>
    <w:p>
      <w:pPr>
        <w:spacing w:after="80" w:before="80"/>
        <w:jc w:val="both"/>
      </w:pPr>
      <w:r>
        <w:rPr>
          <w:color w:val="111827"/>
          <w:sz w:val="20"/>
          <w:szCs w:val="20"/>
        </w:rPr>
        <w:t xml:space="preserve">Goal: Replace the instant-submit with a real multi-step application wizard. No employer configuration yet — a fixed, platform-defined form.</w:t>
      </w:r>
    </w:p>
    <w:p>
      <w:pPr>
        <w:pStyle w:val="ListParagraph"/>
        <w:numPr>
          <w:ilvl w:val="0"/>
          <w:numId w:val="1"/>
        </w:numPr>
        <w:spacing w:after="60" w:before="60"/>
      </w:pPr>
      <w:r>
        <w:rPr>
          <w:color w:val="111827"/>
          <w:sz w:val="20"/>
          <w:szCs w:val="20"/>
        </w:rPr>
        <w:t xml:space="preserve">Multi-step wizard UI with step indicator.</w:t>
      </w:r>
    </w:p>
    <w:p>
      <w:pPr>
        <w:pStyle w:val="ListParagraph"/>
        <w:numPr>
          <w:ilvl w:val="0"/>
          <w:numId w:val="1"/>
        </w:numPr>
        <w:spacing w:after="60" w:before="60"/>
      </w:pPr>
      <w:r>
        <w:rPr>
          <w:color w:val="111827"/>
          <w:sz w:val="20"/>
          <w:szCs w:val="20"/>
        </w:rPr>
        <w:t xml:space="preserve">Contact Info step (pre-filled from profile).</w:t>
      </w:r>
    </w:p>
    <w:p>
      <w:pPr>
        <w:pStyle w:val="ListParagraph"/>
        <w:numPr>
          <w:ilvl w:val="0"/>
          <w:numId w:val="1"/>
        </w:numPr>
        <w:spacing w:after="60" w:before="60"/>
      </w:pPr>
      <w:r>
        <w:rPr>
          <w:color w:val="111827"/>
          <w:sz w:val="20"/>
          <w:szCs w:val="20"/>
        </w:rPr>
        <w:t xml:space="preserve">Resume upload step (upload new, no library yet).</w:t>
      </w:r>
    </w:p>
    <w:p>
      <w:pPr>
        <w:pStyle w:val="ListParagraph"/>
        <w:numPr>
          <w:ilvl w:val="0"/>
          <w:numId w:val="1"/>
        </w:numPr>
        <w:spacing w:after="60" w:before="60"/>
      </w:pPr>
      <w:r>
        <w:rPr>
          <w:color w:val="111827"/>
          <w:sz w:val="20"/>
          <w:szCs w:val="20"/>
        </w:rPr>
        <w:t xml:space="preserve">Submit with confirmation screen and email.</w:t>
      </w:r>
    </w:p>
    <w:p>
      <w:pPr>
        <w:pStyle w:val="ListParagraph"/>
        <w:numPr>
          <w:ilvl w:val="0"/>
          <w:numId w:val="1"/>
        </w:numPr>
        <w:spacing w:after="60" w:before="60"/>
      </w:pPr>
      <w:r>
        <w:rPr>
          <w:color w:val="111827"/>
          <w:sz w:val="20"/>
          <w:szCs w:val="20"/>
        </w:rPr>
        <w:t xml:space="preserve">Duplicate application detection and friendly error.</w:t>
      </w:r>
    </w:p>
    <w:p>
      <w:pPr>
        <w:pStyle w:val="ListParagraph"/>
        <w:numPr>
          <w:ilvl w:val="0"/>
          <w:numId w:val="1"/>
        </w:numPr>
        <w:spacing w:after="60" w:before="60"/>
      </w:pPr>
      <w:r>
        <w:rPr>
          <w:color w:val="111827"/>
          <w:sz w:val="20"/>
          <w:szCs w:val="20"/>
        </w:rPr>
        <w:t xml:space="preserve">Application status in "My Applications" page.</w:t>
      </w:r>
    </w:p>
    <w:p>
      <w:pPr>
        <w:pStyle w:val="ListParagraph"/>
        <w:numPr>
          <w:ilvl w:val="0"/>
          <w:numId w:val="1"/>
        </w:numPr>
        <w:spacing w:after="60" w:before="60"/>
      </w:pPr>
      <w:r>
        <w:rPr>
          <w:color w:val="111827"/>
          <w:sz w:val="20"/>
          <w:szCs w:val="20"/>
        </w:rPr>
        <w:t xml:space="preserve">Backend: ApplicationDraft, Application, ApplicationResponse models.</w:t>
      </w:r>
    </w:p>
    <w:p>
      <w:pPr>
        <w:pStyle w:val="ListParagraph"/>
        <w:numPr>
          <w:ilvl w:val="0"/>
          <w:numId w:val="1"/>
        </w:numPr>
        <w:spacing w:after="60" w:before="60"/>
      </w:pPr>
      <w:r>
        <w:rPr>
          <w:color w:val="111827"/>
          <w:sz w:val="20"/>
          <w:szCs w:val="20"/>
        </w:rPr>
        <w:t xml:space="preserve">Backend: Submit endpoint with validation and duplicate check.</w:t>
      </w:r>
    </w:p>
    <w:p>
      <w:pPr>
        <w:spacing w:after="100" w:before="100"/>
      </w:pPr>
    </w:p>
    <w:p>
      <w:pPr>
        <w:pStyle w:val="Heading2"/>
        <w:pBdr>
          <w:bottom w:val="single" w:color="2D6BE4" w:sz="6"/>
        </w:pBdr>
        <w:spacing w:after="160" w:before="320"/>
      </w:pPr>
      <w:r>
        <w:t xml:space="preserve">Phase 2 — Resume Library (Weeks 5–7)</w:t>
      </w:r>
    </w:p>
    <w:p>
      <w:pPr>
        <w:spacing w:after="80" w:before="80"/>
        <w:jc w:val="both"/>
      </w:pPr>
      <w:r>
        <w:rPr>
          <w:color w:val="111827"/>
          <w:sz w:val="20"/>
          <w:szCs w:val="20"/>
        </w:rPr>
        <w:t xml:space="preserve">Goal: Give candidates a full resume management experience.</w:t>
      </w:r>
    </w:p>
    <w:p>
      <w:pPr>
        <w:pStyle w:val="ListParagraph"/>
        <w:numPr>
          <w:ilvl w:val="0"/>
          <w:numId w:val="1"/>
        </w:numPr>
        <w:spacing w:after="60" w:before="60"/>
      </w:pPr>
      <w:r>
        <w:rPr>
          <w:color w:val="111827"/>
          <w:sz w:val="20"/>
          <w:szCs w:val="20"/>
        </w:rPr>
        <w:t xml:space="preserve">Resume library (upload, list, delete, rename, label).</w:t>
      </w:r>
    </w:p>
    <w:p>
      <w:pPr>
        <w:pStyle w:val="ListParagraph"/>
        <w:numPr>
          <w:ilvl w:val="0"/>
          <w:numId w:val="1"/>
        </w:numPr>
        <w:spacing w:after="60" w:before="60"/>
      </w:pPr>
      <w:r>
        <w:rPr>
          <w:color w:val="111827"/>
          <w:sz w:val="20"/>
          <w:szCs w:val="20"/>
        </w:rPr>
        <w:t xml:space="preserve">In-form resume selection from library.</w:t>
      </w:r>
    </w:p>
    <w:p>
      <w:pPr>
        <w:pStyle w:val="ListParagraph"/>
        <w:numPr>
          <w:ilvl w:val="0"/>
          <w:numId w:val="1"/>
        </w:numPr>
        <w:spacing w:after="60" w:before="60"/>
      </w:pPr>
      <w:r>
        <w:rPr>
          <w:color w:val="111827"/>
          <w:sz w:val="20"/>
          <w:szCs w:val="20"/>
        </w:rPr>
        <w:t xml:space="preserve">Resume preview in-browser.</w:t>
      </w:r>
    </w:p>
    <w:p>
      <w:pPr>
        <w:pStyle w:val="ListParagraph"/>
        <w:numPr>
          <w:ilvl w:val="0"/>
          <w:numId w:val="1"/>
        </w:numPr>
        <w:spacing w:after="60" w:before="60"/>
      </w:pPr>
      <w:r>
        <w:rPr>
          <w:color w:val="111827"/>
          <w:sz w:val="20"/>
          <w:szCs w:val="20"/>
        </w:rPr>
        <w:t xml:space="preserve">Resume library integration with existing Resume Builder module.</w:t>
      </w:r>
    </w:p>
    <w:p>
      <w:pPr>
        <w:pStyle w:val="ListParagraph"/>
        <w:numPr>
          <w:ilvl w:val="0"/>
          <w:numId w:val="1"/>
        </w:numPr>
        <w:spacing w:after="60" w:before="60"/>
      </w:pPr>
      <w:r>
        <w:rPr>
          <w:color w:val="111827"/>
          <w:sz w:val="20"/>
          <w:szCs w:val="20"/>
        </w:rPr>
        <w:t xml:space="preserve">AI resume recommendation on the resume selection step.</w:t>
      </w:r>
    </w:p>
    <w:p>
      <w:pPr>
        <w:pStyle w:val="ListParagraph"/>
        <w:numPr>
          <w:ilvl w:val="0"/>
          <w:numId w:val="1"/>
        </w:numPr>
        <w:spacing w:after="60" w:before="60"/>
      </w:pPr>
      <w:r>
        <w:rPr>
          <w:color w:val="111827"/>
          <w:sz w:val="20"/>
          <w:szCs w:val="20"/>
        </w:rPr>
        <w:t xml:space="preserve">Auto-save / draft restoration for resume selection.</w:t>
      </w:r>
    </w:p>
    <w:p>
      <w:pPr>
        <w:spacing w:after="100" w:before="100"/>
      </w:pPr>
    </w:p>
    <w:p>
      <w:pPr>
        <w:pStyle w:val="Heading2"/>
        <w:pBdr>
          <w:bottom w:val="single" w:color="2D6BE4" w:sz="6"/>
        </w:pBdr>
        <w:spacing w:after="160" w:before="320"/>
      </w:pPr>
      <w:r>
        <w:t xml:space="preserve">Phase 3 — Employer Form Builder (Weeks 8–13)</w:t>
      </w:r>
    </w:p>
    <w:p>
      <w:pPr>
        <w:spacing w:after="80" w:before="80"/>
        <w:jc w:val="both"/>
      </w:pPr>
      <w:r>
        <w:rPr>
          <w:color w:val="111827"/>
          <w:sz w:val="20"/>
          <w:szCs w:val="20"/>
        </w:rPr>
        <w:t xml:space="preserve">Goal: Give employers full control over the application experience.</w:t>
      </w:r>
    </w:p>
    <w:p>
      <w:pPr>
        <w:pStyle w:val="ListParagraph"/>
        <w:numPr>
          <w:ilvl w:val="0"/>
          <w:numId w:val="1"/>
        </w:numPr>
        <w:spacing w:after="60" w:before="60"/>
      </w:pPr>
      <w:r>
        <w:rPr>
          <w:color w:val="111827"/>
          <w:sz w:val="20"/>
          <w:szCs w:val="20"/>
        </w:rPr>
        <w:t xml:space="preserve">Form builder UI in job creation wizard.</w:t>
      </w:r>
    </w:p>
    <w:p>
      <w:pPr>
        <w:pStyle w:val="ListParagraph"/>
        <w:numPr>
          <w:ilvl w:val="0"/>
          <w:numId w:val="1"/>
        </w:numPr>
        <w:spacing w:after="60" w:before="60"/>
      </w:pPr>
      <w:r>
        <w:rPr>
          <w:color w:val="111827"/>
          <w:sz w:val="20"/>
          <w:szCs w:val="20"/>
        </w:rPr>
        <w:t xml:space="preserve">Support for 10 core question types.</w:t>
      </w:r>
    </w:p>
    <w:p>
      <w:pPr>
        <w:pStyle w:val="ListParagraph"/>
        <w:numPr>
          <w:ilvl w:val="0"/>
          <w:numId w:val="1"/>
        </w:numPr>
        <w:spacing w:after="60" w:before="60"/>
      </w:pPr>
      <w:r>
        <w:rPr>
          <w:color w:val="111827"/>
          <w:sz w:val="20"/>
          <w:szCs w:val="20"/>
        </w:rPr>
        <w:t xml:space="preserve">Per-section configuration.</w:t>
      </w:r>
    </w:p>
    <w:p>
      <w:pPr>
        <w:pStyle w:val="ListParagraph"/>
        <w:numPr>
          <w:ilvl w:val="0"/>
          <w:numId w:val="1"/>
        </w:numPr>
        <w:spacing w:after="60" w:before="60"/>
      </w:pPr>
      <w:r>
        <w:rPr>
          <w:color w:val="111827"/>
          <w:sz w:val="20"/>
          <w:szCs w:val="20"/>
        </w:rPr>
        <w:t xml:space="preserve">Resume required/optional/hidden setting.</w:t>
      </w:r>
    </w:p>
    <w:p>
      <w:pPr>
        <w:pStyle w:val="ListParagraph"/>
        <w:numPr>
          <w:ilvl w:val="0"/>
          <w:numId w:val="1"/>
        </w:numPr>
        <w:spacing w:after="60" w:before="60"/>
      </w:pPr>
      <w:r>
        <w:rPr>
          <w:color w:val="111827"/>
          <w:sz w:val="20"/>
          <w:szCs w:val="20"/>
        </w:rPr>
        <w:t xml:space="preserve">Cover letter, portfolio, certificate document sections.</w:t>
      </w:r>
    </w:p>
    <w:p>
      <w:pPr>
        <w:pStyle w:val="ListParagraph"/>
        <w:numPr>
          <w:ilvl w:val="0"/>
          <w:numId w:val="1"/>
        </w:numPr>
        <w:spacing w:after="60" w:before="60"/>
      </w:pPr>
      <w:r>
        <w:rPr>
          <w:color w:val="111827"/>
          <w:sz w:val="20"/>
          <w:szCs w:val="20"/>
        </w:rPr>
        <w:t xml:space="preserve">Form publish / draft workflow.</w:t>
      </w:r>
    </w:p>
    <w:p>
      <w:pPr>
        <w:pStyle w:val="ListParagraph"/>
        <w:numPr>
          <w:ilvl w:val="0"/>
          <w:numId w:val="1"/>
        </w:numPr>
        <w:spacing w:after="60" w:before="60"/>
      </w:pPr>
      <w:r>
        <w:rPr>
          <w:color w:val="111827"/>
          <w:sz w:val="20"/>
          <w:szCs w:val="20"/>
        </w:rPr>
        <w:t xml:space="preserve">Department-level form templates.</w:t>
      </w:r>
    </w:p>
    <w:p>
      <w:pPr>
        <w:pStyle w:val="ListParagraph"/>
        <w:numPr>
          <w:ilvl w:val="0"/>
          <w:numId w:val="1"/>
        </w:numPr>
        <w:spacing w:after="60" w:before="60"/>
      </w:pPr>
      <w:r>
        <w:rPr>
          <w:color w:val="111827"/>
          <w:sz w:val="20"/>
          <w:szCs w:val="20"/>
        </w:rPr>
        <w:t xml:space="preserve">Form clone from existing job.</w:t>
      </w:r>
    </w:p>
    <w:p>
      <w:pPr>
        <w:pStyle w:val="ListParagraph"/>
        <w:numPr>
          <w:ilvl w:val="0"/>
          <w:numId w:val="1"/>
        </w:numPr>
        <w:spacing w:after="60" w:before="60"/>
      </w:pPr>
      <w:r>
        <w:rPr>
          <w:color w:val="111827"/>
          <w:sz w:val="20"/>
          <w:szCs w:val="20"/>
        </w:rPr>
        <w:t xml:space="preserve">Database: ApplicationForm, FormSection, Question, FormTemplate.</w:t>
      </w:r>
    </w:p>
    <w:p>
      <w:pPr>
        <w:spacing w:after="100" w:before="100"/>
      </w:pPr>
    </w:p>
    <w:p>
      <w:pPr>
        <w:pStyle w:val="Heading2"/>
        <w:pBdr>
          <w:bottom w:val="single" w:color="2D6BE4" w:sz="6"/>
        </w:pBdr>
        <w:spacing w:after="160" w:before="320"/>
      </w:pPr>
      <w:r>
        <w:t xml:space="preserve">Phase 4 — Screening &amp; Intelligence (Weeks 14–20)</w:t>
      </w:r>
    </w:p>
    <w:p>
      <w:pPr>
        <w:spacing w:after="80" w:before="80"/>
        <w:jc w:val="both"/>
      </w:pPr>
      <w:r>
        <w:rPr>
          <w:color w:val="111827"/>
          <w:sz w:val="20"/>
          <w:szCs w:val="20"/>
        </w:rPr>
        <w:t xml:space="preserve">Goal: Add screening automation, conditional logic, and AI features.</w:t>
      </w:r>
    </w:p>
    <w:p>
      <w:pPr>
        <w:pStyle w:val="ListParagraph"/>
        <w:numPr>
          <w:ilvl w:val="0"/>
          <w:numId w:val="1"/>
        </w:numPr>
        <w:spacing w:after="60" w:before="60"/>
      </w:pPr>
      <w:r>
        <w:rPr>
          <w:color w:val="111827"/>
          <w:sz w:val="20"/>
          <w:szCs w:val="20"/>
        </w:rPr>
        <w:t xml:space="preserve">All 24 question types.</w:t>
      </w:r>
    </w:p>
    <w:p>
      <w:pPr>
        <w:pStyle w:val="ListParagraph"/>
        <w:numPr>
          <w:ilvl w:val="0"/>
          <w:numId w:val="1"/>
        </w:numPr>
        <w:spacing w:after="60" w:before="60"/>
      </w:pPr>
      <w:r>
        <w:rPr>
          <w:color w:val="111827"/>
          <w:sz w:val="20"/>
          <w:szCs w:val="20"/>
        </w:rPr>
        <w:t xml:space="preserve">Knockout rules engine (auto-reject, auto-tag, auto-advance, alert).</w:t>
      </w:r>
    </w:p>
    <w:p>
      <w:pPr>
        <w:pStyle w:val="ListParagraph"/>
        <w:numPr>
          <w:ilvl w:val="0"/>
          <w:numId w:val="1"/>
        </w:numPr>
        <w:spacing w:after="60" w:before="60"/>
      </w:pPr>
      <w:r>
        <w:rPr>
          <w:color w:val="111827"/>
          <w:sz w:val="20"/>
          <w:szCs w:val="20"/>
        </w:rPr>
        <w:t xml:space="preserve">Conditional question visibility.</w:t>
      </w:r>
    </w:p>
    <w:p>
      <w:pPr>
        <w:pStyle w:val="ListParagraph"/>
        <w:numPr>
          <w:ilvl w:val="0"/>
          <w:numId w:val="1"/>
        </w:numPr>
        <w:spacing w:after="60" w:before="60"/>
      </w:pPr>
      <w:r>
        <w:rPr>
          <w:color w:val="111827"/>
          <w:sz w:val="20"/>
          <w:szCs w:val="20"/>
        </w:rPr>
        <w:t xml:space="preserve">Question bank with company and platform templates.</w:t>
      </w:r>
    </w:p>
    <w:p>
      <w:pPr>
        <w:pStyle w:val="ListParagraph"/>
        <w:numPr>
          <w:ilvl w:val="0"/>
          <w:numId w:val="1"/>
        </w:numPr>
        <w:spacing w:after="60" w:before="60"/>
      </w:pPr>
      <w:r>
        <w:rPr>
          <w:color w:val="111827"/>
          <w:sz w:val="20"/>
          <w:szCs w:val="20"/>
        </w:rPr>
        <w:t xml:space="preserve">AI cover letter draft.</w:t>
      </w:r>
    </w:p>
    <w:p>
      <w:pPr>
        <w:pStyle w:val="ListParagraph"/>
        <w:numPr>
          <w:ilvl w:val="0"/>
          <w:numId w:val="1"/>
        </w:numPr>
        <w:spacing w:after="60" w:before="60"/>
      </w:pPr>
      <w:r>
        <w:rPr>
          <w:color w:val="111827"/>
          <w:sz w:val="20"/>
          <w:szCs w:val="20"/>
        </w:rPr>
        <w:t xml:space="preserve">Application completeness score.</w:t>
      </w:r>
    </w:p>
    <w:p>
      <w:pPr>
        <w:pStyle w:val="ListParagraph"/>
        <w:numPr>
          <w:ilvl w:val="0"/>
          <w:numId w:val="1"/>
        </w:numPr>
        <w:spacing w:after="60" w:before="60"/>
      </w:pPr>
      <w:r>
        <w:rPr>
          <w:color w:val="111827"/>
          <w:sz w:val="20"/>
          <w:szCs w:val="20"/>
        </w:rPr>
        <w:t xml:space="preserve">Missing information detection.</w:t>
      </w:r>
    </w:p>
    <w:p>
      <w:pPr>
        <w:pStyle w:val="ListParagraph"/>
        <w:numPr>
          <w:ilvl w:val="0"/>
          <w:numId w:val="1"/>
        </w:numPr>
        <w:spacing w:after="60" w:before="60"/>
      </w:pPr>
      <w:r>
        <w:rPr>
          <w:color w:val="111827"/>
          <w:sz w:val="20"/>
          <w:szCs w:val="20"/>
        </w:rPr>
        <w:t xml:space="preserve">Recruiter response search, filter, and export.</w:t>
      </w:r>
    </w:p>
    <w:p>
      <w:pPr>
        <w:pStyle w:val="ListParagraph"/>
        <w:numPr>
          <w:ilvl w:val="0"/>
          <w:numId w:val="1"/>
        </w:numPr>
        <w:spacing w:after="60" w:before="60"/>
      </w:pPr>
      <w:r>
        <w:rPr>
          <w:color w:val="111827"/>
          <w:sz w:val="20"/>
          <w:szCs w:val="20"/>
        </w:rPr>
        <w:t xml:space="preserve">Application status history and audit log.</w:t>
      </w:r>
    </w:p>
    <w:p>
      <w:pPr>
        <w:pStyle w:val="ListParagraph"/>
        <w:numPr>
          <w:ilvl w:val="0"/>
          <w:numId w:val="1"/>
        </w:numPr>
        <w:spacing w:after="60" w:before="60"/>
      </w:pPr>
      <w:r>
        <w:rPr>
          <w:color w:val="111827"/>
          <w:sz w:val="20"/>
          <w:szCs w:val="20"/>
        </w:rPr>
        <w:t xml:space="preserve">EEO / compliance section.</w:t>
      </w:r>
    </w:p>
    <w:p>
      <w:pPr>
        <w:pStyle w:val="ListParagraph"/>
        <w:numPr>
          <w:ilvl w:val="0"/>
          <w:numId w:val="1"/>
        </w:numPr>
        <w:spacing w:after="60" w:before="60"/>
      </w:pPr>
      <w:r>
        <w:rPr>
          <w:color w:val="111827"/>
          <w:sz w:val="20"/>
          <w:szCs w:val="20"/>
        </w:rPr>
        <w:t xml:space="preserve">Candidate withdrawal feature.</w:t>
      </w:r>
    </w:p>
    <w:p>
      <w:r>
        <w:br w:type="page"/>
      </w:r>
    </w:p>
    <w:p>
      <w:pPr>
        <w:pStyle w:val="Heading1"/>
        <w:shd w:fill="1B2B5E" w:val="clear"/>
        <w:spacing w:after="200" w:before="400"/>
        <w:rPr>
          <w:b/>
          <w:bCs/>
          <w:color w:val="FFFFFF"/>
          <w:sz w:val="32"/>
          <w:szCs w:val="32"/>
        </w:rPr>
      </w:pPr>
      <w:r>
        <w:t xml:space="preserve">19. Feature Priority List</w:t>
      </w:r>
    </w:p>
    <w:p>
      <w:pPr>
        <w:pStyle w:val="Heading2"/>
        <w:pBdr>
          <w:bottom w:val="single" w:color="2D6BE4" w:sz="6"/>
        </w:pBdr>
        <w:spacing w:after="160" w:before="320"/>
      </w:pPr>
      <w:r>
        <w:t xml:space="preserve">19.1 Critical / Must Have (Phase 1 &amp; 2)</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300"/>
      </w:tblGrid>
      <w:tr>
        <w:trPr>
          <w:tblHeader/>
        </w:trPr>
        <w:tc>
          <w:tcPr>
            <w:tcW w:type="dxa" w:w="2200"/>
            <w:shd w:fill="1B2B5E" w:val="clear"/>
          </w:tcPr>
          <w:p>
            <w:pPr>
              <w:spacing w:after="60" w:before="60"/>
              <w:jc w:val="center"/>
            </w:pPr>
            <w:r>
              <w:rPr>
                <w:b/>
                <w:bCs/>
                <w:color w:val="FFFFFF"/>
                <w:sz w:val="18"/>
                <w:szCs w:val="18"/>
              </w:rPr>
              <w:t xml:space="preserve">Feature</w:t>
            </w:r>
          </w:p>
        </w:tc>
        <w:tc>
          <w:tcPr>
            <w:tcW w:type="dxa" w:w="3500"/>
            <w:shd w:fill="1B2B5E" w:val="clear"/>
          </w:tcPr>
          <w:p>
            <w:pPr>
              <w:spacing w:after="60" w:before="60"/>
              <w:jc w:val="center"/>
            </w:pPr>
            <w:r>
              <w:rPr>
                <w:b/>
                <w:bCs/>
                <w:color w:val="FFFFFF"/>
                <w:sz w:val="18"/>
                <w:szCs w:val="18"/>
              </w:rPr>
              <w:t xml:space="preserve">Reason</w:t>
            </w:r>
          </w:p>
        </w:tc>
        <w:tc>
          <w:tcPr>
            <w:tcW w:type="dxa" w:w="2300"/>
            <w:shd w:fill="1B2B5E" w:val="clear"/>
          </w:tcPr>
          <w:p>
            <w:pPr>
              <w:spacing w:after="60" w:before="60"/>
              <w:jc w:val="center"/>
            </w:pPr>
            <w:r>
              <w:rPr>
                <w:b/>
                <w:bCs/>
                <w:color w:val="FFFFFF"/>
                <w:sz w:val="18"/>
                <w:szCs w:val="18"/>
              </w:rPr>
              <w:t xml:space="preserve">Reference Platform</w:t>
            </w:r>
          </w:p>
        </w:tc>
      </w:tr>
      <w:tr>
        <w:tc>
          <w:tcPr>
            <w:tcW w:type="dxa" w:w="2200"/>
            <w:shd w:fill="FFFFFF" w:val="clear"/>
          </w:tcPr>
          <w:p>
            <w:pPr>
              <w:spacing w:after="60" w:before="60"/>
              <w:ind w:left="80"/>
            </w:pPr>
            <w:r>
              <w:rPr>
                <w:color w:val="111827"/>
                <w:sz w:val="18"/>
                <w:szCs w:val="18"/>
              </w:rPr>
              <w:t xml:space="preserve">Multi-step application wizard</w:t>
            </w:r>
          </w:p>
        </w:tc>
        <w:tc>
          <w:tcPr>
            <w:tcW w:type="dxa" w:w="3500"/>
            <w:shd w:fill="FFFFFF" w:val="clear"/>
          </w:tcPr>
          <w:p>
            <w:pPr>
              <w:spacing w:after="60" w:before="60"/>
              <w:ind w:left="80"/>
            </w:pPr>
            <w:r>
              <w:rPr>
                <w:color w:val="111827"/>
                <w:sz w:val="18"/>
                <w:szCs w:val="18"/>
              </w:rPr>
              <w:t xml:space="preserve">Core UX — single click apply is not viable</w:t>
            </w:r>
          </w:p>
        </w:tc>
        <w:tc>
          <w:tcPr>
            <w:tcW w:type="dxa" w:w="2300"/>
            <w:shd w:fill="FFFFFF" w:val="clear"/>
          </w:tcPr>
          <w:p>
            <w:pPr>
              <w:spacing w:after="60" w:before="60"/>
              <w:ind w:left="80"/>
            </w:pPr>
            <w:r>
              <w:rPr>
                <w:color w:val="111827"/>
                <w:sz w:val="18"/>
                <w:szCs w:val="18"/>
              </w:rPr>
              <w:t xml:space="preserve">All platforms</w:t>
            </w:r>
          </w:p>
        </w:tc>
      </w:tr>
      <w:tr>
        <w:tc>
          <w:tcPr>
            <w:tcW w:type="dxa" w:w="2200"/>
            <w:shd w:fill="E8EDF8" w:val="clear"/>
          </w:tcPr>
          <w:p>
            <w:pPr>
              <w:spacing w:after="60" w:before="60"/>
              <w:ind w:left="80"/>
            </w:pPr>
            <w:r>
              <w:rPr>
                <w:color w:val="111827"/>
                <w:sz w:val="18"/>
                <w:szCs w:val="18"/>
              </w:rPr>
              <w:t xml:space="preserve">Resume upload in apply flow</w:t>
            </w:r>
          </w:p>
        </w:tc>
        <w:tc>
          <w:tcPr>
            <w:tcW w:type="dxa" w:w="3500"/>
            <w:shd w:fill="E8EDF8" w:val="clear"/>
          </w:tcPr>
          <w:p>
            <w:pPr>
              <w:spacing w:after="60" w:before="60"/>
              <w:ind w:left="80"/>
            </w:pPr>
            <w:r>
              <w:rPr>
                <w:color w:val="111827"/>
                <w:sz w:val="18"/>
                <w:szCs w:val="18"/>
              </w:rPr>
              <w:t xml:space="preserve">No employer can evaluate a candidate without a resume</w:t>
            </w:r>
          </w:p>
        </w:tc>
        <w:tc>
          <w:tcPr>
            <w:tcW w:type="dxa" w:w="2300"/>
            <w:shd w:fill="E8EDF8" w:val="clear"/>
          </w:tcPr>
          <w:p>
            <w:pPr>
              <w:spacing w:after="60" w:before="60"/>
              <w:ind w:left="80"/>
            </w:pPr>
            <w:r>
              <w:rPr>
                <w:color w:val="111827"/>
                <w:sz w:val="18"/>
                <w:szCs w:val="18"/>
              </w:rPr>
              <w:t xml:space="preserve">All platforms</w:t>
            </w:r>
          </w:p>
        </w:tc>
      </w:tr>
      <w:tr>
        <w:tc>
          <w:tcPr>
            <w:tcW w:type="dxa" w:w="2200"/>
            <w:shd w:fill="FFFFFF" w:val="clear"/>
          </w:tcPr>
          <w:p>
            <w:pPr>
              <w:spacing w:after="60" w:before="60"/>
              <w:ind w:left="80"/>
            </w:pPr>
            <w:r>
              <w:rPr>
                <w:color w:val="111827"/>
                <w:sz w:val="18"/>
                <w:szCs w:val="18"/>
              </w:rPr>
              <w:t xml:space="preserve">Resume library</w:t>
            </w:r>
          </w:p>
        </w:tc>
        <w:tc>
          <w:tcPr>
            <w:tcW w:type="dxa" w:w="3500"/>
            <w:shd w:fill="FFFFFF" w:val="clear"/>
          </w:tcPr>
          <w:p>
            <w:pPr>
              <w:spacing w:after="60" w:before="60"/>
              <w:ind w:left="80"/>
            </w:pPr>
            <w:r>
              <w:rPr>
                <w:color w:val="111827"/>
                <w:sz w:val="18"/>
                <w:szCs w:val="18"/>
              </w:rPr>
              <w:t xml:space="preserve">Candidates should not re-upload every time</w:t>
            </w:r>
          </w:p>
        </w:tc>
        <w:tc>
          <w:tcPr>
            <w:tcW w:type="dxa" w:w="2300"/>
            <w:shd w:fill="FFFFFF" w:val="clear"/>
          </w:tcPr>
          <w:p>
            <w:pPr>
              <w:spacing w:after="60" w:before="60"/>
              <w:ind w:left="80"/>
            </w:pPr>
            <w:r>
              <w:rPr>
                <w:color w:val="111827"/>
                <w:sz w:val="18"/>
                <w:szCs w:val="18"/>
              </w:rPr>
              <w:t xml:space="preserve">LinkedIn, Indeed</w:t>
            </w:r>
          </w:p>
        </w:tc>
      </w:tr>
      <w:tr>
        <w:tc>
          <w:tcPr>
            <w:tcW w:type="dxa" w:w="2200"/>
            <w:shd w:fill="E8EDF8" w:val="clear"/>
          </w:tcPr>
          <w:p>
            <w:pPr>
              <w:spacing w:after="60" w:before="60"/>
              <w:ind w:left="80"/>
            </w:pPr>
            <w:r>
              <w:rPr>
                <w:color w:val="111827"/>
                <w:sz w:val="18"/>
                <w:szCs w:val="18"/>
              </w:rPr>
              <w:t xml:space="preserve">Confirmation screen</w:t>
            </w:r>
          </w:p>
        </w:tc>
        <w:tc>
          <w:tcPr>
            <w:tcW w:type="dxa" w:w="3500"/>
            <w:shd w:fill="E8EDF8" w:val="clear"/>
          </w:tcPr>
          <w:p>
            <w:pPr>
              <w:spacing w:after="60" w:before="60"/>
              <w:ind w:left="80"/>
            </w:pPr>
            <w:r>
              <w:rPr>
                <w:color w:val="111827"/>
                <w:sz w:val="18"/>
                <w:szCs w:val="18"/>
              </w:rPr>
              <w:t xml:space="preserve">Candidates need to know their application was received</w:t>
            </w:r>
          </w:p>
        </w:tc>
        <w:tc>
          <w:tcPr>
            <w:tcW w:type="dxa" w:w="2300"/>
            <w:shd w:fill="E8EDF8" w:val="clear"/>
          </w:tcPr>
          <w:p>
            <w:pPr>
              <w:spacing w:after="60" w:before="60"/>
              <w:ind w:left="80"/>
            </w:pPr>
            <w:r>
              <w:rPr>
                <w:color w:val="111827"/>
                <w:sz w:val="18"/>
                <w:szCs w:val="18"/>
              </w:rPr>
              <w:t xml:space="preserve">All platforms</w:t>
            </w:r>
          </w:p>
        </w:tc>
      </w:tr>
      <w:tr>
        <w:tc>
          <w:tcPr>
            <w:tcW w:type="dxa" w:w="2200"/>
            <w:shd w:fill="FFFFFF" w:val="clear"/>
          </w:tcPr>
          <w:p>
            <w:pPr>
              <w:spacing w:after="60" w:before="60"/>
              <w:ind w:left="80"/>
            </w:pPr>
            <w:r>
              <w:rPr>
                <w:color w:val="111827"/>
                <w:sz w:val="18"/>
                <w:szCs w:val="18"/>
              </w:rPr>
              <w:t xml:space="preserve">Duplicate application check</w:t>
            </w:r>
          </w:p>
        </w:tc>
        <w:tc>
          <w:tcPr>
            <w:tcW w:type="dxa" w:w="3500"/>
            <w:shd w:fill="FFFFFF" w:val="clear"/>
          </w:tcPr>
          <w:p>
            <w:pPr>
              <w:spacing w:after="60" w:before="60"/>
              <w:ind w:left="80"/>
            </w:pPr>
            <w:r>
              <w:rPr>
                <w:color w:val="111827"/>
                <w:sz w:val="18"/>
                <w:szCs w:val="18"/>
              </w:rPr>
              <w:t xml:space="preserve">Prevents confusion and DB pollution</w:t>
            </w:r>
          </w:p>
        </w:tc>
        <w:tc>
          <w:tcPr>
            <w:tcW w:type="dxa" w:w="2300"/>
            <w:shd w:fill="FFFFFF" w:val="clear"/>
          </w:tcPr>
          <w:p>
            <w:pPr>
              <w:spacing w:after="60" w:before="60"/>
              <w:ind w:left="80"/>
            </w:pPr>
            <w:r>
              <w:rPr>
                <w:color w:val="111827"/>
                <w:sz w:val="18"/>
                <w:szCs w:val="18"/>
              </w:rPr>
              <w:t xml:space="preserve">All platforms</w:t>
            </w:r>
          </w:p>
        </w:tc>
      </w:tr>
      <w:tr>
        <w:tc>
          <w:tcPr>
            <w:tcW w:type="dxa" w:w="2200"/>
            <w:shd w:fill="E8EDF8" w:val="clear"/>
          </w:tcPr>
          <w:p>
            <w:pPr>
              <w:spacing w:after="60" w:before="60"/>
              <w:ind w:left="80"/>
            </w:pPr>
            <w:r>
              <w:rPr>
                <w:color w:val="111827"/>
                <w:sz w:val="18"/>
                <w:szCs w:val="18"/>
              </w:rPr>
              <w:t xml:space="preserve">Auto-save / draft</w:t>
            </w:r>
          </w:p>
        </w:tc>
        <w:tc>
          <w:tcPr>
            <w:tcW w:type="dxa" w:w="3500"/>
            <w:shd w:fill="E8EDF8" w:val="clear"/>
          </w:tcPr>
          <w:p>
            <w:pPr>
              <w:spacing w:after="60" w:before="60"/>
              <w:ind w:left="80"/>
            </w:pPr>
            <w:r>
              <w:rPr>
                <w:color w:val="111827"/>
                <w:sz w:val="18"/>
                <w:szCs w:val="18"/>
              </w:rPr>
              <w:t xml:space="preserve">Long forms must save progress to avoid drop-off</w:t>
            </w:r>
          </w:p>
        </w:tc>
        <w:tc>
          <w:tcPr>
            <w:tcW w:type="dxa" w:w="2300"/>
            <w:shd w:fill="E8EDF8" w:val="clear"/>
          </w:tcPr>
          <w:p>
            <w:pPr>
              <w:spacing w:after="60" w:before="60"/>
              <w:ind w:left="80"/>
            </w:pPr>
            <w:r>
              <w:rPr>
                <w:color w:val="111827"/>
                <w:sz w:val="18"/>
                <w:szCs w:val="18"/>
              </w:rPr>
              <w:t xml:space="preserve">Greenhouse, Workday</w:t>
            </w:r>
          </w:p>
        </w:tc>
      </w:tr>
      <w:tr>
        <w:tc>
          <w:tcPr>
            <w:tcW w:type="dxa" w:w="2200"/>
            <w:shd w:fill="FFFFFF" w:val="clear"/>
          </w:tcPr>
          <w:p>
            <w:pPr>
              <w:spacing w:after="60" w:before="60"/>
              <w:ind w:left="80"/>
            </w:pPr>
            <w:r>
              <w:rPr>
                <w:color w:val="111827"/>
                <w:sz w:val="18"/>
                <w:szCs w:val="18"/>
              </w:rPr>
              <w:t xml:space="preserve">Application status tracking</w:t>
            </w:r>
          </w:p>
        </w:tc>
        <w:tc>
          <w:tcPr>
            <w:tcW w:type="dxa" w:w="3500"/>
            <w:shd w:fill="FFFFFF" w:val="clear"/>
          </w:tcPr>
          <w:p>
            <w:pPr>
              <w:spacing w:after="60" w:before="60"/>
              <w:ind w:left="80"/>
            </w:pPr>
            <w:r>
              <w:rPr>
                <w:color w:val="111827"/>
                <w:sz w:val="18"/>
                <w:szCs w:val="18"/>
              </w:rPr>
              <w:t xml:space="preserve">Candidate must know their application exists</w:t>
            </w:r>
          </w:p>
        </w:tc>
        <w:tc>
          <w:tcPr>
            <w:tcW w:type="dxa" w:w="2300"/>
            <w:shd w:fill="FFFFFF" w:val="clear"/>
          </w:tcPr>
          <w:p>
            <w:pPr>
              <w:spacing w:after="60" w:before="60"/>
              <w:ind w:left="80"/>
            </w:pPr>
            <w:r>
              <w:rPr>
                <w:color w:val="111827"/>
                <w:sz w:val="18"/>
                <w:szCs w:val="18"/>
              </w:rPr>
              <w:t xml:space="preserve">All platforms</w:t>
            </w:r>
          </w:p>
        </w:tc>
      </w:tr>
      <w:tr>
        <w:tc>
          <w:tcPr>
            <w:tcW w:type="dxa" w:w="2200"/>
            <w:shd w:fill="E8EDF8" w:val="clear"/>
          </w:tcPr>
          <w:p>
            <w:pPr>
              <w:spacing w:after="60" w:before="60"/>
              <w:ind w:left="80"/>
            </w:pPr>
            <w:r>
              <w:rPr>
                <w:color w:val="111827"/>
                <w:sz w:val="18"/>
                <w:szCs w:val="18"/>
              </w:rPr>
              <w:t xml:space="preserve">Confirmation email</w:t>
            </w:r>
          </w:p>
        </w:tc>
        <w:tc>
          <w:tcPr>
            <w:tcW w:type="dxa" w:w="3500"/>
            <w:shd w:fill="E8EDF8" w:val="clear"/>
          </w:tcPr>
          <w:p>
            <w:pPr>
              <w:spacing w:after="60" w:before="60"/>
              <w:ind w:left="80"/>
            </w:pPr>
            <w:r>
              <w:rPr>
                <w:color w:val="111827"/>
                <w:sz w:val="18"/>
                <w:szCs w:val="18"/>
              </w:rPr>
              <w:t xml:space="preserve">Standard expectation</w:t>
            </w:r>
          </w:p>
        </w:tc>
        <w:tc>
          <w:tcPr>
            <w:tcW w:type="dxa" w:w="2300"/>
            <w:shd w:fill="E8EDF8" w:val="clear"/>
          </w:tcPr>
          <w:p>
            <w:pPr>
              <w:spacing w:after="60" w:before="60"/>
              <w:ind w:left="80"/>
            </w:pPr>
            <w:r>
              <w:rPr>
                <w:color w:val="111827"/>
                <w:sz w:val="18"/>
                <w:szCs w:val="18"/>
              </w:rPr>
              <w:t xml:space="preserve">All platforms</w:t>
            </w:r>
          </w:p>
        </w:tc>
      </w:tr>
    </w:tbl>
    <w:p>
      <w:pPr>
        <w:spacing w:after="100" w:before="100"/>
      </w:pPr>
    </w:p>
    <w:p>
      <w:pPr>
        <w:pStyle w:val="Heading2"/>
        <w:pBdr>
          <w:bottom w:val="single" w:color="2D6BE4" w:sz="6"/>
        </w:pBdr>
        <w:spacing w:after="160" w:before="320"/>
      </w:pPr>
      <w:r>
        <w:t xml:space="preserve">19.2 High Priority (Phase 3)</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300"/>
      </w:tblGrid>
      <w:tr>
        <w:trPr>
          <w:tblHeader/>
        </w:trPr>
        <w:tc>
          <w:tcPr>
            <w:tcW w:type="dxa" w:w="2200"/>
            <w:shd w:fill="1B2B5E" w:val="clear"/>
          </w:tcPr>
          <w:p>
            <w:pPr>
              <w:spacing w:after="60" w:before="60"/>
              <w:jc w:val="center"/>
            </w:pPr>
            <w:r>
              <w:rPr>
                <w:b/>
                <w:bCs/>
                <w:color w:val="FFFFFF"/>
                <w:sz w:val="18"/>
                <w:szCs w:val="18"/>
              </w:rPr>
              <w:t xml:space="preserve">Feature</w:t>
            </w:r>
          </w:p>
        </w:tc>
        <w:tc>
          <w:tcPr>
            <w:tcW w:type="dxa" w:w="3500"/>
            <w:shd w:fill="1B2B5E" w:val="clear"/>
          </w:tcPr>
          <w:p>
            <w:pPr>
              <w:spacing w:after="60" w:before="60"/>
              <w:jc w:val="center"/>
            </w:pPr>
            <w:r>
              <w:rPr>
                <w:b/>
                <w:bCs/>
                <w:color w:val="FFFFFF"/>
                <w:sz w:val="18"/>
                <w:szCs w:val="18"/>
              </w:rPr>
              <w:t xml:space="preserve">Reason</w:t>
            </w:r>
          </w:p>
        </w:tc>
        <w:tc>
          <w:tcPr>
            <w:tcW w:type="dxa" w:w="2300"/>
            <w:shd w:fill="1B2B5E" w:val="clear"/>
          </w:tcPr>
          <w:p>
            <w:pPr>
              <w:spacing w:after="60" w:before="60"/>
              <w:jc w:val="center"/>
            </w:pPr>
            <w:r>
              <w:rPr>
                <w:b/>
                <w:bCs/>
                <w:color w:val="FFFFFF"/>
                <w:sz w:val="18"/>
                <w:szCs w:val="18"/>
              </w:rPr>
              <w:t xml:space="preserve">Reference Platform</w:t>
            </w:r>
          </w:p>
        </w:tc>
      </w:tr>
      <w:tr>
        <w:tc>
          <w:tcPr>
            <w:tcW w:type="dxa" w:w="2200"/>
            <w:shd w:fill="FFFFFF" w:val="clear"/>
          </w:tcPr>
          <w:p>
            <w:pPr>
              <w:spacing w:after="60" w:before="60"/>
              <w:ind w:left="80"/>
            </w:pPr>
            <w:r>
              <w:rPr>
                <w:color w:val="111827"/>
                <w:sz w:val="18"/>
                <w:szCs w:val="18"/>
              </w:rPr>
              <w:t xml:space="preserve">Per-job employer form builder</w:t>
            </w:r>
          </w:p>
        </w:tc>
        <w:tc>
          <w:tcPr>
            <w:tcW w:type="dxa" w:w="3500"/>
            <w:shd w:fill="FFFFFF" w:val="clear"/>
          </w:tcPr>
          <w:p>
            <w:pPr>
              <w:spacing w:after="60" w:before="60"/>
              <w:ind w:left="80"/>
            </w:pPr>
            <w:r>
              <w:rPr>
                <w:color w:val="111827"/>
                <w:sz w:val="18"/>
                <w:szCs w:val="18"/>
              </w:rPr>
              <w:t xml:space="preserve">Core differentiation from current non-system</w:t>
            </w:r>
          </w:p>
        </w:tc>
        <w:tc>
          <w:tcPr>
            <w:tcW w:type="dxa" w:w="2300"/>
            <w:shd w:fill="FFFFFF" w:val="clear"/>
          </w:tcPr>
          <w:p>
            <w:pPr>
              <w:spacing w:after="60" w:before="60"/>
              <w:ind w:left="80"/>
            </w:pPr>
            <w:r>
              <w:rPr>
                <w:color w:val="111827"/>
                <w:sz w:val="18"/>
                <w:szCs w:val="18"/>
              </w:rPr>
              <w:t xml:space="preserve">Greenhouse, Ashby</w:t>
            </w:r>
          </w:p>
        </w:tc>
      </w:tr>
      <w:tr>
        <w:tc>
          <w:tcPr>
            <w:tcW w:type="dxa" w:w="2200"/>
            <w:shd w:fill="E8EDF8" w:val="clear"/>
          </w:tcPr>
          <w:p>
            <w:pPr>
              <w:spacing w:after="60" w:before="60"/>
              <w:ind w:left="80"/>
            </w:pPr>
            <w:r>
              <w:rPr>
                <w:color w:val="111827"/>
                <w:sz w:val="18"/>
                <w:szCs w:val="18"/>
              </w:rPr>
              <w:t xml:space="preserve">10+ question types</w:t>
            </w:r>
          </w:p>
        </w:tc>
        <w:tc>
          <w:tcPr>
            <w:tcW w:type="dxa" w:w="3500"/>
            <w:shd w:fill="E8EDF8" w:val="clear"/>
          </w:tcPr>
          <w:p>
            <w:pPr>
              <w:spacing w:after="60" w:before="60"/>
              <w:ind w:left="80"/>
            </w:pPr>
            <w:r>
              <w:rPr>
                <w:color w:val="111827"/>
                <w:sz w:val="18"/>
                <w:szCs w:val="18"/>
              </w:rPr>
              <w:t xml:space="preserve">Employers need diverse data collection</w:t>
            </w:r>
          </w:p>
        </w:tc>
        <w:tc>
          <w:tcPr>
            <w:tcW w:type="dxa" w:w="2300"/>
            <w:shd w:fill="E8EDF8" w:val="clear"/>
          </w:tcPr>
          <w:p>
            <w:pPr>
              <w:spacing w:after="60" w:before="60"/>
              <w:ind w:left="80"/>
            </w:pPr>
            <w:r>
              <w:rPr>
                <w:color w:val="111827"/>
                <w:sz w:val="18"/>
                <w:szCs w:val="18"/>
              </w:rPr>
              <w:t xml:space="preserve">All platforms</w:t>
            </w:r>
          </w:p>
        </w:tc>
      </w:tr>
      <w:tr>
        <w:tc>
          <w:tcPr>
            <w:tcW w:type="dxa" w:w="2200"/>
            <w:shd w:fill="FFFFFF" w:val="clear"/>
          </w:tcPr>
          <w:p>
            <w:pPr>
              <w:spacing w:after="60" w:before="60"/>
              <w:ind w:left="80"/>
            </w:pPr>
            <w:r>
              <w:rPr>
                <w:color w:val="111827"/>
                <w:sz w:val="18"/>
                <w:szCs w:val="18"/>
              </w:rPr>
              <w:t xml:space="preserve">Cover letter support</w:t>
            </w:r>
          </w:p>
        </w:tc>
        <w:tc>
          <w:tcPr>
            <w:tcW w:type="dxa" w:w="3500"/>
            <w:shd w:fill="FFFFFF" w:val="clear"/>
          </w:tcPr>
          <w:p>
            <w:pPr>
              <w:spacing w:after="60" w:before="60"/>
              <w:ind w:left="80"/>
            </w:pPr>
            <w:r>
              <w:rPr>
                <w:color w:val="111827"/>
                <w:sz w:val="18"/>
                <w:szCs w:val="18"/>
              </w:rPr>
              <w:t xml:space="preserve">Common requirement, especially for professional roles</w:t>
            </w:r>
          </w:p>
        </w:tc>
        <w:tc>
          <w:tcPr>
            <w:tcW w:type="dxa" w:w="2300"/>
            <w:shd w:fill="FFFFFF" w:val="clear"/>
          </w:tcPr>
          <w:p>
            <w:pPr>
              <w:spacing w:after="60" w:before="60"/>
              <w:ind w:left="80"/>
            </w:pPr>
            <w:r>
              <w:rPr>
                <w:color w:val="111827"/>
                <w:sz w:val="18"/>
                <w:szCs w:val="18"/>
              </w:rPr>
              <w:t xml:space="preserve">Greenhouse, Lever</w:t>
            </w:r>
          </w:p>
        </w:tc>
      </w:tr>
      <w:tr>
        <w:tc>
          <w:tcPr>
            <w:tcW w:type="dxa" w:w="2200"/>
            <w:shd w:fill="E8EDF8" w:val="clear"/>
          </w:tcPr>
          <w:p>
            <w:pPr>
              <w:spacing w:after="60" w:before="60"/>
              <w:ind w:left="80"/>
            </w:pPr>
            <w:r>
              <w:rPr>
                <w:color w:val="111827"/>
                <w:sz w:val="18"/>
                <w:szCs w:val="18"/>
              </w:rPr>
              <w:t xml:space="preserve">Portfolio / work samples</w:t>
            </w:r>
          </w:p>
        </w:tc>
        <w:tc>
          <w:tcPr>
            <w:tcW w:type="dxa" w:w="3500"/>
            <w:shd w:fill="E8EDF8" w:val="clear"/>
          </w:tcPr>
          <w:p>
            <w:pPr>
              <w:spacing w:after="60" w:before="60"/>
              <w:ind w:left="80"/>
            </w:pPr>
            <w:r>
              <w:rPr>
                <w:color w:val="111827"/>
                <w:sz w:val="18"/>
                <w:szCs w:val="18"/>
              </w:rPr>
              <w:t xml:space="preserve">Essential for design, engineering, creative roles</w:t>
            </w:r>
          </w:p>
        </w:tc>
        <w:tc>
          <w:tcPr>
            <w:tcW w:type="dxa" w:w="2300"/>
            <w:shd w:fill="E8EDF8" w:val="clear"/>
          </w:tcPr>
          <w:p>
            <w:pPr>
              <w:spacing w:after="60" w:before="60"/>
              <w:ind w:left="80"/>
            </w:pPr>
            <w:r>
              <w:rPr>
                <w:color w:val="111827"/>
                <w:sz w:val="18"/>
                <w:szCs w:val="18"/>
              </w:rPr>
              <w:t xml:space="preserve">Ashby, Greenhouse</w:t>
            </w:r>
          </w:p>
        </w:tc>
      </w:tr>
      <w:tr>
        <w:tc>
          <w:tcPr>
            <w:tcW w:type="dxa" w:w="2200"/>
            <w:shd w:fill="FFFFFF" w:val="clear"/>
          </w:tcPr>
          <w:p>
            <w:pPr>
              <w:spacing w:after="60" w:before="60"/>
              <w:ind w:left="80"/>
            </w:pPr>
            <w:r>
              <w:rPr>
                <w:color w:val="111827"/>
                <w:sz w:val="18"/>
                <w:szCs w:val="18"/>
              </w:rPr>
              <w:t xml:space="preserve">Department templates</w:t>
            </w:r>
          </w:p>
        </w:tc>
        <w:tc>
          <w:tcPr>
            <w:tcW w:type="dxa" w:w="3500"/>
            <w:shd w:fill="FFFFFF" w:val="clear"/>
          </w:tcPr>
          <w:p>
            <w:pPr>
              <w:spacing w:after="60" w:before="60"/>
              <w:ind w:left="80"/>
            </w:pPr>
            <w:r>
              <w:rPr>
                <w:color w:val="111827"/>
                <w:sz w:val="18"/>
                <w:szCs w:val="18"/>
              </w:rPr>
              <w:t xml:space="preserve">Efficiency for repeat hiring in same team</w:t>
            </w:r>
          </w:p>
        </w:tc>
        <w:tc>
          <w:tcPr>
            <w:tcW w:type="dxa" w:w="2300"/>
            <w:shd w:fill="FFFFFF" w:val="clear"/>
          </w:tcPr>
          <w:p>
            <w:pPr>
              <w:spacing w:after="60" w:before="60"/>
              <w:ind w:left="80"/>
            </w:pPr>
            <w:r>
              <w:rPr>
                <w:color w:val="111827"/>
                <w:sz w:val="18"/>
                <w:szCs w:val="18"/>
              </w:rPr>
              <w:t xml:space="preserve">Greenhouse, Workday</w:t>
            </w:r>
          </w:p>
        </w:tc>
      </w:tr>
      <w:tr>
        <w:tc>
          <w:tcPr>
            <w:tcW w:type="dxa" w:w="2200"/>
            <w:shd w:fill="E8EDF8" w:val="clear"/>
          </w:tcPr>
          <w:p>
            <w:pPr>
              <w:spacing w:after="60" w:before="60"/>
              <w:ind w:left="80"/>
            </w:pPr>
            <w:r>
              <w:rPr>
                <w:color w:val="111827"/>
                <w:sz w:val="18"/>
                <w:szCs w:val="18"/>
              </w:rPr>
              <w:t xml:space="preserve">Form preview</w:t>
            </w:r>
          </w:p>
        </w:tc>
        <w:tc>
          <w:tcPr>
            <w:tcW w:type="dxa" w:w="3500"/>
            <w:shd w:fill="E8EDF8" w:val="clear"/>
          </w:tcPr>
          <w:p>
            <w:pPr>
              <w:spacing w:after="60" w:before="60"/>
              <w:ind w:left="80"/>
            </w:pPr>
            <w:r>
              <w:rPr>
                <w:color w:val="111827"/>
                <w:sz w:val="18"/>
                <w:szCs w:val="18"/>
              </w:rPr>
              <w:t xml:space="preserve">Employers must see what candidates will see</w:t>
            </w:r>
          </w:p>
        </w:tc>
        <w:tc>
          <w:tcPr>
            <w:tcW w:type="dxa" w:w="2300"/>
            <w:shd w:fill="E8EDF8" w:val="clear"/>
          </w:tcPr>
          <w:p>
            <w:pPr>
              <w:spacing w:after="60" w:before="60"/>
              <w:ind w:left="80"/>
            </w:pPr>
            <w:r>
              <w:rPr>
                <w:color w:val="111827"/>
                <w:sz w:val="18"/>
                <w:szCs w:val="18"/>
              </w:rPr>
              <w:t xml:space="preserve">Ashby, Greenhouse</w:t>
            </w:r>
          </w:p>
        </w:tc>
      </w:tr>
      <w:tr>
        <w:tc>
          <w:tcPr>
            <w:tcW w:type="dxa" w:w="2200"/>
            <w:shd w:fill="FFFFFF" w:val="clear"/>
          </w:tcPr>
          <w:p>
            <w:pPr>
              <w:spacing w:after="60" w:before="60"/>
              <w:ind w:left="80"/>
            </w:pPr>
            <w:r>
              <w:rPr>
                <w:color w:val="111827"/>
                <w:sz w:val="18"/>
                <w:szCs w:val="18"/>
              </w:rPr>
              <w:t xml:space="preserve">Knockout auto-reject</w:t>
            </w:r>
          </w:p>
        </w:tc>
        <w:tc>
          <w:tcPr>
            <w:tcW w:type="dxa" w:w="3500"/>
            <w:shd w:fill="FFFFFF" w:val="clear"/>
          </w:tcPr>
          <w:p>
            <w:pPr>
              <w:spacing w:after="60" w:before="60"/>
              <w:ind w:left="80"/>
            </w:pPr>
            <w:r>
              <w:rPr>
                <w:color w:val="111827"/>
                <w:sz w:val="18"/>
                <w:szCs w:val="18"/>
              </w:rPr>
              <w:t xml:space="preserve">High-volume jobs need automated filtering</w:t>
            </w:r>
          </w:p>
        </w:tc>
        <w:tc>
          <w:tcPr>
            <w:tcW w:type="dxa" w:w="2300"/>
            <w:shd w:fill="FFFFFF" w:val="clear"/>
          </w:tcPr>
          <w:p>
            <w:pPr>
              <w:spacing w:after="60" w:before="60"/>
              <w:ind w:left="80"/>
            </w:pPr>
            <w:r>
              <w:rPr>
                <w:color w:val="111827"/>
                <w:sz w:val="18"/>
                <w:szCs w:val="18"/>
              </w:rPr>
              <w:t xml:space="preserve">LinkedIn, iCIMS</w:t>
            </w:r>
          </w:p>
        </w:tc>
      </w:tr>
      <w:tr>
        <w:tc>
          <w:tcPr>
            <w:tcW w:type="dxa" w:w="2200"/>
            <w:shd w:fill="E8EDF8" w:val="clear"/>
          </w:tcPr>
          <w:p>
            <w:pPr>
              <w:spacing w:after="60" w:before="60"/>
              <w:ind w:left="80"/>
            </w:pPr>
            <w:r>
              <w:rPr>
                <w:color w:val="111827"/>
                <w:sz w:val="18"/>
                <w:szCs w:val="18"/>
              </w:rPr>
              <w:t xml:space="preserve">Recruiter response review</w:t>
            </w:r>
          </w:p>
        </w:tc>
        <w:tc>
          <w:tcPr>
            <w:tcW w:type="dxa" w:w="3500"/>
            <w:shd w:fill="E8EDF8" w:val="clear"/>
          </w:tcPr>
          <w:p>
            <w:pPr>
              <w:spacing w:after="60" w:before="60"/>
              <w:ind w:left="80"/>
            </w:pPr>
            <w:r>
              <w:rPr>
                <w:color w:val="111827"/>
                <w:sz w:val="18"/>
                <w:szCs w:val="18"/>
              </w:rPr>
              <w:t xml:space="preserve">Useless to collect data if recruiters cannot see it</w:t>
            </w:r>
          </w:p>
        </w:tc>
        <w:tc>
          <w:tcPr>
            <w:tcW w:type="dxa" w:w="2300"/>
            <w:shd w:fill="E8EDF8" w:val="clear"/>
          </w:tcPr>
          <w:p>
            <w:pPr>
              <w:spacing w:after="60" w:before="60"/>
              <w:ind w:left="80"/>
            </w:pPr>
            <w:r>
              <w:rPr>
                <w:color w:val="111827"/>
                <w:sz w:val="18"/>
                <w:szCs w:val="18"/>
              </w:rPr>
              <w:t xml:space="preserve">All platforms</w:t>
            </w:r>
          </w:p>
        </w:tc>
      </w:tr>
    </w:tbl>
    <w:p>
      <w:pPr>
        <w:spacing w:after="100" w:before="100"/>
      </w:pPr>
    </w:p>
    <w:p>
      <w:pPr>
        <w:pStyle w:val="Heading2"/>
        <w:pBdr>
          <w:bottom w:val="single" w:color="2D6BE4" w:sz="6"/>
        </w:pBdr>
        <w:spacing w:after="160" w:before="320"/>
      </w:pPr>
      <w:r>
        <w:t xml:space="preserve">19.3 Medium Priority (Phase 4)</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300"/>
      </w:tblGrid>
      <w:tr>
        <w:trPr>
          <w:tblHeader/>
        </w:trPr>
        <w:tc>
          <w:tcPr>
            <w:tcW w:type="dxa" w:w="2200"/>
            <w:shd w:fill="1B2B5E" w:val="clear"/>
          </w:tcPr>
          <w:p>
            <w:pPr>
              <w:spacing w:after="60" w:before="60"/>
              <w:jc w:val="center"/>
            </w:pPr>
            <w:r>
              <w:rPr>
                <w:b/>
                <w:bCs/>
                <w:color w:val="FFFFFF"/>
                <w:sz w:val="18"/>
                <w:szCs w:val="18"/>
              </w:rPr>
              <w:t xml:space="preserve">Feature</w:t>
            </w:r>
          </w:p>
        </w:tc>
        <w:tc>
          <w:tcPr>
            <w:tcW w:type="dxa" w:w="3500"/>
            <w:shd w:fill="1B2B5E" w:val="clear"/>
          </w:tcPr>
          <w:p>
            <w:pPr>
              <w:spacing w:after="60" w:before="60"/>
              <w:jc w:val="center"/>
            </w:pPr>
            <w:r>
              <w:rPr>
                <w:b/>
                <w:bCs/>
                <w:color w:val="FFFFFF"/>
                <w:sz w:val="18"/>
                <w:szCs w:val="18"/>
              </w:rPr>
              <w:t xml:space="preserve">Reason</w:t>
            </w:r>
          </w:p>
        </w:tc>
        <w:tc>
          <w:tcPr>
            <w:tcW w:type="dxa" w:w="2300"/>
            <w:shd w:fill="1B2B5E" w:val="clear"/>
          </w:tcPr>
          <w:p>
            <w:pPr>
              <w:spacing w:after="60" w:before="60"/>
              <w:jc w:val="center"/>
            </w:pPr>
            <w:r>
              <w:rPr>
                <w:b/>
                <w:bCs/>
                <w:color w:val="FFFFFF"/>
                <w:sz w:val="18"/>
                <w:szCs w:val="18"/>
              </w:rPr>
              <w:t xml:space="preserve">Reference Platform</w:t>
            </w:r>
          </w:p>
        </w:tc>
      </w:tr>
      <w:tr>
        <w:tc>
          <w:tcPr>
            <w:tcW w:type="dxa" w:w="2200"/>
            <w:shd w:fill="FFFFFF" w:val="clear"/>
          </w:tcPr>
          <w:p>
            <w:pPr>
              <w:spacing w:after="60" w:before="60"/>
              <w:ind w:left="80"/>
            </w:pPr>
            <w:r>
              <w:rPr>
                <w:color w:val="111827"/>
                <w:sz w:val="18"/>
                <w:szCs w:val="18"/>
              </w:rPr>
              <w:t xml:space="preserve">Conditional question logic</w:t>
            </w:r>
          </w:p>
        </w:tc>
        <w:tc>
          <w:tcPr>
            <w:tcW w:type="dxa" w:w="3500"/>
            <w:shd w:fill="FFFFFF" w:val="clear"/>
          </w:tcPr>
          <w:p>
            <w:pPr>
              <w:spacing w:after="60" w:before="60"/>
              <w:ind w:left="80"/>
            </w:pPr>
            <w:r>
              <w:rPr>
                <w:color w:val="111827"/>
                <w:sz w:val="18"/>
                <w:szCs w:val="18"/>
              </w:rPr>
              <w:t xml:space="preserve">Reduces form length for ineligible question paths</w:t>
            </w:r>
          </w:p>
        </w:tc>
        <w:tc>
          <w:tcPr>
            <w:tcW w:type="dxa" w:w="2300"/>
            <w:shd w:fill="FFFFFF" w:val="clear"/>
          </w:tcPr>
          <w:p>
            <w:pPr>
              <w:spacing w:after="60" w:before="60"/>
              <w:ind w:left="80"/>
            </w:pPr>
            <w:r>
              <w:rPr>
                <w:color w:val="111827"/>
                <w:sz w:val="18"/>
                <w:szCs w:val="18"/>
              </w:rPr>
              <w:t xml:space="preserve">Ashby, Workday</w:t>
            </w:r>
          </w:p>
        </w:tc>
      </w:tr>
      <w:tr>
        <w:tc>
          <w:tcPr>
            <w:tcW w:type="dxa" w:w="2200"/>
            <w:shd w:fill="E8EDF8" w:val="clear"/>
          </w:tcPr>
          <w:p>
            <w:pPr>
              <w:spacing w:after="60" w:before="60"/>
              <w:ind w:left="80"/>
            </w:pPr>
            <w:r>
              <w:rPr>
                <w:color w:val="111827"/>
                <w:sz w:val="18"/>
                <w:szCs w:val="18"/>
              </w:rPr>
              <w:t xml:space="preserve">AI cover letter draft</w:t>
            </w:r>
          </w:p>
        </w:tc>
        <w:tc>
          <w:tcPr>
            <w:tcW w:type="dxa" w:w="3500"/>
            <w:shd w:fill="E8EDF8" w:val="clear"/>
          </w:tcPr>
          <w:p>
            <w:pPr>
              <w:spacing w:after="60" w:before="60"/>
              <w:ind w:left="80"/>
            </w:pPr>
            <w:r>
              <w:rPr>
                <w:color w:val="111827"/>
                <w:sz w:val="18"/>
                <w:szCs w:val="18"/>
              </w:rPr>
              <w:t xml:space="preserve">Unique differentiator, high candidate value</w:t>
            </w:r>
          </w:p>
        </w:tc>
        <w:tc>
          <w:tcPr>
            <w:tcW w:type="dxa" w:w="2300"/>
            <w:shd w:fill="E8EDF8" w:val="clear"/>
          </w:tcPr>
          <w:p>
            <w:pPr>
              <w:spacing w:after="60" w:before="60"/>
              <w:ind w:left="80"/>
            </w:pPr>
            <w:r>
              <w:rPr>
                <w:color w:val="111827"/>
                <w:sz w:val="18"/>
                <w:szCs w:val="18"/>
              </w:rPr>
              <w:t xml:space="preserve">LinkedIn (partial)</w:t>
            </w:r>
          </w:p>
        </w:tc>
      </w:tr>
      <w:tr>
        <w:tc>
          <w:tcPr>
            <w:tcW w:type="dxa" w:w="2200"/>
            <w:shd w:fill="FFFFFF" w:val="clear"/>
          </w:tcPr>
          <w:p>
            <w:pPr>
              <w:spacing w:after="60" w:before="60"/>
              <w:ind w:left="80"/>
            </w:pPr>
            <w:r>
              <w:rPr>
                <w:color w:val="111827"/>
                <w:sz w:val="18"/>
                <w:szCs w:val="18"/>
              </w:rPr>
              <w:t xml:space="preserve">AI resume recommendation</w:t>
            </w:r>
          </w:p>
        </w:tc>
        <w:tc>
          <w:tcPr>
            <w:tcW w:type="dxa" w:w="3500"/>
            <w:shd w:fill="FFFFFF" w:val="clear"/>
          </w:tcPr>
          <w:p>
            <w:pPr>
              <w:spacing w:after="60" w:before="60"/>
              <w:ind w:left="80"/>
            </w:pPr>
            <w:r>
              <w:rPr>
                <w:color w:val="111827"/>
                <w:sz w:val="18"/>
                <w:szCs w:val="18"/>
              </w:rPr>
              <w:t xml:space="preserve">Unique differentiator using existing Resume Builder</w:t>
            </w:r>
          </w:p>
        </w:tc>
        <w:tc>
          <w:tcPr>
            <w:tcW w:type="dxa" w:w="2300"/>
            <w:shd w:fill="FFFFFF" w:val="clear"/>
          </w:tcPr>
          <w:p>
            <w:pPr>
              <w:spacing w:after="60" w:before="60"/>
              <w:ind w:left="80"/>
            </w:pPr>
            <w:r>
              <w:rPr>
                <w:color w:val="111827"/>
                <w:sz w:val="18"/>
                <w:szCs w:val="18"/>
              </w:rPr>
              <w:t xml:space="preserve">LinkedIn (partial)</w:t>
            </w:r>
          </w:p>
        </w:tc>
      </w:tr>
      <w:tr>
        <w:tc>
          <w:tcPr>
            <w:tcW w:type="dxa" w:w="2200"/>
            <w:shd w:fill="E8EDF8" w:val="clear"/>
          </w:tcPr>
          <w:p>
            <w:pPr>
              <w:spacing w:after="60" w:before="60"/>
              <w:ind w:left="80"/>
            </w:pPr>
            <w:r>
              <w:rPr>
                <w:color w:val="111827"/>
                <w:sz w:val="18"/>
                <w:szCs w:val="18"/>
              </w:rPr>
              <w:t xml:space="preserve">Question bank</w:t>
            </w:r>
          </w:p>
        </w:tc>
        <w:tc>
          <w:tcPr>
            <w:tcW w:type="dxa" w:w="3500"/>
            <w:shd w:fill="E8EDF8" w:val="clear"/>
          </w:tcPr>
          <w:p>
            <w:pPr>
              <w:spacing w:after="60" w:before="60"/>
              <w:ind w:left="80"/>
            </w:pPr>
            <w:r>
              <w:rPr>
                <w:color w:val="111827"/>
                <w:sz w:val="18"/>
                <w:szCs w:val="18"/>
              </w:rPr>
              <w:t xml:space="preserve">Efficiency for repeated question reuse</w:t>
            </w:r>
          </w:p>
        </w:tc>
        <w:tc>
          <w:tcPr>
            <w:tcW w:type="dxa" w:w="2300"/>
            <w:shd w:fill="E8EDF8" w:val="clear"/>
          </w:tcPr>
          <w:p>
            <w:pPr>
              <w:spacing w:after="60" w:before="60"/>
              <w:ind w:left="80"/>
            </w:pPr>
            <w:r>
              <w:rPr>
                <w:color w:val="111827"/>
                <w:sz w:val="18"/>
                <w:szCs w:val="18"/>
              </w:rPr>
              <w:t xml:space="preserve">Greenhouse, Ashby</w:t>
            </w:r>
          </w:p>
        </w:tc>
      </w:tr>
      <w:tr>
        <w:tc>
          <w:tcPr>
            <w:tcW w:type="dxa" w:w="2200"/>
            <w:shd w:fill="FFFFFF" w:val="clear"/>
          </w:tcPr>
          <w:p>
            <w:pPr>
              <w:spacing w:after="60" w:before="60"/>
              <w:ind w:left="80"/>
            </w:pPr>
            <w:r>
              <w:rPr>
                <w:color w:val="111827"/>
                <w:sz w:val="18"/>
                <w:szCs w:val="18"/>
              </w:rPr>
              <w:t xml:space="preserve">Response search &amp; filter</w:t>
            </w:r>
          </w:p>
        </w:tc>
        <w:tc>
          <w:tcPr>
            <w:tcW w:type="dxa" w:w="3500"/>
            <w:shd w:fill="FFFFFF" w:val="clear"/>
          </w:tcPr>
          <w:p>
            <w:pPr>
              <w:spacing w:after="60" w:before="60"/>
              <w:ind w:left="80"/>
            </w:pPr>
            <w:r>
              <w:rPr>
                <w:color w:val="111827"/>
                <w:sz w:val="18"/>
                <w:szCs w:val="18"/>
              </w:rPr>
              <w:t xml:space="preserve">Recruiter efficiency at scale</w:t>
            </w:r>
          </w:p>
        </w:tc>
        <w:tc>
          <w:tcPr>
            <w:tcW w:type="dxa" w:w="2300"/>
            <w:shd w:fill="FFFFFF" w:val="clear"/>
          </w:tcPr>
          <w:p>
            <w:pPr>
              <w:spacing w:after="60" w:before="60"/>
              <w:ind w:left="80"/>
            </w:pPr>
            <w:r>
              <w:rPr>
                <w:color w:val="111827"/>
                <w:sz w:val="18"/>
                <w:szCs w:val="18"/>
              </w:rPr>
              <w:t xml:space="preserve">Greenhouse, iCIMS</w:t>
            </w:r>
          </w:p>
        </w:tc>
      </w:tr>
      <w:tr>
        <w:tc>
          <w:tcPr>
            <w:tcW w:type="dxa" w:w="2200"/>
            <w:shd w:fill="E8EDF8" w:val="clear"/>
          </w:tcPr>
          <w:p>
            <w:pPr>
              <w:spacing w:after="60" w:before="60"/>
              <w:ind w:left="80"/>
            </w:pPr>
            <w:r>
              <w:rPr>
                <w:color w:val="111827"/>
                <w:sz w:val="18"/>
                <w:szCs w:val="18"/>
              </w:rPr>
              <w:t xml:space="preserve">Response export (CSV)</w:t>
            </w:r>
          </w:p>
        </w:tc>
        <w:tc>
          <w:tcPr>
            <w:tcW w:type="dxa" w:w="3500"/>
            <w:shd w:fill="E8EDF8" w:val="clear"/>
          </w:tcPr>
          <w:p>
            <w:pPr>
              <w:spacing w:after="60" w:before="60"/>
              <w:ind w:left="80"/>
            </w:pPr>
            <w:r>
              <w:rPr>
                <w:color w:val="111827"/>
                <w:sz w:val="18"/>
                <w:szCs w:val="18"/>
              </w:rPr>
              <w:t xml:space="preserve">Compliance and offline review</w:t>
            </w:r>
          </w:p>
        </w:tc>
        <w:tc>
          <w:tcPr>
            <w:tcW w:type="dxa" w:w="2300"/>
            <w:shd w:fill="E8EDF8" w:val="clear"/>
          </w:tcPr>
          <w:p>
            <w:pPr>
              <w:spacing w:after="60" w:before="60"/>
              <w:ind w:left="80"/>
            </w:pPr>
            <w:r>
              <w:rPr>
                <w:color w:val="111827"/>
                <w:sz w:val="18"/>
                <w:szCs w:val="18"/>
              </w:rPr>
              <w:t xml:space="preserve">All platforms</w:t>
            </w:r>
          </w:p>
        </w:tc>
      </w:tr>
      <w:tr>
        <w:tc>
          <w:tcPr>
            <w:tcW w:type="dxa" w:w="2200"/>
            <w:shd w:fill="FFFFFF" w:val="clear"/>
          </w:tcPr>
          <w:p>
            <w:pPr>
              <w:spacing w:after="60" w:before="60"/>
              <w:ind w:left="80"/>
            </w:pPr>
            <w:r>
              <w:rPr>
                <w:color w:val="111827"/>
                <w:sz w:val="18"/>
                <w:szCs w:val="18"/>
              </w:rPr>
              <w:t xml:space="preserve">Application completeness score</w:t>
            </w:r>
          </w:p>
        </w:tc>
        <w:tc>
          <w:tcPr>
            <w:tcW w:type="dxa" w:w="3500"/>
            <w:shd w:fill="FFFFFF" w:val="clear"/>
          </w:tcPr>
          <w:p>
            <w:pPr>
              <w:spacing w:after="60" w:before="60"/>
              <w:ind w:left="80"/>
            </w:pPr>
            <w:r>
              <w:rPr>
                <w:color w:val="111827"/>
                <w:sz w:val="18"/>
                <w:szCs w:val="18"/>
              </w:rPr>
              <w:t xml:space="preserve">Reduces low-quality submissions</w:t>
            </w:r>
          </w:p>
        </w:tc>
        <w:tc>
          <w:tcPr>
            <w:tcW w:type="dxa" w:w="2300"/>
            <w:shd w:fill="FFFFFF" w:val="clear"/>
          </w:tcPr>
          <w:p>
            <w:pPr>
              <w:spacing w:after="60" w:before="60"/>
              <w:ind w:left="80"/>
            </w:pPr>
            <w:r>
              <w:rPr>
                <w:color w:val="111827"/>
                <w:sz w:val="18"/>
                <w:szCs w:val="18"/>
              </w:rPr>
              <w:t xml:space="preserve">iCIMS (partial)</w:t>
            </w:r>
          </w:p>
        </w:tc>
      </w:tr>
      <w:tr>
        <w:tc>
          <w:tcPr>
            <w:tcW w:type="dxa" w:w="2200"/>
            <w:shd w:fill="E8EDF8" w:val="clear"/>
          </w:tcPr>
          <w:p>
            <w:pPr>
              <w:spacing w:after="60" w:before="60"/>
              <w:ind w:left="80"/>
            </w:pPr>
            <w:r>
              <w:rPr>
                <w:color w:val="111827"/>
                <w:sz w:val="18"/>
                <w:szCs w:val="18"/>
              </w:rPr>
              <w:t xml:space="preserve">Candidate withdrawal</w:t>
            </w:r>
          </w:p>
        </w:tc>
        <w:tc>
          <w:tcPr>
            <w:tcW w:type="dxa" w:w="3500"/>
            <w:shd w:fill="E8EDF8" w:val="clear"/>
          </w:tcPr>
          <w:p>
            <w:pPr>
              <w:spacing w:after="60" w:before="60"/>
              <w:ind w:left="80"/>
            </w:pPr>
            <w:r>
              <w:rPr>
                <w:color w:val="111827"/>
                <w:sz w:val="18"/>
                <w:szCs w:val="18"/>
              </w:rPr>
              <w:t xml:space="preserve">Candidate control reduces pipeline noise</w:t>
            </w:r>
          </w:p>
        </w:tc>
        <w:tc>
          <w:tcPr>
            <w:tcW w:type="dxa" w:w="2300"/>
            <w:shd w:fill="E8EDF8" w:val="clear"/>
          </w:tcPr>
          <w:p>
            <w:pPr>
              <w:spacing w:after="60" w:before="60"/>
              <w:ind w:left="80"/>
            </w:pPr>
            <w:r>
              <w:rPr>
                <w:color w:val="111827"/>
                <w:sz w:val="18"/>
                <w:szCs w:val="18"/>
              </w:rPr>
              <w:t xml:space="preserve">Greenhouse</w:t>
            </w:r>
          </w:p>
        </w:tc>
      </w:tr>
    </w:tbl>
    <w:p>
      <w:pPr>
        <w:spacing w:after="100" w:before="100"/>
      </w:pPr>
    </w:p>
    <w:p>
      <w:pPr>
        <w:pStyle w:val="Heading2"/>
        <w:pBdr>
          <w:bottom w:val="single" w:color="2D6BE4" w:sz="6"/>
        </w:pBdr>
        <w:spacing w:after="160" w:before="320"/>
      </w:pPr>
      <w:r>
        <w:t xml:space="preserve">19.4 Low Priority (Future)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300"/>
      </w:tblGrid>
      <w:tr>
        <w:trPr>
          <w:tblHeader/>
        </w:trPr>
        <w:tc>
          <w:tcPr>
            <w:tcW w:type="dxa" w:w="2200"/>
            <w:shd w:fill="1B2B5E" w:val="clear"/>
          </w:tcPr>
          <w:p>
            <w:pPr>
              <w:spacing w:after="60" w:before="60"/>
              <w:jc w:val="center"/>
            </w:pPr>
            <w:r>
              <w:rPr>
                <w:b/>
                <w:bCs/>
                <w:color w:val="FFFFFF"/>
                <w:sz w:val="18"/>
                <w:szCs w:val="18"/>
              </w:rPr>
              <w:t xml:space="preserve">Feature</w:t>
            </w:r>
          </w:p>
        </w:tc>
        <w:tc>
          <w:tcPr>
            <w:tcW w:type="dxa" w:w="3500"/>
            <w:shd w:fill="1B2B5E" w:val="clear"/>
          </w:tcPr>
          <w:p>
            <w:pPr>
              <w:spacing w:after="60" w:before="60"/>
              <w:jc w:val="center"/>
            </w:pPr>
            <w:r>
              <w:rPr>
                <w:b/>
                <w:bCs/>
                <w:color w:val="FFFFFF"/>
                <w:sz w:val="18"/>
                <w:szCs w:val="18"/>
              </w:rPr>
              <w:t xml:space="preserve">Reason</w:t>
            </w:r>
          </w:p>
        </w:tc>
        <w:tc>
          <w:tcPr>
            <w:tcW w:type="dxa" w:w="2300"/>
            <w:shd w:fill="1B2B5E" w:val="clear"/>
          </w:tcPr>
          <w:p>
            <w:pPr>
              <w:spacing w:after="60" w:before="60"/>
              <w:jc w:val="center"/>
            </w:pPr>
            <w:r>
              <w:rPr>
                <w:b/>
                <w:bCs/>
                <w:color w:val="FFFFFF"/>
                <w:sz w:val="18"/>
                <w:szCs w:val="18"/>
              </w:rPr>
              <w:t xml:space="preserve">Reference Platform</w:t>
            </w:r>
          </w:p>
        </w:tc>
      </w:tr>
      <w:tr>
        <w:tc>
          <w:tcPr>
            <w:tcW w:type="dxa" w:w="2200"/>
            <w:shd w:fill="FFFFFF" w:val="clear"/>
          </w:tcPr>
          <w:p>
            <w:pPr>
              <w:spacing w:after="60" w:before="60"/>
              <w:ind w:left="80"/>
            </w:pPr>
            <w:r>
              <w:rPr>
                <w:color w:val="111827"/>
                <w:sz w:val="18"/>
                <w:szCs w:val="18"/>
              </w:rPr>
              <w:t xml:space="preserve">EEO / compliance section</w:t>
            </w:r>
          </w:p>
        </w:tc>
        <w:tc>
          <w:tcPr>
            <w:tcW w:type="dxa" w:w="3500"/>
            <w:shd w:fill="FFFFFF" w:val="clear"/>
          </w:tcPr>
          <w:p>
            <w:pPr>
              <w:spacing w:after="60" w:before="60"/>
              <w:ind w:left="80"/>
            </w:pPr>
            <w:r>
              <w:rPr>
                <w:color w:val="111827"/>
                <w:sz w:val="18"/>
                <w:szCs w:val="18"/>
              </w:rPr>
              <w:t xml:space="preserve">Important for enterprise, complex to implement</w:t>
            </w:r>
          </w:p>
        </w:tc>
        <w:tc>
          <w:tcPr>
            <w:tcW w:type="dxa" w:w="2300"/>
            <w:shd w:fill="FFFFFF" w:val="clear"/>
          </w:tcPr>
          <w:p>
            <w:pPr>
              <w:spacing w:after="60" w:before="60"/>
              <w:ind w:left="80"/>
            </w:pPr>
            <w:r>
              <w:rPr>
                <w:color w:val="111827"/>
                <w:sz w:val="18"/>
                <w:szCs w:val="18"/>
              </w:rPr>
              <w:t xml:space="preserve">Greenhouse, Workday</w:t>
            </w:r>
          </w:p>
        </w:tc>
      </w:tr>
      <w:tr>
        <w:tc>
          <w:tcPr>
            <w:tcW w:type="dxa" w:w="2200"/>
            <w:shd w:fill="E8EDF8" w:val="clear"/>
          </w:tcPr>
          <w:p>
            <w:pPr>
              <w:spacing w:after="60" w:before="60"/>
              <w:ind w:left="80"/>
            </w:pPr>
            <w:r>
              <w:rPr>
                <w:color w:val="111827"/>
                <w:sz w:val="18"/>
                <w:szCs w:val="18"/>
              </w:rPr>
              <w:t xml:space="preserve">Two-stage application</w:t>
            </w:r>
          </w:p>
        </w:tc>
        <w:tc>
          <w:tcPr>
            <w:tcW w:type="dxa" w:w="3500"/>
            <w:shd w:fill="E8EDF8" w:val="clear"/>
          </w:tcPr>
          <w:p>
            <w:pPr>
              <w:spacing w:after="60" w:before="60"/>
              <w:ind w:left="80"/>
            </w:pPr>
            <w:r>
              <w:rPr>
                <w:color w:val="111827"/>
                <w:sz w:val="18"/>
                <w:szCs w:val="18"/>
              </w:rPr>
              <w:t xml:space="preserve">High-volume use case, not Disha's primary market today</w:t>
            </w:r>
          </w:p>
        </w:tc>
        <w:tc>
          <w:tcPr>
            <w:tcW w:type="dxa" w:w="2300"/>
            <w:shd w:fill="E8EDF8" w:val="clear"/>
          </w:tcPr>
          <w:p>
            <w:pPr>
              <w:spacing w:after="60" w:before="60"/>
              <w:ind w:left="80"/>
            </w:pPr>
            <w:r>
              <w:rPr>
                <w:color w:val="111827"/>
                <w:sz w:val="18"/>
                <w:szCs w:val="18"/>
              </w:rPr>
              <w:t xml:space="preserve">iCIMS</w:t>
            </w:r>
          </w:p>
        </w:tc>
      </w:tr>
      <w:tr>
        <w:tc>
          <w:tcPr>
            <w:tcW w:type="dxa" w:w="2200"/>
            <w:shd w:fill="FFFFFF" w:val="clear"/>
          </w:tcPr>
          <w:p>
            <w:pPr>
              <w:spacing w:after="60" w:before="60"/>
              <w:ind w:left="80"/>
            </w:pPr>
            <w:r>
              <w:rPr>
                <w:color w:val="111827"/>
                <w:sz w:val="18"/>
                <w:szCs w:val="18"/>
              </w:rPr>
              <w:t xml:space="preserve">Form drop-off analytics</w:t>
            </w:r>
          </w:p>
        </w:tc>
        <w:tc>
          <w:tcPr>
            <w:tcW w:type="dxa" w:w="3500"/>
            <w:shd w:fill="FFFFFF" w:val="clear"/>
          </w:tcPr>
          <w:p>
            <w:pPr>
              <w:spacing w:after="60" w:before="60"/>
              <w:ind w:left="80"/>
            </w:pPr>
            <w:r>
              <w:rPr>
                <w:color w:val="111827"/>
                <w:sz w:val="18"/>
                <w:szCs w:val="18"/>
              </w:rPr>
              <w:t xml:space="preserve">Requires volume to be actionable</w:t>
            </w:r>
          </w:p>
        </w:tc>
        <w:tc>
          <w:tcPr>
            <w:tcW w:type="dxa" w:w="2300"/>
            <w:shd w:fill="FFFFFF" w:val="clear"/>
          </w:tcPr>
          <w:p>
            <w:pPr>
              <w:spacing w:after="60" w:before="60"/>
              <w:ind w:left="80"/>
            </w:pPr>
            <w:r>
              <w:rPr>
                <w:color w:val="111827"/>
                <w:sz w:val="18"/>
                <w:szCs w:val="18"/>
              </w:rPr>
              <w:t xml:space="preserve">Ashby</w:t>
            </w:r>
          </w:p>
        </w:tc>
      </w:tr>
      <w:tr>
        <w:tc>
          <w:tcPr>
            <w:tcW w:type="dxa" w:w="2200"/>
            <w:shd w:fill="E8EDF8" w:val="clear"/>
          </w:tcPr>
          <w:p>
            <w:pPr>
              <w:spacing w:after="60" w:before="60"/>
              <w:ind w:left="80"/>
            </w:pPr>
            <w:r>
              <w:rPr>
                <w:color w:val="111827"/>
                <w:sz w:val="18"/>
                <w:szCs w:val="18"/>
              </w:rPr>
              <w:t xml:space="preserve">Auto-advance knockout</w:t>
            </w:r>
          </w:p>
        </w:tc>
        <w:tc>
          <w:tcPr>
            <w:tcW w:type="dxa" w:w="3500"/>
            <w:shd w:fill="E8EDF8" w:val="clear"/>
          </w:tcPr>
          <w:p>
            <w:pPr>
              <w:spacing w:after="60" w:before="60"/>
              <w:ind w:left="80"/>
            </w:pPr>
            <w:r>
              <w:rPr>
                <w:color w:val="111827"/>
                <w:sz w:val="18"/>
                <w:szCs w:val="18"/>
              </w:rPr>
              <w:t xml:space="preserve">Complex, risk of gaming</w:t>
            </w:r>
          </w:p>
        </w:tc>
        <w:tc>
          <w:tcPr>
            <w:tcW w:type="dxa" w:w="2300"/>
            <w:shd w:fill="E8EDF8" w:val="clear"/>
          </w:tcPr>
          <w:p>
            <w:pPr>
              <w:spacing w:after="60" w:before="60"/>
              <w:ind w:left="80"/>
            </w:pPr>
            <w:r>
              <w:rPr>
                <w:color w:val="111827"/>
                <w:sz w:val="18"/>
                <w:szCs w:val="18"/>
              </w:rPr>
              <w:t xml:space="preserve">Ashby, iCIMS</w:t>
            </w:r>
          </w:p>
        </w:tc>
      </w:tr>
      <w:tr>
        <w:tc>
          <w:tcPr>
            <w:tcW w:type="dxa" w:w="2200"/>
            <w:shd w:fill="FFFFFF" w:val="clear"/>
          </w:tcPr>
          <w:p>
            <w:pPr>
              <w:spacing w:after="60" w:before="60"/>
              <w:ind w:left="80"/>
            </w:pPr>
            <w:r>
              <w:rPr>
                <w:color w:val="111827"/>
                <w:sz w:val="18"/>
                <w:szCs w:val="18"/>
              </w:rPr>
              <w:t xml:space="preserve">Indeed / LinkedIn cross-post</w:t>
            </w:r>
          </w:p>
        </w:tc>
        <w:tc>
          <w:tcPr>
            <w:tcW w:type="dxa" w:w="3500"/>
            <w:shd w:fill="FFFFFF" w:val="clear"/>
          </w:tcPr>
          <w:p>
            <w:pPr>
              <w:spacing w:after="60" w:before="60"/>
              <w:ind w:left="80"/>
            </w:pPr>
            <w:r>
              <w:rPr>
                <w:color w:val="111827"/>
                <w:sz w:val="18"/>
                <w:szCs w:val="18"/>
              </w:rPr>
              <w:t xml:space="preserve">Requires partnerships and API agreements</w:t>
            </w:r>
          </w:p>
        </w:tc>
        <w:tc>
          <w:tcPr>
            <w:tcW w:type="dxa" w:w="2300"/>
            <w:shd w:fill="FFFFFF" w:val="clear"/>
          </w:tcPr>
          <w:p>
            <w:pPr>
              <w:spacing w:after="60" w:before="60"/>
              <w:ind w:left="80"/>
            </w:pPr>
            <w:r>
              <w:rPr>
                <w:color w:val="111827"/>
                <w:sz w:val="18"/>
                <w:szCs w:val="18"/>
              </w:rPr>
              <w:t xml:space="preserve">SmartRecruiters</w:t>
            </w:r>
          </w:p>
        </w:tc>
      </w:tr>
      <w:tr>
        <w:tc>
          <w:tcPr>
            <w:tcW w:type="dxa" w:w="2200"/>
            <w:shd w:fill="E8EDF8" w:val="clear"/>
          </w:tcPr>
          <w:p>
            <w:pPr>
              <w:spacing w:after="60" w:before="60"/>
              <w:ind w:left="80"/>
            </w:pPr>
            <w:r>
              <w:rPr>
                <w:color w:val="111827"/>
                <w:sz w:val="18"/>
                <w:szCs w:val="18"/>
              </w:rPr>
              <w:t xml:space="preserve">Assessment integration</w:t>
            </w:r>
          </w:p>
        </w:tc>
        <w:tc>
          <w:tcPr>
            <w:tcW w:type="dxa" w:w="3500"/>
            <w:shd w:fill="E8EDF8" w:val="clear"/>
          </w:tcPr>
          <w:p>
            <w:pPr>
              <w:spacing w:after="60" w:before="60"/>
              <w:ind w:left="80"/>
            </w:pPr>
            <w:r>
              <w:rPr>
                <w:color w:val="111827"/>
                <w:sz w:val="18"/>
                <w:szCs w:val="18"/>
              </w:rPr>
              <w:t xml:space="preserve">Requires third-party vendor integration</w:t>
            </w:r>
          </w:p>
        </w:tc>
        <w:tc>
          <w:tcPr>
            <w:tcW w:type="dxa" w:w="2300"/>
            <w:shd w:fill="E8EDF8" w:val="clear"/>
          </w:tcPr>
          <w:p>
            <w:pPr>
              <w:spacing w:after="60" w:before="60"/>
              <w:ind w:left="80"/>
            </w:pPr>
            <w:r>
              <w:rPr>
                <w:color w:val="111827"/>
                <w:sz w:val="18"/>
                <w:szCs w:val="18"/>
              </w:rPr>
              <w:t xml:space="preserve">iCIMS, Greenhouse</w:t>
            </w:r>
          </w:p>
        </w:tc>
      </w:tr>
      <w:tr>
        <w:tc>
          <w:tcPr>
            <w:tcW w:type="dxa" w:w="2200"/>
            <w:shd w:fill="FFFFFF" w:val="clear"/>
          </w:tcPr>
          <w:p>
            <w:pPr>
              <w:spacing w:after="60" w:before="60"/>
              <w:ind w:left="80"/>
            </w:pPr>
            <w:r>
              <w:rPr>
                <w:color w:val="111827"/>
                <w:sz w:val="18"/>
                <w:szCs w:val="18"/>
              </w:rPr>
              <w:t xml:space="preserve">Video response questions</w:t>
            </w:r>
          </w:p>
        </w:tc>
        <w:tc>
          <w:tcPr>
            <w:tcW w:type="dxa" w:w="3500"/>
            <w:shd w:fill="FFFFFF" w:val="clear"/>
          </w:tcPr>
          <w:p>
            <w:pPr>
              <w:spacing w:after="60" w:before="60"/>
              <w:ind w:left="80"/>
            </w:pPr>
            <w:r>
              <w:rPr>
                <w:color w:val="111827"/>
                <w:sz w:val="18"/>
                <w:szCs w:val="18"/>
              </w:rPr>
              <w:t xml:space="preserve">Niche use case, high infrastructure cost</w:t>
            </w:r>
          </w:p>
        </w:tc>
        <w:tc>
          <w:tcPr>
            <w:tcW w:type="dxa" w:w="2300"/>
            <w:shd w:fill="FFFFFF" w:val="clear"/>
          </w:tcPr>
          <w:p>
            <w:pPr>
              <w:spacing w:after="60" w:before="60"/>
              <w:ind w:left="80"/>
            </w:pPr>
            <w:r>
              <w:rPr>
                <w:color w:val="111827"/>
                <w:sz w:val="18"/>
                <w:szCs w:val="18"/>
              </w:rPr>
              <w:t xml:space="preserve">Specialized platforms</w:t>
            </w:r>
          </w:p>
        </w:tc>
      </w:tr>
      <w:tr>
        <w:tc>
          <w:tcPr>
            <w:tcW w:type="dxa" w:w="2200"/>
            <w:shd w:fill="E8EDF8" w:val="clear"/>
          </w:tcPr>
          <w:p>
            <w:pPr>
              <w:spacing w:after="60" w:before="60"/>
              <w:ind w:left="80"/>
            </w:pPr>
            <w:r>
              <w:rPr>
                <w:color w:val="111827"/>
                <w:sz w:val="18"/>
                <w:szCs w:val="18"/>
              </w:rPr>
              <w:t xml:space="preserve">Reference collection</w:t>
            </w:r>
          </w:p>
        </w:tc>
        <w:tc>
          <w:tcPr>
            <w:tcW w:type="dxa" w:w="3500"/>
            <w:shd w:fill="E8EDF8" w:val="clear"/>
          </w:tcPr>
          <w:p>
            <w:pPr>
              <w:spacing w:after="60" w:before="60"/>
              <w:ind w:left="80"/>
            </w:pPr>
            <w:r>
              <w:rPr>
                <w:color w:val="111827"/>
                <w:sz w:val="18"/>
                <w:szCs w:val="18"/>
              </w:rPr>
              <w:t xml:space="preserve">Late-stage hiring process, not apply-time</w:t>
            </w:r>
          </w:p>
        </w:tc>
        <w:tc>
          <w:tcPr>
            <w:tcW w:type="dxa" w:w="2300"/>
            <w:shd w:fill="E8EDF8" w:val="clear"/>
          </w:tcPr>
          <w:p>
            <w:pPr>
              <w:spacing w:after="60" w:before="60"/>
              <w:ind w:left="80"/>
            </w:pPr>
            <w:r>
              <w:rPr>
                <w:color w:val="111827"/>
                <w:sz w:val="18"/>
                <w:szCs w:val="18"/>
              </w:rPr>
              <w:t xml:space="preserve">Workday</w:t>
            </w:r>
          </w:p>
        </w:tc>
      </w:tr>
    </w:tbl>
    <w:p>
      <w:pPr>
        <w:spacing w:after="100" w:before="100"/>
      </w:pPr>
    </w:p>
    <w:p>
      <w:r>
        <w:br w:type="page"/>
      </w:r>
    </w:p>
    <w:p>
      <w:pPr>
        <w:pStyle w:val="Heading1"/>
        <w:shd w:fill="1B2B5E" w:val="clear"/>
        <w:spacing w:after="200" w:before="400"/>
        <w:rPr>
          <w:b/>
          <w:bCs/>
          <w:color w:val="FFFFFF"/>
          <w:sz w:val="32"/>
          <w:szCs w:val="32"/>
        </w:rPr>
      </w:pPr>
      <w:r>
        <w:t xml:space="preserve">20. Implementation Prompt</w:t>
      </w:r>
    </w:p>
    <w:p>
      <w:pPr>
        <w:spacing w:after="80" w:before="80"/>
        <w:jc w:val="both"/>
      </w:pPr>
      <w:r>
        <w:rPr>
          <w:color w:val="111827"/>
          <w:sz w:val="20"/>
          <w:szCs w:val="20"/>
        </w:rPr>
        <w:t xml:space="preserve">This section contains the ready-to-use prompt for an AI coding assistant (Claude Code or equivalent) to implement everything described in this document. Copy the block below and paste it at the start of a new implementation session. The assistant must read this document before writing a single line of code.</w:t>
      </w:r>
    </w:p>
    <w:p>
      <w:pPr>
        <w:spacing w:after="100" w:before="100"/>
      </w:pPr>
    </w:p>
    <w:p>
      <w:pPr>
        <w:shd w:fill="374151" w:val="clear"/>
        <w:spacing w:after="0" w:before="200"/>
        <w:ind w:left="200" w:right="200"/>
      </w:pPr>
      <w:r>
        <w:rPr>
          <w:b/>
          <w:bCs/>
          <w:color w:val="FFFFFF"/>
          <w:sz w:val="22"/>
          <w:szCs w:val="22"/>
        </w:rPr>
        <w:t xml:space="preserve">COPY THIS PROMPT TO BEGIN IMPLEMENTATION</w:t>
      </w:r>
    </w:p>
    <w:p>
      <w:pPr>
        <w:shd w:fill="1F2937" w:val="clear"/>
        <w:spacing w:after="0" w:before="0"/>
        <w:ind w:left="200" w:right="200"/>
      </w:pPr>
      <w:r>
        <w:rPr>
          <w:rFonts w:ascii="Courier New" w:cs="Courier New" w:eastAsia="Courier New" w:hAnsi="Courier New"/>
          <w:color w:val="E5E7EB"/>
          <w:sz w:val="17"/>
          <w:szCs w:val="17"/>
        </w:rPr>
        <w:t xml:space="preserve">You are a Senior Full-Stack Engineer on the Disha AI Platform team.</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E5E7EB"/>
          <w:sz w:val="17"/>
          <w:szCs w:val="17"/>
        </w:rPr>
        <w:t xml:space="preserve">Your task is to implement the enterprise job application system described in the file:</w:t>
      </w:r>
    </w:p>
    <w:p>
      <w:pPr>
        <w:shd w:fill="1F2937" w:val="clear"/>
        <w:spacing w:after="0" w:before="0"/>
        <w:ind w:left="200" w:right="200"/>
      </w:pPr>
      <w:r>
        <w:rPr>
          <w:rFonts w:ascii="Courier New" w:cs="Courier New" w:eastAsia="Courier New" w:hAnsi="Courier New"/>
          <w:color w:val="D1FAE5"/>
          <w:sz w:val="17"/>
          <w:szCs w:val="17"/>
        </w:rPr>
        <w:t xml:space="preserve">  Enterprise_ATS_Application_Flow_Design.docx  (located in E:\GalaxyWeblinks\Disha)</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E5E7EB"/>
          <w:sz w:val="17"/>
          <w:szCs w:val="17"/>
        </w:rPr>
        <w:t xml:space="preserve">READ THAT DOCUMENT FIRST. Every database entity, API endpoint, UI component, question type,</w:t>
      </w:r>
    </w:p>
    <w:p>
      <w:pPr>
        <w:shd w:fill="1F2937" w:val="clear"/>
        <w:spacing w:after="0" w:before="0"/>
        <w:ind w:left="200" w:right="200"/>
      </w:pPr>
      <w:r>
        <w:rPr>
          <w:rFonts w:ascii="Courier New" w:cs="Courier New" w:eastAsia="Courier New" w:hAnsi="Courier New"/>
          <w:color w:val="E5E7EB"/>
          <w:sz w:val="17"/>
          <w:szCs w:val="17"/>
        </w:rPr>
        <w:t xml:space="preserve">knockout rule, resume flow, employer form builder, and AI integration is specified there.</w:t>
      </w:r>
    </w:p>
    <w:p>
      <w:pPr>
        <w:shd w:fill="1F2937" w:val="clear"/>
        <w:spacing w:after="0" w:before="0"/>
        <w:ind w:left="200" w:right="200"/>
      </w:pPr>
      <w:r>
        <w:rPr>
          <w:rFonts w:ascii="Courier New" w:cs="Courier New" w:eastAsia="Courier New" w:hAnsi="Courier New"/>
          <w:color w:val="E5E7EB"/>
          <w:sz w:val="17"/>
          <w:szCs w:val="17"/>
        </w:rPr>
        <w:t xml:space="preserve">Do not invent or assume anything not written in it. If something is ambiguous, re-read the</w:t>
      </w:r>
    </w:p>
    <w:p>
      <w:pPr>
        <w:shd w:fill="1F2937" w:val="clear"/>
        <w:spacing w:after="0" w:before="0"/>
        <w:ind w:left="200" w:right="200"/>
      </w:pPr>
      <w:r>
        <w:rPr>
          <w:rFonts w:ascii="Courier New" w:cs="Courier New" w:eastAsia="Courier New" w:hAnsi="Courier New"/>
          <w:color w:val="E5E7EB"/>
          <w:sz w:val="17"/>
          <w:szCs w:val="17"/>
        </w:rPr>
        <w:t xml:space="preserve">relevant section before asking.</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TECH STACK (do not change):</w:t>
      </w:r>
    </w:p>
    <w:p>
      <w:pPr>
        <w:shd w:fill="1F2937" w:val="clear"/>
        <w:spacing w:after="0" w:before="0"/>
        <w:ind w:left="200" w:right="200"/>
      </w:pPr>
      <w:r>
        <w:rPr>
          <w:rFonts w:ascii="Courier New" w:cs="Courier New" w:eastAsia="Courier New" w:hAnsi="Courier New"/>
          <w:color w:val="D1FAE5"/>
          <w:sz w:val="17"/>
          <w:szCs w:val="17"/>
        </w:rPr>
        <w:t xml:space="preserve">  Backend  : FastAPI (Python), SQLAlchemy ORM, PostgreSQL, Alembic migrations, Celery</w:t>
      </w:r>
    </w:p>
    <w:p>
      <w:pPr>
        <w:shd w:fill="1F2937" w:val="clear"/>
        <w:spacing w:after="0" w:before="0"/>
        <w:ind w:left="200" w:right="200"/>
      </w:pPr>
      <w:r>
        <w:rPr>
          <w:rFonts w:ascii="Courier New" w:cs="Courier New" w:eastAsia="Courier New" w:hAnsi="Courier New"/>
          <w:color w:val="D1FAE5"/>
          <w:sz w:val="17"/>
          <w:szCs w:val="17"/>
        </w:rPr>
        <w:t xml:space="preserve">  Frontend : React + TypeScript, Tailwind CSS, Shadcn/UI, React Query, Zustand</w:t>
      </w:r>
    </w:p>
    <w:p>
      <w:pPr>
        <w:shd w:fill="1F2937" w:val="clear"/>
        <w:spacing w:after="0" w:before="0"/>
        <w:ind w:left="200" w:right="200"/>
      </w:pPr>
      <w:r>
        <w:rPr>
          <w:rFonts w:ascii="Courier New" w:cs="Courier New" w:eastAsia="Courier New" w:hAnsi="Courier New"/>
          <w:color w:val="D1FAE5"/>
          <w:sz w:val="17"/>
          <w:szCs w:val="17"/>
        </w:rPr>
        <w:t xml:space="preserve">  Storage  : S3-compatible (existing config in backend/app/core/)</w:t>
      </w:r>
    </w:p>
    <w:p>
      <w:pPr>
        <w:shd w:fill="1F2937" w:val="clear"/>
        <w:spacing w:after="0" w:before="0"/>
        <w:ind w:left="200" w:right="200"/>
      </w:pPr>
      <w:r>
        <w:rPr>
          <w:rFonts w:ascii="Courier New" w:cs="Courier New" w:eastAsia="Courier New" w:hAnsi="Courier New"/>
          <w:color w:val="D1FAE5"/>
          <w:sz w:val="17"/>
          <w:szCs w:val="17"/>
        </w:rPr>
        <w:t xml:space="preserve">  AI       : Claude API (existing integration in backend/app/ai/)</w:t>
      </w:r>
    </w:p>
    <w:p>
      <w:pPr>
        <w:shd w:fill="1F2937" w:val="clear"/>
        <w:spacing w:after="0" w:before="0"/>
        <w:ind w:left="200" w:right="200"/>
      </w:pPr>
      <w:r>
        <w:rPr>
          <w:rFonts w:ascii="Courier New" w:cs="Courier New" w:eastAsia="Courier New" w:hAnsi="Courier New"/>
          <w:color w:val="D1FAE5"/>
          <w:sz w:val="17"/>
          <w:szCs w:val="17"/>
        </w:rPr>
        <w:t xml:space="preserve">  Repo root: E:\GalaxyWeblinks\Disha</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BEFORE WRITING ANY CODE — read these files to understand what already exists:</w:t>
      </w:r>
    </w:p>
    <w:p>
      <w:pPr>
        <w:shd w:fill="1F2937" w:val="clear"/>
        <w:spacing w:after="0" w:before="0"/>
        <w:ind w:left="200" w:right="200"/>
      </w:pPr>
      <w:r>
        <w:rPr>
          <w:rFonts w:ascii="Courier New" w:cs="Courier New" w:eastAsia="Courier New" w:hAnsi="Courier New"/>
          <w:color w:val="D1FAE5"/>
          <w:sz w:val="17"/>
          <w:szCs w:val="17"/>
        </w:rPr>
        <w:t xml:space="preserve">  backend/app/models/                  — existing DB models (Job, User, Application, etc.)</w:t>
      </w:r>
    </w:p>
    <w:p>
      <w:pPr>
        <w:shd w:fill="1F2937" w:val="clear"/>
        <w:spacing w:after="0" w:before="0"/>
        <w:ind w:left="200" w:right="200"/>
      </w:pPr>
      <w:r>
        <w:rPr>
          <w:rFonts w:ascii="Courier New" w:cs="Courier New" w:eastAsia="Courier New" w:hAnsi="Courier New"/>
          <w:color w:val="D1FAE5"/>
          <w:sz w:val="17"/>
          <w:szCs w:val="17"/>
        </w:rPr>
        <w:t xml:space="preserve">  backend/app/modules/jobs/            — existing job CRUD</w:t>
      </w:r>
    </w:p>
    <w:p>
      <w:pPr>
        <w:shd w:fill="1F2937" w:val="clear"/>
        <w:spacing w:after="0" w:before="0"/>
        <w:ind w:left="200" w:right="200"/>
      </w:pPr>
      <w:r>
        <w:rPr>
          <w:rFonts w:ascii="Courier New" w:cs="Courier New" w:eastAsia="Courier New" w:hAnsi="Courier New"/>
          <w:color w:val="D1FAE5"/>
          <w:sz w:val="17"/>
          <w:szCs w:val="17"/>
        </w:rPr>
        <w:t xml:space="preserve">  backend/app/modules/auth/            — auth patterns to follow</w:t>
      </w:r>
    </w:p>
    <w:p>
      <w:pPr>
        <w:shd w:fill="1F2937" w:val="clear"/>
        <w:spacing w:after="0" w:before="0"/>
        <w:ind w:left="200" w:right="200"/>
      </w:pPr>
      <w:r>
        <w:rPr>
          <w:rFonts w:ascii="Courier New" w:cs="Courier New" w:eastAsia="Courier New" w:hAnsi="Courier New"/>
          <w:color w:val="D1FAE5"/>
          <w:sz w:val="17"/>
          <w:szCs w:val="17"/>
        </w:rPr>
        <w:t xml:space="preserve">  backend/app/modules/matching/        — example of a complex service module</w:t>
      </w:r>
    </w:p>
    <w:p>
      <w:pPr>
        <w:shd w:fill="1F2937" w:val="clear"/>
        <w:spacing w:after="0" w:before="0"/>
        <w:ind w:left="200" w:right="200"/>
      </w:pPr>
      <w:r>
        <w:rPr>
          <w:rFonts w:ascii="Courier New" w:cs="Courier New" w:eastAsia="Courier New" w:hAnsi="Courier New"/>
          <w:color w:val="D1FAE5"/>
          <w:sz w:val="17"/>
          <w:szCs w:val="17"/>
        </w:rPr>
        <w:t xml:space="preserve">  backend/alembic/versions/            — latest migration to know current DB state</w:t>
      </w:r>
    </w:p>
    <w:p>
      <w:pPr>
        <w:shd w:fill="1F2937" w:val="clear"/>
        <w:spacing w:after="0" w:before="0"/>
        <w:ind w:left="200" w:right="200"/>
      </w:pPr>
      <w:r>
        <w:rPr>
          <w:rFonts w:ascii="Courier New" w:cs="Courier New" w:eastAsia="Courier New" w:hAnsi="Courier New"/>
          <w:color w:val="D1FAE5"/>
          <w:sz w:val="17"/>
          <w:szCs w:val="17"/>
        </w:rPr>
        <w:t xml:space="preserve">  frontend/src/modules/employer/       — existing employer pages and hooks</w:t>
      </w:r>
    </w:p>
    <w:p>
      <w:pPr>
        <w:shd w:fill="1F2937" w:val="clear"/>
        <w:spacing w:after="0" w:before="0"/>
        <w:ind w:left="200" w:right="200"/>
      </w:pPr>
      <w:r>
        <w:rPr>
          <w:rFonts w:ascii="Courier New" w:cs="Courier New" w:eastAsia="Courier New" w:hAnsi="Courier New"/>
          <w:color w:val="D1FAE5"/>
          <w:sz w:val="17"/>
          <w:szCs w:val="17"/>
        </w:rPr>
        <w:t xml:space="preserve">  frontend/src/modules/dashboard/      — existing dashboard structure</w:t>
      </w:r>
    </w:p>
    <w:p>
      <w:pPr>
        <w:shd w:fill="1F2937" w:val="clear"/>
        <w:spacing w:after="0" w:before="0"/>
        <w:ind w:left="200" w:right="200"/>
      </w:pPr>
      <w:r>
        <w:rPr>
          <w:rFonts w:ascii="Courier New" w:cs="Courier New" w:eastAsia="Courier New" w:hAnsi="Courier New"/>
          <w:color w:val="D1FAE5"/>
          <w:sz w:val="17"/>
          <w:szCs w:val="17"/>
        </w:rPr>
        <w:t xml:space="preserve">  frontend/src/components/ui/          — existing UI primitives (Button, Input, etc.)</w:t>
      </w:r>
    </w:p>
    <w:p>
      <w:pPr>
        <w:shd w:fill="1F2937" w:val="clear"/>
        <w:spacing w:after="0" w:before="0"/>
        <w:ind w:left="200" w:right="200"/>
      </w:pPr>
      <w:r>
        <w:rPr>
          <w:rFonts w:ascii="Courier New" w:cs="Courier New" w:eastAsia="Courier New" w:hAnsi="Courier New"/>
          <w:color w:val="D1FAE5"/>
          <w:sz w:val="17"/>
          <w:szCs w:val="17"/>
        </w:rPr>
        <w:t xml:space="preserve">  frontend/src/api/                    — existing API client patterns</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IMPLEMENTATION ORDER — follow strictly, one phase at a time:</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1 — Database (Section 13 of the document)</w:t>
      </w:r>
    </w:p>
    <w:p>
      <w:pPr>
        <w:shd w:fill="1F2937" w:val="clear"/>
        <w:spacing w:after="0" w:before="0"/>
        <w:ind w:left="200" w:right="200"/>
      </w:pPr>
      <w:r>
        <w:rPr>
          <w:rFonts w:ascii="Courier New" w:cs="Courier New" w:eastAsia="Courier New" w:hAnsi="Courier New"/>
          <w:color w:val="D1FAE5"/>
          <w:sz w:val="17"/>
          <w:szCs w:val="17"/>
        </w:rPr>
        <w:t xml:space="preserve">  Create ONE Alembic migration for all new entities:</w:t>
      </w:r>
    </w:p>
    <w:p>
      <w:pPr>
        <w:shd w:fill="1F2937" w:val="clear"/>
        <w:spacing w:after="0" w:before="0"/>
        <w:ind w:left="200" w:right="200"/>
      </w:pPr>
      <w:r>
        <w:rPr>
          <w:rFonts w:ascii="Courier New" w:cs="Courier New" w:eastAsia="Courier New" w:hAnsi="Courier New"/>
          <w:color w:val="D1FAE5"/>
          <w:sz w:val="17"/>
          <w:szCs w:val="17"/>
        </w:rPr>
        <w:t xml:space="preserve">  ApplicationForm, FormSection, Question, QuestionBank, KnockoutRule,</w:t>
      </w:r>
    </w:p>
    <w:p>
      <w:pPr>
        <w:shd w:fill="1F2937" w:val="clear"/>
        <w:spacing w:after="0" w:before="0"/>
        <w:ind w:left="200" w:right="200"/>
      </w:pPr>
      <w:r>
        <w:rPr>
          <w:rFonts w:ascii="Courier New" w:cs="Courier New" w:eastAsia="Courier New" w:hAnsi="Courier New"/>
          <w:color w:val="D1FAE5"/>
          <w:sz w:val="17"/>
          <w:szCs w:val="17"/>
        </w:rPr>
        <w:t xml:space="preserve">  ConditionalRule, FormTemplate, ResumeVersion, ApplicationDraft,</w:t>
      </w:r>
    </w:p>
    <w:p>
      <w:pPr>
        <w:shd w:fill="1F2937" w:val="clear"/>
        <w:spacing w:after="0" w:before="0"/>
        <w:ind w:left="200" w:right="200"/>
      </w:pPr>
      <w:r>
        <w:rPr>
          <w:rFonts w:ascii="Courier New" w:cs="Courier New" w:eastAsia="Courier New" w:hAnsi="Courier New"/>
          <w:color w:val="D1FAE5"/>
          <w:sz w:val="17"/>
          <w:szCs w:val="17"/>
        </w:rPr>
        <w:t xml:space="preserve">  ApplicationResponse, ApplicationDocument, ApplicationStatusHistory.</w:t>
      </w:r>
    </w:p>
    <w:p>
      <w:pPr>
        <w:shd w:fill="1F2937" w:val="clear"/>
        <w:spacing w:after="0" w:before="0"/>
        <w:ind w:left="200" w:right="200"/>
      </w:pPr>
      <w:r>
        <w:rPr>
          <w:rFonts w:ascii="Courier New" w:cs="Courier New" w:eastAsia="Courier New" w:hAnsi="Courier New"/>
          <w:color w:val="D1FAE5"/>
          <w:sz w:val="17"/>
          <w:szCs w:val="17"/>
        </w:rPr>
        <w:t xml:space="preserve">  Update the existing Application model (add resume_id, reference_number,</w:t>
      </w:r>
    </w:p>
    <w:p>
      <w:pPr>
        <w:shd w:fill="1F2937" w:val="clear"/>
        <w:spacing w:after="0" w:before="0"/>
        <w:ind w:left="200" w:right="200"/>
      </w:pPr>
      <w:r>
        <w:rPr>
          <w:rFonts w:ascii="Courier New" w:cs="Courier New" w:eastAsia="Courier New" w:hAnsi="Courier New"/>
          <w:color w:val="D1FAE5"/>
          <w:sz w:val="17"/>
          <w:szCs w:val="17"/>
        </w:rPr>
        <w:t xml:space="preserve">  knockout_triggered, form_version, application_score).</w:t>
      </w:r>
    </w:p>
    <w:p>
      <w:pPr>
        <w:shd w:fill="1F2937" w:val="clear"/>
        <w:spacing w:after="0" w:before="0"/>
        <w:ind w:left="200" w:right="200"/>
      </w:pPr>
      <w:r>
        <w:rPr>
          <w:rFonts w:ascii="Courier New" w:cs="Courier New" w:eastAsia="Courier New" w:hAnsi="Courier New"/>
          <w:color w:val="D1FAE5"/>
          <w:sz w:val="17"/>
          <w:szCs w:val="17"/>
        </w:rPr>
        <w:t xml:space="preserve">  Register all models in backend/app/models/__init__.py.</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2 — Backend: Resume Library (Section 11)</w:t>
      </w:r>
    </w:p>
    <w:p>
      <w:pPr>
        <w:shd w:fill="1F2937" w:val="clear"/>
        <w:spacing w:after="0" w:before="0"/>
        <w:ind w:left="200" w:right="200"/>
      </w:pPr>
      <w:r>
        <w:rPr>
          <w:rFonts w:ascii="Courier New" w:cs="Courier New" w:eastAsia="Courier New" w:hAnsi="Courier New"/>
          <w:color w:val="D1FAE5"/>
          <w:sz w:val="17"/>
          <w:szCs w:val="17"/>
        </w:rPr>
        <w:t xml:space="preserve">  New module: backend/app/modules/resume_library/</w:t>
      </w:r>
    </w:p>
    <w:p>
      <w:pPr>
        <w:shd w:fill="1F2937" w:val="clear"/>
        <w:spacing w:after="0" w:before="0"/>
        <w:ind w:left="200" w:right="200"/>
      </w:pPr>
      <w:r>
        <w:rPr>
          <w:rFonts w:ascii="Courier New" w:cs="Courier New" w:eastAsia="Courier New" w:hAnsi="Courier New"/>
          <w:color w:val="D1FAE5"/>
          <w:sz w:val="17"/>
          <w:szCs w:val="17"/>
        </w:rPr>
        <w:t xml:space="preserve">  Endpoints: upload, list, preview URL, download URL, rename, soft-delete,</w:t>
      </w:r>
    </w:p>
    <w:p>
      <w:pPr>
        <w:shd w:fill="1F2937" w:val="clear"/>
        <w:spacing w:after="0" w:before="0"/>
        <w:ind w:left="200" w:right="200"/>
      </w:pPr>
      <w:r>
        <w:rPr>
          <w:rFonts w:ascii="Courier New" w:cs="Courier New" w:eastAsia="Courier New" w:hAnsi="Courier New"/>
          <w:color w:val="D1FAE5"/>
          <w:sz w:val="17"/>
          <w:szCs w:val="17"/>
        </w:rPr>
        <w:t xml:space="preserve">  AI recommend (calls Claude with job description + resume metadata).</w:t>
      </w:r>
    </w:p>
    <w:p>
      <w:pPr>
        <w:shd w:fill="1F2937" w:val="clear"/>
        <w:spacing w:after="0" w:before="0"/>
        <w:ind w:left="200" w:right="200"/>
      </w:pPr>
      <w:r>
        <w:rPr>
          <w:rFonts w:ascii="Courier New" w:cs="Courier New" w:eastAsia="Courier New" w:hAnsi="Courier New"/>
          <w:color w:val="D1FAE5"/>
          <w:sz w:val="17"/>
          <w:szCs w:val="17"/>
        </w:rPr>
        <w:t xml:space="preserve">  File validation: pdf/docx/doc/rtf only, max 5 MB.</w:t>
      </w:r>
    </w:p>
    <w:p>
      <w:pPr>
        <w:shd w:fill="1F2937" w:val="clear"/>
        <w:spacing w:after="0" w:before="0"/>
        <w:ind w:left="200" w:right="200"/>
      </w:pPr>
      <w:r>
        <w:rPr>
          <w:rFonts w:ascii="Courier New" w:cs="Courier New" w:eastAsia="Courier New" w:hAnsi="Courier New"/>
          <w:color w:val="D1FAE5"/>
          <w:sz w:val="17"/>
          <w:szCs w:val="17"/>
        </w:rPr>
        <w:t xml:space="preserve">  Storage key pattern: resumes/{candidate_id}/{uuid}.{ext}</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3 — Backend: Application Form Builder (Sections 8, 9, 10)</w:t>
      </w:r>
    </w:p>
    <w:p>
      <w:pPr>
        <w:shd w:fill="1F2937" w:val="clear"/>
        <w:spacing w:after="0" w:before="0"/>
        <w:ind w:left="200" w:right="200"/>
      </w:pPr>
      <w:r>
        <w:rPr>
          <w:rFonts w:ascii="Courier New" w:cs="Courier New" w:eastAsia="Courier New" w:hAnsi="Courier New"/>
          <w:color w:val="D1FAE5"/>
          <w:sz w:val="17"/>
          <w:szCs w:val="17"/>
        </w:rPr>
        <w:t xml:space="preserve">  New module: backend/app/modules/application_forms/</w:t>
      </w:r>
    </w:p>
    <w:p>
      <w:pPr>
        <w:shd w:fill="1F2937" w:val="clear"/>
        <w:spacing w:after="0" w:before="0"/>
        <w:ind w:left="200" w:right="200"/>
      </w:pPr>
      <w:r>
        <w:rPr>
          <w:rFonts w:ascii="Courier New" w:cs="Courier New" w:eastAsia="Courier New" w:hAnsi="Courier New"/>
          <w:color w:val="D1FAE5"/>
          <w:sz w:val="17"/>
          <w:szCs w:val="17"/>
        </w:rPr>
        <w:t xml:space="preserve">  Implement full CRUD for ApplicationForm, FormSection, Question.</w:t>
      </w:r>
    </w:p>
    <w:p>
      <w:pPr>
        <w:shd w:fill="1F2937" w:val="clear"/>
        <w:spacing w:after="0" w:before="0"/>
        <w:ind w:left="200" w:right="200"/>
      </w:pPr>
      <w:r>
        <w:rPr>
          <w:rFonts w:ascii="Courier New" w:cs="Courier New" w:eastAsia="Courier New" w:hAnsi="Courier New"/>
          <w:color w:val="D1FAE5"/>
          <w:sz w:val="17"/>
          <w:szCs w:val="17"/>
        </w:rPr>
        <w:t xml:space="preserve">  Implement KnockoutRule and ConditionalRule management.</w:t>
      </w:r>
    </w:p>
    <w:p>
      <w:pPr>
        <w:shd w:fill="1F2937" w:val="clear"/>
        <w:spacing w:after="0" w:before="0"/>
        <w:ind w:left="200" w:right="200"/>
      </w:pPr>
      <w:r>
        <w:rPr>
          <w:rFonts w:ascii="Courier New" w:cs="Courier New" w:eastAsia="Courier New" w:hAnsi="Courier New"/>
          <w:color w:val="D1FAE5"/>
          <w:sz w:val="17"/>
          <w:szCs w:val="17"/>
        </w:rPr>
        <w:t xml:space="preserve">  Implement FormTemplate save and load.</w:t>
      </w:r>
    </w:p>
    <w:p>
      <w:pPr>
        <w:shd w:fill="1F2937" w:val="clear"/>
        <w:spacing w:after="0" w:before="0"/>
        <w:ind w:left="200" w:right="200"/>
      </w:pPr>
      <w:r>
        <w:rPr>
          <w:rFonts w:ascii="Courier New" w:cs="Courier New" w:eastAsia="Courier New" w:hAnsi="Courier New"/>
          <w:color w:val="D1FAE5"/>
          <w:sz w:val="17"/>
          <w:szCs w:val="17"/>
        </w:rPr>
        <w:t xml:space="preserve">  Publish endpoint must validate all required sections are complete.</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4 — Backend: Application Submission (Sections 6, 12)</w:t>
      </w:r>
    </w:p>
    <w:p>
      <w:pPr>
        <w:shd w:fill="1F2937" w:val="clear"/>
        <w:spacing w:after="0" w:before="0"/>
        <w:ind w:left="200" w:right="200"/>
      </w:pPr>
      <w:r>
        <w:rPr>
          <w:rFonts w:ascii="Courier New" w:cs="Courier New" w:eastAsia="Courier New" w:hAnsi="Courier New"/>
          <w:color w:val="D1FAE5"/>
          <w:sz w:val="17"/>
          <w:szCs w:val="17"/>
        </w:rPr>
        <w:t xml:space="preserve">  Extend backend/app/modules/jobs/ or create backend/app/modules/applications/</w:t>
      </w:r>
    </w:p>
    <w:p>
      <w:pPr>
        <w:shd w:fill="1F2937" w:val="clear"/>
        <w:spacing w:after="0" w:before="0"/>
        <w:ind w:left="200" w:right="200"/>
      </w:pPr>
      <w:r>
        <w:rPr>
          <w:rFonts w:ascii="Courier New" w:cs="Courier New" w:eastAsia="Courier New" w:hAnsi="Courier New"/>
          <w:color w:val="D1FAE5"/>
          <w:sz w:val="17"/>
          <w:szCs w:val="17"/>
        </w:rPr>
        <w:t xml:space="preserve">  Implement: eligibility check, start/get draft, save draft (auto-save),</w:t>
      </w:r>
    </w:p>
    <w:p>
      <w:pPr>
        <w:shd w:fill="1F2937" w:val="clear"/>
        <w:spacing w:after="0" w:before="0"/>
        <w:ind w:left="200" w:right="200"/>
      </w:pPr>
      <w:r>
        <w:rPr>
          <w:rFonts w:ascii="Courier New" w:cs="Courier New" w:eastAsia="Courier New" w:hAnsi="Courier New"/>
          <w:color w:val="D1FAE5"/>
          <w:sz w:val="17"/>
          <w:szCs w:val="17"/>
        </w:rPr>
        <w:t xml:space="preserve">  discard draft, submit application.</w:t>
      </w:r>
    </w:p>
    <w:p>
      <w:pPr>
        <w:shd w:fill="1F2937" w:val="clear"/>
        <w:spacing w:after="0" w:before="0"/>
        <w:ind w:left="200" w:right="200"/>
      </w:pPr>
      <w:r>
        <w:rPr>
          <w:rFonts w:ascii="Courier New" w:cs="Courier New" w:eastAsia="Courier New" w:hAnsi="Courier New"/>
          <w:color w:val="D1FAE5"/>
          <w:sz w:val="17"/>
          <w:szCs w:val="17"/>
        </w:rPr>
        <w:t xml:space="preserve">  Submit must: validate all required questions, run knockout engine,</w:t>
      </w:r>
    </w:p>
    <w:p>
      <w:pPr>
        <w:shd w:fill="1F2937" w:val="clear"/>
        <w:spacing w:after="0" w:before="0"/>
        <w:ind w:left="200" w:right="200"/>
      </w:pPr>
      <w:r>
        <w:rPr>
          <w:rFonts w:ascii="Courier New" w:cs="Courier New" w:eastAsia="Courier New" w:hAnsi="Courier New"/>
          <w:color w:val="D1FAE5"/>
          <w:sz w:val="17"/>
          <w:szCs w:val="17"/>
        </w:rPr>
        <w:t xml:space="preserve">  create ApplicationResponse per answered question, generate reference number,</w:t>
      </w:r>
    </w:p>
    <w:p>
      <w:pPr>
        <w:shd w:fill="1F2937" w:val="clear"/>
        <w:spacing w:after="0" w:before="0"/>
        <w:ind w:left="200" w:right="200"/>
      </w:pPr>
      <w:r>
        <w:rPr>
          <w:rFonts w:ascii="Courier New" w:cs="Courier New" w:eastAsia="Courier New" w:hAnsi="Courier New"/>
          <w:color w:val="D1FAE5"/>
          <w:sz w:val="17"/>
          <w:szCs w:val="17"/>
        </w:rPr>
        <w:t xml:space="preserve">  trigger confirmation email (Celery task), trigger recruiter notification.</w:t>
      </w:r>
    </w:p>
    <w:p>
      <w:pPr>
        <w:shd w:fill="1F2937" w:val="clear"/>
        <w:spacing w:after="0" w:before="0"/>
        <w:ind w:left="200" w:right="200"/>
      </w:pPr>
      <w:r>
        <w:rPr>
          <w:rFonts w:ascii="Courier New" w:cs="Courier New" w:eastAsia="Courier New" w:hAnsi="Courier New"/>
          <w:color w:val="D1FAE5"/>
          <w:sz w:val="17"/>
          <w:szCs w:val="17"/>
        </w:rPr>
        <w:t xml:space="preserve">  Duplicate detection: block second submission, friendly error response.</w:t>
      </w:r>
    </w:p>
    <w:p>
      <w:pPr>
        <w:shd w:fill="1F2937" w:val="clear"/>
        <w:spacing w:after="0" w:before="0"/>
        <w:ind w:left="200" w:right="200"/>
      </w:pPr>
      <w:r>
        <w:rPr>
          <w:rFonts w:ascii="Courier New" w:cs="Courier New" w:eastAsia="Courier New" w:hAnsi="Courier New"/>
          <w:color w:val="D1FAE5"/>
          <w:sz w:val="17"/>
          <w:szCs w:val="17"/>
        </w:rPr>
        <w:t xml:space="preserve">  Withdrawal endpoint: only before "under_review" status.</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5 — Backend: Employer Review (Section 8.4, API Section 14.4)</w:t>
      </w:r>
    </w:p>
    <w:p>
      <w:pPr>
        <w:shd w:fill="1F2937" w:val="clear"/>
        <w:spacing w:after="0" w:before="0"/>
        <w:ind w:left="200" w:right="200"/>
      </w:pPr>
      <w:r>
        <w:rPr>
          <w:rFonts w:ascii="Courier New" w:cs="Courier New" w:eastAsia="Courier New" w:hAnsi="Courier New"/>
          <w:color w:val="D1FAE5"/>
          <w:sz w:val="17"/>
          <w:szCs w:val="17"/>
        </w:rPr>
        <w:t xml:space="preserve">  Extend employer-facing application list with: response data, filters</w:t>
      </w:r>
    </w:p>
    <w:p>
      <w:pPr>
        <w:shd w:fill="1F2937" w:val="clear"/>
        <w:spacing w:after="0" w:before="0"/>
        <w:ind w:left="200" w:right="200"/>
      </w:pPr>
      <w:r>
        <w:rPr>
          <w:rFonts w:ascii="Courier New" w:cs="Courier New" w:eastAsia="Courier New" w:hAnsi="Courier New"/>
          <w:color w:val="D1FAE5"/>
          <w:sz w:val="17"/>
          <w:szCs w:val="17"/>
        </w:rPr>
        <w:t xml:space="preserve">  (by question answer, knockout status, score, date), response search,</w:t>
      </w:r>
    </w:p>
    <w:p>
      <w:pPr>
        <w:shd w:fill="1F2937" w:val="clear"/>
        <w:spacing w:after="0" w:before="0"/>
        <w:ind w:left="200" w:right="200"/>
      </w:pPr>
      <w:r>
        <w:rPr>
          <w:rFonts w:ascii="Courier New" w:cs="Courier New" w:eastAsia="Courier New" w:hAnsi="Courier New"/>
          <w:color w:val="D1FAE5"/>
          <w:sz w:val="17"/>
          <w:szCs w:val="17"/>
        </w:rPr>
        <w:t xml:space="preserve">  CSV export, stage change, tagging, recruiter notes.</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6 — Frontend: Resume Library UI (Section 11, UX Section 15.2)</w:t>
      </w:r>
    </w:p>
    <w:p>
      <w:pPr>
        <w:shd w:fill="1F2937" w:val="clear"/>
        <w:spacing w:after="0" w:before="0"/>
        <w:ind w:left="200" w:right="200"/>
      </w:pPr>
      <w:r>
        <w:rPr>
          <w:rFonts w:ascii="Courier New" w:cs="Courier New" w:eastAsia="Courier New" w:hAnsi="Courier New"/>
          <w:color w:val="D1FAE5"/>
          <w:sz w:val="17"/>
          <w:szCs w:val="17"/>
        </w:rPr>
        <w:t xml:space="preserve">  New page/component: frontend/src/modules/resume/</w:t>
      </w:r>
    </w:p>
    <w:p>
      <w:pPr>
        <w:shd w:fill="1F2937" w:val="clear"/>
        <w:spacing w:after="0" w:before="0"/>
        <w:ind w:left="200" w:right="200"/>
      </w:pPr>
      <w:r>
        <w:rPr>
          <w:rFonts w:ascii="Courier New" w:cs="Courier New" w:eastAsia="Courier New" w:hAnsi="Courier New"/>
          <w:color w:val="D1FAE5"/>
          <w:sz w:val="17"/>
          <w:szCs w:val="17"/>
        </w:rPr>
        <w:t xml:space="preserve">  Card grid showing all resumes: thumbnail, filename, date, label, format badge.</w:t>
      </w:r>
    </w:p>
    <w:p>
      <w:pPr>
        <w:shd w:fill="1F2937" w:val="clear"/>
        <w:spacing w:after="0" w:before="0"/>
        <w:ind w:left="200" w:right="200"/>
      </w:pPr>
      <w:r>
        <w:rPr>
          <w:rFonts w:ascii="Courier New" w:cs="Courier New" w:eastAsia="Courier New" w:hAnsi="Courier New"/>
          <w:color w:val="D1FAE5"/>
          <w:sz w:val="17"/>
          <w:szCs w:val="17"/>
        </w:rPr>
        <w:t xml:space="preserve">  Upload via drag-drop or file picker.</w:t>
      </w:r>
    </w:p>
    <w:p>
      <w:pPr>
        <w:shd w:fill="1F2937" w:val="clear"/>
        <w:spacing w:after="0" w:before="0"/>
        <w:ind w:left="200" w:right="200"/>
      </w:pPr>
      <w:r>
        <w:rPr>
          <w:rFonts w:ascii="Courier New" w:cs="Courier New" w:eastAsia="Courier New" w:hAnsi="Courier New"/>
          <w:color w:val="D1FAE5"/>
          <w:sz w:val="17"/>
          <w:szCs w:val="17"/>
        </w:rPr>
        <w:t xml:space="preserve">  Preview in-browser modal (use iframe or pdf.js).</w:t>
      </w:r>
    </w:p>
    <w:p>
      <w:pPr>
        <w:shd w:fill="1F2937" w:val="clear"/>
        <w:spacing w:after="0" w:before="0"/>
        <w:ind w:left="200" w:right="200"/>
      </w:pPr>
      <w:r>
        <w:rPr>
          <w:rFonts w:ascii="Courier New" w:cs="Courier New" w:eastAsia="Courier New" w:hAnsi="Courier New"/>
          <w:color w:val="D1FAE5"/>
          <w:sz w:val="17"/>
          <w:szCs w:val="17"/>
        </w:rPr>
        <w:t xml:space="preserve">  Download, rename, delete with confirmation dialog.</w:t>
      </w:r>
    </w:p>
    <w:p>
      <w:pPr>
        <w:shd w:fill="1F2937" w:val="clear"/>
        <w:spacing w:after="0" w:before="0"/>
        <w:ind w:left="200" w:right="200"/>
      </w:pPr>
      <w:r>
        <w:rPr>
          <w:rFonts w:ascii="Courier New" w:cs="Courier New" w:eastAsia="Courier New" w:hAnsi="Courier New"/>
          <w:color w:val="D1FAE5"/>
          <w:sz w:val="17"/>
          <w:szCs w:val="17"/>
        </w:rPr>
        <w:t xml:space="preserve">  AI recommendation panel (calls /resumes/recommend?job_id=X).</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7 — Frontend: Multi-Step Application Wizard (Sections 6, 7)</w:t>
      </w:r>
    </w:p>
    <w:p>
      <w:pPr>
        <w:shd w:fill="1F2937" w:val="clear"/>
        <w:spacing w:after="0" w:before="0"/>
        <w:ind w:left="200" w:right="200"/>
      </w:pPr>
      <w:r>
        <w:rPr>
          <w:rFonts w:ascii="Courier New" w:cs="Courier New" w:eastAsia="Courier New" w:hAnsi="Courier New"/>
          <w:color w:val="D1FAE5"/>
          <w:sz w:val="17"/>
          <w:szCs w:val="17"/>
        </w:rPr>
        <w:t xml:space="preserve">  Replace the existing single-click Apply button.</w:t>
      </w:r>
    </w:p>
    <w:p>
      <w:pPr>
        <w:shd w:fill="1F2937" w:val="clear"/>
        <w:spacing w:after="0" w:before="0"/>
        <w:ind w:left="200" w:right="200"/>
      </w:pPr>
      <w:r>
        <w:rPr>
          <w:rFonts w:ascii="Courier New" w:cs="Courier New" w:eastAsia="Courier New" w:hAnsi="Courier New"/>
          <w:color w:val="D1FAE5"/>
          <w:sz w:val="17"/>
          <w:szCs w:val="17"/>
        </w:rPr>
        <w:t xml:space="preserve">  Wizard component with: top step indicator, step title, back/next navigation.</w:t>
      </w:r>
    </w:p>
    <w:p>
      <w:pPr>
        <w:shd w:fill="1F2937" w:val="clear"/>
        <w:spacing w:after="0" w:before="0"/>
        <w:ind w:left="200" w:right="200"/>
      </w:pPr>
      <w:r>
        <w:rPr>
          <w:rFonts w:ascii="Courier New" w:cs="Courier New" w:eastAsia="Courier New" w:hAnsi="Courier New"/>
          <w:color w:val="D1FAE5"/>
          <w:sz w:val="17"/>
          <w:szCs w:val="17"/>
        </w:rPr>
        <w:t xml:space="preserve">  Steps rendered dynamically from the published ApplicationForm.</w:t>
      </w:r>
    </w:p>
    <w:p>
      <w:pPr>
        <w:shd w:fill="1F2937" w:val="clear"/>
        <w:spacing w:after="0" w:before="0"/>
        <w:ind w:left="200" w:right="200"/>
      </w:pPr>
      <w:r>
        <w:rPr>
          <w:rFonts w:ascii="Courier New" w:cs="Courier New" w:eastAsia="Courier New" w:hAnsi="Courier New"/>
          <w:color w:val="D1FAE5"/>
          <w:sz w:val="17"/>
          <w:szCs w:val="17"/>
        </w:rPr>
        <w:t xml:space="preserve">  Step 1: Contact Info (pre-filled from user profile, editable).</w:t>
      </w:r>
    </w:p>
    <w:p>
      <w:pPr>
        <w:shd w:fill="1F2937" w:val="clear"/>
        <w:spacing w:after="0" w:before="0"/>
        <w:ind w:left="200" w:right="200"/>
      </w:pPr>
      <w:r>
        <w:rPr>
          <w:rFonts w:ascii="Courier New" w:cs="Courier New" w:eastAsia="Courier New" w:hAnsi="Courier New"/>
          <w:color w:val="D1FAE5"/>
          <w:sz w:val="17"/>
          <w:szCs w:val="17"/>
        </w:rPr>
        <w:t xml:space="preserve">  Step 2 (conditional): Resume selection from library + AI recommendation.</w:t>
      </w:r>
    </w:p>
    <w:p>
      <w:pPr>
        <w:shd w:fill="1F2937" w:val="clear"/>
        <w:spacing w:after="0" w:before="0"/>
        <w:ind w:left="200" w:right="200"/>
      </w:pPr>
      <w:r>
        <w:rPr>
          <w:rFonts w:ascii="Courier New" w:cs="Courier New" w:eastAsia="Courier New" w:hAnsi="Courier New"/>
          <w:color w:val="D1FAE5"/>
          <w:sz w:val="17"/>
          <w:szCs w:val="17"/>
        </w:rPr>
        <w:t xml:space="preserve">  Step 3 (conditional): Cover letter (rich text editor or file upload).</w:t>
      </w:r>
    </w:p>
    <w:p>
      <w:pPr>
        <w:shd w:fill="1F2937" w:val="clear"/>
        <w:spacing w:after="0" w:before="0"/>
        <w:ind w:left="200" w:right="200"/>
      </w:pPr>
      <w:r>
        <w:rPr>
          <w:rFonts w:ascii="Courier New" w:cs="Courier New" w:eastAsia="Courier New" w:hAnsi="Courier New"/>
          <w:color w:val="D1FAE5"/>
          <w:sz w:val="17"/>
          <w:szCs w:val="17"/>
        </w:rPr>
        <w:t xml:space="preserve">  Step 4 (conditional): Portfolio URL or file upload.</w:t>
      </w:r>
    </w:p>
    <w:p>
      <w:pPr>
        <w:shd w:fill="1F2937" w:val="clear"/>
        <w:spacing w:after="0" w:before="0"/>
        <w:ind w:left="200" w:right="200"/>
      </w:pPr>
      <w:r>
        <w:rPr>
          <w:rFonts w:ascii="Courier New" w:cs="Courier New" w:eastAsia="Courier New" w:hAnsi="Courier New"/>
          <w:color w:val="D1FAE5"/>
          <w:sz w:val="17"/>
          <w:szCs w:val="17"/>
        </w:rPr>
        <w:t xml:space="preserve">  Step 5 (conditional): Document uploads (certificates, transcripts, etc.).</w:t>
      </w:r>
    </w:p>
    <w:p>
      <w:pPr>
        <w:shd w:fill="1F2937" w:val="clear"/>
        <w:spacing w:after="0" w:before="0"/>
        <w:ind w:left="200" w:right="200"/>
      </w:pPr>
      <w:r>
        <w:rPr>
          <w:rFonts w:ascii="Courier New" w:cs="Courier New" w:eastAsia="Courier New" w:hAnsi="Courier New"/>
          <w:color w:val="D1FAE5"/>
          <w:sz w:val="17"/>
          <w:szCs w:val="17"/>
        </w:rPr>
        <w:t xml:space="preserve">  Step 6 (conditional): Employer questions (render by question type).</w:t>
      </w:r>
    </w:p>
    <w:p>
      <w:pPr>
        <w:shd w:fill="1F2937" w:val="clear"/>
        <w:spacing w:after="0" w:before="0"/>
        <w:ind w:left="200" w:right="200"/>
      </w:pPr>
      <w:r>
        <w:rPr>
          <w:rFonts w:ascii="Courier New" w:cs="Courier New" w:eastAsia="Courier New" w:hAnsi="Courier New"/>
          <w:color w:val="D1FAE5"/>
          <w:sz w:val="17"/>
          <w:szCs w:val="17"/>
        </w:rPr>
        <w:t xml:space="preserve">  Step 7: Review — read-only summary, back links per section.</w:t>
      </w:r>
    </w:p>
    <w:p>
      <w:pPr>
        <w:shd w:fill="1F2937" w:val="clear"/>
        <w:spacing w:after="0" w:before="0"/>
        <w:ind w:left="200" w:right="200"/>
      </w:pPr>
      <w:r>
        <w:rPr>
          <w:rFonts w:ascii="Courier New" w:cs="Courier New" w:eastAsia="Courier New" w:hAnsi="Courier New"/>
          <w:color w:val="D1FAE5"/>
          <w:sz w:val="17"/>
          <w:szCs w:val="17"/>
        </w:rPr>
        <w:t xml:space="preserve">  Step 8: Submit button — disabled after first click, spinner shown.</w:t>
      </w:r>
    </w:p>
    <w:p>
      <w:pPr>
        <w:shd w:fill="1F2937" w:val="clear"/>
        <w:spacing w:after="0" w:before="0"/>
        <w:ind w:left="200" w:right="200"/>
      </w:pPr>
      <w:r>
        <w:rPr>
          <w:rFonts w:ascii="Courier New" w:cs="Courier New" w:eastAsia="Courier New" w:hAnsi="Courier New"/>
          <w:color w:val="D1FAE5"/>
          <w:sz w:val="17"/>
          <w:szCs w:val="17"/>
        </w:rPr>
        <w:t xml:space="preserve">  Auto-save: debounced 300ms, "Saved X seconds ago" indicator.</w:t>
      </w:r>
    </w:p>
    <w:p>
      <w:pPr>
        <w:shd w:fill="1F2937" w:val="clear"/>
        <w:spacing w:after="0" w:before="0"/>
        <w:ind w:left="200" w:right="200"/>
      </w:pPr>
      <w:r>
        <w:rPr>
          <w:rFonts w:ascii="Courier New" w:cs="Courier New" w:eastAsia="Courier New" w:hAnsi="Courier New"/>
          <w:color w:val="D1FAE5"/>
          <w:sz w:val="17"/>
          <w:szCs w:val="17"/>
        </w:rPr>
        <w:t xml:space="preserve">  Draft restoration: on revisit, prompt "Continue your application?"</w:t>
      </w:r>
    </w:p>
    <w:p>
      <w:pPr>
        <w:shd w:fill="1F2937" w:val="clear"/>
        <w:spacing w:after="0" w:before="0"/>
        <w:ind w:left="200" w:right="200"/>
      </w:pPr>
      <w:r>
        <w:rPr>
          <w:rFonts w:ascii="Courier New" w:cs="Courier New" w:eastAsia="Courier New" w:hAnsi="Courier New"/>
          <w:color w:val="D1FAE5"/>
          <w:sz w:val="17"/>
          <w:szCs w:val="17"/>
        </w:rPr>
        <w:t xml:space="preserve">  Duplicate detection: change Apply button to "View Application" if already applied.</w:t>
      </w:r>
    </w:p>
    <w:p>
      <w:pPr>
        <w:shd w:fill="1F2937" w:val="clear"/>
        <w:spacing w:after="0" w:before="0"/>
        <w:ind w:left="200" w:right="200"/>
      </w:pPr>
      <w:r>
        <w:rPr>
          <w:rFonts w:ascii="Courier New" w:cs="Courier New" w:eastAsia="Courier New" w:hAnsi="Courier New"/>
          <w:color w:val="D1FAE5"/>
          <w:sz w:val="17"/>
          <w:szCs w:val="17"/>
        </w:rPr>
        <w:t xml:space="preserve">  Confirmation screen: animated success, reference number, email notice, CTAs.</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8 — Frontend: Employer Form Builder (Sections 8.1, 8.2)</w:t>
      </w:r>
    </w:p>
    <w:p>
      <w:pPr>
        <w:shd w:fill="1F2937" w:val="clear"/>
        <w:spacing w:after="0" w:before="0"/>
        <w:ind w:left="200" w:right="200"/>
      </w:pPr>
      <w:r>
        <w:rPr>
          <w:rFonts w:ascii="Courier New" w:cs="Courier New" w:eastAsia="Courier New" w:hAnsi="Courier New"/>
          <w:color w:val="D1FAE5"/>
          <w:sz w:val="17"/>
          <w:szCs w:val="17"/>
        </w:rPr>
        <w:t xml:space="preserve">  Add Step 3 "Application Form" to existing job creation wizard.</w:t>
      </w:r>
    </w:p>
    <w:p>
      <w:pPr>
        <w:shd w:fill="1F2937" w:val="clear"/>
        <w:spacing w:after="0" w:before="0"/>
        <w:ind w:left="200" w:right="200"/>
      </w:pPr>
      <w:r>
        <w:rPr>
          <w:rFonts w:ascii="Courier New" w:cs="Courier New" w:eastAsia="Courier New" w:hAnsi="Courier New"/>
          <w:color w:val="D1FAE5"/>
          <w:sz w:val="17"/>
          <w:szCs w:val="17"/>
        </w:rPr>
        <w:t xml:space="preserve">  Form builder canvas: section list on left, drag-drop questions.</w:t>
      </w:r>
    </w:p>
    <w:p>
      <w:pPr>
        <w:shd w:fill="1F2937" w:val="clear"/>
        <w:spacing w:after="0" w:before="0"/>
        <w:ind w:left="200" w:right="200"/>
      </w:pPr>
      <w:r>
        <w:rPr>
          <w:rFonts w:ascii="Courier New" w:cs="Courier New" w:eastAsia="Courier New" w:hAnsi="Courier New"/>
          <w:color w:val="D1FAE5"/>
          <w:sz w:val="17"/>
          <w:szCs w:val="17"/>
        </w:rPr>
        <w:t xml:space="preserve">  Right panel: question settings (type, label, required, validation, knockout).</w:t>
      </w:r>
    </w:p>
    <w:p>
      <w:pPr>
        <w:shd w:fill="1F2937" w:val="clear"/>
        <w:spacing w:after="0" w:before="0"/>
        <w:ind w:left="200" w:right="200"/>
      </w:pPr>
      <w:r>
        <w:rPr>
          <w:rFonts w:ascii="Courier New" w:cs="Courier New" w:eastAsia="Courier New" w:hAnsi="Courier New"/>
          <w:color w:val="D1FAE5"/>
          <w:sz w:val="17"/>
          <w:szCs w:val="17"/>
        </w:rPr>
        <w:t xml:space="preserve">  Support all 24 question types from Section 10.1 of the document.</w:t>
      </w:r>
    </w:p>
    <w:p>
      <w:pPr>
        <w:shd w:fill="1F2937" w:val="clear"/>
        <w:spacing w:after="0" w:before="0"/>
        <w:ind w:left="200" w:right="200"/>
      </w:pPr>
      <w:r>
        <w:rPr>
          <w:rFonts w:ascii="Courier New" w:cs="Courier New" w:eastAsia="Courier New" w:hAnsi="Courier New"/>
          <w:color w:val="D1FAE5"/>
          <w:sz w:val="17"/>
          <w:szCs w:val="17"/>
        </w:rPr>
        <w:t xml:space="preserve">  Conditional rule builder: if [Q] [operator] [value] → show/hide [Q/Section].</w:t>
      </w:r>
    </w:p>
    <w:p>
      <w:pPr>
        <w:shd w:fill="1F2937" w:val="clear"/>
        <w:spacing w:after="0" w:before="0"/>
        <w:ind w:left="200" w:right="200"/>
      </w:pPr>
      <w:r>
        <w:rPr>
          <w:rFonts w:ascii="Courier New" w:cs="Courier New" w:eastAsia="Courier New" w:hAnsi="Courier New"/>
          <w:color w:val="D1FAE5"/>
          <w:sz w:val="17"/>
          <w:szCs w:val="17"/>
        </w:rPr>
        <w:t xml:space="preserve">  Template selector at top: load from saved templates.</w:t>
      </w:r>
    </w:p>
    <w:p>
      <w:pPr>
        <w:shd w:fill="1F2937" w:val="clear"/>
        <w:spacing w:after="0" w:before="0"/>
        <w:ind w:left="200" w:right="200"/>
      </w:pPr>
      <w:r>
        <w:rPr>
          <w:rFonts w:ascii="Courier New" w:cs="Courier New" w:eastAsia="Courier New" w:hAnsi="Courier New"/>
          <w:color w:val="D1FAE5"/>
          <w:sz w:val="17"/>
          <w:szCs w:val="17"/>
        </w:rPr>
        <w:t xml:space="preserve">  Clone from existing job dropdown.</w:t>
      </w:r>
    </w:p>
    <w:p>
      <w:pPr>
        <w:shd w:fill="1F2937" w:val="clear"/>
        <w:spacing w:after="0" w:before="0"/>
        <w:ind w:left="200" w:right="200"/>
      </w:pPr>
      <w:r>
        <w:rPr>
          <w:rFonts w:ascii="Courier New" w:cs="Courier New" w:eastAsia="Courier New" w:hAnsi="Courier New"/>
          <w:color w:val="D1FAE5"/>
          <w:sz w:val="17"/>
          <w:szCs w:val="17"/>
        </w:rPr>
        <w:t xml:space="preserve">  Preview mode: renders exactly as candidate sees it.</w:t>
      </w:r>
    </w:p>
    <w:p>
      <w:pPr>
        <w:shd w:fill="1F2937" w:val="clear"/>
        <w:spacing w:after="0" w:before="0"/>
        <w:ind w:left="200" w:right="200"/>
      </w:pPr>
      <w:r>
        <w:rPr>
          <w:rFonts w:ascii="Courier New" w:cs="Courier New" w:eastAsia="Courier New" w:hAnsi="Courier New"/>
          <w:color w:val="D1FAE5"/>
          <w:sz w:val="17"/>
          <w:szCs w:val="17"/>
        </w:rPr>
        <w:t xml:space="preserve">  Publish button: validates, shows diff summary, confirms.</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PHASE 9 — Frontend: Employer Application Review (Section 8.4)</w:t>
      </w:r>
    </w:p>
    <w:p>
      <w:pPr>
        <w:shd w:fill="1F2937" w:val="clear"/>
        <w:spacing w:after="0" w:before="0"/>
        <w:ind w:left="200" w:right="200"/>
      </w:pPr>
      <w:r>
        <w:rPr>
          <w:rFonts w:ascii="Courier New" w:cs="Courier New" w:eastAsia="Courier New" w:hAnsi="Courier New"/>
          <w:color w:val="D1FAE5"/>
          <w:sz w:val="17"/>
          <w:szCs w:val="17"/>
        </w:rPr>
        <w:t xml:space="preserve">  Update CandidatePipelinePage to show screening responses.</w:t>
      </w:r>
    </w:p>
    <w:p>
      <w:pPr>
        <w:shd w:fill="1F2937" w:val="clear"/>
        <w:spacing w:after="0" w:before="0"/>
        <w:ind w:left="200" w:right="200"/>
      </w:pPr>
      <w:r>
        <w:rPr>
          <w:rFonts w:ascii="Courier New" w:cs="Courier New" w:eastAsia="Courier New" w:hAnsi="Courier New"/>
          <w:color w:val="D1FAE5"/>
          <w:sz w:val="17"/>
          <w:szCs w:val="17"/>
        </w:rPr>
        <w:t xml:space="preserve">  Add filter panel: by question answer, knockout status, match score, date.</w:t>
      </w:r>
    </w:p>
    <w:p>
      <w:pPr>
        <w:shd w:fill="1F2937" w:val="clear"/>
        <w:spacing w:after="0" w:before="0"/>
        <w:ind w:left="200" w:right="200"/>
      </w:pPr>
      <w:r>
        <w:rPr>
          <w:rFonts w:ascii="Courier New" w:cs="Courier New" w:eastAsia="Courier New" w:hAnsi="Courier New"/>
          <w:color w:val="D1FAE5"/>
          <w:sz w:val="17"/>
          <w:szCs w:val="17"/>
        </w:rPr>
        <w:t xml:space="preserve">  Sidebar detail: full application with all responses and documents.</w:t>
      </w:r>
    </w:p>
    <w:p>
      <w:pPr>
        <w:shd w:fill="1F2937" w:val="clear"/>
        <w:spacing w:after="0" w:before="0"/>
        <w:ind w:left="200" w:right="200"/>
      </w:pPr>
      <w:r>
        <w:rPr>
          <w:rFonts w:ascii="Courier New" w:cs="Courier New" w:eastAsia="Courier New" w:hAnsi="Courier New"/>
          <w:color w:val="D1FAE5"/>
          <w:sz w:val="17"/>
          <w:szCs w:val="17"/>
        </w:rPr>
        <w:t xml:space="preserve">  Export to CSV button.</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RULES — follow these without exception:</w:t>
      </w:r>
    </w:p>
    <w:p>
      <w:pPr>
        <w:shd w:fill="1F2937" w:val="clear"/>
        <w:spacing w:after="0" w:before="0"/>
        <w:ind w:left="200" w:right="200"/>
      </w:pPr>
      <w:r>
        <w:rPr>
          <w:rFonts w:ascii="Courier New" w:cs="Courier New" w:eastAsia="Courier New" w:hAnsi="Courier New"/>
          <w:color w:val="D1FAE5"/>
          <w:sz w:val="17"/>
          <w:szCs w:val="17"/>
        </w:rPr>
        <w:t xml:space="preserve">  1. Read the document section before implementing it.</w:t>
      </w:r>
    </w:p>
    <w:p>
      <w:pPr>
        <w:shd w:fill="1F2937" w:val="clear"/>
        <w:spacing w:after="0" w:before="0"/>
        <w:ind w:left="200" w:right="200"/>
      </w:pPr>
      <w:r>
        <w:rPr>
          <w:rFonts w:ascii="Courier New" w:cs="Courier New" w:eastAsia="Courier New" w:hAnsi="Courier New"/>
          <w:color w:val="D1FAE5"/>
          <w:sz w:val="17"/>
          <w:szCs w:val="17"/>
        </w:rPr>
        <w:t xml:space="preserve">  2. Follow existing code patterns — router.py / service.py / schemas.py per module.</w:t>
      </w:r>
    </w:p>
    <w:p>
      <w:pPr>
        <w:shd w:fill="1F2937" w:val="clear"/>
        <w:spacing w:after="0" w:before="0"/>
        <w:ind w:left="200" w:right="200"/>
      </w:pPr>
      <w:r>
        <w:rPr>
          <w:rFonts w:ascii="Courier New" w:cs="Courier New" w:eastAsia="Courier New" w:hAnsi="Courier New"/>
          <w:color w:val="D1FAE5"/>
          <w:sz w:val="17"/>
          <w:szCs w:val="17"/>
        </w:rPr>
        <w:t xml:space="preserve">  3. Do not add features not specified in the document.</w:t>
      </w:r>
    </w:p>
    <w:p>
      <w:pPr>
        <w:shd w:fill="1F2937" w:val="clear"/>
        <w:spacing w:after="0" w:before="0"/>
        <w:ind w:left="200" w:right="200"/>
      </w:pPr>
      <w:r>
        <w:rPr>
          <w:rFonts w:ascii="Courier New" w:cs="Courier New" w:eastAsia="Courier New" w:hAnsi="Courier New"/>
          <w:color w:val="D1FAE5"/>
          <w:sz w:val="17"/>
          <w:szCs w:val="17"/>
        </w:rPr>
        <w:t xml:space="preserve">  4. All file uploads go through S3 — never store files in the DB.</w:t>
      </w:r>
    </w:p>
    <w:p>
      <w:pPr>
        <w:shd w:fill="1F2937" w:val="clear"/>
        <w:spacing w:after="0" w:before="0"/>
        <w:ind w:left="200" w:right="200"/>
      </w:pPr>
      <w:r>
        <w:rPr>
          <w:rFonts w:ascii="Courier New" w:cs="Courier New" w:eastAsia="Courier New" w:hAnsi="Courier New"/>
          <w:color w:val="D1FAE5"/>
          <w:sz w:val="17"/>
          <w:szCs w:val="17"/>
        </w:rPr>
        <w:t xml:space="preserve">  5. Knockout actions are evaluated at submit time, not at form-fill time.</w:t>
      </w:r>
    </w:p>
    <w:p>
      <w:pPr>
        <w:shd w:fill="1F2937" w:val="clear"/>
        <w:spacing w:after="0" w:before="0"/>
        <w:ind w:left="200" w:right="200"/>
      </w:pPr>
      <w:r>
        <w:rPr>
          <w:rFonts w:ascii="Courier New" w:cs="Courier New" w:eastAsia="Courier New" w:hAnsi="Courier New"/>
          <w:color w:val="D1FAE5"/>
          <w:sz w:val="17"/>
          <w:szCs w:val="17"/>
        </w:rPr>
        <w:t xml:space="preserve">  6. Compliance questions (EEO, work_authorization, visa_sponsorship) are</w:t>
      </w:r>
    </w:p>
    <w:p>
      <w:pPr>
        <w:shd w:fill="1F2937" w:val="clear"/>
        <w:spacing w:after="0" w:before="0"/>
        <w:ind w:left="200" w:right="200"/>
      </w:pPr>
      <w:r>
        <w:rPr>
          <w:rFonts w:ascii="Courier New" w:cs="Courier New" w:eastAsia="Courier New" w:hAnsi="Courier New"/>
          <w:color w:val="D1FAE5"/>
          <w:sz w:val="17"/>
          <w:szCs w:val="17"/>
        </w:rPr>
        <w:t xml:space="preserve">     NEVER used in knockout scoring.</w:t>
      </w:r>
    </w:p>
    <w:p>
      <w:pPr>
        <w:shd w:fill="1F2937" w:val="clear"/>
        <w:spacing w:after="0" w:before="0"/>
        <w:ind w:left="200" w:right="200"/>
      </w:pPr>
      <w:r>
        <w:rPr>
          <w:rFonts w:ascii="Courier New" w:cs="Courier New" w:eastAsia="Courier New" w:hAnsi="Courier New"/>
          <w:color w:val="D1FAE5"/>
          <w:sz w:val="17"/>
          <w:szCs w:val="17"/>
        </w:rPr>
        <w:t xml:space="preserve">  7. Resume deletion is blocked if the resume is used in an active application.</w:t>
      </w:r>
    </w:p>
    <w:p>
      <w:pPr>
        <w:shd w:fill="1F2937" w:val="clear"/>
        <w:spacing w:after="0" w:before="0"/>
        <w:ind w:left="200" w:right="200"/>
      </w:pPr>
      <w:r>
        <w:rPr>
          <w:rFonts w:ascii="Courier New" w:cs="Courier New" w:eastAsia="Courier New" w:hAnsi="Courier New"/>
          <w:color w:val="D1FAE5"/>
          <w:sz w:val="17"/>
          <w:szCs w:val="17"/>
        </w:rPr>
        <w:t xml:space="preserve">  8. Reference numbers follow pattern: DISHA-{YYYY}-{6 random uppercase chars}.</w:t>
      </w:r>
    </w:p>
    <w:p>
      <w:pPr>
        <w:shd w:fill="1F2937" w:val="clear"/>
        <w:spacing w:after="0" w:before="0"/>
        <w:ind w:left="200" w:right="200"/>
      </w:pPr>
      <w:r>
        <w:rPr>
          <w:rFonts w:ascii="Courier New" w:cs="Courier New" w:eastAsia="Courier New" w:hAnsi="Courier New"/>
          <w:color w:val="D1FAE5"/>
          <w:sz w:val="17"/>
          <w:szCs w:val="17"/>
        </w:rPr>
        <w:t xml:space="preserve">  9. Auto-save writes to ApplicationDraft, not Application.</w:t>
      </w:r>
    </w:p>
    <w:p>
      <w:pPr>
        <w:shd w:fill="1F2937" w:val="clear"/>
        <w:spacing w:after="0" w:before="0"/>
        <w:ind w:left="200" w:right="200"/>
      </w:pPr>
      <w:r>
        <w:rPr>
          <w:rFonts w:ascii="Courier New" w:cs="Courier New" w:eastAsia="Courier New" w:hAnsi="Courier New"/>
          <w:color w:val="E5E7EB"/>
          <w:sz w:val="17"/>
          <w:szCs w:val="17"/>
        </w:rPr>
        <w:t xml:space="preserve"> 10. Drafts expire 30 days after creation.</w:t>
      </w:r>
    </w:p>
    <w:p>
      <w:pPr>
        <w:shd w:fill="1F2937" w:val="clear"/>
        <w:spacing w:after="0" w:before="0"/>
        <w:ind w:left="200" w:right="200"/>
      </w:pPr>
      <w:r>
        <w:rPr>
          <w:rFonts w:ascii="Courier New" w:cs="Courier New" w:eastAsia="Courier New" w:hAnsi="Courier New"/>
          <w:color w:val="FFFFFF"/>
          <w:sz w:val="17"/>
          <w:szCs w:val="17"/>
        </w:rPr>
        <w:t xml:space="preserve"/>
      </w:r>
    </w:p>
    <w:p>
      <w:pPr>
        <w:shd w:fill="1F2937" w:val="clear"/>
        <w:spacing w:after="0" w:before="0"/>
        <w:ind w:left="200" w:right="200"/>
      </w:pPr>
      <w:r>
        <w:rPr>
          <w:rFonts w:ascii="Courier New" w:cs="Courier New" w:eastAsia="Courier New" w:hAnsi="Courier New"/>
          <w:color w:val="FCD34D"/>
          <w:sz w:val="17"/>
          <w:szCs w:val="17"/>
        </w:rPr>
        <w:t xml:space="preserve">START NOW with Phase 1. Do not move to Phase 2 until Phase 1 migration runs cleanly.</w:t>
      </w:r>
    </w:p>
    <w:p>
      <w:pPr>
        <w:shd w:fill="1F2937" w:val="clear"/>
        <w:spacing w:after="200" w:before="0"/>
        <w:ind w:left="200" w:right="200"/>
      </w:pPr>
      <w:r>
        <w:rPr>
          <w:sz w:val="10"/>
          <w:szCs w:val="10"/>
        </w:rPr>
        <w:t xml:space="preserve"> </w:t>
      </w:r>
    </w:p>
    <w:p>
      <w:pPr>
        <w:spacing w:after="100" w:before="100"/>
      </w:pPr>
    </w:p>
    <w:p>
      <w:pPr>
        <w:spacing w:after="80" w:before="80"/>
        <w:jc w:val="both"/>
      </w:pPr>
      <w:r>
        <w:rPr>
          <w:color w:val="111827"/>
          <w:sz w:val="20"/>
          <w:szCs w:val="20"/>
        </w:rPr>
        <w:t xml:space="preserve">The prompt above is self-contained. It instructs the engineer to read this document first, then implement phase by phase. Every design decision, database entity, API shape, UX requirement, and business rule is documented in the preceding 19 sections — the prompt references them by section number so nothing needs to be repeated.</w:t>
      </w:r>
    </w:p>
    <w:p>
      <w:r>
        <w:br w:type="page"/>
      </w:r>
    </w:p>
    <w:p>
      <w:pPr>
        <w:pStyle w:val="Heading1"/>
        <w:shd w:fill="1B2B5E" w:val="clear"/>
        <w:spacing w:after="200" w:before="400"/>
        <w:rPr>
          <w:b/>
          <w:bCs/>
          <w:color w:val="FFFFFF"/>
          <w:sz w:val="32"/>
          <w:szCs w:val="32"/>
        </w:rPr>
      </w:pPr>
      <w:r>
        <w:t xml:space="preserve">Appendix — Glossary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6200"/>
      </w:tblGrid>
      <w:tr>
        <w:trPr>
          <w:tblHeader/>
        </w:trPr>
        <w:tc>
          <w:tcPr>
            <w:tcW w:type="dxa" w:w="2000"/>
            <w:shd w:fill="1B2B5E" w:val="clear"/>
          </w:tcPr>
          <w:p>
            <w:pPr>
              <w:spacing w:after="60" w:before="60"/>
              <w:jc w:val="center"/>
            </w:pPr>
            <w:r>
              <w:rPr>
                <w:b/>
                <w:bCs/>
                <w:color w:val="FFFFFF"/>
                <w:sz w:val="18"/>
                <w:szCs w:val="18"/>
              </w:rPr>
              <w:t xml:space="preserve">Term</w:t>
            </w:r>
          </w:p>
        </w:tc>
        <w:tc>
          <w:tcPr>
            <w:tcW w:type="dxa" w:w="6200"/>
            <w:shd w:fill="1B2B5E" w:val="clear"/>
          </w:tcPr>
          <w:p>
            <w:pPr>
              <w:spacing w:after="60" w:before="60"/>
              <w:jc w:val="center"/>
            </w:pPr>
            <w:r>
              <w:rPr>
                <w:b/>
                <w:bCs/>
                <w:color w:val="FFFFFF"/>
                <w:sz w:val="18"/>
                <w:szCs w:val="18"/>
              </w:rPr>
              <w:t xml:space="preserve">Definition</w:t>
            </w:r>
          </w:p>
        </w:tc>
      </w:tr>
      <w:tr>
        <w:tc>
          <w:tcPr>
            <w:tcW w:type="dxa" w:w="2000"/>
            <w:shd w:fill="FFFFFF" w:val="clear"/>
          </w:tcPr>
          <w:p>
            <w:pPr>
              <w:spacing w:after="60" w:before="60"/>
              <w:ind w:left="80"/>
            </w:pPr>
            <w:r>
              <w:rPr>
                <w:color w:val="111827"/>
                <w:sz w:val="18"/>
                <w:szCs w:val="18"/>
              </w:rPr>
              <w:t xml:space="preserve">ATS</w:t>
            </w:r>
          </w:p>
        </w:tc>
        <w:tc>
          <w:tcPr>
            <w:tcW w:type="dxa" w:w="6200"/>
            <w:shd w:fill="FFFFFF" w:val="clear"/>
          </w:tcPr>
          <w:p>
            <w:pPr>
              <w:spacing w:after="60" w:before="60"/>
              <w:ind w:left="80"/>
            </w:pPr>
            <w:r>
              <w:rPr>
                <w:color w:val="111827"/>
                <w:sz w:val="18"/>
                <w:szCs w:val="18"/>
              </w:rPr>
              <w:t xml:space="preserve">Applicant Tracking System — software that manages the recruiting and hiring process.</w:t>
            </w:r>
          </w:p>
        </w:tc>
      </w:tr>
      <w:tr>
        <w:tc>
          <w:tcPr>
            <w:tcW w:type="dxa" w:w="2000"/>
            <w:shd w:fill="E8EDF8" w:val="clear"/>
          </w:tcPr>
          <w:p>
            <w:pPr>
              <w:spacing w:after="60" w:before="60"/>
              <w:ind w:left="80"/>
            </w:pPr>
            <w:r>
              <w:rPr>
                <w:color w:val="111827"/>
                <w:sz w:val="18"/>
                <w:szCs w:val="18"/>
              </w:rPr>
              <w:t xml:space="preserve">Knockout Question</w:t>
            </w:r>
          </w:p>
        </w:tc>
        <w:tc>
          <w:tcPr>
            <w:tcW w:type="dxa" w:w="6200"/>
            <w:shd w:fill="E8EDF8" w:val="clear"/>
          </w:tcPr>
          <w:p>
            <w:pPr>
              <w:spacing w:after="60" w:before="60"/>
              <w:ind w:left="80"/>
            </w:pPr>
            <w:r>
              <w:rPr>
                <w:color w:val="111827"/>
                <w:sz w:val="18"/>
                <w:szCs w:val="18"/>
              </w:rPr>
              <w:t xml:space="preserve">A screening question where a specific answer triggers an automated disqualification or advancement action.</w:t>
            </w:r>
          </w:p>
        </w:tc>
      </w:tr>
      <w:tr>
        <w:tc>
          <w:tcPr>
            <w:tcW w:type="dxa" w:w="2000"/>
            <w:shd w:fill="FFFFFF" w:val="clear"/>
          </w:tcPr>
          <w:p>
            <w:pPr>
              <w:spacing w:after="60" w:before="60"/>
              <w:ind w:left="80"/>
            </w:pPr>
            <w:r>
              <w:rPr>
                <w:color w:val="111827"/>
                <w:sz w:val="18"/>
                <w:szCs w:val="18"/>
              </w:rPr>
              <w:t xml:space="preserve">Application Draft</w:t>
            </w:r>
          </w:p>
        </w:tc>
        <w:tc>
          <w:tcPr>
            <w:tcW w:type="dxa" w:w="6200"/>
            <w:shd w:fill="FFFFFF" w:val="clear"/>
          </w:tcPr>
          <w:p>
            <w:pPr>
              <w:spacing w:after="60" w:before="60"/>
              <w:ind w:left="80"/>
            </w:pPr>
            <w:r>
              <w:rPr>
                <w:color w:val="111827"/>
                <w:sz w:val="18"/>
                <w:szCs w:val="18"/>
              </w:rPr>
              <w:t xml:space="preserve">An in-progress, unsaved application that has not yet been submitted.</w:t>
            </w:r>
          </w:p>
        </w:tc>
      </w:tr>
      <w:tr>
        <w:tc>
          <w:tcPr>
            <w:tcW w:type="dxa" w:w="2000"/>
            <w:shd w:fill="E8EDF8" w:val="clear"/>
          </w:tcPr>
          <w:p>
            <w:pPr>
              <w:spacing w:after="60" w:before="60"/>
              <w:ind w:left="80"/>
            </w:pPr>
            <w:r>
              <w:rPr>
                <w:color w:val="111827"/>
                <w:sz w:val="18"/>
                <w:szCs w:val="18"/>
              </w:rPr>
              <w:t xml:space="preserve">Form Section</w:t>
            </w:r>
          </w:p>
        </w:tc>
        <w:tc>
          <w:tcPr>
            <w:tcW w:type="dxa" w:w="6200"/>
            <w:shd w:fill="E8EDF8" w:val="clear"/>
          </w:tcPr>
          <w:p>
            <w:pPr>
              <w:spacing w:after="60" w:before="60"/>
              <w:ind w:left="80"/>
            </w:pPr>
            <w:r>
              <w:rPr>
                <w:color w:val="111827"/>
                <w:sz w:val="18"/>
                <w:szCs w:val="18"/>
              </w:rPr>
              <w:t xml:space="preserve">A named grouping of questions within an application form.</w:t>
            </w:r>
          </w:p>
        </w:tc>
      </w:tr>
      <w:tr>
        <w:tc>
          <w:tcPr>
            <w:tcW w:type="dxa" w:w="2000"/>
            <w:shd w:fill="FFFFFF" w:val="clear"/>
          </w:tcPr>
          <w:p>
            <w:pPr>
              <w:spacing w:after="60" w:before="60"/>
              <w:ind w:left="80"/>
            </w:pPr>
            <w:r>
              <w:rPr>
                <w:color w:val="111827"/>
                <w:sz w:val="18"/>
                <w:szCs w:val="18"/>
              </w:rPr>
              <w:t xml:space="preserve">Question Bank</w:t>
            </w:r>
          </w:p>
        </w:tc>
        <w:tc>
          <w:tcPr>
            <w:tcW w:type="dxa" w:w="6200"/>
            <w:shd w:fill="FFFFFF" w:val="clear"/>
          </w:tcPr>
          <w:p>
            <w:pPr>
              <w:spacing w:after="60" w:before="60"/>
              <w:ind w:left="80"/>
            </w:pPr>
            <w:r>
              <w:rPr>
                <w:color w:val="111827"/>
                <w:sz w:val="18"/>
                <w:szCs w:val="18"/>
              </w:rPr>
              <w:t xml:space="preserve">A library of reusable questions maintained at the company, department, or platform level.</w:t>
            </w:r>
          </w:p>
        </w:tc>
      </w:tr>
      <w:tr>
        <w:tc>
          <w:tcPr>
            <w:tcW w:type="dxa" w:w="2000"/>
            <w:shd w:fill="E8EDF8" w:val="clear"/>
          </w:tcPr>
          <w:p>
            <w:pPr>
              <w:spacing w:after="60" w:before="60"/>
              <w:ind w:left="80"/>
            </w:pPr>
            <w:r>
              <w:rPr>
                <w:color w:val="111827"/>
                <w:sz w:val="18"/>
                <w:szCs w:val="18"/>
              </w:rPr>
              <w:t xml:space="preserve">Conditional Logic</w:t>
            </w:r>
          </w:p>
        </w:tc>
        <w:tc>
          <w:tcPr>
            <w:tcW w:type="dxa" w:w="6200"/>
            <w:shd w:fill="E8EDF8" w:val="clear"/>
          </w:tcPr>
          <w:p>
            <w:pPr>
              <w:spacing w:after="60" w:before="60"/>
              <w:ind w:left="80"/>
            </w:pPr>
            <w:r>
              <w:rPr>
                <w:color w:val="111827"/>
                <w:sz w:val="18"/>
                <w:szCs w:val="18"/>
              </w:rPr>
              <w:t xml:space="preserve">Rules that show or hide questions/sections based on prior answers.</w:t>
            </w:r>
          </w:p>
        </w:tc>
      </w:tr>
      <w:tr>
        <w:tc>
          <w:tcPr>
            <w:tcW w:type="dxa" w:w="2000"/>
            <w:shd w:fill="FFFFFF" w:val="clear"/>
          </w:tcPr>
          <w:p>
            <w:pPr>
              <w:spacing w:after="60" w:before="60"/>
              <w:ind w:left="80"/>
            </w:pPr>
            <w:r>
              <w:rPr>
                <w:color w:val="111827"/>
                <w:sz w:val="18"/>
                <w:szCs w:val="18"/>
              </w:rPr>
              <w:t xml:space="preserve">EEO</w:t>
            </w:r>
          </w:p>
        </w:tc>
        <w:tc>
          <w:tcPr>
            <w:tcW w:type="dxa" w:w="6200"/>
            <w:shd w:fill="FFFFFF" w:val="clear"/>
          </w:tcPr>
          <w:p>
            <w:pPr>
              <w:spacing w:after="60" w:before="60"/>
              <w:ind w:left="80"/>
            </w:pPr>
            <w:r>
              <w:rPr>
                <w:color w:val="111827"/>
                <w:sz w:val="18"/>
                <w:szCs w:val="18"/>
              </w:rPr>
              <w:t xml:space="preserve">Equal Employment Opportunity — legally required diversity data collection in the United States.</w:t>
            </w:r>
          </w:p>
        </w:tc>
      </w:tr>
      <w:tr>
        <w:tc>
          <w:tcPr>
            <w:tcW w:type="dxa" w:w="2000"/>
            <w:shd w:fill="E8EDF8" w:val="clear"/>
          </w:tcPr>
          <w:p>
            <w:pPr>
              <w:spacing w:after="60" w:before="60"/>
              <w:ind w:left="80"/>
            </w:pPr>
            <w:r>
              <w:rPr>
                <w:color w:val="111827"/>
                <w:sz w:val="18"/>
                <w:szCs w:val="18"/>
              </w:rPr>
              <w:t xml:space="preserve">Resume Library</w:t>
            </w:r>
          </w:p>
        </w:tc>
        <w:tc>
          <w:tcPr>
            <w:tcW w:type="dxa" w:w="6200"/>
            <w:shd w:fill="E8EDF8" w:val="clear"/>
          </w:tcPr>
          <w:p>
            <w:pPr>
              <w:spacing w:after="60" w:before="60"/>
              <w:ind w:left="80"/>
            </w:pPr>
            <w:r>
              <w:rPr>
                <w:color w:val="111827"/>
                <w:sz w:val="18"/>
                <w:szCs w:val="18"/>
              </w:rPr>
              <w:t xml:space="preserve">A collection of all resume files uploaded by a candidate, available for reuse across applications.</w:t>
            </w:r>
          </w:p>
        </w:tc>
      </w:tr>
      <w:tr>
        <w:tc>
          <w:tcPr>
            <w:tcW w:type="dxa" w:w="2000"/>
            <w:shd w:fill="FFFFFF" w:val="clear"/>
          </w:tcPr>
          <w:p>
            <w:pPr>
              <w:spacing w:after="60" w:before="60"/>
              <w:ind w:left="80"/>
            </w:pPr>
            <w:r>
              <w:rPr>
                <w:color w:val="111827"/>
                <w:sz w:val="18"/>
                <w:szCs w:val="18"/>
              </w:rPr>
              <w:t xml:space="preserve">Pre-screen</w:t>
            </w:r>
          </w:p>
        </w:tc>
        <w:tc>
          <w:tcPr>
            <w:tcW w:type="dxa" w:w="6200"/>
            <w:shd w:fill="FFFFFF" w:val="clear"/>
          </w:tcPr>
          <w:p>
            <w:pPr>
              <w:spacing w:after="60" w:before="60"/>
              <w:ind w:left="80"/>
            </w:pPr>
            <w:r>
              <w:rPr>
                <w:color w:val="111827"/>
                <w:sz w:val="18"/>
                <w:szCs w:val="18"/>
              </w:rPr>
              <w:t xml:space="preserve">Knockout questions shown before the full application form opens, used to quickly filter ineligible candidates.</w:t>
            </w:r>
          </w:p>
        </w:tc>
      </w:tr>
      <w:tr>
        <w:tc>
          <w:tcPr>
            <w:tcW w:type="dxa" w:w="2000"/>
            <w:shd w:fill="E8EDF8" w:val="clear"/>
          </w:tcPr>
          <w:p>
            <w:pPr>
              <w:spacing w:after="60" w:before="60"/>
              <w:ind w:left="80"/>
            </w:pPr>
            <w:r>
              <w:rPr>
                <w:color w:val="111827"/>
                <w:sz w:val="18"/>
                <w:szCs w:val="18"/>
              </w:rPr>
              <w:t xml:space="preserve">Auto-save</w:t>
            </w:r>
          </w:p>
        </w:tc>
        <w:tc>
          <w:tcPr>
            <w:tcW w:type="dxa" w:w="6200"/>
            <w:shd w:fill="E8EDF8" w:val="clear"/>
          </w:tcPr>
          <w:p>
            <w:pPr>
              <w:spacing w:after="60" w:before="60"/>
              <w:ind w:left="80"/>
            </w:pPr>
            <w:r>
              <w:rPr>
                <w:color w:val="111827"/>
                <w:sz w:val="18"/>
                <w:szCs w:val="18"/>
              </w:rPr>
              <w:t xml:space="preserve">Background persistence of form data as the candidate fills out the form, without requiring manual save.</w:t>
            </w:r>
          </w:p>
        </w:tc>
      </w:tr>
      <w:tr>
        <w:tc>
          <w:tcPr>
            <w:tcW w:type="dxa" w:w="2000"/>
            <w:shd w:fill="FFFFFF" w:val="clear"/>
          </w:tcPr>
          <w:p>
            <w:pPr>
              <w:spacing w:after="60" w:before="60"/>
              <w:ind w:left="80"/>
            </w:pPr>
            <w:r>
              <w:rPr>
                <w:color w:val="111827"/>
                <w:sz w:val="18"/>
                <w:szCs w:val="18"/>
              </w:rPr>
              <w:t xml:space="preserve">Pipeline Stage</w:t>
            </w:r>
          </w:p>
        </w:tc>
        <w:tc>
          <w:tcPr>
            <w:tcW w:type="dxa" w:w="6200"/>
            <w:shd w:fill="FFFFFF" w:val="clear"/>
          </w:tcPr>
          <w:p>
            <w:pPr>
              <w:spacing w:after="60" w:before="60"/>
              <w:ind w:left="80"/>
            </w:pPr>
            <w:r>
              <w:rPr>
                <w:color w:val="111827"/>
                <w:sz w:val="18"/>
                <w:szCs w:val="18"/>
              </w:rPr>
              <w:t xml:space="preserve">A named step in the employer's hiring process (e.g., Applied → Screening → Interview → Offer → Hired).</w:t>
            </w:r>
          </w:p>
        </w:tc>
      </w:tr>
    </w:tbl>
    <w:p>
      <w:pPr>
        <w:spacing w:after="100" w:before="100"/>
      </w:pPr>
    </w:p>
    <w:p>
      <w:pPr>
        <w:spacing w:before="400"/>
        <w:jc w:val="center"/>
      </w:pPr>
      <w:r>
        <w:rPr>
          <w:i/>
          <w:iCs/>
          <w:color w:val="6B7280"/>
          <w:sz w:val="16"/>
          <w:szCs w:val="16"/>
        </w:rPr>
        <w:t xml:space="preserve">Document prepared for Disha AI Platform | July 2026 | Internal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hd w:fill="1B2B5E" w:val="clear"/>
      <w:spacing w:after="200" w:before="400"/>
      <w:ind w:left="200"/>
    </w:pPr>
    <w:rPr>
      <w:rFonts w:ascii="Calibri" w:cs="Calibri" w:eastAsia="Calibri" w:hAnsi="Calibri"/>
      <w:b/>
      <w:bCs/>
      <w:color w:val="FFFFFF"/>
      <w:sz w:val="36"/>
      <w:szCs w:val="36"/>
    </w:rPr>
  </w:style>
  <w:style w:type="paragraph" w:styleId="Heading2">
    <w:name w:val="Heading 2"/>
    <w:basedOn w:val="Normal"/>
    <w:next w:val="Normal"/>
    <w:qFormat/>
    <w:pPr>
      <w:pBdr>
        <w:bottom w:val="single" w:color="2D6BE4" w:sz="4"/>
      </w:pBdr>
      <w:spacing w:after="150" w:before="300"/>
    </w:pPr>
    <w:rPr>
      <w:rFonts w:ascii="Calibri" w:cs="Calibri" w:eastAsia="Calibri" w:hAnsi="Calibri"/>
      <w:b/>
      <w:bCs/>
      <w:color w:val="1B2B5E"/>
      <w:sz w:val="26"/>
      <w:szCs w:val="26"/>
    </w:rPr>
  </w:style>
  <w:style w:type="paragraph" w:styleId="Heading3">
    <w:name w:val="Heading 3"/>
    <w:basedOn w:val="Normal"/>
    <w:next w:val="Normal"/>
    <w:qFormat/>
    <w:pPr>
      <w:spacing w:after="100" w:before="200"/>
    </w:pPr>
    <w:rPr>
      <w:rFonts w:ascii="Calibri" w:cs="Calibri" w:eastAsia="Calibri" w:hAnsi="Calibri"/>
      <w:b/>
      <w:bCs/>
      <w:color w:val="2D6BE4"/>
      <w:sz w:val="22"/>
      <w:szCs w:val="22"/>
    </w:rPr>
  </w:style>
  <w:style w:type="paragraph" w:styleId="Heading4">
    <w:name w:val="Heading 4"/>
    <w:basedOn w:val="Normal"/>
    <w:next w:val="Normal"/>
    <w:qFormat/>
    <w:pPr>
      <w:spacing w:after="80" w:before="160"/>
    </w:pPr>
    <w:rPr>
      <w:rFonts w:ascii="Calibri" w:cs="Calibri" w:eastAsia="Calibri" w:hAnsi="Calibri"/>
      <w:b/>
      <w:bCs/>
      <w:color w:val="1B2B5E"/>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2026-07-27T21:49:48.605Z</dcterms:created>
  <dcterms:modified xsi:type="dcterms:W3CDTF">2026-07-27T21:49:48.606Z</dcterms:modified>
</cp:coreProperties>
</file>

<file path=docProps/custom.xml><?xml version="1.0" encoding="utf-8"?>
<Properties xmlns="http://schemas.openxmlformats.org/officeDocument/2006/custom-properties" xmlns:vt="http://schemas.openxmlformats.org/officeDocument/2006/docPropsVTypes"/>
</file>