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 w:before="240"/>
        <w:jc w:val="center"/>
      </w:pPr>
      <w:r>
        <w:rPr>
          <w:b/>
          <w:bCs/>
          <w:color w:val="1a3560"/>
          <w:sz w:val="56"/>
          <w:szCs w:val="56"/>
        </w:rPr>
        <w:t xml:space="preserve">ENTERPRISE RESUME MODULE</w:t>
      </w:r>
    </w:p>
    <w:p>
      <w:pPr>
        <w:spacing w:after="16"/>
        <w:jc w:val="center"/>
      </w:pPr>
      <w:r>
        <w:rPr>
          <w:color w:val="64748B"/>
          <w:sz w:val="36"/>
          <w:szCs w:val="36"/>
        </w:rPr>
        <w:t xml:space="preserve">Audit, Benchmark &amp; AI Architecture Design</w:t>
      </w:r>
    </w:p>
    <w:p>
      <w:pPr>
        <w:pBdr>
          <w:bottom w:val="single" w:color="4F46E5" w:sz="6"/>
        </w:pBdr>
        <w:spacing w:after="32"/>
      </w:pPr>
    </w:p>
    <w:p>
      <w:pPr>
        <w:spacing w:after="8"/>
        <w:jc w:val="center"/>
      </w:pPr>
      <w:r>
        <w:rPr>
          <w:color w:val="64748B"/>
          <w:sz w:val="22"/>
          <w:szCs w:val="22"/>
        </w:rPr>
        <w:t xml:space="preserve">Disha AI (BeginablAI) · Aspirant Resume Module</w:t>
      </w:r>
    </w:p>
    <w:p>
      <w:pPr>
        <w:spacing w:after="8"/>
        <w:jc w:val="center"/>
      </w:pPr>
      <w:r>
        <w:rPr>
          <w:color w:val="64748B"/>
          <w:sz w:val="22"/>
          <w:szCs w:val="22"/>
        </w:rPr>
        <w:t xml:space="preserve">Principal Product Architecture Review · July 27, 2026</w:t>
      </w:r>
    </w:p>
    <w:p>
      <w:pPr>
        <w:spacing w:after="160"/>
        <w:jc w:val="center"/>
      </w:pPr>
      <w:r>
        <w:rPr>
          <w:i/>
          <w:iCs/>
          <w:color w:val="64748B"/>
          <w:sz w:val="20"/>
          <w:szCs w:val="20"/>
        </w:rPr>
        <w:t xml:space="preserve">Branch: architecture-review-fixes</w:t>
      </w:r>
    </w:p>
    <w:p>
      <w:pPr>
        <w:spacing w:after="12"/>
        <w:jc w:val="center"/>
      </w:pPr>
      <w:r>
        <w:rPr>
          <w:b/>
          <w:bCs/>
          <w:color w:val="1a3560"/>
          <w:sz w:val="20"/>
          <w:szCs w:val="20"/>
        </w:rPr>
        <w:t xml:space="preserve">VERDICT SUMMARY</w:t>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1200"/>
        <w:gridCol w:w="3000"/>
      </w:tblGrid>
      <w:tr>
        <w:trPr>
          <w:tblHeader/>
        </w:trPr>
        <w:tc>
          <w:tcPr>
            <w:tcW w:type="dxa" w:w="3800"/>
            <w:tcBorders>
              <w:top w:val="none"/>
              <w:left w:val="none"/>
              <w:bottom w:val="single" w:color="DDE3EC" w:sz="3"/>
              <w:right w:val="none"/>
            </w:tcBorders>
            <w:shd w:fill="E8EDF5" w:val="clear"/>
          </w:tcPr>
          <w:p>
            <w:r>
              <w:rPr>
                <w:b/>
                <w:bCs/>
                <w:color w:val="1a3560"/>
                <w:sz w:val="20"/>
                <w:szCs w:val="20"/>
              </w:rPr>
              <w:t xml:space="preserve">Area</w:t>
            </w:r>
          </w:p>
        </w:tc>
        <w:tc>
          <w:tcPr>
            <w:tcW w:type="dxa" w:w="1200"/>
            <w:tcBorders>
              <w:top w:val="none"/>
              <w:left w:val="none"/>
              <w:bottom w:val="single" w:color="DDE3EC" w:sz="3"/>
              <w:right w:val="none"/>
            </w:tcBorders>
            <w:shd w:fill="E8EDF5" w:val="clear"/>
          </w:tcPr>
          <w:p>
            <w:r>
              <w:rPr>
                <w:b/>
                <w:bCs/>
                <w:color w:val="1a3560"/>
                <w:sz w:val="20"/>
                <w:szCs w:val="20"/>
              </w:rPr>
              <w:t xml:space="preserve">Score</w:t>
            </w:r>
          </w:p>
        </w:tc>
        <w:tc>
          <w:tcPr>
            <w:tcW w:type="dxa" w:w="3000"/>
            <w:tcBorders>
              <w:top w:val="none"/>
              <w:left w:val="none"/>
              <w:bottom w:val="single" w:color="DDE3EC" w:sz="3"/>
              <w:right w:val="none"/>
            </w:tcBorders>
            <w:shd w:fill="E8EDF5" w:val="clear"/>
          </w:tcPr>
          <w:p>
            <w:r>
              <w:rPr>
                <w:b/>
                <w:bCs/>
                <w:color w:val="1a3560"/>
                <w:sz w:val="20"/>
                <w:szCs w:val="20"/>
              </w:rPr>
              <w:t xml:space="preserve">Rating</w:t>
            </w:r>
          </w:p>
        </w:tc>
      </w:tr>
      <w:tr>
        <w:tc>
          <w:tcPr>
            <w:tcW w:type="dxa" w:w="3800"/>
            <w:tcBorders>
              <w:top w:val="none"/>
              <w:left w:val="none"/>
              <w:bottom w:val="single" w:color="DDE3EC" w:sz="3"/>
              <w:right w:val="none"/>
            </w:tcBorders>
            <w:shd w:fill="FFFFFF" w:val="clear"/>
          </w:tcPr>
          <w:p>
            <w:r>
              <w:rPr>
                <w:color w:val="0F172A"/>
                <w:sz w:val="20"/>
                <w:szCs w:val="20"/>
              </w:rPr>
              <w:t xml:space="preserve">Overall Product</w:t>
            </w:r>
          </w:p>
        </w:tc>
        <w:tc>
          <w:tcPr>
            <w:tcW w:type="dxa" w:w="1200"/>
            <w:tcBorders>
              <w:top w:val="none"/>
              <w:left w:val="none"/>
              <w:bottom w:val="single" w:color="DDE3EC" w:sz="3"/>
              <w:right w:val="none"/>
            </w:tcBorders>
            <w:shd w:fill="FFFFFF" w:val="clear"/>
          </w:tcPr>
          <w:p>
            <w:r>
              <w:rPr>
                <w:color w:val="0F172A"/>
                <w:sz w:val="20"/>
                <w:szCs w:val="20"/>
              </w:rPr>
              <w:t xml:space="preserve">5 / 10</w:t>
            </w:r>
          </w:p>
        </w:tc>
        <w:tc>
          <w:tcPr>
            <w:tcW w:type="dxa" w:w="3000"/>
            <w:tcBorders>
              <w:top w:val="none"/>
              <w:left w:val="none"/>
              <w:bottom w:val="single" w:color="DDE3EC" w:sz="3"/>
              <w:right w:val="none"/>
            </w:tcBorders>
            <w:shd w:fill="FFFFFF" w:val="clear"/>
          </w:tcPr>
          <w:p>
            <w:r>
              <w:rPr>
                <w:color w:val="0F172A"/>
                <w:sz w:val="20"/>
                <w:szCs w:val="20"/>
              </w:rPr>
              <w:t xml:space="preserve">Needs Improvement</w:t>
            </w:r>
          </w:p>
        </w:tc>
      </w:tr>
      <w:tr>
        <w:tc>
          <w:tcPr>
            <w:tcW w:type="dxa" w:w="3800"/>
            <w:tcBorders>
              <w:top w:val="none"/>
              <w:left w:val="none"/>
              <w:bottom w:val="single" w:color="DDE3EC" w:sz="3"/>
              <w:right w:val="none"/>
            </w:tcBorders>
            <w:shd w:fill="FAFBFD" w:val="clear"/>
          </w:tcPr>
          <w:p>
            <w:r>
              <w:rPr>
                <w:color w:val="0F172A"/>
                <w:sz w:val="20"/>
                <w:szCs w:val="20"/>
              </w:rPr>
              <w:t xml:space="preserve">UI / UX</w:t>
            </w:r>
          </w:p>
        </w:tc>
        <w:tc>
          <w:tcPr>
            <w:tcW w:type="dxa" w:w="1200"/>
            <w:tcBorders>
              <w:top w:val="none"/>
              <w:left w:val="none"/>
              <w:bottom w:val="single" w:color="DDE3EC" w:sz="3"/>
              <w:right w:val="none"/>
            </w:tcBorders>
            <w:shd w:fill="FAFBFD" w:val="clear"/>
          </w:tcPr>
          <w:p>
            <w:r>
              <w:rPr>
                <w:color w:val="0F172A"/>
                <w:sz w:val="20"/>
                <w:szCs w:val="20"/>
              </w:rPr>
              <w:t xml:space="preserve">3 / 10</w:t>
            </w:r>
          </w:p>
        </w:tc>
        <w:tc>
          <w:tcPr>
            <w:tcW w:type="dxa" w:w="3000"/>
            <w:tcBorders>
              <w:top w:val="none"/>
              <w:left w:val="none"/>
              <w:bottom w:val="single" w:color="DDE3EC" w:sz="3"/>
              <w:right w:val="none"/>
            </w:tcBorders>
            <w:shd w:fill="FAFBFD" w:val="clear"/>
          </w:tcPr>
          <w:p>
            <w:r>
              <w:rPr>
                <w:color w:val="0F172A"/>
                <w:sz w:val="20"/>
                <w:szCs w:val="20"/>
              </w:rPr>
              <w:t xml:space="preserve">Critical — Redesign Required</w:t>
            </w:r>
          </w:p>
        </w:tc>
      </w:tr>
      <w:tr>
        <w:tc>
          <w:tcPr>
            <w:tcW w:type="dxa" w:w="3800"/>
            <w:tcBorders>
              <w:top w:val="none"/>
              <w:left w:val="none"/>
              <w:bottom w:val="single" w:color="DDE3EC" w:sz="3"/>
              <w:right w:val="none"/>
            </w:tcBorders>
            <w:shd w:fill="FFFFFF" w:val="clear"/>
          </w:tcPr>
          <w:p>
            <w:r>
              <w:rPr>
                <w:color w:val="0F172A"/>
                <w:sz w:val="20"/>
                <w:szCs w:val="20"/>
              </w:rPr>
              <w:t xml:space="preserve">Technical Code Quality</w:t>
            </w:r>
          </w:p>
        </w:tc>
        <w:tc>
          <w:tcPr>
            <w:tcW w:type="dxa" w:w="1200"/>
            <w:tcBorders>
              <w:top w:val="none"/>
              <w:left w:val="none"/>
              <w:bottom w:val="single" w:color="DDE3EC" w:sz="3"/>
              <w:right w:val="none"/>
            </w:tcBorders>
            <w:shd w:fill="FFFFFF" w:val="clear"/>
          </w:tcPr>
          <w:p>
            <w:r>
              <w:rPr>
                <w:color w:val="0F172A"/>
                <w:sz w:val="20"/>
                <w:szCs w:val="20"/>
              </w:rPr>
              <w:t xml:space="preserve">5 / 10</w:t>
            </w:r>
          </w:p>
        </w:tc>
        <w:tc>
          <w:tcPr>
            <w:tcW w:type="dxa" w:w="3000"/>
            <w:tcBorders>
              <w:top w:val="none"/>
              <w:left w:val="none"/>
              <w:bottom w:val="single" w:color="DDE3EC" w:sz="3"/>
              <w:right w:val="none"/>
            </w:tcBorders>
            <w:shd w:fill="FFFFFF" w:val="clear"/>
          </w:tcPr>
          <w:p>
            <w:r>
              <w:rPr>
                <w:color w:val="0F172A"/>
                <w:sz w:val="20"/>
                <w:szCs w:val="20"/>
              </w:rPr>
              <w:t xml:space="preserve">Needs Improvement</w:t>
            </w:r>
          </w:p>
        </w:tc>
      </w:tr>
      <w:tr>
        <w:tc>
          <w:tcPr>
            <w:tcW w:type="dxa" w:w="3800"/>
            <w:tcBorders>
              <w:top w:val="none"/>
              <w:left w:val="none"/>
              <w:bottom w:val="single" w:color="DDE3EC" w:sz="3"/>
              <w:right w:val="none"/>
            </w:tcBorders>
            <w:shd w:fill="FAFBFD" w:val="clear"/>
          </w:tcPr>
          <w:p>
            <w:r>
              <w:rPr>
                <w:color w:val="0F172A"/>
                <w:sz w:val="20"/>
                <w:szCs w:val="20"/>
              </w:rPr>
              <w:t xml:space="preserve">ATS Readiness</w:t>
            </w:r>
          </w:p>
        </w:tc>
        <w:tc>
          <w:tcPr>
            <w:tcW w:type="dxa" w:w="1200"/>
            <w:tcBorders>
              <w:top w:val="none"/>
              <w:left w:val="none"/>
              <w:bottom w:val="single" w:color="DDE3EC" w:sz="3"/>
              <w:right w:val="none"/>
            </w:tcBorders>
            <w:shd w:fill="FAFBFD" w:val="clear"/>
          </w:tcPr>
          <w:p>
            <w:r>
              <w:rPr>
                <w:color w:val="0F172A"/>
                <w:sz w:val="20"/>
                <w:szCs w:val="20"/>
              </w:rPr>
              <w:t xml:space="preserve">3 / 10</w:t>
            </w:r>
          </w:p>
        </w:tc>
        <w:tc>
          <w:tcPr>
            <w:tcW w:type="dxa" w:w="3000"/>
            <w:tcBorders>
              <w:top w:val="none"/>
              <w:left w:val="none"/>
              <w:bottom w:val="single" w:color="DDE3EC" w:sz="3"/>
              <w:right w:val="none"/>
            </w:tcBorders>
            <w:shd w:fill="FAFBFD" w:val="clear"/>
          </w:tcPr>
          <w:p>
            <w:r>
              <w:rPr>
                <w:color w:val="0F172A"/>
                <w:sz w:val="20"/>
                <w:szCs w:val="20"/>
              </w:rPr>
              <w:t xml:space="preserve">Critical — Inadequate</w:t>
            </w:r>
          </w:p>
        </w:tc>
      </w:tr>
      <w:tr>
        <w:tc>
          <w:tcPr>
            <w:tcW w:type="dxa" w:w="3800"/>
            <w:tcBorders>
              <w:top w:val="none"/>
              <w:left w:val="none"/>
              <w:bottom w:val="single" w:color="DDE3EC" w:sz="3"/>
              <w:right w:val="none"/>
            </w:tcBorders>
            <w:shd w:fill="FFFFFF" w:val="clear"/>
          </w:tcPr>
          <w:p>
            <w:r>
              <w:rPr>
                <w:color w:val="0F172A"/>
                <w:sz w:val="20"/>
                <w:szCs w:val="20"/>
              </w:rPr>
              <w:t xml:space="preserve">AI Readiness</w:t>
            </w:r>
          </w:p>
        </w:tc>
        <w:tc>
          <w:tcPr>
            <w:tcW w:type="dxa" w:w="1200"/>
            <w:tcBorders>
              <w:top w:val="none"/>
              <w:left w:val="none"/>
              <w:bottom w:val="single" w:color="DDE3EC" w:sz="3"/>
              <w:right w:val="none"/>
            </w:tcBorders>
            <w:shd w:fill="FFFFFF" w:val="clear"/>
          </w:tcPr>
          <w:p>
            <w:r>
              <w:rPr>
                <w:color w:val="0F172A"/>
                <w:sz w:val="20"/>
                <w:szCs w:val="20"/>
              </w:rPr>
              <w:t xml:space="preserve">4 / 10</w:t>
            </w:r>
          </w:p>
        </w:tc>
        <w:tc>
          <w:tcPr>
            <w:tcW w:type="dxa" w:w="3000"/>
            <w:tcBorders>
              <w:top w:val="none"/>
              <w:left w:val="none"/>
              <w:bottom w:val="single" w:color="DDE3EC" w:sz="3"/>
              <w:right w:val="none"/>
            </w:tcBorders>
            <w:shd w:fill="FFFFFF" w:val="clear"/>
          </w:tcPr>
          <w:p>
            <w:r>
              <w:rPr>
                <w:color w:val="0F172A"/>
                <w:sz w:val="20"/>
                <w:szCs w:val="20"/>
              </w:rPr>
              <w:t xml:space="preserve">Partial — Major Gaps</w:t>
            </w:r>
          </w:p>
        </w:tc>
      </w:tr>
      <w:tr>
        <w:tc>
          <w:tcPr>
            <w:tcW w:type="dxa" w:w="3800"/>
            <w:tcBorders>
              <w:top w:val="none"/>
              <w:left w:val="none"/>
              <w:bottom w:val="single" w:color="DDE3EC" w:sz="3"/>
              <w:right w:val="none"/>
            </w:tcBorders>
            <w:shd w:fill="FAFBFD" w:val="clear"/>
          </w:tcPr>
          <w:p>
            <w:r>
              <w:rPr>
                <w:color w:val="0F172A"/>
                <w:sz w:val="20"/>
                <w:szCs w:val="20"/>
              </w:rPr>
              <w:t xml:space="preserve">Mobile Experience</w:t>
            </w:r>
          </w:p>
        </w:tc>
        <w:tc>
          <w:tcPr>
            <w:tcW w:type="dxa" w:w="1200"/>
            <w:tcBorders>
              <w:top w:val="none"/>
              <w:left w:val="none"/>
              <w:bottom w:val="single" w:color="DDE3EC" w:sz="3"/>
              <w:right w:val="none"/>
            </w:tcBorders>
            <w:shd w:fill="FAFBFD" w:val="clear"/>
          </w:tcPr>
          <w:p>
            <w:r>
              <w:rPr>
                <w:color w:val="0F172A"/>
                <w:sz w:val="20"/>
                <w:szCs w:val="20"/>
              </w:rPr>
              <w:t xml:space="preserve">2 / 10</w:t>
            </w:r>
          </w:p>
        </w:tc>
        <w:tc>
          <w:tcPr>
            <w:tcW w:type="dxa" w:w="3000"/>
            <w:tcBorders>
              <w:top w:val="none"/>
              <w:left w:val="none"/>
              <w:bottom w:val="single" w:color="DDE3EC" w:sz="3"/>
              <w:right w:val="none"/>
            </w:tcBorders>
            <w:shd w:fill="FAFBFD" w:val="clear"/>
          </w:tcPr>
          <w:p>
            <w:r>
              <w:rPr>
                <w:color w:val="0F172A"/>
                <w:sz w:val="20"/>
                <w:szCs w:val="20"/>
              </w:rPr>
              <w:t xml:space="preserve">Critical — Unusable</w:t>
            </w:r>
          </w:p>
        </w:tc>
      </w:tr>
    </w:tbl>
    <w:p>
      <w:pPr>
        <w:pageBreakBefore/>
      </w:pPr>
      <w:r>
        <w:br/>
      </w:r>
    </w:p>
    <w:p>
      <w:pPr>
        <w:pStyle w:val="Heading1"/>
        <w:spacing w:after="16" w:before="36"/>
        <w:rPr>
          <w:b/>
          <w:bCs/>
          <w:color w:val="1a3560"/>
          <w:sz w:val="40"/>
          <w:szCs w:val="40"/>
        </w:rPr>
      </w:pPr>
      <w:r>
        <w:t xml:space="preserve">Table of Contents</w:t>
      </w:r>
    </w:p>
    <w:p>
      <w:pPr>
        <w:pStyle w:val="ListParagraph"/>
        <w:numPr>
          <w:ilvl w:val="0"/>
          <w:numId w:val="1"/>
        </w:numPr>
        <w:spacing w:after="8"/>
      </w:pPr>
      <w:r>
        <w:rPr>
          <w:color w:val="0F172A"/>
          <w:sz w:val="22"/>
          <w:szCs w:val="22"/>
        </w:rPr>
        <w:t xml:space="preserve">1. Executive Summary</w:t>
      </w:r>
    </w:p>
    <w:p>
      <w:pPr>
        <w:pStyle w:val="ListParagraph"/>
        <w:numPr>
          <w:ilvl w:val="0"/>
          <w:numId w:val="1"/>
        </w:numPr>
        <w:spacing w:after="8"/>
      </w:pPr>
      <w:r>
        <w:rPr>
          <w:color w:val="0F172A"/>
          <w:sz w:val="22"/>
          <w:szCs w:val="22"/>
        </w:rPr>
        <w:t xml:space="preserve">2. Current Module Overview</w:t>
      </w:r>
    </w:p>
    <w:p>
      <w:pPr>
        <w:pStyle w:val="ListParagraph"/>
        <w:numPr>
          <w:ilvl w:val="0"/>
          <w:numId w:val="1"/>
        </w:numPr>
        <w:spacing w:after="8"/>
      </w:pPr>
      <w:r>
        <w:rPr>
          <w:color w:val="0F172A"/>
          <w:sz w:val="22"/>
          <w:szCs w:val="22"/>
        </w:rPr>
        <w:t xml:space="preserve">3. UI / UX Audit</w:t>
      </w:r>
    </w:p>
    <w:p>
      <w:pPr>
        <w:pStyle w:val="ListParagraph"/>
        <w:numPr>
          <w:ilvl w:val="0"/>
          <w:numId w:val="1"/>
        </w:numPr>
        <w:spacing w:after="8"/>
      </w:pPr>
      <w:r>
        <w:rPr>
          <w:color w:val="0F172A"/>
          <w:sz w:val="22"/>
          <w:szCs w:val="22"/>
        </w:rPr>
        <w:t xml:space="preserve">4. Technical Audit</w:t>
      </w:r>
    </w:p>
    <w:p>
      <w:pPr>
        <w:pStyle w:val="ListParagraph"/>
        <w:numPr>
          <w:ilvl w:val="0"/>
          <w:numId w:val="1"/>
        </w:numPr>
        <w:spacing w:after="8"/>
      </w:pPr>
      <w:r>
        <w:rPr>
          <w:color w:val="0F172A"/>
          <w:sz w:val="22"/>
          <w:szCs w:val="22"/>
        </w:rPr>
        <w:t xml:space="preserve">5. ATS Readiness Audit</w:t>
      </w:r>
    </w:p>
    <w:p>
      <w:pPr>
        <w:pStyle w:val="ListParagraph"/>
        <w:numPr>
          <w:ilvl w:val="0"/>
          <w:numId w:val="1"/>
        </w:numPr>
        <w:spacing w:after="8"/>
      </w:pPr>
      <w:r>
        <w:rPr>
          <w:color w:val="0F172A"/>
          <w:sz w:val="22"/>
          <w:szCs w:val="22"/>
        </w:rPr>
        <w:t xml:space="preserve">6. AI Readiness Audit</w:t>
      </w:r>
    </w:p>
    <w:p>
      <w:pPr>
        <w:pStyle w:val="ListParagraph"/>
        <w:numPr>
          <w:ilvl w:val="0"/>
          <w:numId w:val="1"/>
        </w:numPr>
        <w:spacing w:after="8"/>
      </w:pPr>
      <w:r>
        <w:rPr>
          <w:color w:val="0F172A"/>
          <w:sz w:val="22"/>
          <w:szCs w:val="22"/>
        </w:rPr>
        <w:t xml:space="preserve">7. Competitive Benchmark</w:t>
      </w:r>
    </w:p>
    <w:p>
      <w:pPr>
        <w:pStyle w:val="ListParagraph"/>
        <w:numPr>
          <w:ilvl w:val="0"/>
          <w:numId w:val="1"/>
        </w:numPr>
        <w:spacing w:after="8"/>
      </w:pPr>
      <w:r>
        <w:rPr>
          <w:color w:val="0F172A"/>
          <w:sz w:val="22"/>
          <w:szCs w:val="22"/>
        </w:rPr>
        <w:t xml:space="preserve">8. Gap Analysis</w:t>
      </w:r>
    </w:p>
    <w:p>
      <w:pPr>
        <w:pStyle w:val="ListParagraph"/>
        <w:numPr>
          <w:ilvl w:val="0"/>
          <w:numId w:val="1"/>
        </w:numPr>
        <w:spacing w:after="8"/>
      </w:pPr>
      <w:r>
        <w:rPr>
          <w:color w:val="0F172A"/>
          <w:sz w:val="22"/>
          <w:szCs w:val="22"/>
        </w:rPr>
        <w:t xml:space="preserve">9. Proposed Enterprise Architecture</w:t>
      </w:r>
    </w:p>
    <w:p>
      <w:pPr>
        <w:pStyle w:val="ListParagraph"/>
        <w:numPr>
          <w:ilvl w:val="0"/>
          <w:numId w:val="1"/>
        </w:numPr>
        <w:spacing w:after="8"/>
      </w:pPr>
      <w:r>
        <w:rPr>
          <w:color w:val="0F172A"/>
          <w:sz w:val="22"/>
          <w:szCs w:val="22"/>
        </w:rPr>
        <w:t xml:space="preserve">10. AI Enhancement Workflow</w:t>
      </w:r>
    </w:p>
    <w:p>
      <w:pPr>
        <w:pStyle w:val="ListParagraph"/>
        <w:numPr>
          <w:ilvl w:val="0"/>
          <w:numId w:val="1"/>
        </w:numPr>
        <w:spacing w:after="8"/>
      </w:pPr>
      <w:r>
        <w:rPr>
          <w:color w:val="0F172A"/>
          <w:sz w:val="22"/>
          <w:szCs w:val="22"/>
        </w:rPr>
        <w:t xml:space="preserve">11. Platform Integration</w:t>
      </w:r>
    </w:p>
    <w:p>
      <w:pPr>
        <w:pStyle w:val="ListParagraph"/>
        <w:numPr>
          <w:ilvl w:val="0"/>
          <w:numId w:val="1"/>
        </w:numPr>
        <w:spacing w:after="8"/>
      </w:pPr>
      <w:r>
        <w:rPr>
          <w:color w:val="0F172A"/>
          <w:sz w:val="22"/>
          <w:szCs w:val="22"/>
        </w:rPr>
        <w:t xml:space="preserve">12. Database &amp; API Recommendations</w:t>
      </w:r>
    </w:p>
    <w:p>
      <w:pPr>
        <w:pStyle w:val="ListParagraph"/>
        <w:numPr>
          <w:ilvl w:val="0"/>
          <w:numId w:val="1"/>
        </w:numPr>
        <w:spacing w:after="8"/>
      </w:pPr>
      <w:r>
        <w:rPr>
          <w:color w:val="0F172A"/>
          <w:sz w:val="22"/>
          <w:szCs w:val="22"/>
        </w:rPr>
        <w:t xml:space="preserve">13. Implementation Roadmap</w:t>
      </w:r>
    </w:p>
    <w:p>
      <w:pPr>
        <w:pStyle w:val="ListParagraph"/>
        <w:numPr>
          <w:ilvl w:val="0"/>
          <w:numId w:val="1"/>
        </w:numPr>
        <w:spacing w:after="8"/>
      </w:pPr>
      <w:r>
        <w:rPr>
          <w:color w:val="0F172A"/>
          <w:sz w:val="22"/>
          <w:szCs w:val="22"/>
        </w:rPr>
        <w:t xml:space="preserve">14. Testing Strategy</w:t>
      </w:r>
    </w:p>
    <w:p>
      <w:pPr>
        <w:pStyle w:val="ListParagraph"/>
        <w:numPr>
          <w:ilvl w:val="0"/>
          <w:numId w:val="1"/>
        </w:numPr>
        <w:spacing w:after="8"/>
      </w:pPr>
      <w:r>
        <w:rPr>
          <w:color w:val="0F172A"/>
          <w:sz w:val="22"/>
          <w:szCs w:val="22"/>
        </w:rPr>
        <w:t xml:space="preserve">15. Prioritized Action Items</w:t>
      </w:r>
    </w:p>
    <w:p>
      <w:pPr>
        <w:pageBreakBefore/>
      </w:pPr>
      <w:r>
        <w:br/>
      </w:r>
    </w:p>
    <w:p>
      <w:pPr>
        <w:pStyle w:val="Heading1"/>
        <w:spacing w:after="16" w:before="36"/>
        <w:rPr>
          <w:b/>
          <w:bCs/>
          <w:color w:val="1a3560"/>
          <w:sz w:val="40"/>
          <w:szCs w:val="40"/>
        </w:rPr>
      </w:pPr>
      <w:r>
        <w:t xml:space="preserve">1. Executive Summary</w:t>
      </w:r>
    </w:p>
    <w:p>
      <w:pPr>
        <w:pBdr>
          <w:left w:val="single" w:color="4F46E5" w:sz="18"/>
        </w:pBdr>
        <w:spacing w:after="12" w:before="12"/>
        <w:ind w:left="240"/>
      </w:pPr>
      <w:r>
        <w:rPr>
          <w:b/>
          <w:bCs/>
          <w:color w:val="4F46E5"/>
          <w:sz w:val="22"/>
          <w:szCs w:val="22"/>
        </w:rPr>
        <w:t xml:space="preserve">Verdict: </w:t>
      </w:r>
      <w:r>
        <w:rPr>
          <w:color w:val="0F172A"/>
          <w:sz w:val="22"/>
          <w:szCs w:val="22"/>
        </w:rPr>
        <w:t xml:space="preserve">Disha has built technically capable resume infrastructure — SSE streaming AI generation, versioning, PDF export, structured JSON sections — but packaged it in an experience that a job-seeker would not trust over a free Canva template. The gap between what the backend can do and what the product surface exposes is the primary problem.</w:t>
      </w:r>
    </w:p>
    <w:p>
      <w:pPr>
        <w:spacing w:after="8"/>
      </w:pPr>
      <w:r>
        <w:t xml:space="preserve"/>
      </w:r>
    </w:p>
    <w:p>
      <w:pPr>
        <w:spacing w:after="12"/>
      </w:pPr>
      <w:r>
        <w:rPr>
          <w:color w:val="0F172A"/>
          <w:sz w:val="22"/>
          <w:szCs w:val="22"/>
        </w:rPr>
        <w:t xml:space="preserve">The resume module was designed as a structured section builder with an AI co-pilot. What is missing is the import-first paradigm that every major competitor uses — the ability to upload a PDF and have AI do the heavy lifting. Without this, the product asks job-seekers to retype their entire career history into a form, then have AI rewrite it. This is backwards.</w:t>
      </w:r>
    </w:p>
    <w:p>
      <w:pPr>
        <w:spacing w:after="12"/>
      </w:pPr>
      <w:r>
        <w:rPr>
          <w:color w:val="0F172A"/>
          <w:sz w:val="22"/>
          <w:szCs w:val="22"/>
        </w:rPr>
        <w:t xml:space="preserve">Three critical bugs exist that will cause data loss or constraint violations in production. The co-pilot question flow is too narrow to handle diverse user backgrounds. The PDF output uses a hardcoded one-template layout that cannot represent a UPSC officer's varied career effectively.</w:t>
      </w:r>
    </w:p>
    <w:p>
      <w:pPr>
        <w:spacing w:after="8"/>
      </w:pPr>
      <w:r>
        <w:t xml:space="preserve"/>
      </w:r>
    </w:p>
    <w:p>
      <w:pPr>
        <w:pStyle w:val="Heading3"/>
        <w:spacing w:after="8" w:before="20"/>
        <w:rPr>
          <w:b/>
          <w:bCs/>
          <w:color w:val="1a3560"/>
          <w:sz w:val="26"/>
          <w:szCs w:val="26"/>
        </w:rPr>
      </w:pPr>
      <w:r>
        <w:t xml:space="preserve">What Exists and Works</w:t>
      </w:r>
    </w:p>
    <w:p>
      <w:pPr>
        <w:pStyle w:val="ListParagraph"/>
        <w:numPr>
          <w:ilvl w:val="0"/>
          <w:numId w:val="1"/>
        </w:numPr>
        <w:spacing w:after="6"/>
      </w:pPr>
      <w:r>
        <w:rPr>
          <w:color w:val="0F172A"/>
          <w:sz w:val="22"/>
          <w:szCs w:val="22"/>
        </w:rPr>
        <w:t xml:space="preserve">Structured section storage (JSONB) — flexible and extensible</w:t>
      </w:r>
    </w:p>
    <w:p>
      <w:pPr>
        <w:pStyle w:val="ListParagraph"/>
        <w:numPr>
          <w:ilvl w:val="0"/>
          <w:numId w:val="1"/>
        </w:numPr>
        <w:spacing w:after="6"/>
      </w:pPr>
      <w:r>
        <w:rPr>
          <w:color w:val="0F172A"/>
          <w:sz w:val="22"/>
          <w:szCs w:val="22"/>
        </w:rPr>
        <w:t xml:space="preserve">SSE streaming AI generation with Groq Llama-3.3-70b + Anthropic fallback</w:t>
      </w:r>
    </w:p>
    <w:p>
      <w:pPr>
        <w:pStyle w:val="ListParagraph"/>
        <w:numPr>
          <w:ilvl w:val="0"/>
          <w:numId w:val="1"/>
        </w:numPr>
        <w:spacing w:after="6"/>
      </w:pPr>
      <w:r>
        <w:rPr>
          <w:color w:val="0F172A"/>
          <w:sz w:val="22"/>
          <w:szCs w:val="22"/>
        </w:rPr>
        <w:t xml:space="preserve">Resume versioning infrastructure (snapshot-based)</w:t>
      </w:r>
    </w:p>
    <w:p>
      <w:pPr>
        <w:pStyle w:val="ListParagraph"/>
        <w:numPr>
          <w:ilvl w:val="0"/>
          <w:numId w:val="1"/>
        </w:numPr>
        <w:spacing w:after="6"/>
      </w:pPr>
      <w:r>
        <w:rPr>
          <w:color w:val="0F172A"/>
          <w:sz w:val="22"/>
          <w:szCs w:val="22"/>
        </w:rPr>
        <w:t xml:space="preserve">PDF export via ReportLab</w:t>
      </w:r>
    </w:p>
    <w:p>
      <w:pPr>
        <w:pStyle w:val="ListParagraph"/>
        <w:numPr>
          <w:ilvl w:val="0"/>
          <w:numId w:val="1"/>
        </w:numPr>
        <w:spacing w:after="6"/>
      </w:pPr>
      <w:r>
        <w:rPr>
          <w:color w:val="0F172A"/>
          <w:sz w:val="22"/>
          <w:szCs w:val="22"/>
        </w:rPr>
        <w:t xml:space="preserve">ATS score displayed on resume card</w:t>
      </w:r>
    </w:p>
    <w:p>
      <w:pPr>
        <w:pStyle w:val="ListParagraph"/>
        <w:numPr>
          <w:ilvl w:val="0"/>
          <w:numId w:val="1"/>
        </w:numPr>
        <w:spacing w:after="6"/>
      </w:pPr>
      <w:r>
        <w:rPr>
          <w:color w:val="0F172A"/>
          <w:sz w:val="22"/>
          <w:szCs w:val="22"/>
        </w:rPr>
        <w:t xml:space="preserve">Section-level AI improvement endpoint</w:t>
      </w:r>
    </w:p>
    <w:p>
      <w:pPr>
        <w:pStyle w:val="ListParagraph"/>
        <w:numPr>
          <w:ilvl w:val="0"/>
          <w:numId w:val="1"/>
        </w:numPr>
        <w:spacing w:after="6"/>
      </w:pPr>
      <w:r>
        <w:rPr>
          <w:color w:val="0F172A"/>
          <w:sz w:val="22"/>
          <w:szCs w:val="22"/>
        </w:rPr>
        <w:t xml:space="preserve">Soft delete &amp; primary resume flag</w:t>
      </w:r>
    </w:p>
    <w:p>
      <w:pPr>
        <w:pStyle w:val="ListParagraph"/>
        <w:numPr>
          <w:ilvl w:val="0"/>
          <w:numId w:val="1"/>
        </w:numPr>
        <w:spacing w:after="6"/>
      </w:pPr>
      <w:r>
        <w:rPr>
          <w:color w:val="0F172A"/>
          <w:sz w:val="22"/>
          <w:szCs w:val="22"/>
        </w:rPr>
        <w:t xml:space="preserve">Career track association</w:t>
      </w:r>
    </w:p>
    <w:p>
      <w:pPr>
        <w:spacing w:after="8"/>
      </w:pPr>
      <w:r>
        <w:t xml:space="preserve"/>
      </w:r>
    </w:p>
    <w:p>
      <w:pPr>
        <w:pStyle w:val="Heading3"/>
        <w:spacing w:after="8" w:before="20"/>
        <w:rPr>
          <w:b/>
          <w:bCs/>
          <w:color w:val="1a3560"/>
          <w:sz w:val="26"/>
          <w:szCs w:val="26"/>
        </w:rPr>
      </w:pPr>
      <w:r>
        <w:t xml:space="preserve">What is Entirely Absent</w:t>
      </w:r>
    </w:p>
    <w:p>
      <w:pPr>
        <w:pStyle w:val="ListParagraph"/>
        <w:numPr>
          <w:ilvl w:val="0"/>
          <w:numId w:val="1"/>
        </w:numPr>
        <w:spacing w:after="6"/>
      </w:pPr>
      <w:r>
        <w:rPr>
          <w:color w:val="0F172A"/>
          <w:sz w:val="22"/>
          <w:szCs w:val="22"/>
        </w:rPr>
        <w:t xml:space="preserve">Resume upload / PDF or DOCX parsing — the most critical missing feature</w:t>
      </w:r>
    </w:p>
    <w:p>
      <w:pPr>
        <w:pStyle w:val="ListParagraph"/>
        <w:numPr>
          <w:ilvl w:val="0"/>
          <w:numId w:val="1"/>
        </w:numPr>
        <w:spacing w:after="6"/>
      </w:pPr>
      <w:r>
        <w:rPr>
          <w:color w:val="0F172A"/>
          <w:sz w:val="22"/>
          <w:szCs w:val="22"/>
        </w:rPr>
        <w:t xml:space="preserve">Job description targeting workflow</w:t>
      </w:r>
    </w:p>
    <w:p>
      <w:pPr>
        <w:pStyle w:val="ListParagraph"/>
        <w:numPr>
          <w:ilvl w:val="0"/>
          <w:numId w:val="1"/>
        </w:numPr>
        <w:spacing w:after="6"/>
      </w:pPr>
      <w:r>
        <w:rPr>
          <w:color w:val="0F172A"/>
          <w:sz w:val="22"/>
          <w:szCs w:val="22"/>
        </w:rPr>
        <w:t xml:space="preserve">Keyword gap analysis</w:t>
      </w:r>
    </w:p>
    <w:p>
      <w:pPr>
        <w:pStyle w:val="ListParagraph"/>
        <w:numPr>
          <w:ilvl w:val="0"/>
          <w:numId w:val="1"/>
        </w:numPr>
        <w:spacing w:after="6"/>
      </w:pPr>
      <w:r>
        <w:rPr>
          <w:color w:val="0F172A"/>
          <w:sz w:val="22"/>
          <w:szCs w:val="22"/>
        </w:rPr>
        <w:t xml:space="preserve">ATS score breakdown (not just a number)</w:t>
      </w:r>
    </w:p>
    <w:p>
      <w:pPr>
        <w:pStyle w:val="ListParagraph"/>
        <w:numPr>
          <w:ilvl w:val="0"/>
          <w:numId w:val="1"/>
        </w:numPr>
        <w:spacing w:after="6"/>
      </w:pPr>
      <w:r>
        <w:rPr>
          <w:color w:val="0F172A"/>
          <w:sz w:val="22"/>
          <w:szCs w:val="22"/>
        </w:rPr>
        <w:t xml:space="preserve">Version comparison / side-by-side diff view</w:t>
      </w:r>
    </w:p>
    <w:p>
      <w:pPr>
        <w:pStyle w:val="ListParagraph"/>
        <w:numPr>
          <w:ilvl w:val="0"/>
          <w:numId w:val="1"/>
        </w:numPr>
        <w:spacing w:after="6"/>
      </w:pPr>
      <w:r>
        <w:rPr>
          <w:color w:val="0F172A"/>
          <w:sz w:val="22"/>
          <w:szCs w:val="22"/>
        </w:rPr>
        <w:t xml:space="preserve">Multiple resume template selection UI (templates exist in DB, never surfaced)</w:t>
      </w:r>
    </w:p>
    <w:p>
      <w:pPr>
        <w:pStyle w:val="ListParagraph"/>
        <w:numPr>
          <w:ilvl w:val="0"/>
          <w:numId w:val="1"/>
        </w:numPr>
        <w:spacing w:after="6"/>
      </w:pPr>
      <w:r>
        <w:rPr>
          <w:color w:val="0F172A"/>
          <w:sz w:val="22"/>
          <w:szCs w:val="22"/>
        </w:rPr>
        <w:t xml:space="preserve">Recruiter review simulation</w:t>
      </w:r>
    </w:p>
    <w:p>
      <w:pPr>
        <w:pStyle w:val="ListParagraph"/>
        <w:numPr>
          <w:ilvl w:val="0"/>
          <w:numId w:val="1"/>
        </w:numPr>
        <w:spacing w:after="6"/>
      </w:pPr>
      <w:r>
        <w:rPr>
          <w:color w:val="0F172A"/>
          <w:sz w:val="22"/>
          <w:szCs w:val="22"/>
        </w:rPr>
        <w:t xml:space="preserve">Missing skills detection</w:t>
      </w:r>
    </w:p>
    <w:p>
      <w:pPr>
        <w:pStyle w:val="ListParagraph"/>
        <w:numPr>
          <w:ilvl w:val="0"/>
          <w:numId w:val="1"/>
        </w:numPr>
        <w:spacing w:after="6"/>
      </w:pPr>
      <w:r>
        <w:rPr>
          <w:color w:val="0F172A"/>
          <w:sz w:val="22"/>
          <w:szCs w:val="22"/>
        </w:rPr>
        <w:t xml:space="preserve">Mobile-usable editing experience</w:t>
      </w:r>
    </w:p>
    <w:p>
      <w:pPr>
        <w:pBdr>
          <w:bottom w:val="single" w:color="DDE3EC" w:sz="6"/>
        </w:pBdr>
        <w:spacing w:after="24" w:before="24"/>
      </w:pPr>
      <w:r>
        <w:t xml:space="preserve"/>
      </w:r>
    </w:p>
    <w:p>
      <w:pPr>
        <w:pStyle w:val="Heading1"/>
        <w:spacing w:after="16" w:before="36"/>
        <w:rPr>
          <w:b/>
          <w:bCs/>
          <w:color w:val="1a3560"/>
          <w:sz w:val="40"/>
          <w:szCs w:val="40"/>
        </w:rPr>
      </w:pPr>
      <w:r>
        <w:t xml:space="preserve">2. Current Module Overview</w:t>
      </w:r>
    </w:p>
    <w:p>
      <w:pPr>
        <w:spacing w:after="12"/>
      </w:pPr>
      <w:r>
        <w:rPr>
          <w:color w:val="0F172A"/>
          <w:sz w:val="22"/>
          <w:szCs w:val="22"/>
        </w:rPr>
        <w:t xml:space="preserve">The resume module is reached at /app/resume (list) and /app/resume/:id (editor). It is protected by OnboardingGate (requires onboarding step ≥ 2) and restricted to aspirant-role users.</w:t>
      </w:r>
    </w:p>
    <w:p>
      <w:pPr>
        <w:spacing w:after="8"/>
      </w:pPr>
      <w:r>
        <w:t xml:space="preserve"/>
      </w:r>
    </w:p>
    <w:p>
      <w:pPr>
        <w:pStyle w:val="Heading3"/>
        <w:spacing w:after="8" w:before="20"/>
        <w:rPr>
          <w:b/>
          <w:bCs/>
          <w:color w:val="1a3560"/>
          <w:sz w:val="26"/>
          <w:szCs w:val="26"/>
        </w:rPr>
      </w:pPr>
      <w:r>
        <w:t xml:space="preserve">Current Data Flow</w:t>
      </w:r>
    </w:p>
    <w:p>
      <w:pPr>
        <w:pStyle w:val="ListParagraph"/>
        <w:numPr>
          <w:ilvl w:val="0"/>
          <w:numId w:val="1"/>
        </w:numPr>
        <w:spacing w:after="6"/>
      </w:pPr>
      <w:r>
        <w:rPr>
          <w:color w:val="0F172A"/>
          <w:sz w:val="22"/>
          <w:szCs w:val="22"/>
        </w:rPr>
        <w:t xml:space="preserve">Step 1: User creates a resume manually (title only, no content)</w:t>
      </w:r>
    </w:p>
    <w:p>
      <w:pPr>
        <w:pStyle w:val="ListParagraph"/>
        <w:numPr>
          <w:ilvl w:val="0"/>
          <w:numId w:val="1"/>
        </w:numPr>
        <w:spacing w:after="6"/>
      </w:pPr>
      <w:r>
        <w:rPr>
          <w:color w:val="0F172A"/>
          <w:sz w:val="22"/>
          <w:szCs w:val="22"/>
        </w:rPr>
        <w:t xml:space="preserve">Step 2: AI Co-pilot asks up to 3 clarifying questions (role, experience, projects)</w:t>
      </w:r>
    </w:p>
    <w:p>
      <w:pPr>
        <w:pStyle w:val="ListParagraph"/>
        <w:numPr>
          <w:ilvl w:val="0"/>
          <w:numId w:val="1"/>
        </w:numPr>
        <w:spacing w:after="6"/>
      </w:pPr>
      <w:r>
        <w:rPr>
          <w:color w:val="0F172A"/>
          <w:sz w:val="22"/>
          <w:szCs w:val="22"/>
        </w:rPr>
        <w:t xml:space="preserve">Step 3: Groq Llama-3.3-70b generates sections via SSE streaming</w:t>
      </w:r>
    </w:p>
    <w:p>
      <w:pPr>
        <w:pStyle w:val="ListParagraph"/>
        <w:numPr>
          <w:ilvl w:val="0"/>
          <w:numId w:val="1"/>
        </w:numPr>
        <w:spacing w:after="6"/>
      </w:pPr>
      <w:r>
        <w:rPr>
          <w:color w:val="0F172A"/>
          <w:sz w:val="22"/>
          <w:szCs w:val="22"/>
        </w:rPr>
        <w:t xml:space="preserve">Step 4: Sections saved as JSONB to the database</w:t>
      </w:r>
    </w:p>
    <w:p>
      <w:pPr>
        <w:pStyle w:val="ListParagraph"/>
        <w:numPr>
          <w:ilvl w:val="0"/>
          <w:numId w:val="1"/>
        </w:numPr>
        <w:spacing w:after="6"/>
      </w:pPr>
      <w:r>
        <w:rPr>
          <w:color w:val="0F172A"/>
          <w:sz w:val="22"/>
          <w:szCs w:val="22"/>
        </w:rPr>
        <w:t xml:space="preserve">Step 5: User edits sections and downloads as PDF via ReportLab</w:t>
      </w:r>
    </w:p>
    <w:p>
      <w:pPr>
        <w:spacing w:after="8"/>
      </w:pPr>
      <w:r>
        <w:t xml:space="preserve"/>
      </w:r>
    </w:p>
    <w:p>
      <w:pPr>
        <w:pStyle w:val="Heading3"/>
        <w:spacing w:after="8" w:before="20"/>
        <w:rPr>
          <w:b/>
          <w:bCs/>
          <w:color w:val="1a3560"/>
          <w:sz w:val="26"/>
          <w:szCs w:val="26"/>
        </w:rPr>
      </w:pPr>
      <w:r>
        <w:t xml:space="preserve">Feature Status Table</w:t>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400"/>
        <w:gridCol w:w="3400"/>
      </w:tblGrid>
      <w:tr>
        <w:trPr>
          <w:tblHeader/>
        </w:trPr>
        <w:tc>
          <w:tcPr>
            <w:tcW w:type="dxa" w:w="3200"/>
            <w:tcBorders>
              <w:top w:val="none"/>
              <w:left w:val="none"/>
              <w:bottom w:val="single" w:color="DDE3EC" w:sz="3"/>
              <w:right w:val="none"/>
            </w:tcBorders>
            <w:shd w:fill="E8EDF5" w:val="clear"/>
          </w:tcPr>
          <w:p>
            <w:r>
              <w:rPr>
                <w:b/>
                <w:bCs/>
                <w:color w:val="1a3560"/>
                <w:sz w:val="20"/>
                <w:szCs w:val="20"/>
              </w:rPr>
              <w:t xml:space="preserve">Feature</w:t>
            </w:r>
          </w:p>
        </w:tc>
        <w:tc>
          <w:tcPr>
            <w:tcW w:type="dxa" w:w="1400"/>
            <w:tcBorders>
              <w:top w:val="none"/>
              <w:left w:val="none"/>
              <w:bottom w:val="single" w:color="DDE3EC" w:sz="3"/>
              <w:right w:val="none"/>
            </w:tcBorders>
            <w:shd w:fill="E8EDF5" w:val="clear"/>
          </w:tcPr>
          <w:p>
            <w:r>
              <w:rPr>
                <w:b/>
                <w:bCs/>
                <w:color w:val="1a3560"/>
                <w:sz w:val="20"/>
                <w:szCs w:val="20"/>
              </w:rPr>
              <w:t xml:space="preserve">Status</w:t>
            </w:r>
          </w:p>
        </w:tc>
        <w:tc>
          <w:tcPr>
            <w:tcW w:type="dxa" w:w="3400"/>
            <w:tcBorders>
              <w:top w:val="none"/>
              <w:left w:val="none"/>
              <w:bottom w:val="single" w:color="DDE3EC" w:sz="3"/>
              <w:right w:val="none"/>
            </w:tcBorders>
            <w:shd w:fill="E8EDF5" w:val="clear"/>
          </w:tcPr>
          <w:p>
            <w:r>
              <w:rPr>
                <w:b/>
                <w:bCs/>
                <w:color w:val="1a3560"/>
                <w:sz w:val="20"/>
                <w:szCs w:val="20"/>
              </w:rPr>
              <w:t xml:space="preserve">Notes</w:t>
            </w:r>
          </w:p>
        </w:tc>
      </w:tr>
      <w:tr>
        <w:tc>
          <w:tcPr>
            <w:tcW w:type="dxa" w:w="3200"/>
            <w:tcBorders>
              <w:top w:val="none"/>
              <w:left w:val="none"/>
              <w:bottom w:val="single" w:color="DDE3EC" w:sz="3"/>
              <w:right w:val="none"/>
            </w:tcBorders>
            <w:shd w:fill="FFFFFF" w:val="clear"/>
          </w:tcPr>
          <w:p>
            <w:r>
              <w:rPr>
                <w:color w:val="0F172A"/>
                <w:sz w:val="20"/>
                <w:szCs w:val="20"/>
              </w:rPr>
              <w:t xml:space="preserve">Resume CRUD (create/list/edit/delete)</w:t>
            </w:r>
          </w:p>
        </w:tc>
        <w:tc>
          <w:tcPr>
            <w:tcW w:type="dxa" w:w="1400"/>
            <w:tcBorders>
              <w:top w:val="none"/>
              <w:left w:val="none"/>
              <w:bottom w:val="single" w:color="DDE3EC" w:sz="3"/>
              <w:right w:val="none"/>
            </w:tcBorders>
            <w:shd w:fill="FFFFFF" w:val="clear"/>
          </w:tcPr>
          <w:p>
            <w:r>
              <w:rPr>
                <w:color w:val="0F172A"/>
                <w:sz w:val="20"/>
                <w:szCs w:val="20"/>
              </w:rPr>
              <w:t xml:space="preserve">✅ Working</w:t>
            </w:r>
          </w:p>
        </w:tc>
        <w:tc>
          <w:tcPr>
            <w:tcW w:type="dxa" w:w="3400"/>
            <w:tcBorders>
              <w:top w:val="none"/>
              <w:left w:val="none"/>
              <w:bottom w:val="single" w:color="DDE3EC" w:sz="3"/>
              <w:right w:val="none"/>
            </w:tcBorders>
            <w:shd w:fill="FFFFFF" w:val="clear"/>
          </w:tcPr>
          <w:p>
            <w:r>
              <w:rPr>
                <w:color w:val="0F172A"/>
                <w:sz w:val="20"/>
                <w:szCs w:val="20"/>
              </w:rPr>
              <w:t xml:space="preserve">Soft delete, primary resume flag</w:t>
            </w:r>
          </w:p>
        </w:tc>
      </w:tr>
      <w:tr>
        <w:tc>
          <w:tcPr>
            <w:tcW w:type="dxa" w:w="3200"/>
            <w:tcBorders>
              <w:top w:val="none"/>
              <w:left w:val="none"/>
              <w:bottom w:val="single" w:color="DDE3EC" w:sz="3"/>
              <w:right w:val="none"/>
            </w:tcBorders>
            <w:shd w:fill="FAFBFD" w:val="clear"/>
          </w:tcPr>
          <w:p>
            <w:r>
              <w:rPr>
                <w:color w:val="0F172A"/>
                <w:sz w:val="20"/>
                <w:szCs w:val="20"/>
              </w:rPr>
              <w:t xml:space="preserve">Section management</w:t>
            </w:r>
          </w:p>
        </w:tc>
        <w:tc>
          <w:tcPr>
            <w:tcW w:type="dxa" w:w="1400"/>
            <w:tcBorders>
              <w:top w:val="none"/>
              <w:left w:val="none"/>
              <w:bottom w:val="single" w:color="DDE3EC" w:sz="3"/>
              <w:right w:val="none"/>
            </w:tcBorders>
            <w:shd w:fill="FAFBFD" w:val="clear"/>
          </w:tcPr>
          <w:p>
            <w:r>
              <w:rPr>
                <w:color w:val="0F172A"/>
                <w:sz w:val="20"/>
                <w:szCs w:val="20"/>
              </w:rPr>
              <w:t xml:space="preserve">⚠️ Partial</w:t>
            </w:r>
          </w:p>
        </w:tc>
        <w:tc>
          <w:tcPr>
            <w:tcW w:type="dxa" w:w="3400"/>
            <w:tcBorders>
              <w:top w:val="none"/>
              <w:left w:val="none"/>
              <w:bottom w:val="single" w:color="DDE3EC" w:sz="3"/>
              <w:right w:val="none"/>
            </w:tcBorders>
            <w:shd w:fill="FAFBFD" w:val="clear"/>
          </w:tcPr>
          <w:p>
            <w:r>
              <w:rPr>
                <w:color w:val="0F172A"/>
                <w:sz w:val="20"/>
                <w:szCs w:val="20"/>
              </w:rPr>
              <w:t xml:space="preserve">Reorder is client-side only — NOT persisted</w:t>
            </w:r>
          </w:p>
        </w:tc>
      </w:tr>
      <w:tr>
        <w:tc>
          <w:tcPr>
            <w:tcW w:type="dxa" w:w="3200"/>
            <w:tcBorders>
              <w:top w:val="none"/>
              <w:left w:val="none"/>
              <w:bottom w:val="single" w:color="DDE3EC" w:sz="3"/>
              <w:right w:val="none"/>
            </w:tcBorders>
            <w:shd w:fill="FFFFFF" w:val="clear"/>
          </w:tcPr>
          <w:p>
            <w:r>
              <w:rPr>
                <w:color w:val="0F172A"/>
                <w:sz w:val="20"/>
                <w:szCs w:val="20"/>
              </w:rPr>
              <w:t xml:space="preserve">AI section generation (streaming)</w:t>
            </w:r>
          </w:p>
        </w:tc>
        <w:tc>
          <w:tcPr>
            <w:tcW w:type="dxa" w:w="1400"/>
            <w:tcBorders>
              <w:top w:val="none"/>
              <w:left w:val="none"/>
              <w:bottom w:val="single" w:color="DDE3EC" w:sz="3"/>
              <w:right w:val="none"/>
            </w:tcBorders>
            <w:shd w:fill="FFFFFF" w:val="clear"/>
          </w:tcPr>
          <w:p>
            <w:r>
              <w:rPr>
                <w:color w:val="0F172A"/>
                <w:sz w:val="20"/>
                <w:szCs w:val="20"/>
              </w:rPr>
              <w:t xml:space="preserve">✅ Working</w:t>
            </w:r>
          </w:p>
        </w:tc>
        <w:tc>
          <w:tcPr>
            <w:tcW w:type="dxa" w:w="3400"/>
            <w:tcBorders>
              <w:top w:val="none"/>
              <w:left w:val="none"/>
              <w:bottom w:val="single" w:color="DDE3EC" w:sz="3"/>
              <w:right w:val="none"/>
            </w:tcBorders>
            <w:shd w:fill="FFFFFF" w:val="clear"/>
          </w:tcPr>
          <w:p>
            <w:r>
              <w:rPr>
                <w:color w:val="0F172A"/>
                <w:sz w:val="20"/>
                <w:szCs w:val="20"/>
              </w:rPr>
              <w:t xml:space="preserve">Groq + Anthropic fallback</w:t>
            </w:r>
          </w:p>
        </w:tc>
      </w:tr>
      <w:tr>
        <w:tc>
          <w:tcPr>
            <w:tcW w:type="dxa" w:w="3200"/>
            <w:tcBorders>
              <w:top w:val="none"/>
              <w:left w:val="none"/>
              <w:bottom w:val="single" w:color="DDE3EC" w:sz="3"/>
              <w:right w:val="none"/>
            </w:tcBorders>
            <w:shd w:fill="FAFBFD" w:val="clear"/>
          </w:tcPr>
          <w:p>
            <w:r>
              <w:rPr>
                <w:color w:val="0F172A"/>
                <w:sz w:val="20"/>
                <w:szCs w:val="20"/>
              </w:rPr>
              <w:t xml:space="preserve">AI section improvement (per-section)</w:t>
            </w:r>
          </w:p>
        </w:tc>
        <w:tc>
          <w:tcPr>
            <w:tcW w:type="dxa" w:w="1400"/>
            <w:tcBorders>
              <w:top w:val="none"/>
              <w:left w:val="none"/>
              <w:bottom w:val="single" w:color="DDE3EC" w:sz="3"/>
              <w:right w:val="none"/>
            </w:tcBorders>
            <w:shd w:fill="FAFBFD" w:val="clear"/>
          </w:tcPr>
          <w:p>
            <w:r>
              <w:rPr>
                <w:color w:val="0F172A"/>
                <w:sz w:val="20"/>
                <w:szCs w:val="20"/>
              </w:rPr>
              <w:t xml:space="preserve">✅ Working</w:t>
            </w:r>
          </w:p>
        </w:tc>
        <w:tc>
          <w:tcPr>
            <w:tcW w:type="dxa" w:w="3400"/>
            <w:tcBorders>
              <w:top w:val="none"/>
              <w:left w:val="none"/>
              <w:bottom w:val="single" w:color="DDE3EC" w:sz="3"/>
              <w:right w:val="none"/>
            </w:tcBorders>
            <w:shd w:fill="FAFBFD" w:val="clear"/>
          </w:tcPr>
          <w:p>
            <w:r>
              <w:rPr>
                <w:color w:val="0F172A"/>
                <w:sz w:val="20"/>
                <w:szCs w:val="20"/>
              </w:rPr>
              <w:t xml:space="preserve">No UI feedback on what changed</w:t>
            </w:r>
          </w:p>
        </w:tc>
      </w:tr>
      <w:tr>
        <w:tc>
          <w:tcPr>
            <w:tcW w:type="dxa" w:w="3200"/>
            <w:tcBorders>
              <w:top w:val="none"/>
              <w:left w:val="none"/>
              <w:bottom w:val="single" w:color="DDE3EC" w:sz="3"/>
              <w:right w:val="none"/>
            </w:tcBorders>
            <w:shd w:fill="FFFFFF" w:val="clear"/>
          </w:tcPr>
          <w:p>
            <w:r>
              <w:rPr>
                <w:color w:val="0F172A"/>
                <w:sz w:val="20"/>
                <w:szCs w:val="20"/>
              </w:rPr>
              <w:t xml:space="preserve">ATS score calculation</w:t>
            </w:r>
          </w:p>
        </w:tc>
        <w:tc>
          <w:tcPr>
            <w:tcW w:type="dxa" w:w="1400"/>
            <w:tcBorders>
              <w:top w:val="none"/>
              <w:left w:val="none"/>
              <w:bottom w:val="single" w:color="DDE3EC" w:sz="3"/>
              <w:right w:val="none"/>
            </w:tcBorders>
            <w:shd w:fill="FFFFFF" w:val="clear"/>
          </w:tcPr>
          <w:p>
            <w:r>
              <w:rPr>
                <w:color w:val="0F172A"/>
                <w:sz w:val="20"/>
                <w:szCs w:val="20"/>
              </w:rPr>
              <w:t xml:space="preserve">⚠️ Partial</w:t>
            </w:r>
          </w:p>
        </w:tc>
        <w:tc>
          <w:tcPr>
            <w:tcW w:type="dxa" w:w="3400"/>
            <w:tcBorders>
              <w:top w:val="none"/>
              <w:left w:val="none"/>
              <w:bottom w:val="single" w:color="DDE3EC" w:sz="3"/>
              <w:right w:val="none"/>
            </w:tcBorders>
            <w:shd w:fill="FFFFFF" w:val="clear"/>
          </w:tcPr>
          <w:p>
            <w:r>
              <w:rPr>
                <w:color w:val="0F172A"/>
                <w:sz w:val="20"/>
                <w:szCs w:val="20"/>
              </w:rPr>
              <w:t xml:space="preserve">Heuristic only — not semantic</w:t>
            </w:r>
          </w:p>
        </w:tc>
      </w:tr>
      <w:tr>
        <w:tc>
          <w:tcPr>
            <w:tcW w:type="dxa" w:w="3200"/>
            <w:tcBorders>
              <w:top w:val="none"/>
              <w:left w:val="none"/>
              <w:bottom w:val="single" w:color="DDE3EC" w:sz="3"/>
              <w:right w:val="none"/>
            </w:tcBorders>
            <w:shd w:fill="FAFBFD" w:val="clear"/>
          </w:tcPr>
          <w:p>
            <w:r>
              <w:rPr>
                <w:color w:val="0F172A"/>
                <w:sz w:val="20"/>
                <w:szCs w:val="20"/>
              </w:rPr>
              <w:t xml:space="preserve">Resume versioning</w:t>
            </w:r>
          </w:p>
        </w:tc>
        <w:tc>
          <w:tcPr>
            <w:tcW w:type="dxa" w:w="1400"/>
            <w:tcBorders>
              <w:top w:val="none"/>
              <w:left w:val="none"/>
              <w:bottom w:val="single" w:color="DDE3EC" w:sz="3"/>
              <w:right w:val="none"/>
            </w:tcBorders>
            <w:shd w:fill="FAFBFD" w:val="clear"/>
          </w:tcPr>
          <w:p>
            <w:r>
              <w:rPr>
                <w:color w:val="0F172A"/>
                <w:sz w:val="20"/>
                <w:szCs w:val="20"/>
              </w:rPr>
              <w:t xml:space="preserve">⚠️ Partial</w:t>
            </w:r>
          </w:p>
        </w:tc>
        <w:tc>
          <w:tcPr>
            <w:tcW w:type="dxa" w:w="3400"/>
            <w:tcBorders>
              <w:top w:val="none"/>
              <w:left w:val="none"/>
              <w:bottom w:val="single" w:color="DDE3EC" w:sz="3"/>
              <w:right w:val="none"/>
            </w:tcBorders>
            <w:shd w:fill="FAFBFD" w:val="clear"/>
          </w:tcPr>
          <w:p>
            <w:r>
              <w:rPr>
                <w:color w:val="0F172A"/>
                <w:sz w:val="20"/>
                <w:szCs w:val="20"/>
              </w:rPr>
              <w:t xml:space="preserve">Snapshots exist, no restore/diff UI</w:t>
            </w:r>
          </w:p>
        </w:tc>
      </w:tr>
      <w:tr>
        <w:tc>
          <w:tcPr>
            <w:tcW w:type="dxa" w:w="3200"/>
            <w:tcBorders>
              <w:top w:val="none"/>
              <w:left w:val="none"/>
              <w:bottom w:val="single" w:color="DDE3EC" w:sz="3"/>
              <w:right w:val="none"/>
            </w:tcBorders>
            <w:shd w:fill="FFFFFF" w:val="clear"/>
          </w:tcPr>
          <w:p>
            <w:r>
              <w:rPr>
                <w:color w:val="0F172A"/>
                <w:sz w:val="20"/>
                <w:szCs w:val="20"/>
              </w:rPr>
              <w:t xml:space="preserve">PDF export</w:t>
            </w:r>
          </w:p>
        </w:tc>
        <w:tc>
          <w:tcPr>
            <w:tcW w:type="dxa" w:w="1400"/>
            <w:tcBorders>
              <w:top w:val="none"/>
              <w:left w:val="none"/>
              <w:bottom w:val="single" w:color="DDE3EC" w:sz="3"/>
              <w:right w:val="none"/>
            </w:tcBorders>
            <w:shd w:fill="FFFFFF" w:val="clear"/>
          </w:tcPr>
          <w:p>
            <w:r>
              <w:rPr>
                <w:color w:val="0F172A"/>
                <w:sz w:val="20"/>
                <w:szCs w:val="20"/>
              </w:rPr>
              <w:t xml:space="preserve">⚠️ Partial</w:t>
            </w:r>
          </w:p>
        </w:tc>
        <w:tc>
          <w:tcPr>
            <w:tcW w:type="dxa" w:w="3400"/>
            <w:tcBorders>
              <w:top w:val="none"/>
              <w:left w:val="none"/>
              <w:bottom w:val="single" w:color="DDE3EC" w:sz="3"/>
              <w:right w:val="none"/>
            </w:tcBorders>
            <w:shd w:fill="FFFFFF" w:val="clear"/>
          </w:tcPr>
          <w:p>
            <w:r>
              <w:rPr>
                <w:color w:val="0F172A"/>
                <w:sz w:val="20"/>
                <w:szCs w:val="20"/>
              </w:rPr>
              <w:t xml:space="preserve">Single hardcoded template</w:t>
            </w:r>
          </w:p>
        </w:tc>
      </w:tr>
      <w:tr>
        <w:tc>
          <w:tcPr>
            <w:tcW w:type="dxa" w:w="3200"/>
            <w:tcBorders>
              <w:top w:val="none"/>
              <w:left w:val="none"/>
              <w:bottom w:val="single" w:color="DDE3EC" w:sz="3"/>
              <w:right w:val="none"/>
            </w:tcBorders>
            <w:shd w:fill="FAFBFD" w:val="clear"/>
          </w:tcPr>
          <w:p>
            <w:r>
              <w:rPr>
                <w:color w:val="0F172A"/>
                <w:sz w:val="20"/>
                <w:szCs w:val="20"/>
              </w:rPr>
              <w:t xml:space="preserve">Resume upload / parsing</w:t>
            </w:r>
          </w:p>
        </w:tc>
        <w:tc>
          <w:tcPr>
            <w:tcW w:type="dxa" w:w="1400"/>
            <w:tcBorders>
              <w:top w:val="none"/>
              <w:left w:val="none"/>
              <w:bottom w:val="single" w:color="DDE3EC" w:sz="3"/>
              <w:right w:val="none"/>
            </w:tcBorders>
            <w:shd w:fill="FAFBFD" w:val="clear"/>
          </w:tcPr>
          <w:p>
            <w:r>
              <w:rPr>
                <w:color w:val="0F172A"/>
                <w:sz w:val="20"/>
                <w:szCs w:val="20"/>
              </w:rPr>
              <w:t xml:space="preserve">❌ Missing</w:t>
            </w:r>
          </w:p>
        </w:tc>
        <w:tc>
          <w:tcPr>
            <w:tcW w:type="dxa" w:w="3400"/>
            <w:tcBorders>
              <w:top w:val="none"/>
              <w:left w:val="none"/>
              <w:bottom w:val="single" w:color="DDE3EC" w:sz="3"/>
              <w:right w:val="none"/>
            </w:tcBorders>
            <w:shd w:fill="FAFBFD" w:val="clear"/>
          </w:tcPr>
          <w:p>
            <w:r>
              <w:rPr>
                <w:color w:val="0F172A"/>
                <w:sz w:val="20"/>
                <w:szCs w:val="20"/>
              </w:rPr>
              <w:t xml:space="preserve">Entirely absent</w:t>
            </w:r>
          </w:p>
        </w:tc>
      </w:tr>
      <w:tr>
        <w:tc>
          <w:tcPr>
            <w:tcW w:type="dxa" w:w="3200"/>
            <w:tcBorders>
              <w:top w:val="none"/>
              <w:left w:val="none"/>
              <w:bottom w:val="single" w:color="DDE3EC" w:sz="3"/>
              <w:right w:val="none"/>
            </w:tcBorders>
            <w:shd w:fill="FFFFFF" w:val="clear"/>
          </w:tcPr>
          <w:p>
            <w:r>
              <w:rPr>
                <w:color w:val="0F172A"/>
                <w:sz w:val="20"/>
                <w:szCs w:val="20"/>
              </w:rPr>
              <w:t xml:space="preserve">Job targeting / gap analysis</w:t>
            </w:r>
          </w:p>
        </w:tc>
        <w:tc>
          <w:tcPr>
            <w:tcW w:type="dxa" w:w="1400"/>
            <w:tcBorders>
              <w:top w:val="none"/>
              <w:left w:val="none"/>
              <w:bottom w:val="single" w:color="DDE3EC" w:sz="3"/>
              <w:right w:val="none"/>
            </w:tcBorders>
            <w:shd w:fill="FFFFFF" w:val="clear"/>
          </w:tcPr>
          <w:p>
            <w:r>
              <w:rPr>
                <w:color w:val="0F172A"/>
                <w:sz w:val="20"/>
                <w:szCs w:val="20"/>
              </w:rPr>
              <w:t xml:space="preserve">❌ Missing</w:t>
            </w:r>
          </w:p>
        </w:tc>
        <w:tc>
          <w:tcPr>
            <w:tcW w:type="dxa" w:w="3400"/>
            <w:tcBorders>
              <w:top w:val="none"/>
              <w:left w:val="none"/>
              <w:bottom w:val="single" w:color="DDE3EC" w:sz="3"/>
              <w:right w:val="none"/>
            </w:tcBorders>
            <w:shd w:fill="FFFFFF" w:val="clear"/>
          </w:tcPr>
          <w:p>
            <w:r>
              <w:rPr>
                <w:color w:val="0F172A"/>
                <w:sz w:val="20"/>
                <w:szCs w:val="20"/>
              </w:rPr>
              <w:t xml:space="preserve">Job context passed but not analyzed</w:t>
            </w:r>
          </w:p>
        </w:tc>
      </w:tr>
      <w:tr>
        <w:tc>
          <w:tcPr>
            <w:tcW w:type="dxa" w:w="3200"/>
            <w:tcBorders>
              <w:top w:val="none"/>
              <w:left w:val="none"/>
              <w:bottom w:val="single" w:color="DDE3EC" w:sz="3"/>
              <w:right w:val="none"/>
            </w:tcBorders>
            <w:shd w:fill="FAFBFD" w:val="clear"/>
          </w:tcPr>
          <w:p>
            <w:r>
              <w:rPr>
                <w:color w:val="0F172A"/>
                <w:sz w:val="20"/>
                <w:szCs w:val="20"/>
              </w:rPr>
              <w:t xml:space="preserve">Keyword optimization</w:t>
            </w:r>
          </w:p>
        </w:tc>
        <w:tc>
          <w:tcPr>
            <w:tcW w:type="dxa" w:w="1400"/>
            <w:tcBorders>
              <w:top w:val="none"/>
              <w:left w:val="none"/>
              <w:bottom w:val="single" w:color="DDE3EC" w:sz="3"/>
              <w:right w:val="none"/>
            </w:tcBorders>
            <w:shd w:fill="FAFBFD" w:val="clear"/>
          </w:tcPr>
          <w:p>
            <w:r>
              <w:rPr>
                <w:color w:val="0F172A"/>
                <w:sz w:val="20"/>
                <w:szCs w:val="20"/>
              </w:rPr>
              <w:t xml:space="preserve">❌ Missing</w:t>
            </w:r>
          </w:p>
        </w:tc>
        <w:tc>
          <w:tcPr>
            <w:tcW w:type="dxa" w:w="3400"/>
            <w:tcBorders>
              <w:top w:val="none"/>
              <w:left w:val="none"/>
              <w:bottom w:val="single" w:color="DDE3EC" w:sz="3"/>
              <w:right w:val="none"/>
            </w:tcBorders>
            <w:shd w:fill="FAFBFD" w:val="clear"/>
          </w:tcPr>
          <w:p>
            <w:r>
              <w:rPr>
                <w:color w:val="0F172A"/>
                <w:sz w:val="20"/>
                <w:szCs w:val="20"/>
              </w:rPr>
              <w:t xml:space="preserve">Not implemented</w:t>
            </w:r>
          </w:p>
        </w:tc>
      </w:tr>
      <w:tr>
        <w:tc>
          <w:tcPr>
            <w:tcW w:type="dxa" w:w="3200"/>
            <w:tcBorders>
              <w:top w:val="none"/>
              <w:left w:val="none"/>
              <w:bottom w:val="single" w:color="DDE3EC" w:sz="3"/>
              <w:right w:val="none"/>
            </w:tcBorders>
            <w:shd w:fill="FFFFFF" w:val="clear"/>
          </w:tcPr>
          <w:p>
            <w:r>
              <w:rPr>
                <w:color w:val="0F172A"/>
                <w:sz w:val="20"/>
                <w:szCs w:val="20"/>
              </w:rPr>
              <w:t xml:space="preserve">Template selection UI</w:t>
            </w:r>
          </w:p>
        </w:tc>
        <w:tc>
          <w:tcPr>
            <w:tcW w:type="dxa" w:w="1400"/>
            <w:tcBorders>
              <w:top w:val="none"/>
              <w:left w:val="none"/>
              <w:bottom w:val="single" w:color="DDE3EC" w:sz="3"/>
              <w:right w:val="none"/>
            </w:tcBorders>
            <w:shd w:fill="FFFFFF" w:val="clear"/>
          </w:tcPr>
          <w:p>
            <w:r>
              <w:rPr>
                <w:color w:val="0F172A"/>
                <w:sz w:val="20"/>
                <w:szCs w:val="20"/>
              </w:rPr>
              <w:t xml:space="preserve">❌ Missing</w:t>
            </w:r>
          </w:p>
        </w:tc>
        <w:tc>
          <w:tcPr>
            <w:tcW w:type="dxa" w:w="3400"/>
            <w:tcBorders>
              <w:top w:val="none"/>
              <w:left w:val="none"/>
              <w:bottom w:val="single" w:color="DDE3EC" w:sz="3"/>
              <w:right w:val="none"/>
            </w:tcBorders>
            <w:shd w:fill="FFFFFF" w:val="clear"/>
          </w:tcPr>
          <w:p>
            <w:r>
              <w:rPr>
                <w:color w:val="0F172A"/>
                <w:sz w:val="20"/>
                <w:szCs w:val="20"/>
              </w:rPr>
              <w:t xml:space="preserve">Templates in DB, never surfaced</w:t>
            </w:r>
          </w:p>
        </w:tc>
      </w:tr>
      <w:tr>
        <w:tc>
          <w:tcPr>
            <w:tcW w:type="dxa" w:w="3200"/>
            <w:tcBorders>
              <w:top w:val="none"/>
              <w:left w:val="none"/>
              <w:bottom w:val="single" w:color="DDE3EC" w:sz="3"/>
              <w:right w:val="none"/>
            </w:tcBorders>
            <w:shd w:fill="FAFBFD" w:val="clear"/>
          </w:tcPr>
          <w:p>
            <w:r>
              <w:rPr>
                <w:color w:val="0F172A"/>
                <w:sz w:val="20"/>
                <w:szCs w:val="20"/>
              </w:rPr>
              <w:t xml:space="preserve">Version comparison</w:t>
            </w:r>
          </w:p>
        </w:tc>
        <w:tc>
          <w:tcPr>
            <w:tcW w:type="dxa" w:w="1400"/>
            <w:tcBorders>
              <w:top w:val="none"/>
              <w:left w:val="none"/>
              <w:bottom w:val="single" w:color="DDE3EC" w:sz="3"/>
              <w:right w:val="none"/>
            </w:tcBorders>
            <w:shd w:fill="FAFBFD" w:val="clear"/>
          </w:tcPr>
          <w:p>
            <w:r>
              <w:rPr>
                <w:color w:val="0F172A"/>
                <w:sz w:val="20"/>
                <w:szCs w:val="20"/>
              </w:rPr>
              <w:t xml:space="preserve">❌ Missing</w:t>
            </w:r>
          </w:p>
        </w:tc>
        <w:tc>
          <w:tcPr>
            <w:tcW w:type="dxa" w:w="3400"/>
            <w:tcBorders>
              <w:top w:val="none"/>
              <w:left w:val="none"/>
              <w:bottom w:val="single" w:color="DDE3EC" w:sz="3"/>
              <w:right w:val="none"/>
            </w:tcBorders>
            <w:shd w:fill="FAFBFD" w:val="clear"/>
          </w:tcPr>
          <w:p>
            <w:r>
              <w:rPr>
                <w:color w:val="0F172A"/>
                <w:sz w:val="20"/>
                <w:szCs w:val="20"/>
              </w:rPr>
              <w:t xml:space="preserve">No diff or side-by-side view</w:t>
            </w:r>
          </w:p>
        </w:tc>
      </w:tr>
      <w:tr>
        <w:tc>
          <w:tcPr>
            <w:tcW w:type="dxa" w:w="3200"/>
            <w:tcBorders>
              <w:top w:val="none"/>
              <w:left w:val="none"/>
              <w:bottom w:val="single" w:color="DDE3EC" w:sz="3"/>
              <w:right w:val="none"/>
            </w:tcBorders>
            <w:shd w:fill="FFFFFF" w:val="clear"/>
          </w:tcPr>
          <w:p>
            <w:r>
              <w:rPr>
                <w:color w:val="0F172A"/>
                <w:sz w:val="20"/>
                <w:szCs w:val="20"/>
              </w:rPr>
              <w:t xml:space="preserve">languages section (DB)</w:t>
            </w:r>
          </w:p>
        </w:tc>
        <w:tc>
          <w:tcPr>
            <w:tcW w:type="dxa" w:w="1400"/>
            <w:tcBorders>
              <w:top w:val="none"/>
              <w:left w:val="none"/>
              <w:bottom w:val="single" w:color="DDE3EC" w:sz="3"/>
              <w:right w:val="none"/>
            </w:tcBorders>
            <w:shd w:fill="FFFFFF" w:val="clear"/>
          </w:tcPr>
          <w:p>
            <w:r>
              <w:rPr>
                <w:color w:val="0F172A"/>
                <w:sz w:val="20"/>
                <w:szCs w:val="20"/>
              </w:rPr>
              <w:t xml:space="preserve">🔴 BUG</w:t>
            </w:r>
          </w:p>
        </w:tc>
        <w:tc>
          <w:tcPr>
            <w:tcW w:type="dxa" w:w="3400"/>
            <w:tcBorders>
              <w:top w:val="none"/>
              <w:left w:val="none"/>
              <w:bottom w:val="single" w:color="DDE3EC" w:sz="3"/>
              <w:right w:val="none"/>
            </w:tcBorders>
            <w:shd w:fill="FFFFFF" w:val="clear"/>
          </w:tcPr>
          <w:p>
            <w:r>
              <w:rPr>
                <w:color w:val="0F172A"/>
                <w:sz w:val="20"/>
                <w:szCs w:val="20"/>
              </w:rPr>
              <w:t xml:space="preserve">Missing from CHECK constraint — will crash</w:t>
            </w:r>
          </w:p>
        </w:tc>
      </w:tr>
    </w:tbl>
    <w:p>
      <w:pPr>
        <w:pBdr>
          <w:bottom w:val="single" w:color="DDE3EC" w:sz="6"/>
        </w:pBdr>
        <w:spacing w:after="24" w:before="24"/>
      </w:pPr>
      <w:r>
        <w:t xml:space="preserve"/>
      </w:r>
    </w:p>
    <w:p>
      <w:pPr>
        <w:pStyle w:val="Heading1"/>
        <w:spacing w:after="16" w:before="36"/>
        <w:rPr>
          <w:b/>
          <w:bCs/>
          <w:color w:val="1a3560"/>
          <w:sz w:val="40"/>
          <w:szCs w:val="40"/>
        </w:rPr>
      </w:pPr>
      <w:r>
        <w:t xml:space="preserve">3. UI / UX Audit</w:t>
      </w:r>
    </w:p>
    <w:p>
      <w:pPr>
        <w:pBdr>
          <w:left w:val="single" w:color="DC2626" w:sz="18"/>
        </w:pBdr>
        <w:spacing w:after="12" w:before="12"/>
        <w:ind w:left="240"/>
      </w:pPr>
      <w:r>
        <w:rPr>
          <w:b/>
          <w:bCs/>
          <w:color w:val="DC2626"/>
          <w:sz w:val="22"/>
          <w:szCs w:val="22"/>
        </w:rPr>
        <w:t xml:space="preserve">Critical Finding: </w:t>
      </w:r>
      <w:r>
        <w:rPr>
          <w:color w:val="0F172A"/>
          <w:sz w:val="22"/>
          <w:szCs w:val="22"/>
        </w:rPr>
        <w:t xml:space="preserve">The A4 preview pane is fixed at 794px width. On any screen narrower than ~900px — including most laptops with the browser not full-screened — the preview overflows horizontally and the layout breaks completely. The mobile experience is effectively unusable.</w:t>
      </w:r>
    </w:p>
    <w:p>
      <w:pPr>
        <w:spacing w:after="8"/>
      </w:pPr>
      <w:r>
        <w:t xml:space="preserve"/>
      </w:r>
    </w:p>
    <w:p>
      <w:pPr>
        <w:pStyle w:val="Heading3"/>
        <w:spacing w:after="8" w:before="20"/>
        <w:rPr>
          <w:b/>
          <w:bCs/>
          <w:color w:val="1a3560"/>
          <w:sz w:val="26"/>
          <w:szCs w:val="26"/>
        </w:rPr>
      </w:pPr>
      <w:r>
        <w:t xml:space="preserve">UI/UX Scores</w:t>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800"/>
        <w:gridCol w:w="3200"/>
      </w:tblGrid>
      <w:tr>
        <w:trPr>
          <w:tblHeader/>
        </w:trPr>
        <w:tc>
          <w:tcPr>
            <w:tcW w:type="dxa" w:w="4000"/>
            <w:tcBorders>
              <w:top w:val="none"/>
              <w:left w:val="none"/>
              <w:bottom w:val="single" w:color="DDE3EC" w:sz="3"/>
              <w:right w:val="none"/>
            </w:tcBorders>
            <w:shd w:fill="E8EDF5" w:val="clear"/>
          </w:tcPr>
          <w:p>
            <w:r>
              <w:rPr>
                <w:b/>
                <w:bCs/>
                <w:color w:val="1a3560"/>
                <w:sz w:val="20"/>
                <w:szCs w:val="20"/>
              </w:rPr>
              <w:t xml:space="preserve">Criterion</w:t>
            </w:r>
          </w:p>
        </w:tc>
        <w:tc>
          <w:tcPr>
            <w:tcW w:type="dxa" w:w="800"/>
            <w:tcBorders>
              <w:top w:val="none"/>
              <w:left w:val="none"/>
              <w:bottom w:val="single" w:color="DDE3EC" w:sz="3"/>
              <w:right w:val="none"/>
            </w:tcBorders>
            <w:shd w:fill="E8EDF5" w:val="clear"/>
          </w:tcPr>
          <w:p>
            <w:r>
              <w:rPr>
                <w:b/>
                <w:bCs/>
                <w:color w:val="1a3560"/>
                <w:sz w:val="20"/>
                <w:szCs w:val="20"/>
              </w:rPr>
              <w:t xml:space="preserve">Score</w:t>
            </w:r>
          </w:p>
        </w:tc>
        <w:tc>
          <w:tcPr>
            <w:tcW w:type="dxa" w:w="3200"/>
            <w:tcBorders>
              <w:top w:val="none"/>
              <w:left w:val="none"/>
              <w:bottom w:val="single" w:color="DDE3EC" w:sz="3"/>
              <w:right w:val="none"/>
            </w:tcBorders>
            <w:shd w:fill="E8EDF5" w:val="clear"/>
          </w:tcPr>
          <w:p>
            <w:r>
              <w:rPr>
                <w:b/>
                <w:bCs/>
                <w:color w:val="1a3560"/>
                <w:sz w:val="20"/>
                <w:szCs w:val="20"/>
              </w:rPr>
              <w:t xml:space="preserve">Rating Bar</w:t>
            </w:r>
          </w:p>
        </w:tc>
      </w:tr>
      <w:tr>
        <w:tc>
          <w:tcPr>
            <w:tcW w:type="dxa" w:w="4000"/>
            <w:tcBorders>
              <w:top w:val="none"/>
              <w:left w:val="none"/>
              <w:bottom w:val="single" w:color="DDE3EC" w:sz="3"/>
              <w:right w:val="none"/>
            </w:tcBorders>
            <w:shd w:fill="FFFFFF" w:val="clear"/>
          </w:tcPr>
          <w:p>
            <w:r>
              <w:rPr>
                <w:sz w:val="20"/>
                <w:szCs w:val="20"/>
              </w:rPr>
              <w:t xml:space="preserve">Visual Hierarchy</w:t>
            </w:r>
          </w:p>
        </w:tc>
        <w:tc>
          <w:tcPr>
            <w:tcW w:type="dxa" w:w="800"/>
            <w:tcBorders>
              <w:top w:val="none"/>
              <w:left w:val="none"/>
              <w:bottom w:val="single" w:color="DDE3EC" w:sz="3"/>
              <w:right w:val="none"/>
            </w:tcBorders>
            <w:shd w:fill="FFFFFF" w:val="clear"/>
          </w:tcPr>
          <w:p>
            <w:r>
              <w:rPr>
                <w:b/>
                <w:bCs/>
                <w:color w:val="DC2626"/>
                <w:sz w:val="20"/>
                <w:szCs w:val="20"/>
              </w:rPr>
              <w:t xml:space="preserve">4/10</w:t>
            </w:r>
          </w:p>
        </w:tc>
        <w:tc>
          <w:tcPr>
            <w:tcW w:type="dxa" w:w="3200"/>
            <w:tcBorders>
              <w:top w:val="none"/>
              <w:left w:val="none"/>
              <w:bottom w:val="single" w:color="DDE3EC" w:sz="3"/>
              <w:right w:val="none"/>
            </w:tcBorders>
            <w:shd w:fill="FFFFFF" w:val="clear"/>
          </w:tcPr>
          <w:p>
            <w:r>
              <w:rPr>
                <w:rFonts w:ascii="Courier New" w:cs="Courier New" w:eastAsia="Courier New" w:hAnsi="Courier New"/>
                <w:color w:val="DC2626"/>
                <w:sz w:val="18"/>
                <w:szCs w:val="18"/>
              </w:rPr>
              <w:t xml:space="preserve">████░░░░░░</w:t>
            </w:r>
          </w:p>
        </w:tc>
      </w:tr>
      <w:tr>
        <w:tc>
          <w:tcPr>
            <w:tcW w:type="dxa" w:w="4000"/>
            <w:tcBorders>
              <w:top w:val="none"/>
              <w:left w:val="none"/>
              <w:bottom w:val="single" w:color="DDE3EC" w:sz="3"/>
              <w:right w:val="none"/>
            </w:tcBorders>
            <w:shd w:fill="FFFFFF" w:val="clear"/>
          </w:tcPr>
          <w:p>
            <w:r>
              <w:rPr>
                <w:sz w:val="20"/>
                <w:szCs w:val="20"/>
              </w:rPr>
              <w:t xml:space="preserve">Layout</w:t>
            </w:r>
          </w:p>
        </w:tc>
        <w:tc>
          <w:tcPr>
            <w:tcW w:type="dxa" w:w="800"/>
            <w:tcBorders>
              <w:top w:val="none"/>
              <w:left w:val="none"/>
              <w:bottom w:val="single" w:color="DDE3EC" w:sz="3"/>
              <w:right w:val="none"/>
            </w:tcBorders>
            <w:shd w:fill="FFFFFF" w:val="clear"/>
          </w:tcPr>
          <w:p>
            <w:r>
              <w:rPr>
                <w:b/>
                <w:bCs/>
                <w:color w:val="DC2626"/>
                <w:sz w:val="20"/>
                <w:szCs w:val="20"/>
              </w:rPr>
              <w:t xml:space="preserve">3/10</w:t>
            </w:r>
          </w:p>
        </w:tc>
        <w:tc>
          <w:tcPr>
            <w:tcW w:type="dxa" w:w="3200"/>
            <w:tcBorders>
              <w:top w:val="none"/>
              <w:left w:val="none"/>
              <w:bottom w:val="single" w:color="DDE3EC" w:sz="3"/>
              <w:right w:val="none"/>
            </w:tcBorders>
            <w:shd w:fill="FFFFFF" w:val="clear"/>
          </w:tcPr>
          <w:p>
            <w:r>
              <w:rPr>
                <w:rFonts w:ascii="Courier New" w:cs="Courier New" w:eastAsia="Courier New" w:hAnsi="Courier New"/>
                <w:color w:val="DC2626"/>
                <w:sz w:val="18"/>
                <w:szCs w:val="18"/>
              </w:rPr>
              <w:t xml:space="preserve">███░░░░░░░</w:t>
            </w:r>
          </w:p>
        </w:tc>
      </w:tr>
      <w:tr>
        <w:tc>
          <w:tcPr>
            <w:tcW w:type="dxa" w:w="4000"/>
            <w:tcBorders>
              <w:top w:val="none"/>
              <w:left w:val="none"/>
              <w:bottom w:val="single" w:color="DDE3EC" w:sz="3"/>
              <w:right w:val="none"/>
            </w:tcBorders>
            <w:shd w:fill="FFFFFF" w:val="clear"/>
          </w:tcPr>
          <w:p>
            <w:r>
              <w:rPr>
                <w:sz w:val="20"/>
                <w:szCs w:val="20"/>
              </w:rPr>
              <w:t xml:space="preserve">Responsiveness</w:t>
            </w:r>
          </w:p>
        </w:tc>
        <w:tc>
          <w:tcPr>
            <w:tcW w:type="dxa" w:w="800"/>
            <w:tcBorders>
              <w:top w:val="none"/>
              <w:left w:val="none"/>
              <w:bottom w:val="single" w:color="DDE3EC" w:sz="3"/>
              <w:right w:val="none"/>
            </w:tcBorders>
            <w:shd w:fill="FFFFFF" w:val="clear"/>
          </w:tcPr>
          <w:p>
            <w:r>
              <w:rPr>
                <w:b/>
                <w:bCs/>
                <w:color w:val="DC2626"/>
                <w:sz w:val="20"/>
                <w:szCs w:val="20"/>
              </w:rPr>
              <w:t xml:space="preserve">2/10</w:t>
            </w:r>
          </w:p>
        </w:tc>
        <w:tc>
          <w:tcPr>
            <w:tcW w:type="dxa" w:w="3200"/>
            <w:tcBorders>
              <w:top w:val="none"/>
              <w:left w:val="none"/>
              <w:bottom w:val="single" w:color="DDE3EC" w:sz="3"/>
              <w:right w:val="none"/>
            </w:tcBorders>
            <w:shd w:fill="FFFFFF" w:val="clear"/>
          </w:tcPr>
          <w:p>
            <w:r>
              <w:rPr>
                <w:rFonts w:ascii="Courier New" w:cs="Courier New" w:eastAsia="Courier New" w:hAnsi="Courier New"/>
                <w:color w:val="DC2626"/>
                <w:sz w:val="18"/>
                <w:szCs w:val="18"/>
              </w:rPr>
              <w:t xml:space="preserve">██░░░░░░░░</w:t>
            </w:r>
          </w:p>
        </w:tc>
      </w:tr>
      <w:tr>
        <w:tc>
          <w:tcPr>
            <w:tcW w:type="dxa" w:w="4000"/>
            <w:tcBorders>
              <w:top w:val="none"/>
              <w:left w:val="none"/>
              <w:bottom w:val="single" w:color="DDE3EC" w:sz="3"/>
              <w:right w:val="none"/>
            </w:tcBorders>
            <w:shd w:fill="FFFFFF" w:val="clear"/>
          </w:tcPr>
          <w:p>
            <w:r>
              <w:rPr>
                <w:sz w:val="20"/>
                <w:szCs w:val="20"/>
              </w:rPr>
              <w:t xml:space="preserve">Information Architecture</w:t>
            </w:r>
          </w:p>
        </w:tc>
        <w:tc>
          <w:tcPr>
            <w:tcW w:type="dxa" w:w="800"/>
            <w:tcBorders>
              <w:top w:val="none"/>
              <w:left w:val="none"/>
              <w:bottom w:val="single" w:color="DDE3EC" w:sz="3"/>
              <w:right w:val="none"/>
            </w:tcBorders>
            <w:shd w:fill="FFFFFF" w:val="clear"/>
          </w:tcPr>
          <w:p>
            <w:r>
              <w:rPr>
                <w:b/>
                <w:bCs/>
                <w:color w:val="DC2626"/>
                <w:sz w:val="20"/>
                <w:szCs w:val="20"/>
              </w:rPr>
              <w:t xml:space="preserve">4/10</w:t>
            </w:r>
          </w:p>
        </w:tc>
        <w:tc>
          <w:tcPr>
            <w:tcW w:type="dxa" w:w="3200"/>
            <w:tcBorders>
              <w:top w:val="none"/>
              <w:left w:val="none"/>
              <w:bottom w:val="single" w:color="DDE3EC" w:sz="3"/>
              <w:right w:val="none"/>
            </w:tcBorders>
            <w:shd w:fill="FFFFFF" w:val="clear"/>
          </w:tcPr>
          <w:p>
            <w:r>
              <w:rPr>
                <w:rFonts w:ascii="Courier New" w:cs="Courier New" w:eastAsia="Courier New" w:hAnsi="Courier New"/>
                <w:color w:val="DC2626"/>
                <w:sz w:val="18"/>
                <w:szCs w:val="18"/>
              </w:rPr>
              <w:t xml:space="preserve">████░░░░░░</w:t>
            </w:r>
          </w:p>
        </w:tc>
      </w:tr>
      <w:tr>
        <w:tc>
          <w:tcPr>
            <w:tcW w:type="dxa" w:w="4000"/>
            <w:tcBorders>
              <w:top w:val="none"/>
              <w:left w:val="none"/>
              <w:bottom w:val="single" w:color="DDE3EC" w:sz="3"/>
              <w:right w:val="none"/>
            </w:tcBorders>
            <w:shd w:fill="FFFFFF" w:val="clear"/>
          </w:tcPr>
          <w:p>
            <w:r>
              <w:rPr>
                <w:sz w:val="20"/>
                <w:szCs w:val="20"/>
              </w:rPr>
              <w:t xml:space="preserve">Upload Flow</w:t>
            </w:r>
          </w:p>
        </w:tc>
        <w:tc>
          <w:tcPr>
            <w:tcW w:type="dxa" w:w="800"/>
            <w:tcBorders>
              <w:top w:val="none"/>
              <w:left w:val="none"/>
              <w:bottom w:val="single" w:color="DDE3EC" w:sz="3"/>
              <w:right w:val="none"/>
            </w:tcBorders>
            <w:shd w:fill="FFFFFF" w:val="clear"/>
          </w:tcPr>
          <w:p>
            <w:r>
              <w:rPr>
                <w:b/>
                <w:bCs/>
                <w:color w:val="DC2626"/>
                <w:sz w:val="20"/>
                <w:szCs w:val="20"/>
              </w:rPr>
              <w:t xml:space="preserve">1/10</w:t>
            </w:r>
          </w:p>
        </w:tc>
        <w:tc>
          <w:tcPr>
            <w:tcW w:type="dxa" w:w="3200"/>
            <w:tcBorders>
              <w:top w:val="none"/>
              <w:left w:val="none"/>
              <w:bottom w:val="single" w:color="DDE3EC" w:sz="3"/>
              <w:right w:val="none"/>
            </w:tcBorders>
            <w:shd w:fill="FFFFFF" w:val="clear"/>
          </w:tcPr>
          <w:p>
            <w:r>
              <w:rPr>
                <w:rFonts w:ascii="Courier New" w:cs="Courier New" w:eastAsia="Courier New" w:hAnsi="Courier New"/>
                <w:color w:val="DC2626"/>
                <w:sz w:val="18"/>
                <w:szCs w:val="18"/>
              </w:rPr>
              <w:t xml:space="preserve">█░░░░░░░░░</w:t>
            </w:r>
          </w:p>
        </w:tc>
      </w:tr>
      <w:tr>
        <w:tc>
          <w:tcPr>
            <w:tcW w:type="dxa" w:w="4000"/>
            <w:tcBorders>
              <w:top w:val="none"/>
              <w:left w:val="none"/>
              <w:bottom w:val="single" w:color="DDE3EC" w:sz="3"/>
              <w:right w:val="none"/>
            </w:tcBorders>
            <w:shd w:fill="FFFFFF" w:val="clear"/>
          </w:tcPr>
          <w:p>
            <w:r>
              <w:rPr>
                <w:sz w:val="20"/>
                <w:szCs w:val="20"/>
              </w:rPr>
              <w:t xml:space="preserve">Empty State Design</w:t>
            </w:r>
          </w:p>
        </w:tc>
        <w:tc>
          <w:tcPr>
            <w:tcW w:type="dxa" w:w="800"/>
            <w:tcBorders>
              <w:top w:val="none"/>
              <w:left w:val="none"/>
              <w:bottom w:val="single" w:color="DDE3EC" w:sz="3"/>
              <w:right w:val="none"/>
            </w:tcBorders>
            <w:shd w:fill="FFFFFF" w:val="clear"/>
          </w:tcPr>
          <w:p>
            <w:r>
              <w:rPr>
                <w:b/>
                <w:bCs/>
                <w:color w:val="DC2626"/>
                <w:sz w:val="20"/>
                <w:szCs w:val="20"/>
              </w:rPr>
              <w:t xml:space="preserve">3/10</w:t>
            </w:r>
          </w:p>
        </w:tc>
        <w:tc>
          <w:tcPr>
            <w:tcW w:type="dxa" w:w="3200"/>
            <w:tcBorders>
              <w:top w:val="none"/>
              <w:left w:val="none"/>
              <w:bottom w:val="single" w:color="DDE3EC" w:sz="3"/>
              <w:right w:val="none"/>
            </w:tcBorders>
            <w:shd w:fill="FFFFFF" w:val="clear"/>
          </w:tcPr>
          <w:p>
            <w:r>
              <w:rPr>
                <w:rFonts w:ascii="Courier New" w:cs="Courier New" w:eastAsia="Courier New" w:hAnsi="Courier New"/>
                <w:color w:val="DC2626"/>
                <w:sz w:val="18"/>
                <w:szCs w:val="18"/>
              </w:rPr>
              <w:t xml:space="preserve">███░░░░░░░</w:t>
            </w:r>
          </w:p>
        </w:tc>
      </w:tr>
      <w:tr>
        <w:tc>
          <w:tcPr>
            <w:tcW w:type="dxa" w:w="4000"/>
            <w:tcBorders>
              <w:top w:val="none"/>
              <w:left w:val="none"/>
              <w:bottom w:val="single" w:color="DDE3EC" w:sz="3"/>
              <w:right w:val="none"/>
            </w:tcBorders>
            <w:shd w:fill="FFFFFF" w:val="clear"/>
          </w:tcPr>
          <w:p>
            <w:r>
              <w:rPr>
                <w:sz w:val="20"/>
                <w:szCs w:val="20"/>
              </w:rPr>
              <w:t xml:space="preserve">Error State Handling</w:t>
            </w:r>
          </w:p>
        </w:tc>
        <w:tc>
          <w:tcPr>
            <w:tcW w:type="dxa" w:w="800"/>
            <w:tcBorders>
              <w:top w:val="none"/>
              <w:left w:val="none"/>
              <w:bottom w:val="single" w:color="DDE3EC" w:sz="3"/>
              <w:right w:val="none"/>
            </w:tcBorders>
            <w:shd w:fill="FFFFFF" w:val="clear"/>
          </w:tcPr>
          <w:p>
            <w:r>
              <w:rPr>
                <w:b/>
                <w:bCs/>
                <w:color w:val="DC2626"/>
                <w:sz w:val="20"/>
                <w:szCs w:val="20"/>
              </w:rPr>
              <w:t xml:space="preserve">2/10</w:t>
            </w:r>
          </w:p>
        </w:tc>
        <w:tc>
          <w:tcPr>
            <w:tcW w:type="dxa" w:w="3200"/>
            <w:tcBorders>
              <w:top w:val="none"/>
              <w:left w:val="none"/>
              <w:bottom w:val="single" w:color="DDE3EC" w:sz="3"/>
              <w:right w:val="none"/>
            </w:tcBorders>
            <w:shd w:fill="FFFFFF" w:val="clear"/>
          </w:tcPr>
          <w:p>
            <w:r>
              <w:rPr>
                <w:rFonts w:ascii="Courier New" w:cs="Courier New" w:eastAsia="Courier New" w:hAnsi="Courier New"/>
                <w:color w:val="DC2626"/>
                <w:sz w:val="18"/>
                <w:szCs w:val="18"/>
              </w:rPr>
              <w:t xml:space="preserve">██░░░░░░░░</w:t>
            </w:r>
          </w:p>
        </w:tc>
      </w:tr>
      <w:tr>
        <w:tc>
          <w:tcPr>
            <w:tcW w:type="dxa" w:w="4000"/>
            <w:tcBorders>
              <w:top w:val="none"/>
              <w:left w:val="none"/>
              <w:bottom w:val="single" w:color="DDE3EC" w:sz="3"/>
              <w:right w:val="none"/>
            </w:tcBorders>
            <w:shd w:fill="FFFFFF" w:val="clear"/>
          </w:tcPr>
          <w:p>
            <w:r>
              <w:rPr>
                <w:sz w:val="20"/>
                <w:szCs w:val="20"/>
              </w:rPr>
              <w:t xml:space="preserve">Loading States</w:t>
            </w:r>
          </w:p>
        </w:tc>
        <w:tc>
          <w:tcPr>
            <w:tcW w:type="dxa" w:w="800"/>
            <w:tcBorders>
              <w:top w:val="none"/>
              <w:left w:val="none"/>
              <w:bottom w:val="single" w:color="DDE3EC" w:sz="3"/>
              <w:right w:val="none"/>
            </w:tcBorders>
            <w:shd w:fill="FFFFFF" w:val="clear"/>
          </w:tcPr>
          <w:p>
            <w:r>
              <w:rPr>
                <w:b/>
                <w:bCs/>
                <w:color w:val="DC2626"/>
                <w:sz w:val="20"/>
                <w:szCs w:val="20"/>
              </w:rPr>
              <w:t xml:space="preserve">4/10</w:t>
            </w:r>
          </w:p>
        </w:tc>
        <w:tc>
          <w:tcPr>
            <w:tcW w:type="dxa" w:w="3200"/>
            <w:tcBorders>
              <w:top w:val="none"/>
              <w:left w:val="none"/>
              <w:bottom w:val="single" w:color="DDE3EC" w:sz="3"/>
              <w:right w:val="none"/>
            </w:tcBorders>
            <w:shd w:fill="FFFFFF" w:val="clear"/>
          </w:tcPr>
          <w:p>
            <w:r>
              <w:rPr>
                <w:rFonts w:ascii="Courier New" w:cs="Courier New" w:eastAsia="Courier New" w:hAnsi="Courier New"/>
                <w:color w:val="DC2626"/>
                <w:sz w:val="18"/>
                <w:szCs w:val="18"/>
              </w:rPr>
              <w:t xml:space="preserve">████░░░░░░</w:t>
            </w:r>
          </w:p>
        </w:tc>
      </w:tr>
      <w:tr>
        <w:tc>
          <w:tcPr>
            <w:tcW w:type="dxa" w:w="4000"/>
            <w:tcBorders>
              <w:top w:val="none"/>
              <w:left w:val="none"/>
              <w:bottom w:val="single" w:color="DDE3EC" w:sz="3"/>
              <w:right w:val="none"/>
            </w:tcBorders>
            <w:shd w:fill="FFFFFF" w:val="clear"/>
          </w:tcPr>
          <w:p>
            <w:r>
              <w:rPr>
                <w:sz w:val="20"/>
                <w:szCs w:val="20"/>
              </w:rPr>
              <w:t xml:space="preserve">Mobile Experience</w:t>
            </w:r>
          </w:p>
        </w:tc>
        <w:tc>
          <w:tcPr>
            <w:tcW w:type="dxa" w:w="800"/>
            <w:tcBorders>
              <w:top w:val="none"/>
              <w:left w:val="none"/>
              <w:bottom w:val="single" w:color="DDE3EC" w:sz="3"/>
              <w:right w:val="none"/>
            </w:tcBorders>
            <w:shd w:fill="FFFFFF" w:val="clear"/>
          </w:tcPr>
          <w:p>
            <w:r>
              <w:rPr>
                <w:b/>
                <w:bCs/>
                <w:color w:val="DC2626"/>
                <w:sz w:val="20"/>
                <w:szCs w:val="20"/>
              </w:rPr>
              <w:t xml:space="preserve">1/10</w:t>
            </w:r>
          </w:p>
        </w:tc>
        <w:tc>
          <w:tcPr>
            <w:tcW w:type="dxa" w:w="3200"/>
            <w:tcBorders>
              <w:top w:val="none"/>
              <w:left w:val="none"/>
              <w:bottom w:val="single" w:color="DDE3EC" w:sz="3"/>
              <w:right w:val="none"/>
            </w:tcBorders>
            <w:shd w:fill="FFFFFF" w:val="clear"/>
          </w:tcPr>
          <w:p>
            <w:r>
              <w:rPr>
                <w:rFonts w:ascii="Courier New" w:cs="Courier New" w:eastAsia="Courier New" w:hAnsi="Courier New"/>
                <w:color w:val="DC2626"/>
                <w:sz w:val="18"/>
                <w:szCs w:val="18"/>
              </w:rPr>
              <w:t xml:space="preserve">█░░░░░░░░░</w:t>
            </w:r>
          </w:p>
        </w:tc>
      </w:tr>
      <w:tr>
        <w:tc>
          <w:tcPr>
            <w:tcW w:type="dxa" w:w="4000"/>
            <w:tcBorders>
              <w:top w:val="none"/>
              <w:left w:val="none"/>
              <w:bottom w:val="single" w:color="DDE3EC" w:sz="3"/>
              <w:right w:val="none"/>
            </w:tcBorders>
            <w:shd w:fill="FFFFFF" w:val="clear"/>
          </w:tcPr>
          <w:p>
            <w:r>
              <w:rPr>
                <w:sz w:val="20"/>
                <w:szCs w:val="20"/>
              </w:rPr>
              <w:t xml:space="preserve">Accessibility</w:t>
            </w:r>
          </w:p>
        </w:tc>
        <w:tc>
          <w:tcPr>
            <w:tcW w:type="dxa" w:w="800"/>
            <w:tcBorders>
              <w:top w:val="none"/>
              <w:left w:val="none"/>
              <w:bottom w:val="single" w:color="DDE3EC" w:sz="3"/>
              <w:right w:val="none"/>
            </w:tcBorders>
            <w:shd w:fill="FFFFFF" w:val="clear"/>
          </w:tcPr>
          <w:p>
            <w:r>
              <w:rPr>
                <w:b/>
                <w:bCs/>
                <w:color w:val="DC2626"/>
                <w:sz w:val="20"/>
                <w:szCs w:val="20"/>
              </w:rPr>
              <w:t xml:space="preserve">3/10</w:t>
            </w:r>
          </w:p>
        </w:tc>
        <w:tc>
          <w:tcPr>
            <w:tcW w:type="dxa" w:w="3200"/>
            <w:tcBorders>
              <w:top w:val="none"/>
              <w:left w:val="none"/>
              <w:bottom w:val="single" w:color="DDE3EC" w:sz="3"/>
              <w:right w:val="none"/>
            </w:tcBorders>
            <w:shd w:fill="FFFFFF" w:val="clear"/>
          </w:tcPr>
          <w:p>
            <w:r>
              <w:rPr>
                <w:rFonts w:ascii="Courier New" w:cs="Courier New" w:eastAsia="Courier New" w:hAnsi="Courier New"/>
                <w:color w:val="DC2626"/>
                <w:sz w:val="18"/>
                <w:szCs w:val="18"/>
              </w:rPr>
              <w:t xml:space="preserve">███░░░░░░░</w:t>
            </w:r>
          </w:p>
        </w:tc>
      </w:tr>
    </w:tbl>
    <w:p>
      <w:pPr>
        <w:spacing w:after="8"/>
      </w:pPr>
      <w:r>
        <w:t xml:space="preserve"/>
      </w:r>
    </w:p>
    <w:p>
      <w:pPr>
        <w:pStyle w:val="Heading3"/>
        <w:spacing w:after="8" w:before="20"/>
        <w:rPr>
          <w:b/>
          <w:bCs/>
          <w:color w:val="1a3560"/>
          <w:sz w:val="26"/>
          <w:szCs w:val="26"/>
        </w:rPr>
      </w:pPr>
      <w:r>
        <w:t xml:space="preserve">Critical UX Issues</w:t>
      </w:r>
    </w:p>
    <w:p>
      <w:pPr>
        <w:spacing w:after="4" w:before="16"/>
      </w:pPr>
      <w:r>
        <w:rPr>
          <w:b/>
          <w:bCs/>
          <w:color w:val="DC2626"/>
          <w:sz w:val="20"/>
          <w:szCs w:val="20"/>
        </w:rPr>
        <w:t xml:space="preserve">[CRITICAL]  </w:t>
      </w:r>
      <w:r>
        <w:rPr>
          <w:b/>
          <w:bCs/>
          <w:color w:val="0F172A"/>
          <w:sz w:val="22"/>
          <w:szCs w:val="22"/>
        </w:rPr>
        <w:t xml:space="preserve">No resume import — the wrong starting point</w:t>
      </w:r>
    </w:p>
    <w:p>
      <w:pPr>
        <w:spacing w:after="8"/>
        <w:ind w:left="360"/>
      </w:pPr>
      <w:r>
        <w:rPr>
          <w:color w:val="64748B"/>
          <w:sz w:val="20"/>
          <w:szCs w:val="20"/>
        </w:rPr>
        <w:t xml:space="preserve">Every competitor (LinkedIn, Teal, Rezi, Jobscan) starts with "Upload your resume." Disha starts with a blank form. Users must re-enter their entire work history before they see any value. Activation rate will be severely impacted.</w:t>
      </w:r>
    </w:p>
    <w:p>
      <w:pPr>
        <w:spacing w:after="4" w:before="16"/>
      </w:pPr>
      <w:r>
        <w:rPr>
          <w:b/>
          <w:bCs/>
          <w:color w:val="DC2626"/>
          <w:sz w:val="20"/>
          <w:szCs w:val="20"/>
        </w:rPr>
        <w:t xml:space="preserve">[CRITICAL]  </w:t>
      </w:r>
      <w:r>
        <w:rPr>
          <w:b/>
          <w:bCs/>
          <w:color w:val="0F172A"/>
          <w:sz w:val="22"/>
          <w:szCs w:val="22"/>
        </w:rPr>
        <w:t xml:space="preserve">A4 preview fixed at 794px — breaks on viewports &lt; 900px</w:t>
      </w:r>
    </w:p>
    <w:p>
      <w:pPr>
        <w:spacing w:after="8"/>
        <w:ind w:left="360"/>
      </w:pPr>
      <w:r>
        <w:rPr>
          <w:color w:val="64748B"/>
          <w:sz w:val="20"/>
          <w:szCs w:val="20"/>
        </w:rPr>
        <w:t xml:space="preserve">ResumeEditorPage renders width: 794px for the preview div. On a 1280px display with the sidebar, this already overflows. On a 1024px tablet it is completely broken. No transform: scale() or responsive handling exists.</w:t>
      </w:r>
    </w:p>
    <w:p>
      <w:pPr>
        <w:spacing w:after="4" w:before="16"/>
      </w:pPr>
      <w:r>
        <w:rPr>
          <w:b/>
          <w:bCs/>
          <w:color w:val="D97706"/>
          <w:sz w:val="20"/>
          <w:szCs w:val="20"/>
        </w:rPr>
        <w:t xml:space="preserve">[HIGH]  </w:t>
      </w:r>
      <w:r>
        <w:rPr>
          <w:b/>
          <w:bCs/>
          <w:color w:val="0F172A"/>
          <w:sz w:val="22"/>
          <w:szCs w:val="22"/>
        </w:rPr>
        <w:t xml:space="preserve">Co-pilot panel is a modal overlay — disorienting context switch</w:t>
      </w:r>
    </w:p>
    <w:p>
      <w:pPr>
        <w:spacing w:after="8"/>
        <w:ind w:left="360"/>
      </w:pPr>
      <w:r>
        <w:rPr>
          <w:color w:val="64748B"/>
          <w:sz w:val="20"/>
          <w:szCs w:val="20"/>
        </w:rPr>
        <w:t xml:space="preserve">The AI generation panel opens as a full-screen overlay. When it finishes, the user has no mental model of what changed. There is no before/after comparison.</w:t>
      </w:r>
    </w:p>
    <w:p>
      <w:pPr>
        <w:spacing w:after="4" w:before="16"/>
      </w:pPr>
      <w:r>
        <w:rPr>
          <w:b/>
          <w:bCs/>
          <w:color w:val="D97706"/>
          <w:sz w:val="20"/>
          <w:szCs w:val="20"/>
        </w:rPr>
        <w:t xml:space="preserve">[HIGH]  </w:t>
      </w:r>
      <w:r>
        <w:rPr>
          <w:b/>
          <w:bCs/>
          <w:color w:val="0F172A"/>
          <w:sz w:val="22"/>
          <w:szCs w:val="22"/>
        </w:rPr>
        <w:t xml:space="preserve">ATS score is a number with no explanation</w:t>
      </w:r>
    </w:p>
    <w:p>
      <w:pPr>
        <w:spacing w:after="8"/>
        <w:ind w:left="360"/>
      </w:pPr>
      <w:r>
        <w:rPr>
          <w:color w:val="64748B"/>
          <w:sz w:val="20"/>
          <w:szCs w:val="20"/>
        </w:rPr>
        <w:t xml:space="preserve">The score (e.g. "72") appears as a chip with a color. There is no breakdown, no "here's what's dragging your score down," no call to action. A number without context has zero actionability.</w:t>
      </w:r>
    </w:p>
    <w:p>
      <w:pPr>
        <w:spacing w:after="4" w:before="16"/>
      </w:pPr>
      <w:r>
        <w:rPr>
          <w:b/>
          <w:bCs/>
          <w:color w:val="D97706"/>
          <w:sz w:val="20"/>
          <w:szCs w:val="20"/>
        </w:rPr>
        <w:t xml:space="preserve">[HIGH]  </w:t>
      </w:r>
      <w:r>
        <w:rPr>
          <w:b/>
          <w:bCs/>
          <w:color w:val="0F172A"/>
          <w:sz w:val="22"/>
          <w:szCs w:val="22"/>
        </w:rPr>
        <w:t xml:space="preserve">Drag-to-reorder does not persist</w:t>
      </w:r>
    </w:p>
    <w:p>
      <w:pPr>
        <w:spacing w:after="8"/>
        <w:ind w:left="360"/>
      </w:pPr>
      <w:r>
        <w:rPr>
          <w:color w:val="64748B"/>
          <w:sz w:val="20"/>
          <w:szCs w:val="20"/>
        </w:rPr>
        <w:t xml:space="preserve">Sections can be dragged in the UI but sort_order is never updated via API. After any page refresh, sections snap back to server order. This is a broken feature that creates false expectations.</w:t>
      </w:r>
    </w:p>
    <w:p>
      <w:pPr>
        <w:spacing w:after="4" w:before="16"/>
      </w:pPr>
      <w:r>
        <w:rPr>
          <w:b/>
          <w:bCs/>
          <w:color w:val="D97706"/>
          <w:sz w:val="20"/>
          <w:szCs w:val="20"/>
        </w:rPr>
        <w:t xml:space="preserve">[HIGH]  </w:t>
      </w:r>
      <w:r>
        <w:rPr>
          <w:b/>
          <w:bCs/>
          <w:color w:val="0F172A"/>
          <w:sz w:val="22"/>
          <w:szCs w:val="22"/>
        </w:rPr>
        <w:t xml:space="preserve">No empty state on the editor for sections</w:t>
      </w:r>
    </w:p>
    <w:p>
      <w:pPr>
        <w:spacing w:after="8"/>
        <w:ind w:left="360"/>
      </w:pPr>
      <w:r>
        <w:rPr>
          <w:color w:val="64748B"/>
          <w:sz w:val="20"/>
          <w:szCs w:val="20"/>
        </w:rPr>
        <w:t xml:space="preserve">When a user creates a new resume without the AI co-pilot, they land on an editor with no sections and no clear path forward. No "Add your first section" prompt, no suggested order.</w:t>
      </w:r>
    </w:p>
    <w:p>
      <w:pPr>
        <w:spacing w:after="4" w:before="16"/>
      </w:pPr>
      <w:r>
        <w:rPr>
          <w:b/>
          <w:bCs/>
          <w:color w:val="4F46E5"/>
          <w:sz w:val="20"/>
          <w:szCs w:val="20"/>
        </w:rPr>
        <w:t xml:space="preserve">[MEDIUM]  </w:t>
      </w:r>
      <w:r>
        <w:rPr>
          <w:b/>
          <w:bCs/>
          <w:color w:val="0F172A"/>
          <w:sz w:val="22"/>
          <w:szCs w:val="22"/>
        </w:rPr>
        <w:t xml:space="preserve">Version history is listed but not comparable</w:t>
      </w:r>
    </w:p>
    <w:p>
      <w:pPr>
        <w:spacing w:after="8"/>
        <w:ind w:left="360"/>
      </w:pPr>
      <w:r>
        <w:rPr>
          <w:color w:val="64748B"/>
          <w:sz w:val="20"/>
          <w:szCs w:val="20"/>
        </w:rPr>
        <w:t xml:space="preserve">The API supports fetching versions but the frontend has no version history UI — no panel, no restore button, no side-by-side diff.</w:t>
      </w:r>
    </w:p>
    <w:p>
      <w:pPr>
        <w:spacing w:after="4" w:before="16"/>
      </w:pPr>
      <w:r>
        <w:rPr>
          <w:b/>
          <w:bCs/>
          <w:color w:val="4F46E5"/>
          <w:sz w:val="20"/>
          <w:szCs w:val="20"/>
        </w:rPr>
        <w:t xml:space="preserve">[MEDIUM]  </w:t>
      </w:r>
      <w:r>
        <w:rPr>
          <w:b/>
          <w:bCs/>
          <w:color w:val="0F172A"/>
          <w:sz w:val="22"/>
          <w:szCs w:val="22"/>
        </w:rPr>
        <w:t xml:space="preserve">No template selection UI despite 3 templates in DB</w:t>
      </w:r>
    </w:p>
    <w:p>
      <w:pPr>
        <w:spacing w:after="8"/>
        <w:ind w:left="360"/>
      </w:pPr>
      <w:r>
        <w:rPr>
          <w:color w:val="64748B"/>
          <w:sz w:val="20"/>
          <w:szCs w:val="20"/>
        </w:rPr>
        <w:t xml:space="preserve">Three resume templates are seeded in the database. The createResume request supports template_id. But the UI never surfaces template choice — all resumes use the same hardcoded preview.</w:t>
      </w:r>
    </w:p>
    <w:p>
      <w:pPr>
        <w:pBdr>
          <w:bottom w:val="single" w:color="DDE3EC" w:sz="6"/>
        </w:pBdr>
        <w:spacing w:after="24" w:before="24"/>
      </w:pPr>
      <w:r>
        <w:t xml:space="preserve"/>
      </w:r>
    </w:p>
    <w:p>
      <w:pPr>
        <w:pStyle w:val="Heading1"/>
        <w:spacing w:after="16" w:before="36"/>
        <w:rPr>
          <w:b/>
          <w:bCs/>
          <w:color w:val="1a3560"/>
          <w:sz w:val="40"/>
          <w:szCs w:val="40"/>
        </w:rPr>
      </w:pPr>
      <w:r>
        <w:t xml:space="preserve">4. Technical Audit</w:t>
      </w:r>
    </w:p>
    <w:p>
      <w:pPr>
        <w:pBdr>
          <w:left w:val="single" w:color="D97706" w:sz="18"/>
        </w:pBdr>
        <w:spacing w:after="12" w:before="12"/>
        <w:ind w:left="240"/>
      </w:pPr>
      <w:r>
        <w:rPr>
          <w:b/>
          <w:bCs/>
          <w:color w:val="D97706"/>
          <w:sz w:val="22"/>
          <w:szCs w:val="22"/>
        </w:rPr>
        <w:t xml:space="preserve">Summary: </w:t>
      </w:r>
      <w:r>
        <w:rPr>
          <w:color w:val="0F172A"/>
          <w:sz w:val="22"/>
          <w:szCs w:val="22"/>
        </w:rPr>
        <w:t xml:space="preserve">The backend architecture is well-structured — clean module separation, proper soft-delete, JSONB flexibility, SSE streaming done correctly. The frontend has meaningful issues: broken drag-reorder, no scroll sync between edit and preview panes, unmanaged form state, and a 794px fixed-width preview.</w:t>
      </w:r>
    </w:p>
    <w:p>
      <w:pPr>
        <w:spacing w:after="8"/>
      </w:pPr>
      <w:r>
        <w:t xml:space="preserve"/>
      </w:r>
    </w:p>
    <w:p>
      <w:pPr>
        <w:pStyle w:val="Heading3"/>
        <w:spacing w:after="8" w:before="20"/>
        <w:rPr>
          <w:b/>
          <w:bCs/>
          <w:color w:val="1a3560"/>
          <w:sz w:val="26"/>
          <w:szCs w:val="26"/>
        </w:rPr>
      </w:pPr>
      <w:r>
        <w:t xml:space="preserve">Technical Scores</w:t>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800"/>
        <w:gridCol w:w="3200"/>
      </w:tblGrid>
      <w:tr>
        <w:trPr>
          <w:tblHeader/>
        </w:trPr>
        <w:tc>
          <w:tcPr>
            <w:tcW w:type="dxa" w:w="4000"/>
            <w:tcBorders>
              <w:top w:val="none"/>
              <w:left w:val="none"/>
              <w:bottom w:val="single" w:color="DDE3EC" w:sz="3"/>
              <w:right w:val="none"/>
            </w:tcBorders>
            <w:shd w:fill="E8EDF5" w:val="clear"/>
          </w:tcPr>
          <w:p>
            <w:r>
              <w:rPr>
                <w:b/>
                <w:bCs/>
                <w:color w:val="1a3560"/>
                <w:sz w:val="20"/>
                <w:szCs w:val="20"/>
              </w:rPr>
              <w:t xml:space="preserve">Criterion</w:t>
            </w:r>
          </w:p>
        </w:tc>
        <w:tc>
          <w:tcPr>
            <w:tcW w:type="dxa" w:w="800"/>
            <w:tcBorders>
              <w:top w:val="none"/>
              <w:left w:val="none"/>
              <w:bottom w:val="single" w:color="DDE3EC" w:sz="3"/>
              <w:right w:val="none"/>
            </w:tcBorders>
            <w:shd w:fill="E8EDF5" w:val="clear"/>
          </w:tcPr>
          <w:p>
            <w:r>
              <w:rPr>
                <w:b/>
                <w:bCs/>
                <w:color w:val="1a3560"/>
                <w:sz w:val="20"/>
                <w:szCs w:val="20"/>
              </w:rPr>
              <w:t xml:space="preserve">Score</w:t>
            </w:r>
          </w:p>
        </w:tc>
        <w:tc>
          <w:tcPr>
            <w:tcW w:type="dxa" w:w="3200"/>
            <w:tcBorders>
              <w:top w:val="none"/>
              <w:left w:val="none"/>
              <w:bottom w:val="single" w:color="DDE3EC" w:sz="3"/>
              <w:right w:val="none"/>
            </w:tcBorders>
            <w:shd w:fill="E8EDF5" w:val="clear"/>
          </w:tcPr>
          <w:p>
            <w:r>
              <w:rPr>
                <w:b/>
                <w:bCs/>
                <w:color w:val="1a3560"/>
                <w:sz w:val="20"/>
                <w:szCs w:val="20"/>
              </w:rPr>
              <w:t xml:space="preserve">Bar</w:t>
            </w:r>
          </w:p>
        </w:tc>
      </w:tr>
      <w:tr>
        <w:tc>
          <w:tcPr>
            <w:tcW w:type="dxa" w:w="4000"/>
            <w:tcBorders>
              <w:top w:val="none"/>
              <w:left w:val="none"/>
              <w:bottom w:val="single" w:color="DDE3EC" w:sz="3"/>
              <w:right w:val="none"/>
            </w:tcBorders>
            <w:shd w:fill="FFFFFF" w:val="clear"/>
          </w:tcPr>
          <w:p>
            <w:r>
              <w:rPr>
                <w:sz w:val="20"/>
                <w:szCs w:val="20"/>
              </w:rPr>
              <w:t xml:space="preserve">Component Structure</w:t>
            </w:r>
          </w:p>
        </w:tc>
        <w:tc>
          <w:tcPr>
            <w:tcW w:type="dxa" w:w="800"/>
            <w:tcBorders>
              <w:top w:val="none"/>
              <w:left w:val="none"/>
              <w:bottom w:val="single" w:color="DDE3EC" w:sz="3"/>
              <w:right w:val="none"/>
            </w:tcBorders>
            <w:shd w:fill="FFFFFF" w:val="clear"/>
          </w:tcPr>
          <w:p>
            <w:r>
              <w:rPr>
                <w:b/>
                <w:bCs/>
                <w:color w:val="059669"/>
                <w:sz w:val="20"/>
                <w:szCs w:val="20"/>
              </w:rPr>
              <w:t xml:space="preserve">7/10</w:t>
            </w:r>
          </w:p>
        </w:tc>
        <w:tc>
          <w:tcPr>
            <w:tcW w:type="dxa" w:w="3200"/>
            <w:tcBorders>
              <w:top w:val="none"/>
              <w:left w:val="none"/>
              <w:bottom w:val="single" w:color="DDE3EC" w:sz="3"/>
              <w:right w:val="none"/>
            </w:tcBorders>
            <w:shd w:fill="FFFFFF" w:val="clear"/>
          </w:tcPr>
          <w:p>
            <w:r>
              <w:rPr>
                <w:rFonts w:ascii="Courier New" w:cs="Courier New" w:eastAsia="Courier New" w:hAnsi="Courier New"/>
                <w:color w:val="059669"/>
                <w:sz w:val="18"/>
                <w:szCs w:val="18"/>
              </w:rPr>
              <w:t xml:space="preserve">███████░░░</w:t>
            </w:r>
          </w:p>
        </w:tc>
      </w:tr>
      <w:tr>
        <w:tc>
          <w:tcPr>
            <w:tcW w:type="dxa" w:w="4000"/>
            <w:tcBorders>
              <w:top w:val="none"/>
              <w:left w:val="none"/>
              <w:bottom w:val="single" w:color="DDE3EC" w:sz="3"/>
              <w:right w:val="none"/>
            </w:tcBorders>
            <w:shd w:fill="FFFFFF" w:val="clear"/>
          </w:tcPr>
          <w:p>
            <w:r>
              <w:rPr>
                <w:sz w:val="20"/>
                <w:szCs w:val="20"/>
              </w:rPr>
              <w:t xml:space="preserve">State Management</w:t>
            </w:r>
          </w:p>
        </w:tc>
        <w:tc>
          <w:tcPr>
            <w:tcW w:type="dxa" w:w="800"/>
            <w:tcBorders>
              <w:top w:val="none"/>
              <w:left w:val="none"/>
              <w:bottom w:val="single" w:color="DDE3EC" w:sz="3"/>
              <w:right w:val="none"/>
            </w:tcBorders>
            <w:shd w:fill="FFFFFF" w:val="clear"/>
          </w:tcPr>
          <w:p>
            <w:r>
              <w:rPr>
                <w:b/>
                <w:bCs/>
                <w:color w:val="D97706"/>
                <w:sz w:val="20"/>
                <w:szCs w:val="20"/>
              </w:rPr>
              <w:t xml:space="preserve">5/10</w:t>
            </w:r>
          </w:p>
        </w:tc>
        <w:tc>
          <w:tcPr>
            <w:tcW w:type="dxa" w:w="3200"/>
            <w:tcBorders>
              <w:top w:val="none"/>
              <w:left w:val="none"/>
              <w:bottom w:val="single" w:color="DDE3EC" w:sz="3"/>
              <w:right w:val="none"/>
            </w:tcBorders>
            <w:shd w:fill="FFFFFF" w:val="clear"/>
          </w:tcPr>
          <w:p>
            <w:r>
              <w:rPr>
                <w:rFonts w:ascii="Courier New" w:cs="Courier New" w:eastAsia="Courier New" w:hAnsi="Courier New"/>
                <w:color w:val="D97706"/>
                <w:sz w:val="18"/>
                <w:szCs w:val="18"/>
              </w:rPr>
              <w:t xml:space="preserve">█████░░░░░</w:t>
            </w:r>
          </w:p>
        </w:tc>
      </w:tr>
      <w:tr>
        <w:tc>
          <w:tcPr>
            <w:tcW w:type="dxa" w:w="4000"/>
            <w:tcBorders>
              <w:top w:val="none"/>
              <w:left w:val="none"/>
              <w:bottom w:val="single" w:color="DDE3EC" w:sz="3"/>
              <w:right w:val="none"/>
            </w:tcBorders>
            <w:shd w:fill="FFFFFF" w:val="clear"/>
          </w:tcPr>
          <w:p>
            <w:r>
              <w:rPr>
                <w:sz w:val="20"/>
                <w:szCs w:val="20"/>
              </w:rPr>
              <w:t xml:space="preserve">API Integration</w:t>
            </w:r>
          </w:p>
        </w:tc>
        <w:tc>
          <w:tcPr>
            <w:tcW w:type="dxa" w:w="800"/>
            <w:tcBorders>
              <w:top w:val="none"/>
              <w:left w:val="none"/>
              <w:bottom w:val="single" w:color="DDE3EC" w:sz="3"/>
              <w:right w:val="none"/>
            </w:tcBorders>
            <w:shd w:fill="FFFFFF" w:val="clear"/>
          </w:tcPr>
          <w:p>
            <w:r>
              <w:rPr>
                <w:b/>
                <w:bCs/>
                <w:color w:val="059669"/>
                <w:sz w:val="20"/>
                <w:szCs w:val="20"/>
              </w:rPr>
              <w:t xml:space="preserve">7/10</w:t>
            </w:r>
          </w:p>
        </w:tc>
        <w:tc>
          <w:tcPr>
            <w:tcW w:type="dxa" w:w="3200"/>
            <w:tcBorders>
              <w:top w:val="none"/>
              <w:left w:val="none"/>
              <w:bottom w:val="single" w:color="DDE3EC" w:sz="3"/>
              <w:right w:val="none"/>
            </w:tcBorders>
            <w:shd w:fill="FFFFFF" w:val="clear"/>
          </w:tcPr>
          <w:p>
            <w:r>
              <w:rPr>
                <w:rFonts w:ascii="Courier New" w:cs="Courier New" w:eastAsia="Courier New" w:hAnsi="Courier New"/>
                <w:color w:val="059669"/>
                <w:sz w:val="18"/>
                <w:szCs w:val="18"/>
              </w:rPr>
              <w:t xml:space="preserve">███████░░░</w:t>
            </w:r>
          </w:p>
        </w:tc>
      </w:tr>
      <w:tr>
        <w:tc>
          <w:tcPr>
            <w:tcW w:type="dxa" w:w="4000"/>
            <w:tcBorders>
              <w:top w:val="none"/>
              <w:left w:val="none"/>
              <w:bottom w:val="single" w:color="DDE3EC" w:sz="3"/>
              <w:right w:val="none"/>
            </w:tcBorders>
            <w:shd w:fill="FFFFFF" w:val="clear"/>
          </w:tcPr>
          <w:p>
            <w:r>
              <w:rPr>
                <w:sz w:val="20"/>
                <w:szCs w:val="20"/>
              </w:rPr>
              <w:t xml:space="preserve">Input Validation</w:t>
            </w:r>
          </w:p>
        </w:tc>
        <w:tc>
          <w:tcPr>
            <w:tcW w:type="dxa" w:w="800"/>
            <w:tcBorders>
              <w:top w:val="none"/>
              <w:left w:val="none"/>
              <w:bottom w:val="single" w:color="DDE3EC" w:sz="3"/>
              <w:right w:val="none"/>
            </w:tcBorders>
            <w:shd w:fill="FFFFFF" w:val="clear"/>
          </w:tcPr>
          <w:p>
            <w:r>
              <w:rPr>
                <w:b/>
                <w:bCs/>
                <w:color w:val="DC2626"/>
                <w:sz w:val="20"/>
                <w:szCs w:val="20"/>
              </w:rPr>
              <w:t xml:space="preserve">4/10</w:t>
            </w:r>
          </w:p>
        </w:tc>
        <w:tc>
          <w:tcPr>
            <w:tcW w:type="dxa" w:w="3200"/>
            <w:tcBorders>
              <w:top w:val="none"/>
              <w:left w:val="none"/>
              <w:bottom w:val="single" w:color="DDE3EC" w:sz="3"/>
              <w:right w:val="none"/>
            </w:tcBorders>
            <w:shd w:fill="FFFFFF" w:val="clear"/>
          </w:tcPr>
          <w:p>
            <w:r>
              <w:rPr>
                <w:rFonts w:ascii="Courier New" w:cs="Courier New" w:eastAsia="Courier New" w:hAnsi="Courier New"/>
                <w:color w:val="DC2626"/>
                <w:sz w:val="18"/>
                <w:szCs w:val="18"/>
              </w:rPr>
              <w:t xml:space="preserve">████░░░░░░</w:t>
            </w:r>
          </w:p>
        </w:tc>
      </w:tr>
      <w:tr>
        <w:tc>
          <w:tcPr>
            <w:tcW w:type="dxa" w:w="4000"/>
            <w:tcBorders>
              <w:top w:val="none"/>
              <w:left w:val="none"/>
              <w:bottom w:val="single" w:color="DDE3EC" w:sz="3"/>
              <w:right w:val="none"/>
            </w:tcBorders>
            <w:shd w:fill="FFFFFF" w:val="clear"/>
          </w:tcPr>
          <w:p>
            <w:r>
              <w:rPr>
                <w:sz w:val="20"/>
                <w:szCs w:val="20"/>
              </w:rPr>
              <w:t xml:space="preserve">Error Handling</w:t>
            </w:r>
          </w:p>
        </w:tc>
        <w:tc>
          <w:tcPr>
            <w:tcW w:type="dxa" w:w="800"/>
            <w:tcBorders>
              <w:top w:val="none"/>
              <w:left w:val="none"/>
              <w:bottom w:val="single" w:color="DDE3EC" w:sz="3"/>
              <w:right w:val="none"/>
            </w:tcBorders>
            <w:shd w:fill="FFFFFF" w:val="clear"/>
          </w:tcPr>
          <w:p>
            <w:r>
              <w:rPr>
                <w:b/>
                <w:bCs/>
                <w:color w:val="D97706"/>
                <w:sz w:val="20"/>
                <w:szCs w:val="20"/>
              </w:rPr>
              <w:t xml:space="preserve">5/10</w:t>
            </w:r>
          </w:p>
        </w:tc>
        <w:tc>
          <w:tcPr>
            <w:tcW w:type="dxa" w:w="3200"/>
            <w:tcBorders>
              <w:top w:val="none"/>
              <w:left w:val="none"/>
              <w:bottom w:val="single" w:color="DDE3EC" w:sz="3"/>
              <w:right w:val="none"/>
            </w:tcBorders>
            <w:shd w:fill="FFFFFF" w:val="clear"/>
          </w:tcPr>
          <w:p>
            <w:r>
              <w:rPr>
                <w:rFonts w:ascii="Courier New" w:cs="Courier New" w:eastAsia="Courier New" w:hAnsi="Courier New"/>
                <w:color w:val="D97706"/>
                <w:sz w:val="18"/>
                <w:szCs w:val="18"/>
              </w:rPr>
              <w:t xml:space="preserve">█████░░░░░</w:t>
            </w:r>
          </w:p>
        </w:tc>
      </w:tr>
      <w:tr>
        <w:tc>
          <w:tcPr>
            <w:tcW w:type="dxa" w:w="4000"/>
            <w:tcBorders>
              <w:top w:val="none"/>
              <w:left w:val="none"/>
              <w:bottom w:val="single" w:color="DDE3EC" w:sz="3"/>
              <w:right w:val="none"/>
            </w:tcBorders>
            <w:shd w:fill="FFFFFF" w:val="clear"/>
          </w:tcPr>
          <w:p>
            <w:r>
              <w:rPr>
                <w:sz w:val="20"/>
                <w:szCs w:val="20"/>
              </w:rPr>
              <w:t xml:space="preserve">Performance</w:t>
            </w:r>
          </w:p>
        </w:tc>
        <w:tc>
          <w:tcPr>
            <w:tcW w:type="dxa" w:w="800"/>
            <w:tcBorders>
              <w:top w:val="none"/>
              <w:left w:val="none"/>
              <w:bottom w:val="single" w:color="DDE3EC" w:sz="3"/>
              <w:right w:val="none"/>
            </w:tcBorders>
            <w:shd w:fill="FFFFFF" w:val="clear"/>
          </w:tcPr>
          <w:p>
            <w:r>
              <w:rPr>
                <w:b/>
                <w:bCs/>
                <w:color w:val="D97706"/>
                <w:sz w:val="20"/>
                <w:szCs w:val="20"/>
              </w:rPr>
              <w:t xml:space="preserve">5/10</w:t>
            </w:r>
          </w:p>
        </w:tc>
        <w:tc>
          <w:tcPr>
            <w:tcW w:type="dxa" w:w="3200"/>
            <w:tcBorders>
              <w:top w:val="none"/>
              <w:left w:val="none"/>
              <w:bottom w:val="single" w:color="DDE3EC" w:sz="3"/>
              <w:right w:val="none"/>
            </w:tcBorders>
            <w:shd w:fill="FFFFFF" w:val="clear"/>
          </w:tcPr>
          <w:p>
            <w:r>
              <w:rPr>
                <w:rFonts w:ascii="Courier New" w:cs="Courier New" w:eastAsia="Courier New" w:hAnsi="Courier New"/>
                <w:color w:val="D97706"/>
                <w:sz w:val="18"/>
                <w:szCs w:val="18"/>
              </w:rPr>
              <w:t xml:space="preserve">█████░░░░░</w:t>
            </w:r>
          </w:p>
        </w:tc>
      </w:tr>
      <w:tr>
        <w:tc>
          <w:tcPr>
            <w:tcW w:type="dxa" w:w="4000"/>
            <w:tcBorders>
              <w:top w:val="none"/>
              <w:left w:val="none"/>
              <w:bottom w:val="single" w:color="DDE3EC" w:sz="3"/>
              <w:right w:val="none"/>
            </w:tcBorders>
            <w:shd w:fill="FFFFFF" w:val="clear"/>
          </w:tcPr>
          <w:p>
            <w:r>
              <w:rPr>
                <w:sz w:val="20"/>
                <w:szCs w:val="20"/>
              </w:rPr>
              <w:t xml:space="preserve">Scalability</w:t>
            </w:r>
          </w:p>
        </w:tc>
        <w:tc>
          <w:tcPr>
            <w:tcW w:type="dxa" w:w="800"/>
            <w:tcBorders>
              <w:top w:val="none"/>
              <w:left w:val="none"/>
              <w:bottom w:val="single" w:color="DDE3EC" w:sz="3"/>
              <w:right w:val="none"/>
            </w:tcBorders>
            <w:shd w:fill="FFFFFF" w:val="clear"/>
          </w:tcPr>
          <w:p>
            <w:r>
              <w:rPr>
                <w:b/>
                <w:bCs/>
                <w:color w:val="D97706"/>
                <w:sz w:val="20"/>
                <w:szCs w:val="20"/>
              </w:rPr>
              <w:t xml:space="preserve">6/10</w:t>
            </w:r>
          </w:p>
        </w:tc>
        <w:tc>
          <w:tcPr>
            <w:tcW w:type="dxa" w:w="3200"/>
            <w:tcBorders>
              <w:top w:val="none"/>
              <w:left w:val="none"/>
              <w:bottom w:val="single" w:color="DDE3EC" w:sz="3"/>
              <w:right w:val="none"/>
            </w:tcBorders>
            <w:shd w:fill="FFFFFF" w:val="clear"/>
          </w:tcPr>
          <w:p>
            <w:r>
              <w:rPr>
                <w:rFonts w:ascii="Courier New" w:cs="Courier New" w:eastAsia="Courier New" w:hAnsi="Courier New"/>
                <w:color w:val="D97706"/>
                <w:sz w:val="18"/>
                <w:szCs w:val="18"/>
              </w:rPr>
              <w:t xml:space="preserve">██████░░░░</w:t>
            </w:r>
          </w:p>
        </w:tc>
      </w:tr>
      <w:tr>
        <w:tc>
          <w:tcPr>
            <w:tcW w:type="dxa" w:w="4000"/>
            <w:tcBorders>
              <w:top w:val="none"/>
              <w:left w:val="none"/>
              <w:bottom w:val="single" w:color="DDE3EC" w:sz="3"/>
              <w:right w:val="none"/>
            </w:tcBorders>
            <w:shd w:fill="FFFFFF" w:val="clear"/>
          </w:tcPr>
          <w:p>
            <w:r>
              <w:rPr>
                <w:sz w:val="20"/>
                <w:szCs w:val="20"/>
              </w:rPr>
              <w:t xml:space="preserve">Maintainability</w:t>
            </w:r>
          </w:p>
        </w:tc>
        <w:tc>
          <w:tcPr>
            <w:tcW w:type="dxa" w:w="800"/>
            <w:tcBorders>
              <w:top w:val="none"/>
              <w:left w:val="none"/>
              <w:bottom w:val="single" w:color="DDE3EC" w:sz="3"/>
              <w:right w:val="none"/>
            </w:tcBorders>
            <w:shd w:fill="FFFFFF" w:val="clear"/>
          </w:tcPr>
          <w:p>
            <w:r>
              <w:rPr>
                <w:b/>
                <w:bCs/>
                <w:color w:val="D97706"/>
                <w:sz w:val="20"/>
                <w:szCs w:val="20"/>
              </w:rPr>
              <w:t xml:space="preserve">6/10</w:t>
            </w:r>
          </w:p>
        </w:tc>
        <w:tc>
          <w:tcPr>
            <w:tcW w:type="dxa" w:w="3200"/>
            <w:tcBorders>
              <w:top w:val="none"/>
              <w:left w:val="none"/>
              <w:bottom w:val="single" w:color="DDE3EC" w:sz="3"/>
              <w:right w:val="none"/>
            </w:tcBorders>
            <w:shd w:fill="FFFFFF" w:val="clear"/>
          </w:tcPr>
          <w:p>
            <w:r>
              <w:rPr>
                <w:rFonts w:ascii="Courier New" w:cs="Courier New" w:eastAsia="Courier New" w:hAnsi="Courier New"/>
                <w:color w:val="D97706"/>
                <w:sz w:val="18"/>
                <w:szCs w:val="18"/>
              </w:rPr>
              <w:t xml:space="preserve">██████░░░░</w:t>
            </w:r>
          </w:p>
        </w:tc>
      </w:tr>
    </w:tbl>
    <w:p>
      <w:pPr>
        <w:spacing w:after="8"/>
      </w:pPr>
      <w:r>
        <w:t xml:space="preserve"/>
      </w:r>
    </w:p>
    <w:p>
      <w:pPr>
        <w:pStyle w:val="Heading3"/>
        <w:spacing w:after="8" w:before="20"/>
        <w:rPr>
          <w:b/>
          <w:bCs/>
          <w:color w:val="1a3560"/>
          <w:sz w:val="26"/>
          <w:szCs w:val="26"/>
        </w:rPr>
      </w:pPr>
      <w:r>
        <w:t xml:space="preserve">Critical Code Issues</w:t>
      </w:r>
    </w:p>
    <w:p>
      <w:pPr>
        <w:spacing w:after="4" w:before="16"/>
      </w:pPr>
      <w:r>
        <w:rPr>
          <w:b/>
          <w:bCs/>
          <w:color w:val="DC2626"/>
          <w:sz w:val="20"/>
          <w:szCs w:val="20"/>
        </w:rPr>
        <w:t xml:space="preserve">[BUG — CRITICAL]  </w:t>
      </w:r>
      <w:r>
        <w:rPr>
          <w:b/>
          <w:bCs/>
          <w:color w:val="0F172A"/>
          <w:sz w:val="22"/>
          <w:szCs w:val="22"/>
        </w:rPr>
        <w:t xml:space="preserve">languages section type missing from DB CHECK constraint</w:t>
      </w:r>
    </w:p>
    <w:p>
      <w:pPr>
        <w:spacing w:after="8"/>
        <w:ind w:left="360"/>
      </w:pPr>
      <w:r>
        <w:rPr>
          <w:color w:val="64748B"/>
          <w:sz w:val="20"/>
          <w:szCs w:val="20"/>
        </w:rPr>
        <w:t xml:space="preserve">File: backend/app/models/mvp2.py — ResumeSection.section_type CHECK constraint lists summary|experience|education|skills|achievements|projects|certifications but NOT languages. The frontend form, PDF renderer, and API all support languages. Any user who adds a languages section will receive a database constraint violation (500 error).</w:t>
      </w:r>
    </w:p>
    <w:p>
      <w:pPr>
        <w:spacing w:after="4" w:before="16"/>
      </w:pPr>
      <w:r>
        <w:rPr>
          <w:b/>
          <w:bCs/>
          <w:color w:val="DC2626"/>
          <w:sz w:val="20"/>
          <w:szCs w:val="20"/>
        </w:rPr>
        <w:t xml:space="preserve">[BUG — CRITICAL]  </w:t>
      </w:r>
      <w:r>
        <w:rPr>
          <w:b/>
          <w:bCs/>
          <w:color w:val="0F172A"/>
          <w:sz w:val="22"/>
          <w:szCs w:val="22"/>
        </w:rPr>
        <w:t xml:space="preserve">Drag-to-reorder creates silent desync between client and server state</w:t>
      </w:r>
    </w:p>
    <w:p>
      <w:pPr>
        <w:spacing w:after="8"/>
        <w:ind w:left="360"/>
      </w:pPr>
      <w:r>
        <w:rPr>
          <w:color w:val="64748B"/>
          <w:sz w:val="20"/>
          <w:szCs w:val="20"/>
        </w:rPr>
        <w:t xml:space="preserve">File: frontend/src/modules/resume/pages/ResumeEditorPage.tsx — The drag handler updates a local sections array but never calls the API to persist new sort_order values. Every page reload resets to the server-stored order. This is a broken feature masquerading as working.</w:t>
      </w:r>
    </w:p>
    <w:p>
      <w:pPr>
        <w:spacing w:after="4" w:before="16"/>
      </w:pPr>
      <w:r>
        <w:rPr>
          <w:b/>
          <w:bCs/>
          <w:color w:val="D97706"/>
          <w:sz w:val="20"/>
          <w:szCs w:val="20"/>
        </w:rPr>
        <w:t xml:space="preserve">[BUG — HIGH]  </w:t>
      </w:r>
      <w:r>
        <w:rPr>
          <w:b/>
          <w:bCs/>
          <w:color w:val="0F172A"/>
          <w:sz w:val="22"/>
          <w:szCs w:val="22"/>
        </w:rPr>
        <w:t xml:space="preserve">PDF candidate name fallback to user.phone</w:t>
      </w:r>
    </w:p>
    <w:p>
      <w:pPr>
        <w:spacing w:after="8"/>
        <w:ind w:left="360"/>
      </w:pPr>
      <w:r>
        <w:rPr>
          <w:color w:val="64748B"/>
          <w:sz w:val="20"/>
          <w:szCs w:val="20"/>
        </w:rPr>
        <w:t xml:space="preserve">File: backend/app/modules/resume/router.py — The export endpoint resolves candidate name as: AspirantProfile.full_name → regex on summary text → user.phone. If the phone number becomes the name in the PDF header, this is a serious user-facing bug.</w:t>
      </w:r>
    </w:p>
    <w:p>
      <w:pPr>
        <w:spacing w:after="4" w:before="16"/>
      </w:pPr>
      <w:r>
        <w:rPr>
          <w:b/>
          <w:bCs/>
          <w:color w:val="4F46E5"/>
          <w:sz w:val="20"/>
          <w:szCs w:val="20"/>
        </w:rPr>
        <w:t xml:space="preserve">[CODE SMELL]  </w:t>
      </w:r>
      <w:r>
        <w:rPr>
          <w:b/>
          <w:bCs/>
          <w:color w:val="0F172A"/>
          <w:sz w:val="22"/>
          <w:szCs w:val="22"/>
        </w:rPr>
        <w:t xml:space="preserve">ATS scoring is a pure heuristic with no semantic understanding</w:t>
      </w:r>
    </w:p>
    <w:p>
      <w:pPr>
        <w:spacing w:after="8"/>
        <w:ind w:left="360"/>
      </w:pPr>
      <w:r>
        <w:rPr>
          <w:color w:val="64748B"/>
          <w:sz w:val="20"/>
          <w:szCs w:val="20"/>
        </w:rPr>
        <w:t xml:space="preserve">File: backend/app/modules/resume/ai_service.py — compute_ats_score() awards points for section presence (40pts), power verb count (30pts), digit occurrences (20pts), text length (10pts). This will score a resume with 10 power verbs and no real content higher than a well-crafted resume. No semantic matching, no job-specific keyword comparison.</w:t>
      </w:r>
    </w:p>
    <w:p>
      <w:pPr>
        <w:spacing w:after="4" w:before="16"/>
      </w:pPr>
      <w:r>
        <w:rPr>
          <w:b/>
          <w:bCs/>
          <w:color w:val="4F46E5"/>
          <w:sz w:val="20"/>
          <w:szCs w:val="20"/>
        </w:rPr>
        <w:t xml:space="preserve">[CODE SMELL]  </w:t>
      </w:r>
      <w:r>
        <w:rPr>
          <w:b/>
          <w:bCs/>
          <w:color w:val="0F172A"/>
          <w:sz w:val="22"/>
          <w:szCs w:val="22"/>
        </w:rPr>
        <w:t xml:space="preserve">Candidate name extraction regex is fragile</w:t>
      </w:r>
    </w:p>
    <w:p>
      <w:pPr>
        <w:spacing w:after="8"/>
        <w:ind w:left="360"/>
      </w:pPr>
      <w:r>
        <w:rPr>
          <w:color w:val="64748B"/>
          <w:sz w:val="20"/>
          <w:szCs w:val="20"/>
        </w:rPr>
        <w:t xml:space="preserve">The regex ^([A-Z][a-zA-Z]+(?: [A-Z][a-zA-Z]+){0,3}) fails for names with hyphens (Mary-Jane), apostrophes (O'Brien), initials (A.K. Verma), or lowercase conjunctions. Common in the UPSC target audience.</w:t>
      </w:r>
    </w:p>
    <w:p>
      <w:pPr>
        <w:spacing w:after="4" w:before="16"/>
      </w:pPr>
      <w:r>
        <w:rPr>
          <w:b/>
          <w:bCs/>
          <w:color w:val="64748B"/>
          <w:sz w:val="20"/>
          <w:szCs w:val="20"/>
        </w:rPr>
        <w:t xml:space="preserve">[CODE SMELL]  </w:t>
      </w:r>
      <w:r>
        <w:rPr>
          <w:b/>
          <w:bCs/>
          <w:color w:val="0F172A"/>
          <w:sz w:val="22"/>
          <w:szCs w:val="22"/>
        </w:rPr>
        <w:t xml:space="preserve">Non-streaming endpoint (ai_generate) is implemented but unused</w:t>
      </w:r>
    </w:p>
    <w:p>
      <w:pPr>
        <w:spacing w:after="8"/>
        <w:ind w:left="360"/>
      </w:pPr>
      <w:r>
        <w:rPr>
          <w:color w:val="64748B"/>
          <w:sz w:val="20"/>
          <w:szCs w:val="20"/>
        </w:rPr>
        <w:t xml:space="preserve">A non-streaming AI generate endpoint exists but the frontend exclusively uses the streaming version. Dead code that increases maintenance surface.</w:t>
      </w:r>
    </w:p>
    <w:p>
      <w:pPr>
        <w:pBdr>
          <w:bottom w:val="single" w:color="DDE3EC" w:sz="6"/>
        </w:pBdr>
        <w:spacing w:after="24" w:before="24"/>
      </w:pPr>
      <w:r>
        <w:t xml:space="preserve"/>
      </w:r>
    </w:p>
    <w:p>
      <w:pPr>
        <w:pStyle w:val="Heading1"/>
        <w:spacing w:after="16" w:before="36"/>
        <w:rPr>
          <w:b/>
          <w:bCs/>
          <w:color w:val="1a3560"/>
          <w:sz w:val="40"/>
          <w:szCs w:val="40"/>
        </w:rPr>
      </w:pPr>
      <w:r>
        <w:t xml:space="preserve">5. ATS Readiness Audit</w:t>
      </w:r>
    </w:p>
    <w:p>
      <w:pPr>
        <w:pBdr>
          <w:left w:val="single" w:color="DC2626" w:sz="18"/>
        </w:pBdr>
        <w:spacing w:after="12" w:before="12"/>
        <w:ind w:left="240"/>
      </w:pPr>
      <w:r>
        <w:rPr>
          <w:b/>
          <w:bCs/>
          <w:color w:val="DC2626"/>
          <w:sz w:val="22"/>
          <w:szCs w:val="22"/>
        </w:rPr>
        <w:t xml:space="preserve">Critical Finding: </w:t>
      </w:r>
      <w:r>
        <w:rPr>
          <w:color w:val="0F172A"/>
          <w:sz w:val="22"/>
          <w:szCs w:val="22"/>
        </w:rPr>
        <w:t xml:space="preserve">The current ATS scoring is a toy metric. It can be gamed by adding the word "led" ten times. It does not measure what matters to actual ATS systems: keyword match against a job description, semantic relevance, header recognition, or file format compatibility.</w:t>
      </w:r>
    </w:p>
    <w:p>
      <w:pPr>
        <w:spacing w:after="8"/>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1200"/>
        <w:gridCol w:w="4000"/>
      </w:tblGrid>
      <w:tr>
        <w:trPr>
          <w:tblHeader/>
        </w:trPr>
        <w:tc>
          <w:tcPr>
            <w:tcW w:type="dxa" w:w="2800"/>
            <w:tcBorders>
              <w:top w:val="none"/>
              <w:left w:val="none"/>
              <w:bottom w:val="single" w:color="DDE3EC" w:sz="3"/>
              <w:right w:val="none"/>
            </w:tcBorders>
            <w:shd w:fill="E8EDF5" w:val="clear"/>
          </w:tcPr>
          <w:p>
            <w:r>
              <w:rPr>
                <w:b/>
                <w:bCs/>
                <w:color w:val="1a3560"/>
                <w:sz w:val="20"/>
                <w:szCs w:val="20"/>
              </w:rPr>
              <w:t xml:space="preserve">ATS Criterion</w:t>
            </w:r>
          </w:p>
        </w:tc>
        <w:tc>
          <w:tcPr>
            <w:tcW w:type="dxa" w:w="1200"/>
            <w:tcBorders>
              <w:top w:val="none"/>
              <w:left w:val="none"/>
              <w:bottom w:val="single" w:color="DDE3EC" w:sz="3"/>
              <w:right w:val="none"/>
            </w:tcBorders>
            <w:shd w:fill="E8EDF5" w:val="clear"/>
          </w:tcPr>
          <w:p>
            <w:r>
              <w:rPr>
                <w:b/>
                <w:bCs/>
                <w:color w:val="1a3560"/>
                <w:sz w:val="20"/>
                <w:szCs w:val="20"/>
              </w:rPr>
              <w:t xml:space="preserve">Status</w:t>
            </w:r>
          </w:p>
        </w:tc>
        <w:tc>
          <w:tcPr>
            <w:tcW w:type="dxa" w:w="4000"/>
            <w:tcBorders>
              <w:top w:val="none"/>
              <w:left w:val="none"/>
              <w:bottom w:val="single" w:color="DDE3EC" w:sz="3"/>
              <w:right w:val="none"/>
            </w:tcBorders>
            <w:shd w:fill="E8EDF5" w:val="clear"/>
          </w:tcPr>
          <w:p>
            <w:r>
              <w:rPr>
                <w:b/>
                <w:bCs/>
                <w:color w:val="1a3560"/>
                <w:sz w:val="20"/>
                <w:szCs w:val="20"/>
              </w:rPr>
              <w:t xml:space="preserve">Current Implementation</w:t>
            </w:r>
          </w:p>
        </w:tc>
      </w:tr>
      <w:tr>
        <w:tc>
          <w:tcPr>
            <w:tcW w:type="dxa" w:w="2800"/>
            <w:tcBorders>
              <w:top w:val="none"/>
              <w:left w:val="none"/>
              <w:bottom w:val="single" w:color="DDE3EC" w:sz="3"/>
              <w:right w:val="none"/>
            </w:tcBorders>
            <w:shd w:fill="FFFFFF" w:val="clear"/>
          </w:tcPr>
          <w:p>
            <w:r>
              <w:rPr>
                <w:color w:val="0F172A"/>
                <w:sz w:val="20"/>
                <w:szCs w:val="20"/>
              </w:rPr>
              <w:t xml:space="preserve">Section presence detection</w:t>
            </w:r>
          </w:p>
        </w:tc>
        <w:tc>
          <w:tcPr>
            <w:tcW w:type="dxa" w:w="1200"/>
            <w:tcBorders>
              <w:top w:val="none"/>
              <w:left w:val="none"/>
              <w:bottom w:val="single" w:color="DDE3EC" w:sz="3"/>
              <w:right w:val="none"/>
            </w:tcBorders>
            <w:shd w:fill="FFFFFF" w:val="clear"/>
          </w:tcPr>
          <w:p>
            <w:r>
              <w:rPr>
                <w:color w:val="0F172A"/>
                <w:sz w:val="20"/>
                <w:szCs w:val="20"/>
              </w:rPr>
              <w:t xml:space="preserve">⚠️ Partial</w:t>
            </w:r>
          </w:p>
        </w:tc>
        <w:tc>
          <w:tcPr>
            <w:tcW w:type="dxa" w:w="4000"/>
            <w:tcBorders>
              <w:top w:val="none"/>
              <w:left w:val="none"/>
              <w:bottom w:val="single" w:color="DDE3EC" w:sz="3"/>
              <w:right w:val="none"/>
            </w:tcBorders>
            <w:shd w:fill="FFFFFF" w:val="clear"/>
          </w:tcPr>
          <w:p>
            <w:r>
              <w:rPr>
                <w:color w:val="0F172A"/>
                <w:sz w:val="20"/>
                <w:szCs w:val="20"/>
              </w:rPr>
              <w:t xml:space="preserve">Checks 4 sections — does not check quality</w:t>
            </w:r>
          </w:p>
        </w:tc>
      </w:tr>
      <w:tr>
        <w:tc>
          <w:tcPr>
            <w:tcW w:type="dxa" w:w="2800"/>
            <w:tcBorders>
              <w:top w:val="none"/>
              <w:left w:val="none"/>
              <w:bottom w:val="single" w:color="DDE3EC" w:sz="3"/>
              <w:right w:val="none"/>
            </w:tcBorders>
            <w:shd w:fill="FAFBFD" w:val="clear"/>
          </w:tcPr>
          <w:p>
            <w:r>
              <w:rPr>
                <w:color w:val="0F172A"/>
                <w:sz w:val="20"/>
                <w:szCs w:val="20"/>
              </w:rPr>
              <w:t xml:space="preserve">Power verb usage</w:t>
            </w:r>
          </w:p>
        </w:tc>
        <w:tc>
          <w:tcPr>
            <w:tcW w:type="dxa" w:w="1200"/>
            <w:tcBorders>
              <w:top w:val="none"/>
              <w:left w:val="none"/>
              <w:bottom w:val="single" w:color="DDE3EC" w:sz="3"/>
              <w:right w:val="none"/>
            </w:tcBorders>
            <w:shd w:fill="FAFBFD" w:val="clear"/>
          </w:tcPr>
          <w:p>
            <w:r>
              <w:rPr>
                <w:color w:val="0F172A"/>
                <w:sz w:val="20"/>
                <w:szCs w:val="20"/>
              </w:rPr>
              <w:t xml:space="preserve">⚠️ Partial</w:t>
            </w:r>
          </w:p>
        </w:tc>
        <w:tc>
          <w:tcPr>
            <w:tcW w:type="dxa" w:w="4000"/>
            <w:tcBorders>
              <w:top w:val="none"/>
              <w:left w:val="none"/>
              <w:bottom w:val="single" w:color="DDE3EC" w:sz="3"/>
              <w:right w:val="none"/>
            </w:tcBorders>
            <w:shd w:fill="FAFBFD" w:val="clear"/>
          </w:tcPr>
          <w:p>
            <w:r>
              <w:rPr>
                <w:color w:val="0F172A"/>
                <w:sz w:val="20"/>
                <w:szCs w:val="20"/>
              </w:rPr>
              <w:t xml:space="preserve">Counts 21 hardcoded verbs — same verb 10x = max score</w:t>
            </w:r>
          </w:p>
        </w:tc>
      </w:tr>
      <w:tr>
        <w:tc>
          <w:tcPr>
            <w:tcW w:type="dxa" w:w="2800"/>
            <w:tcBorders>
              <w:top w:val="none"/>
              <w:left w:val="none"/>
              <w:bottom w:val="single" w:color="DDE3EC" w:sz="3"/>
              <w:right w:val="none"/>
            </w:tcBorders>
            <w:shd w:fill="FFFFFF" w:val="clear"/>
          </w:tcPr>
          <w:p>
            <w:r>
              <w:rPr>
                <w:color w:val="0F172A"/>
                <w:sz w:val="20"/>
                <w:szCs w:val="20"/>
              </w:rPr>
              <w:t xml:space="preserve">Quantification</w:t>
            </w:r>
          </w:p>
        </w:tc>
        <w:tc>
          <w:tcPr>
            <w:tcW w:type="dxa" w:w="1200"/>
            <w:tcBorders>
              <w:top w:val="none"/>
              <w:left w:val="none"/>
              <w:bottom w:val="single" w:color="DDE3EC" w:sz="3"/>
              <w:right w:val="none"/>
            </w:tcBorders>
            <w:shd w:fill="FFFFFF" w:val="clear"/>
          </w:tcPr>
          <w:p>
            <w:r>
              <w:rPr>
                <w:color w:val="0F172A"/>
                <w:sz w:val="20"/>
                <w:szCs w:val="20"/>
              </w:rPr>
              <w:t xml:space="preserve">⚠️ Partial</w:t>
            </w:r>
          </w:p>
        </w:tc>
        <w:tc>
          <w:tcPr>
            <w:tcW w:type="dxa" w:w="4000"/>
            <w:tcBorders>
              <w:top w:val="none"/>
              <w:left w:val="none"/>
              <w:bottom w:val="single" w:color="DDE3EC" w:sz="3"/>
              <w:right w:val="none"/>
            </w:tcBorders>
            <w:shd w:fill="FFFFFF" w:val="clear"/>
          </w:tcPr>
          <w:p>
            <w:r>
              <w:rPr>
                <w:color w:val="0F172A"/>
                <w:sz w:val="20"/>
                <w:szCs w:val="20"/>
              </w:rPr>
              <w:t xml:space="preserve">Counts any digit — "2 years" = same as "40% revenue increase"</w:t>
            </w:r>
          </w:p>
        </w:tc>
      </w:tr>
      <w:tr>
        <w:tc>
          <w:tcPr>
            <w:tcW w:type="dxa" w:w="2800"/>
            <w:tcBorders>
              <w:top w:val="none"/>
              <w:left w:val="none"/>
              <w:bottom w:val="single" w:color="DDE3EC" w:sz="3"/>
              <w:right w:val="none"/>
            </w:tcBorders>
            <w:shd w:fill="FAFBFD" w:val="clear"/>
          </w:tcPr>
          <w:p>
            <w:r>
              <w:rPr>
                <w:color w:val="0F172A"/>
                <w:sz w:val="20"/>
                <w:szCs w:val="20"/>
              </w:rPr>
              <w:t xml:space="preserve">Job keyword matching</w:t>
            </w:r>
          </w:p>
        </w:tc>
        <w:tc>
          <w:tcPr>
            <w:tcW w:type="dxa" w:w="1200"/>
            <w:tcBorders>
              <w:top w:val="none"/>
              <w:left w:val="none"/>
              <w:bottom w:val="single" w:color="DDE3EC" w:sz="3"/>
              <w:right w:val="none"/>
            </w:tcBorders>
            <w:shd w:fill="FAFBFD" w:val="clear"/>
          </w:tcPr>
          <w:p>
            <w:r>
              <w:rPr>
                <w:color w:val="0F172A"/>
                <w:sz w:val="20"/>
                <w:szCs w:val="20"/>
              </w:rPr>
              <w:t xml:space="preserve">❌ Missing</w:t>
            </w:r>
          </w:p>
        </w:tc>
        <w:tc>
          <w:tcPr>
            <w:tcW w:type="dxa" w:w="4000"/>
            <w:tcBorders>
              <w:top w:val="none"/>
              <w:left w:val="none"/>
              <w:bottom w:val="single" w:color="DDE3EC" w:sz="3"/>
              <w:right w:val="none"/>
            </w:tcBorders>
            <w:shd w:fill="FAFBFD" w:val="clear"/>
          </w:tcPr>
          <w:p>
            <w:r>
              <w:rPr>
                <w:color w:val="0F172A"/>
                <w:sz w:val="20"/>
                <w:szCs w:val="20"/>
              </w:rPr>
              <w:t xml:space="preserve">Not implemented — this is the most important ATS factor</w:t>
            </w:r>
          </w:p>
        </w:tc>
      </w:tr>
      <w:tr>
        <w:tc>
          <w:tcPr>
            <w:tcW w:type="dxa" w:w="2800"/>
            <w:tcBorders>
              <w:top w:val="none"/>
              <w:left w:val="none"/>
              <w:bottom w:val="single" w:color="DDE3EC" w:sz="3"/>
              <w:right w:val="none"/>
            </w:tcBorders>
            <w:shd w:fill="FFFFFF" w:val="clear"/>
          </w:tcPr>
          <w:p>
            <w:r>
              <w:rPr>
                <w:color w:val="0F172A"/>
                <w:sz w:val="20"/>
                <w:szCs w:val="20"/>
              </w:rPr>
              <w:t xml:space="preserve">File format ATS compatibility</w:t>
            </w:r>
          </w:p>
        </w:tc>
        <w:tc>
          <w:tcPr>
            <w:tcW w:type="dxa" w:w="1200"/>
            <w:tcBorders>
              <w:top w:val="none"/>
              <w:left w:val="none"/>
              <w:bottom w:val="single" w:color="DDE3EC" w:sz="3"/>
              <w:right w:val="none"/>
            </w:tcBorders>
            <w:shd w:fill="FFFFFF" w:val="clear"/>
          </w:tcPr>
          <w:p>
            <w:r>
              <w:rPr>
                <w:color w:val="0F172A"/>
                <w:sz w:val="20"/>
                <w:szCs w:val="20"/>
              </w:rPr>
              <w:t xml:space="preserve">❌ Missing</w:t>
            </w:r>
          </w:p>
        </w:tc>
        <w:tc>
          <w:tcPr>
            <w:tcW w:type="dxa" w:w="4000"/>
            <w:tcBorders>
              <w:top w:val="none"/>
              <w:left w:val="none"/>
              <w:bottom w:val="single" w:color="DDE3EC" w:sz="3"/>
              <w:right w:val="none"/>
            </w:tcBorders>
            <w:shd w:fill="FFFFFF" w:val="clear"/>
          </w:tcPr>
          <w:p>
            <w:r>
              <w:rPr>
                <w:color w:val="0F172A"/>
                <w:sz w:val="20"/>
                <w:szCs w:val="20"/>
              </w:rPr>
              <w:t xml:space="preserve">PDF generated but not tested vs. Workday, Greenhouse</w:t>
            </w:r>
          </w:p>
        </w:tc>
      </w:tr>
      <w:tr>
        <w:tc>
          <w:tcPr>
            <w:tcW w:type="dxa" w:w="2800"/>
            <w:tcBorders>
              <w:top w:val="none"/>
              <w:left w:val="none"/>
              <w:bottom w:val="single" w:color="DDE3EC" w:sz="3"/>
              <w:right w:val="none"/>
            </w:tcBorders>
            <w:shd w:fill="FAFBFD" w:val="clear"/>
          </w:tcPr>
          <w:p>
            <w:r>
              <w:rPr>
                <w:color w:val="0F172A"/>
                <w:sz w:val="20"/>
                <w:szCs w:val="20"/>
              </w:rPr>
              <w:t xml:space="preserve">Header/section label recognition</w:t>
            </w:r>
          </w:p>
        </w:tc>
        <w:tc>
          <w:tcPr>
            <w:tcW w:type="dxa" w:w="1200"/>
            <w:tcBorders>
              <w:top w:val="none"/>
              <w:left w:val="none"/>
              <w:bottom w:val="single" w:color="DDE3EC" w:sz="3"/>
              <w:right w:val="none"/>
            </w:tcBorders>
            <w:shd w:fill="FAFBFD" w:val="clear"/>
          </w:tcPr>
          <w:p>
            <w:r>
              <w:rPr>
                <w:color w:val="0F172A"/>
                <w:sz w:val="20"/>
                <w:szCs w:val="20"/>
              </w:rPr>
              <w:t xml:space="preserve">❌ Missing</w:t>
            </w:r>
          </w:p>
        </w:tc>
        <w:tc>
          <w:tcPr>
            <w:tcW w:type="dxa" w:w="4000"/>
            <w:tcBorders>
              <w:top w:val="none"/>
              <w:left w:val="none"/>
              <w:bottom w:val="single" w:color="DDE3EC" w:sz="3"/>
              <w:right w:val="none"/>
            </w:tcBorders>
            <w:shd w:fill="FAFBFD" w:val="clear"/>
          </w:tcPr>
          <w:p>
            <w:r>
              <w:rPr>
                <w:color w:val="0F172A"/>
                <w:sz w:val="20"/>
                <w:szCs w:val="20"/>
              </w:rPr>
              <w:t xml:space="preserve">ATS recognizes standard labels, not arbitrary titles</w:t>
            </w:r>
          </w:p>
        </w:tc>
      </w:tr>
      <w:tr>
        <w:tc>
          <w:tcPr>
            <w:tcW w:type="dxa" w:w="2800"/>
            <w:tcBorders>
              <w:top w:val="none"/>
              <w:left w:val="none"/>
              <w:bottom w:val="single" w:color="DDE3EC" w:sz="3"/>
              <w:right w:val="none"/>
            </w:tcBorders>
            <w:shd w:fill="FFFFFF" w:val="clear"/>
          </w:tcPr>
          <w:p>
            <w:r>
              <w:rPr>
                <w:color w:val="0F172A"/>
                <w:sz w:val="20"/>
                <w:szCs w:val="20"/>
              </w:rPr>
              <w:t xml:space="preserve">Contact info detectability</w:t>
            </w:r>
          </w:p>
        </w:tc>
        <w:tc>
          <w:tcPr>
            <w:tcW w:type="dxa" w:w="1200"/>
            <w:tcBorders>
              <w:top w:val="none"/>
              <w:left w:val="none"/>
              <w:bottom w:val="single" w:color="DDE3EC" w:sz="3"/>
              <w:right w:val="none"/>
            </w:tcBorders>
            <w:shd w:fill="FFFFFF" w:val="clear"/>
          </w:tcPr>
          <w:p>
            <w:r>
              <w:rPr>
                <w:color w:val="0F172A"/>
                <w:sz w:val="20"/>
                <w:szCs w:val="20"/>
              </w:rPr>
              <w:t xml:space="preserve">❌ Missing</w:t>
            </w:r>
          </w:p>
        </w:tc>
        <w:tc>
          <w:tcPr>
            <w:tcW w:type="dxa" w:w="4000"/>
            <w:tcBorders>
              <w:top w:val="none"/>
              <w:left w:val="none"/>
              <w:bottom w:val="single" w:color="DDE3EC" w:sz="3"/>
              <w:right w:val="none"/>
            </w:tcBorders>
            <w:shd w:fill="FFFFFF" w:val="clear"/>
          </w:tcPr>
          <w:p>
            <w:r>
              <w:rPr>
                <w:color w:val="0F172A"/>
                <w:sz w:val="20"/>
                <w:szCs w:val="20"/>
              </w:rPr>
              <w:t xml:space="preserve">Contact is inside summary content JSON — ATS may miss it</w:t>
            </w:r>
          </w:p>
        </w:tc>
      </w:tr>
      <w:tr>
        <w:tc>
          <w:tcPr>
            <w:tcW w:type="dxa" w:w="2800"/>
            <w:tcBorders>
              <w:top w:val="none"/>
              <w:left w:val="none"/>
              <w:bottom w:val="single" w:color="DDE3EC" w:sz="3"/>
              <w:right w:val="none"/>
            </w:tcBorders>
            <w:shd w:fill="FAFBFD" w:val="clear"/>
          </w:tcPr>
          <w:p>
            <w:r>
              <w:rPr>
                <w:color w:val="0F172A"/>
                <w:sz w:val="20"/>
                <w:szCs w:val="20"/>
              </w:rPr>
              <w:t xml:space="preserve">Column layout ATS risk</w:t>
            </w:r>
          </w:p>
        </w:tc>
        <w:tc>
          <w:tcPr>
            <w:tcW w:type="dxa" w:w="1200"/>
            <w:tcBorders>
              <w:top w:val="none"/>
              <w:left w:val="none"/>
              <w:bottom w:val="single" w:color="DDE3EC" w:sz="3"/>
              <w:right w:val="none"/>
            </w:tcBorders>
            <w:shd w:fill="FAFBFD" w:val="clear"/>
          </w:tcPr>
          <w:p>
            <w:r>
              <w:rPr>
                <w:color w:val="0F172A"/>
                <w:sz w:val="20"/>
                <w:szCs w:val="20"/>
              </w:rPr>
              <w:t xml:space="preserve">❌ Missing</w:t>
            </w:r>
          </w:p>
        </w:tc>
        <w:tc>
          <w:tcPr>
            <w:tcW w:type="dxa" w:w="4000"/>
            <w:tcBorders>
              <w:top w:val="none"/>
              <w:left w:val="none"/>
              <w:bottom w:val="single" w:color="DDE3EC" w:sz="3"/>
              <w:right w:val="none"/>
            </w:tcBorders>
            <w:shd w:fill="FAFBFD" w:val="clear"/>
          </w:tcPr>
          <w:p>
            <w:r>
              <w:rPr>
                <w:color w:val="0F172A"/>
                <w:sz w:val="20"/>
                <w:szCs w:val="20"/>
              </w:rPr>
              <w:t xml:space="preserve">Multi-column templates risky — not flagged to users</w:t>
            </w:r>
          </w:p>
        </w:tc>
      </w:tr>
      <w:tr>
        <w:tc>
          <w:tcPr>
            <w:tcW w:type="dxa" w:w="2800"/>
            <w:tcBorders>
              <w:top w:val="none"/>
              <w:left w:val="none"/>
              <w:bottom w:val="single" w:color="DDE3EC" w:sz="3"/>
              <w:right w:val="none"/>
            </w:tcBorders>
            <w:shd w:fill="FFFFFF" w:val="clear"/>
          </w:tcPr>
          <w:p>
            <w:r>
              <w:rPr>
                <w:color w:val="0F172A"/>
                <w:sz w:val="20"/>
                <w:szCs w:val="20"/>
              </w:rPr>
              <w:t xml:space="preserve">Font &amp; encoding safety</w:t>
            </w:r>
          </w:p>
        </w:tc>
        <w:tc>
          <w:tcPr>
            <w:tcW w:type="dxa" w:w="1200"/>
            <w:tcBorders>
              <w:top w:val="none"/>
              <w:left w:val="none"/>
              <w:bottom w:val="single" w:color="DDE3EC" w:sz="3"/>
              <w:right w:val="none"/>
            </w:tcBorders>
            <w:shd w:fill="FFFFFF" w:val="clear"/>
          </w:tcPr>
          <w:p>
            <w:r>
              <w:rPr>
                <w:color w:val="0F172A"/>
                <w:sz w:val="20"/>
                <w:szCs w:val="20"/>
              </w:rPr>
              <w:t xml:space="preserve">⚠️ Partial</w:t>
            </w:r>
          </w:p>
        </w:tc>
        <w:tc>
          <w:tcPr>
            <w:tcW w:type="dxa" w:w="4000"/>
            <w:tcBorders>
              <w:top w:val="none"/>
              <w:left w:val="none"/>
              <w:bottom w:val="single" w:color="DDE3EC" w:sz="3"/>
              <w:right w:val="none"/>
            </w:tcBorders>
            <w:shd w:fill="FFFFFF" w:val="clear"/>
          </w:tcPr>
          <w:p>
            <w:r>
              <w:rPr>
                <w:color w:val="0F172A"/>
                <w:sz w:val="20"/>
                <w:szCs w:val="20"/>
              </w:rPr>
              <w:t xml:space="preserve">ReportLab Helvetica is safe; table skills layout is risky</w:t>
            </w:r>
          </w:p>
        </w:tc>
      </w:tr>
    </w:tbl>
    <w:p>
      <w:pPr>
        <w:spacing w:after="8"/>
      </w:pPr>
      <w:r>
        <w:t xml:space="preserve"/>
      </w:r>
    </w:p>
    <w:p>
      <w:pPr>
        <w:spacing w:after="12"/>
      </w:pPr>
      <w:r>
        <w:rPr>
          <w:color w:val="0F172A"/>
          <w:sz w:val="22"/>
          <w:szCs w:val="22"/>
        </w:rPr>
        <w:t xml:space="preserve">Recommendation: Replace the heuristic scorer with a two-tier system. Tier 1 is a fast rule-based score (improved from current). Tier 2 is an LLM call that takes the resume and a job description and returns a structured JSON score with per-criterion explanations — this runs only when the user triggers "Score against this job."</w:t>
      </w:r>
    </w:p>
    <w:p>
      <w:pPr>
        <w:pBdr>
          <w:bottom w:val="single" w:color="DDE3EC" w:sz="6"/>
        </w:pBdr>
        <w:spacing w:after="24" w:before="24"/>
      </w:pPr>
      <w:r>
        <w:t xml:space="preserve"/>
      </w:r>
    </w:p>
    <w:p>
      <w:pPr>
        <w:pStyle w:val="Heading1"/>
        <w:spacing w:after="16" w:before="36"/>
        <w:rPr>
          <w:b/>
          <w:bCs/>
          <w:color w:val="1a3560"/>
          <w:sz w:val="40"/>
          <w:szCs w:val="40"/>
        </w:rPr>
      </w:pPr>
      <w:r>
        <w:t xml:space="preserve">6. AI Readiness Audit</w:t>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200"/>
        <w:gridCol w:w="3800"/>
      </w:tblGrid>
      <w:tr>
        <w:trPr>
          <w:tblHeader/>
        </w:trPr>
        <w:tc>
          <w:tcPr>
            <w:tcW w:type="dxa" w:w="3000"/>
            <w:tcBorders>
              <w:top w:val="none"/>
              <w:left w:val="none"/>
              <w:bottom w:val="single" w:color="DDE3EC" w:sz="3"/>
              <w:right w:val="none"/>
            </w:tcBorders>
            <w:shd w:fill="E8EDF5" w:val="clear"/>
          </w:tcPr>
          <w:p>
            <w:r>
              <w:rPr>
                <w:b/>
                <w:bCs/>
                <w:color w:val="1a3560"/>
                <w:sz w:val="20"/>
                <w:szCs w:val="20"/>
              </w:rPr>
              <w:t xml:space="preserve">AI Capability</w:t>
            </w:r>
          </w:p>
        </w:tc>
        <w:tc>
          <w:tcPr>
            <w:tcW w:type="dxa" w:w="1200"/>
            <w:tcBorders>
              <w:top w:val="none"/>
              <w:left w:val="none"/>
              <w:bottom w:val="single" w:color="DDE3EC" w:sz="3"/>
              <w:right w:val="none"/>
            </w:tcBorders>
            <w:shd w:fill="E8EDF5" w:val="clear"/>
          </w:tcPr>
          <w:p>
            <w:r>
              <w:rPr>
                <w:b/>
                <w:bCs/>
                <w:color w:val="1a3560"/>
                <w:sz w:val="20"/>
                <w:szCs w:val="20"/>
              </w:rPr>
              <w:t xml:space="preserve">Status</w:t>
            </w:r>
          </w:p>
        </w:tc>
        <w:tc>
          <w:tcPr>
            <w:tcW w:type="dxa" w:w="3800"/>
            <w:tcBorders>
              <w:top w:val="none"/>
              <w:left w:val="none"/>
              <w:bottom w:val="single" w:color="DDE3EC" w:sz="3"/>
              <w:right w:val="none"/>
            </w:tcBorders>
            <w:shd w:fill="E8EDF5" w:val="clear"/>
          </w:tcPr>
          <w:p>
            <w:r>
              <w:rPr>
                <w:b/>
                <w:bCs/>
                <w:color w:val="1a3560"/>
                <w:sz w:val="20"/>
                <w:szCs w:val="20"/>
              </w:rPr>
              <w:t xml:space="preserve">Gap</w:t>
            </w:r>
          </w:p>
        </w:tc>
      </w:tr>
      <w:tr>
        <w:tc>
          <w:tcPr>
            <w:tcW w:type="dxa" w:w="3000"/>
            <w:tcBorders>
              <w:top w:val="none"/>
              <w:left w:val="none"/>
              <w:bottom w:val="single" w:color="DDE3EC" w:sz="3"/>
              <w:right w:val="none"/>
            </w:tcBorders>
            <w:shd w:fill="FFFFFF" w:val="clear"/>
          </w:tcPr>
          <w:p>
            <w:r>
              <w:rPr>
                <w:color w:val="0F172A"/>
                <w:sz w:val="20"/>
                <w:szCs w:val="20"/>
              </w:rPr>
              <w:t xml:space="preserve">Resume parser (from uploaded file)</w:t>
            </w:r>
          </w:p>
        </w:tc>
        <w:tc>
          <w:tcPr>
            <w:tcW w:type="dxa" w:w="1200"/>
            <w:tcBorders>
              <w:top w:val="none"/>
              <w:left w:val="none"/>
              <w:bottom w:val="single" w:color="DDE3EC" w:sz="3"/>
              <w:right w:val="none"/>
            </w:tcBorders>
            <w:shd w:fill="FFFFFF" w:val="clear"/>
          </w:tcPr>
          <w:p>
            <w:r>
              <w:rPr>
                <w:color w:val="0F172A"/>
                <w:sz w:val="20"/>
                <w:szCs w:val="20"/>
              </w:rPr>
              <w:t xml:space="preserve">❌ Missing</w:t>
            </w:r>
          </w:p>
        </w:tc>
        <w:tc>
          <w:tcPr>
            <w:tcW w:type="dxa" w:w="3800"/>
            <w:tcBorders>
              <w:top w:val="none"/>
              <w:left w:val="none"/>
              <w:bottom w:val="single" w:color="DDE3EC" w:sz="3"/>
              <w:right w:val="none"/>
            </w:tcBorders>
            <w:shd w:fill="FFFFFF" w:val="clear"/>
          </w:tcPr>
          <w:p>
            <w:r>
              <w:rPr>
                <w:color w:val="0F172A"/>
                <w:sz w:val="20"/>
                <w:szCs w:val="20"/>
              </w:rPr>
              <w:t xml:space="preserve">No upload endpoint, no parsing pipeline</w:t>
            </w:r>
          </w:p>
        </w:tc>
      </w:tr>
      <w:tr>
        <w:tc>
          <w:tcPr>
            <w:tcW w:type="dxa" w:w="3000"/>
            <w:tcBorders>
              <w:top w:val="none"/>
              <w:left w:val="none"/>
              <w:bottom w:val="single" w:color="DDE3EC" w:sz="3"/>
              <w:right w:val="none"/>
            </w:tcBorders>
            <w:shd w:fill="FAFBFD" w:val="clear"/>
          </w:tcPr>
          <w:p>
            <w:r>
              <w:rPr>
                <w:color w:val="0F172A"/>
                <w:sz w:val="20"/>
                <w:szCs w:val="20"/>
              </w:rPr>
              <w:t xml:space="preserve">Structured resume JSON storage</w:t>
            </w:r>
          </w:p>
        </w:tc>
        <w:tc>
          <w:tcPr>
            <w:tcW w:type="dxa" w:w="1200"/>
            <w:tcBorders>
              <w:top w:val="none"/>
              <w:left w:val="none"/>
              <w:bottom w:val="single" w:color="DDE3EC" w:sz="3"/>
              <w:right w:val="none"/>
            </w:tcBorders>
            <w:shd w:fill="FAFBFD" w:val="clear"/>
          </w:tcPr>
          <w:p>
            <w:r>
              <w:rPr>
                <w:color w:val="0F172A"/>
                <w:sz w:val="20"/>
                <w:szCs w:val="20"/>
              </w:rPr>
              <w:t xml:space="preserve">✅ Working</w:t>
            </w:r>
          </w:p>
        </w:tc>
        <w:tc>
          <w:tcPr>
            <w:tcW w:type="dxa" w:w="3800"/>
            <w:tcBorders>
              <w:top w:val="none"/>
              <w:left w:val="none"/>
              <w:bottom w:val="single" w:color="DDE3EC" w:sz="3"/>
              <w:right w:val="none"/>
            </w:tcBorders>
            <w:shd w:fill="FAFBFD" w:val="clear"/>
          </w:tcPr>
          <w:p>
            <w:r>
              <w:rPr>
                <w:color w:val="0F172A"/>
                <w:sz w:val="20"/>
                <w:szCs w:val="20"/>
              </w:rPr>
              <w:t xml:space="preserve">JSONB sections — excellent foundation</w:t>
            </w:r>
          </w:p>
        </w:tc>
      </w:tr>
      <w:tr>
        <w:tc>
          <w:tcPr>
            <w:tcW w:type="dxa" w:w="3000"/>
            <w:tcBorders>
              <w:top w:val="none"/>
              <w:left w:val="none"/>
              <w:bottom w:val="single" w:color="DDE3EC" w:sz="3"/>
              <w:right w:val="none"/>
            </w:tcBorders>
            <w:shd w:fill="FFFFFF" w:val="clear"/>
          </w:tcPr>
          <w:p>
            <w:r>
              <w:rPr>
                <w:color w:val="0F172A"/>
                <w:sz w:val="20"/>
                <w:szCs w:val="20"/>
              </w:rPr>
              <w:t xml:space="preserve">AI section generation</w:t>
            </w:r>
          </w:p>
        </w:tc>
        <w:tc>
          <w:tcPr>
            <w:tcW w:type="dxa" w:w="1200"/>
            <w:tcBorders>
              <w:top w:val="none"/>
              <w:left w:val="none"/>
              <w:bottom w:val="single" w:color="DDE3EC" w:sz="3"/>
              <w:right w:val="none"/>
            </w:tcBorders>
            <w:shd w:fill="FFFFFF" w:val="clear"/>
          </w:tcPr>
          <w:p>
            <w:r>
              <w:rPr>
                <w:color w:val="0F172A"/>
                <w:sz w:val="20"/>
                <w:szCs w:val="20"/>
              </w:rPr>
              <w:t xml:space="preserve">✅ Working</w:t>
            </w:r>
          </w:p>
        </w:tc>
        <w:tc>
          <w:tcPr>
            <w:tcW w:type="dxa" w:w="3800"/>
            <w:tcBorders>
              <w:top w:val="none"/>
              <w:left w:val="none"/>
              <w:bottom w:val="single" w:color="DDE3EC" w:sz="3"/>
              <w:right w:val="none"/>
            </w:tcBorders>
            <w:shd w:fill="FFFFFF" w:val="clear"/>
          </w:tcPr>
          <w:p>
            <w:r>
              <w:rPr>
                <w:color w:val="0F172A"/>
                <w:sz w:val="20"/>
                <w:szCs w:val="20"/>
              </w:rPr>
              <w:t xml:space="preserve">Works via SSE streaming</w:t>
            </w:r>
          </w:p>
        </w:tc>
      </w:tr>
      <w:tr>
        <w:tc>
          <w:tcPr>
            <w:tcW w:type="dxa" w:w="3000"/>
            <w:tcBorders>
              <w:top w:val="none"/>
              <w:left w:val="none"/>
              <w:bottom w:val="single" w:color="DDE3EC" w:sz="3"/>
              <w:right w:val="none"/>
            </w:tcBorders>
            <w:shd w:fill="FAFBFD" w:val="clear"/>
          </w:tcPr>
          <w:p>
            <w:r>
              <w:rPr>
                <w:color w:val="0F172A"/>
                <w:sz w:val="20"/>
                <w:szCs w:val="20"/>
              </w:rPr>
              <w:t xml:space="preserve">AI section improvement</w:t>
            </w:r>
          </w:p>
        </w:tc>
        <w:tc>
          <w:tcPr>
            <w:tcW w:type="dxa" w:w="1200"/>
            <w:tcBorders>
              <w:top w:val="none"/>
              <w:left w:val="none"/>
              <w:bottom w:val="single" w:color="DDE3EC" w:sz="3"/>
              <w:right w:val="none"/>
            </w:tcBorders>
            <w:shd w:fill="FAFBFD" w:val="clear"/>
          </w:tcPr>
          <w:p>
            <w:r>
              <w:rPr>
                <w:color w:val="0F172A"/>
                <w:sz w:val="20"/>
                <w:szCs w:val="20"/>
              </w:rPr>
              <w:t xml:space="preserve">✅ Working</w:t>
            </w:r>
          </w:p>
        </w:tc>
        <w:tc>
          <w:tcPr>
            <w:tcW w:type="dxa" w:w="3800"/>
            <w:tcBorders>
              <w:top w:val="none"/>
              <w:left w:val="none"/>
              <w:bottom w:val="single" w:color="DDE3EC" w:sz="3"/>
              <w:right w:val="none"/>
            </w:tcBorders>
            <w:shd w:fill="FAFBFD" w:val="clear"/>
          </w:tcPr>
          <w:p>
            <w:r>
              <w:rPr>
                <w:color w:val="0F172A"/>
                <w:sz w:val="20"/>
                <w:szCs w:val="20"/>
              </w:rPr>
              <w:t xml:space="preserve">Per-section rewrite endpoint exists</w:t>
            </w:r>
          </w:p>
        </w:tc>
      </w:tr>
      <w:tr>
        <w:tc>
          <w:tcPr>
            <w:tcW w:type="dxa" w:w="3000"/>
            <w:tcBorders>
              <w:top w:val="none"/>
              <w:left w:val="none"/>
              <w:bottom w:val="single" w:color="DDE3EC" w:sz="3"/>
              <w:right w:val="none"/>
            </w:tcBorders>
            <w:shd w:fill="FFFFFF" w:val="clear"/>
          </w:tcPr>
          <w:p>
            <w:r>
              <w:rPr>
                <w:color w:val="0F172A"/>
                <w:sz w:val="20"/>
                <w:szCs w:val="20"/>
              </w:rPr>
              <w:t xml:space="preserve">Versioning for AI edits</w:t>
            </w:r>
          </w:p>
        </w:tc>
        <w:tc>
          <w:tcPr>
            <w:tcW w:type="dxa" w:w="1200"/>
            <w:tcBorders>
              <w:top w:val="none"/>
              <w:left w:val="none"/>
              <w:bottom w:val="single" w:color="DDE3EC" w:sz="3"/>
              <w:right w:val="none"/>
            </w:tcBorders>
            <w:shd w:fill="FFFFFF" w:val="clear"/>
          </w:tcPr>
          <w:p>
            <w:r>
              <w:rPr>
                <w:color w:val="0F172A"/>
                <w:sz w:val="20"/>
                <w:szCs w:val="20"/>
              </w:rPr>
              <w:t xml:space="preserve">⚠️ Partial</w:t>
            </w:r>
          </w:p>
        </w:tc>
        <w:tc>
          <w:tcPr>
            <w:tcW w:type="dxa" w:w="3800"/>
            <w:tcBorders>
              <w:top w:val="none"/>
              <w:left w:val="none"/>
              <w:bottom w:val="single" w:color="DDE3EC" w:sz="3"/>
              <w:right w:val="none"/>
            </w:tcBorders>
            <w:shd w:fill="FFFFFF" w:val="clear"/>
          </w:tcPr>
          <w:p>
            <w:r>
              <w:rPr>
                <w:color w:val="0F172A"/>
                <w:sz w:val="20"/>
                <w:szCs w:val="20"/>
              </w:rPr>
              <w:t xml:space="preserve">Snapshots exist, no restore UI or diff</w:t>
            </w:r>
          </w:p>
        </w:tc>
      </w:tr>
      <w:tr>
        <w:tc>
          <w:tcPr>
            <w:tcW w:type="dxa" w:w="3000"/>
            <w:tcBorders>
              <w:top w:val="none"/>
              <w:left w:val="none"/>
              <w:bottom w:val="single" w:color="DDE3EC" w:sz="3"/>
              <w:right w:val="none"/>
            </w:tcBorders>
            <w:shd w:fill="FAFBFD" w:val="clear"/>
          </w:tcPr>
          <w:p>
            <w:r>
              <w:rPr>
                <w:color w:val="0F172A"/>
                <w:sz w:val="20"/>
                <w:szCs w:val="20"/>
              </w:rPr>
              <w:t xml:space="preserve">Resume scoring with breakdown</w:t>
            </w:r>
          </w:p>
        </w:tc>
        <w:tc>
          <w:tcPr>
            <w:tcW w:type="dxa" w:w="1200"/>
            <w:tcBorders>
              <w:top w:val="none"/>
              <w:left w:val="none"/>
              <w:bottom w:val="single" w:color="DDE3EC" w:sz="3"/>
              <w:right w:val="none"/>
            </w:tcBorders>
            <w:shd w:fill="FAFBFD" w:val="clear"/>
          </w:tcPr>
          <w:p>
            <w:r>
              <w:rPr>
                <w:color w:val="0F172A"/>
                <w:sz w:val="20"/>
                <w:szCs w:val="20"/>
              </w:rPr>
              <w:t xml:space="preserve">⚠️ Partial</w:t>
            </w:r>
          </w:p>
        </w:tc>
        <w:tc>
          <w:tcPr>
            <w:tcW w:type="dxa" w:w="3800"/>
            <w:tcBorders>
              <w:top w:val="none"/>
              <w:left w:val="none"/>
              <w:bottom w:val="single" w:color="DDE3EC" w:sz="3"/>
              <w:right w:val="none"/>
            </w:tcBorders>
            <w:shd w:fill="FAFBFD" w:val="clear"/>
          </w:tcPr>
          <w:p>
            <w:r>
              <w:rPr>
                <w:color w:val="0F172A"/>
                <w:sz w:val="20"/>
                <w:szCs w:val="20"/>
              </w:rPr>
              <w:t xml:space="preserve">Single number only, no per-criterion explanation</w:t>
            </w:r>
          </w:p>
        </w:tc>
      </w:tr>
      <w:tr>
        <w:tc>
          <w:tcPr>
            <w:tcW w:type="dxa" w:w="3000"/>
            <w:tcBorders>
              <w:top w:val="none"/>
              <w:left w:val="none"/>
              <w:bottom w:val="single" w:color="DDE3EC" w:sz="3"/>
              <w:right w:val="none"/>
            </w:tcBorders>
            <w:shd w:fill="FFFFFF" w:val="clear"/>
          </w:tcPr>
          <w:p>
            <w:r>
              <w:rPr>
                <w:color w:val="0F172A"/>
                <w:sz w:val="20"/>
                <w:szCs w:val="20"/>
              </w:rPr>
              <w:t xml:space="preserve">Job description gap analysis</w:t>
            </w:r>
          </w:p>
        </w:tc>
        <w:tc>
          <w:tcPr>
            <w:tcW w:type="dxa" w:w="1200"/>
            <w:tcBorders>
              <w:top w:val="none"/>
              <w:left w:val="none"/>
              <w:bottom w:val="single" w:color="DDE3EC" w:sz="3"/>
              <w:right w:val="none"/>
            </w:tcBorders>
            <w:shd w:fill="FFFFFF" w:val="clear"/>
          </w:tcPr>
          <w:p>
            <w:r>
              <w:rPr>
                <w:color w:val="0F172A"/>
                <w:sz w:val="20"/>
                <w:szCs w:val="20"/>
              </w:rPr>
              <w:t xml:space="preserve">❌ Missing</w:t>
            </w:r>
          </w:p>
        </w:tc>
        <w:tc>
          <w:tcPr>
            <w:tcW w:type="dxa" w:w="3800"/>
            <w:tcBorders>
              <w:top w:val="none"/>
              <w:left w:val="none"/>
              <w:bottom w:val="single" w:color="DDE3EC" w:sz="3"/>
              <w:right w:val="none"/>
            </w:tcBorders>
            <w:shd w:fill="FFFFFF" w:val="clear"/>
          </w:tcPr>
          <w:p>
            <w:r>
              <w:rPr>
                <w:color w:val="0F172A"/>
                <w:sz w:val="20"/>
                <w:szCs w:val="20"/>
              </w:rPr>
              <w:t xml:space="preserve">Job context passed but gap output not surfaced</w:t>
            </w:r>
          </w:p>
        </w:tc>
      </w:tr>
      <w:tr>
        <w:tc>
          <w:tcPr>
            <w:tcW w:type="dxa" w:w="3000"/>
            <w:tcBorders>
              <w:top w:val="none"/>
              <w:left w:val="none"/>
              <w:bottom w:val="single" w:color="DDE3EC" w:sz="3"/>
              <w:right w:val="none"/>
            </w:tcBorders>
            <w:shd w:fill="FAFBFD" w:val="clear"/>
          </w:tcPr>
          <w:p>
            <w:r>
              <w:rPr>
                <w:color w:val="0F172A"/>
                <w:sz w:val="20"/>
                <w:szCs w:val="20"/>
              </w:rPr>
              <w:t xml:space="preserve">Skill extraction from resume</w:t>
            </w:r>
          </w:p>
        </w:tc>
        <w:tc>
          <w:tcPr>
            <w:tcW w:type="dxa" w:w="1200"/>
            <w:tcBorders>
              <w:top w:val="none"/>
              <w:left w:val="none"/>
              <w:bottom w:val="single" w:color="DDE3EC" w:sz="3"/>
              <w:right w:val="none"/>
            </w:tcBorders>
            <w:shd w:fill="FAFBFD" w:val="clear"/>
          </w:tcPr>
          <w:p>
            <w:r>
              <w:rPr>
                <w:color w:val="0F172A"/>
                <w:sz w:val="20"/>
                <w:szCs w:val="20"/>
              </w:rPr>
              <w:t xml:space="preserve">❌ Missing</w:t>
            </w:r>
          </w:p>
        </w:tc>
        <w:tc>
          <w:tcPr>
            <w:tcW w:type="dxa" w:w="3800"/>
            <w:tcBorders>
              <w:top w:val="none"/>
              <w:left w:val="none"/>
              <w:bottom w:val="single" w:color="DDE3EC" w:sz="3"/>
              <w:right w:val="none"/>
            </w:tcBorders>
            <w:shd w:fill="FAFBFD" w:val="clear"/>
          </w:tcPr>
          <w:p>
            <w:r>
              <w:rPr>
                <w:color w:val="0F172A"/>
                <w:sz w:val="20"/>
                <w:szCs w:val="20"/>
              </w:rPr>
              <w:t xml:space="preserve">Skills manually input, not auto-extracted</w:t>
            </w:r>
          </w:p>
        </w:tc>
      </w:tr>
      <w:tr>
        <w:tc>
          <w:tcPr>
            <w:tcW w:type="dxa" w:w="3000"/>
            <w:tcBorders>
              <w:top w:val="none"/>
              <w:left w:val="none"/>
              <w:bottom w:val="single" w:color="DDE3EC" w:sz="3"/>
              <w:right w:val="none"/>
            </w:tcBorders>
            <w:shd w:fill="FFFFFF" w:val="clear"/>
          </w:tcPr>
          <w:p>
            <w:r>
              <w:rPr>
                <w:color w:val="0F172A"/>
                <w:sz w:val="20"/>
                <w:szCs w:val="20"/>
              </w:rPr>
              <w:t xml:space="preserve">Keyword optimization</w:t>
            </w:r>
          </w:p>
        </w:tc>
        <w:tc>
          <w:tcPr>
            <w:tcW w:type="dxa" w:w="1200"/>
            <w:tcBorders>
              <w:top w:val="none"/>
              <w:left w:val="none"/>
              <w:bottom w:val="single" w:color="DDE3EC" w:sz="3"/>
              <w:right w:val="none"/>
            </w:tcBorders>
            <w:shd w:fill="FFFFFF" w:val="clear"/>
          </w:tcPr>
          <w:p>
            <w:r>
              <w:rPr>
                <w:color w:val="0F172A"/>
                <w:sz w:val="20"/>
                <w:szCs w:val="20"/>
              </w:rPr>
              <w:t xml:space="preserve">❌ Missing</w:t>
            </w:r>
          </w:p>
        </w:tc>
        <w:tc>
          <w:tcPr>
            <w:tcW w:type="dxa" w:w="3800"/>
            <w:tcBorders>
              <w:top w:val="none"/>
              <w:left w:val="none"/>
              <w:bottom w:val="single" w:color="DDE3EC" w:sz="3"/>
              <w:right w:val="none"/>
            </w:tcBorders>
            <w:shd w:fill="FFFFFF" w:val="clear"/>
          </w:tcPr>
          <w:p>
            <w:r>
              <w:rPr>
                <w:color w:val="0F172A"/>
                <w:sz w:val="20"/>
                <w:szCs w:val="20"/>
              </w:rPr>
              <w:t xml:space="preserve">Not implemented</w:t>
            </w:r>
          </w:p>
        </w:tc>
      </w:tr>
      <w:tr>
        <w:tc>
          <w:tcPr>
            <w:tcW w:type="dxa" w:w="3000"/>
            <w:tcBorders>
              <w:top w:val="none"/>
              <w:left w:val="none"/>
              <w:bottom w:val="single" w:color="DDE3EC" w:sz="3"/>
              <w:right w:val="none"/>
            </w:tcBorders>
            <w:shd w:fill="FAFBFD" w:val="clear"/>
          </w:tcPr>
          <w:p>
            <w:r>
              <w:rPr>
                <w:color w:val="0F172A"/>
                <w:sz w:val="20"/>
                <w:szCs w:val="20"/>
              </w:rPr>
              <w:t xml:space="preserve">Bullet point rewriter (inline)</w:t>
            </w:r>
          </w:p>
        </w:tc>
        <w:tc>
          <w:tcPr>
            <w:tcW w:type="dxa" w:w="1200"/>
            <w:tcBorders>
              <w:top w:val="none"/>
              <w:left w:val="none"/>
              <w:bottom w:val="single" w:color="DDE3EC" w:sz="3"/>
              <w:right w:val="none"/>
            </w:tcBorders>
            <w:shd w:fill="FAFBFD" w:val="clear"/>
          </w:tcPr>
          <w:p>
            <w:r>
              <w:rPr>
                <w:color w:val="0F172A"/>
                <w:sz w:val="20"/>
                <w:szCs w:val="20"/>
              </w:rPr>
              <w:t xml:space="preserve">⚠️ Partial</w:t>
            </w:r>
          </w:p>
        </w:tc>
        <w:tc>
          <w:tcPr>
            <w:tcW w:type="dxa" w:w="3800"/>
            <w:tcBorders>
              <w:top w:val="none"/>
              <w:left w:val="none"/>
              <w:bottom w:val="single" w:color="DDE3EC" w:sz="3"/>
              <w:right w:val="none"/>
            </w:tcBorders>
            <w:shd w:fill="FAFBFD" w:val="clear"/>
          </w:tcPr>
          <w:p>
            <w:r>
              <w:rPr>
                <w:color w:val="0F172A"/>
                <w:sz w:val="20"/>
                <w:szCs w:val="20"/>
              </w:rPr>
              <w:t xml:space="preserve">Via section improve — no dedicated bullet-level tool</w:t>
            </w:r>
          </w:p>
        </w:tc>
      </w:tr>
      <w:tr>
        <w:tc>
          <w:tcPr>
            <w:tcW w:type="dxa" w:w="3000"/>
            <w:tcBorders>
              <w:top w:val="none"/>
              <w:left w:val="none"/>
              <w:bottom w:val="single" w:color="DDE3EC" w:sz="3"/>
              <w:right w:val="none"/>
            </w:tcBorders>
            <w:shd w:fill="FFFFFF" w:val="clear"/>
          </w:tcPr>
          <w:p>
            <w:r>
              <w:rPr>
                <w:color w:val="0F172A"/>
                <w:sz w:val="20"/>
                <w:szCs w:val="20"/>
              </w:rPr>
              <w:t xml:space="preserve">Achievement quantifier</w:t>
            </w:r>
          </w:p>
        </w:tc>
        <w:tc>
          <w:tcPr>
            <w:tcW w:type="dxa" w:w="1200"/>
            <w:tcBorders>
              <w:top w:val="none"/>
              <w:left w:val="none"/>
              <w:bottom w:val="single" w:color="DDE3EC" w:sz="3"/>
              <w:right w:val="none"/>
            </w:tcBorders>
            <w:shd w:fill="FFFFFF" w:val="clear"/>
          </w:tcPr>
          <w:p>
            <w:r>
              <w:rPr>
                <w:color w:val="0F172A"/>
                <w:sz w:val="20"/>
                <w:szCs w:val="20"/>
              </w:rPr>
              <w:t xml:space="preserve">❌ Missing</w:t>
            </w:r>
          </w:p>
        </w:tc>
        <w:tc>
          <w:tcPr>
            <w:tcW w:type="dxa" w:w="3800"/>
            <w:tcBorders>
              <w:top w:val="none"/>
              <w:left w:val="none"/>
              <w:bottom w:val="single" w:color="DDE3EC" w:sz="3"/>
              <w:right w:val="none"/>
            </w:tcBorders>
            <w:shd w:fill="FFFFFF" w:val="clear"/>
          </w:tcPr>
          <w:p>
            <w:r>
              <w:rPr>
                <w:color w:val="0F172A"/>
                <w:sz w:val="20"/>
                <w:szCs w:val="20"/>
              </w:rPr>
              <w:t xml:space="preserve">AI prompt mentions it but no dedicated feature</w:t>
            </w:r>
          </w:p>
        </w:tc>
      </w:tr>
      <w:tr>
        <w:tc>
          <w:tcPr>
            <w:tcW w:type="dxa" w:w="3000"/>
            <w:tcBorders>
              <w:top w:val="none"/>
              <w:left w:val="none"/>
              <w:bottom w:val="single" w:color="DDE3EC" w:sz="3"/>
              <w:right w:val="none"/>
            </w:tcBorders>
            <w:shd w:fill="FAFBFD" w:val="clear"/>
          </w:tcPr>
          <w:p>
            <w:r>
              <w:rPr>
                <w:color w:val="0F172A"/>
                <w:sz w:val="20"/>
                <w:szCs w:val="20"/>
              </w:rPr>
              <w:t xml:space="preserve">Recruiter review simulation</w:t>
            </w:r>
          </w:p>
        </w:tc>
        <w:tc>
          <w:tcPr>
            <w:tcW w:type="dxa" w:w="1200"/>
            <w:tcBorders>
              <w:top w:val="none"/>
              <w:left w:val="none"/>
              <w:bottom w:val="single" w:color="DDE3EC" w:sz="3"/>
              <w:right w:val="none"/>
            </w:tcBorders>
            <w:shd w:fill="FAFBFD" w:val="clear"/>
          </w:tcPr>
          <w:p>
            <w:r>
              <w:rPr>
                <w:color w:val="0F172A"/>
                <w:sz w:val="20"/>
                <w:szCs w:val="20"/>
              </w:rPr>
              <w:t xml:space="preserve">❌ Missing</w:t>
            </w:r>
          </w:p>
        </w:tc>
        <w:tc>
          <w:tcPr>
            <w:tcW w:type="dxa" w:w="3800"/>
            <w:tcBorders>
              <w:top w:val="none"/>
              <w:left w:val="none"/>
              <w:bottom w:val="single" w:color="DDE3EC" w:sz="3"/>
              <w:right w:val="none"/>
            </w:tcBorders>
            <w:shd w:fill="FAFBFD" w:val="clear"/>
          </w:tcPr>
          <w:p>
            <w:r>
              <w:rPr>
                <w:color w:val="0F172A"/>
                <w:sz w:val="20"/>
                <w:szCs w:val="20"/>
              </w:rPr>
              <w:t xml:space="preserve">Not implemented</w:t>
            </w:r>
          </w:p>
        </w:tc>
      </w:tr>
      <w:tr>
        <w:tc>
          <w:tcPr>
            <w:tcW w:type="dxa" w:w="3000"/>
            <w:tcBorders>
              <w:top w:val="none"/>
              <w:left w:val="none"/>
              <w:bottom w:val="single" w:color="DDE3EC" w:sz="3"/>
              <w:right w:val="none"/>
            </w:tcBorders>
            <w:shd w:fill="FFFFFF" w:val="clear"/>
          </w:tcPr>
          <w:p>
            <w:r>
              <w:rPr>
                <w:color w:val="0F172A"/>
                <w:sz w:val="20"/>
                <w:szCs w:val="20"/>
              </w:rPr>
              <w:t xml:space="preserve">Resume health report</w:t>
            </w:r>
          </w:p>
        </w:tc>
        <w:tc>
          <w:tcPr>
            <w:tcW w:type="dxa" w:w="1200"/>
            <w:tcBorders>
              <w:top w:val="none"/>
              <w:left w:val="none"/>
              <w:bottom w:val="single" w:color="DDE3EC" w:sz="3"/>
              <w:right w:val="none"/>
            </w:tcBorders>
            <w:shd w:fill="FFFFFF" w:val="clear"/>
          </w:tcPr>
          <w:p>
            <w:r>
              <w:rPr>
                <w:color w:val="0F172A"/>
                <w:sz w:val="20"/>
                <w:szCs w:val="20"/>
              </w:rPr>
              <w:t xml:space="preserve">❌ Missing</w:t>
            </w:r>
          </w:p>
        </w:tc>
        <w:tc>
          <w:tcPr>
            <w:tcW w:type="dxa" w:w="3800"/>
            <w:tcBorders>
              <w:top w:val="none"/>
              <w:left w:val="none"/>
              <w:bottom w:val="single" w:color="DDE3EC" w:sz="3"/>
              <w:right w:val="none"/>
            </w:tcBorders>
            <w:shd w:fill="FFFFFF" w:val="clear"/>
          </w:tcPr>
          <w:p>
            <w:r>
              <w:rPr>
                <w:color w:val="0F172A"/>
                <w:sz w:val="20"/>
                <w:szCs w:val="20"/>
              </w:rPr>
              <w:t xml:space="preserve">Not implemented</w:t>
            </w:r>
          </w:p>
        </w:tc>
      </w:tr>
    </w:tbl>
    <w:p>
      <w:pPr>
        <w:pBdr>
          <w:bottom w:val="single" w:color="DDE3EC" w:sz="6"/>
        </w:pBdr>
        <w:spacing w:after="24" w:before="24"/>
      </w:pPr>
      <w:r>
        <w:t xml:space="preserve"/>
      </w:r>
    </w:p>
    <w:p>
      <w:pPr>
        <w:pStyle w:val="Heading1"/>
        <w:spacing w:after="16" w:before="36"/>
        <w:rPr>
          <w:b/>
          <w:bCs/>
          <w:color w:val="1a3560"/>
          <w:sz w:val="40"/>
          <w:szCs w:val="40"/>
        </w:rPr>
      </w:pPr>
      <w:r>
        <w:t xml:space="preserve">7. Competitive Benchmark</w:t>
      </w:r>
    </w:p>
    <w:p>
      <w:pPr>
        <w:pBdr>
          <w:left w:val="single" w:color="4F46E5" w:sz="18"/>
        </w:pBdr>
        <w:spacing w:after="12" w:before="12"/>
        <w:ind w:left="240"/>
      </w:pPr>
      <w:r>
        <w:rPr>
          <w:b/>
          <w:bCs/>
          <w:color w:val="4F46E5"/>
          <w:sz w:val="22"/>
          <w:szCs w:val="22"/>
        </w:rPr>
        <w:t xml:space="preserve">Approach: </w:t>
      </w:r>
      <w:r>
        <w:rPr>
          <w:color w:val="0F172A"/>
          <w:sz w:val="22"/>
          <w:szCs w:val="22"/>
        </w:rPr>
        <w:t xml:space="preserve">The following are highest-value patterns worth adopting — not copied features but design principles extracted from what makes each platform successful for job-seekers.</w:t>
      </w:r>
    </w:p>
    <w:p>
      <w:pPr>
        <w:spacing w:after="8"/>
      </w:pPr>
      <w:r>
        <w:t xml:space="preserve"/>
      </w:r>
    </w:p>
    <w:p>
      <w:pPr>
        <w:pStyle w:val="Heading3"/>
        <w:spacing w:after="8" w:before="20"/>
        <w:rPr>
          <w:b/>
          <w:bCs/>
          <w:color w:val="1a3560"/>
          <w:sz w:val="26"/>
          <w:szCs w:val="26"/>
        </w:rPr>
      </w:pPr>
      <w:r>
        <w:t xml:space="preserve">Jobscan — ATS Match Score (Best in Class)</w:t>
      </w:r>
    </w:p>
    <w:p>
      <w:pPr>
        <w:pStyle w:val="ListParagraph"/>
        <w:numPr>
          <w:ilvl w:val="0"/>
          <w:numId w:val="1"/>
        </w:numPr>
        <w:spacing w:after="6"/>
      </w:pPr>
      <w:r>
        <w:rPr>
          <w:color w:val="0F172A"/>
          <w:sz w:val="22"/>
          <w:szCs w:val="22"/>
        </w:rPr>
        <w:t xml:space="preserve">Side-by-side resume vs. job description analysis</w:t>
      </w:r>
    </w:p>
    <w:p>
      <w:pPr>
        <w:pStyle w:val="ListParagraph"/>
        <w:numPr>
          <w:ilvl w:val="0"/>
          <w:numId w:val="1"/>
        </w:numPr>
        <w:spacing w:after="6"/>
      </w:pPr>
      <w:r>
        <w:rPr>
          <w:color w:val="0F172A"/>
          <w:sz w:val="22"/>
          <w:szCs w:val="22"/>
        </w:rPr>
        <w:t xml:space="preserve">Keyword match % by category (hard skills, soft skills, job title)</w:t>
      </w:r>
    </w:p>
    <w:p>
      <w:pPr>
        <w:pStyle w:val="ListParagraph"/>
        <w:numPr>
          <w:ilvl w:val="0"/>
          <w:numId w:val="1"/>
        </w:numPr>
        <w:spacing w:after="6"/>
      </w:pPr>
      <w:r>
        <w:rPr>
          <w:color w:val="0F172A"/>
          <w:sz w:val="22"/>
          <w:szCs w:val="22"/>
        </w:rPr>
        <w:t xml:space="preserve">Color-highlighted missing keywords inline in the resume text</w:t>
      </w:r>
    </w:p>
    <w:p>
      <w:pPr>
        <w:pStyle w:val="ListParagraph"/>
        <w:numPr>
          <w:ilvl w:val="0"/>
          <w:numId w:val="1"/>
        </w:numPr>
        <w:spacing w:after="6"/>
      </w:pPr>
      <w:r>
        <w:rPr>
          <w:color w:val="0F172A"/>
          <w:sz w:val="22"/>
          <w:szCs w:val="22"/>
        </w:rPr>
        <w:t xml:space="preserve">Prioritized list: "Add these 5 keywords to increase match to 85%"</w:t>
      </w:r>
    </w:p>
    <w:p>
      <w:pPr>
        <w:pStyle w:val="ListParagraph"/>
        <w:numPr>
          <w:ilvl w:val="0"/>
          <w:numId w:val="1"/>
        </w:numPr>
        <w:spacing w:after="6"/>
      </w:pPr>
      <w:r>
        <w:rPr>
          <w:color w:val="0F172A"/>
          <w:sz w:val="22"/>
          <w:szCs w:val="22"/>
        </w:rPr>
        <w:t xml:space="preserve">VALUE: Most actionable ATS feature in the market. We should build this first.</w:t>
      </w:r>
    </w:p>
    <w:p>
      <w:pPr>
        <w:spacing w:after="8"/>
      </w:pPr>
      <w:r>
        <w:t xml:space="preserve"/>
      </w:r>
    </w:p>
    <w:p>
      <w:pPr>
        <w:pStyle w:val="Heading3"/>
        <w:spacing w:after="8" w:before="20"/>
        <w:rPr>
          <w:b/>
          <w:bCs/>
          <w:color w:val="1a3560"/>
          <w:sz w:val="26"/>
          <w:szCs w:val="26"/>
        </w:rPr>
      </w:pPr>
      <w:r>
        <w:t xml:space="preserve">Teal — Job-Specific Resume Versions</w:t>
      </w:r>
    </w:p>
    <w:p>
      <w:pPr>
        <w:pStyle w:val="ListParagraph"/>
        <w:numPr>
          <w:ilvl w:val="0"/>
          <w:numId w:val="1"/>
        </w:numPr>
        <w:spacing w:after="6"/>
      </w:pPr>
      <w:r>
        <w:rPr>
          <w:color w:val="0F172A"/>
          <w:sz w:val="22"/>
          <w:szCs w:val="22"/>
        </w:rPr>
        <w:t xml:space="preserve">Each job application gets its own tailored resume version</w:t>
      </w:r>
    </w:p>
    <w:p>
      <w:pPr>
        <w:pStyle w:val="ListParagraph"/>
        <w:numPr>
          <w:ilvl w:val="0"/>
          <w:numId w:val="1"/>
        </w:numPr>
        <w:spacing w:after="6"/>
      </w:pPr>
      <w:r>
        <w:rPr>
          <w:color w:val="0F172A"/>
          <w:sz w:val="22"/>
          <w:szCs w:val="22"/>
        </w:rPr>
        <w:t xml:space="preserve">One-click "tailor for this job" creates a version with AI-suggested changes</w:t>
      </w:r>
    </w:p>
    <w:p>
      <w:pPr>
        <w:pStyle w:val="ListParagraph"/>
        <w:numPr>
          <w:ilvl w:val="0"/>
          <w:numId w:val="1"/>
        </w:numPr>
        <w:spacing w:after="6"/>
      </w:pPr>
      <w:r>
        <w:rPr>
          <w:color w:val="0F172A"/>
          <w:sz w:val="22"/>
          <w:szCs w:val="22"/>
        </w:rPr>
        <w:t xml:space="preserve">Version history tied to specific job applications</w:t>
      </w:r>
    </w:p>
    <w:p>
      <w:pPr>
        <w:pStyle w:val="ListParagraph"/>
        <w:numPr>
          <w:ilvl w:val="0"/>
          <w:numId w:val="1"/>
        </w:numPr>
        <w:spacing w:after="6"/>
      </w:pPr>
      <w:r>
        <w:rPr>
          <w:color w:val="0F172A"/>
          <w:sz w:val="22"/>
          <w:szCs w:val="22"/>
        </w:rPr>
        <w:t xml:space="preserve">Track which version was sent to which company</w:t>
      </w:r>
    </w:p>
    <w:p>
      <w:pPr>
        <w:spacing w:after="8"/>
      </w:pPr>
      <w:r>
        <w:t xml:space="preserve"/>
      </w:r>
    </w:p>
    <w:p>
      <w:pPr>
        <w:pStyle w:val="Heading3"/>
        <w:spacing w:after="8" w:before="20"/>
        <w:rPr>
          <w:b/>
          <w:bCs/>
          <w:color w:val="1a3560"/>
          <w:sz w:val="26"/>
          <w:szCs w:val="26"/>
        </w:rPr>
      </w:pPr>
      <w:r>
        <w:t xml:space="preserve">Rezi — Real-Time ATS Feedback</w:t>
      </w:r>
    </w:p>
    <w:p>
      <w:pPr>
        <w:pStyle w:val="ListParagraph"/>
        <w:numPr>
          <w:ilvl w:val="0"/>
          <w:numId w:val="1"/>
        </w:numPr>
        <w:spacing w:after="6"/>
      </w:pPr>
      <w:r>
        <w:rPr>
          <w:color w:val="0F172A"/>
          <w:sz w:val="22"/>
          <w:szCs w:val="22"/>
        </w:rPr>
        <w:t xml:space="preserve">Score updates live as the user types — immediate feedback loop</w:t>
      </w:r>
    </w:p>
    <w:p>
      <w:pPr>
        <w:pStyle w:val="ListParagraph"/>
        <w:numPr>
          <w:ilvl w:val="0"/>
          <w:numId w:val="1"/>
        </w:numPr>
        <w:spacing w:after="6"/>
      </w:pPr>
      <w:r>
        <w:rPr>
          <w:color w:val="0F172A"/>
          <w:sz w:val="22"/>
          <w:szCs w:val="22"/>
        </w:rPr>
        <w:t xml:space="preserve">Inline warnings: "This bullet lacks a metric"</w:t>
      </w:r>
    </w:p>
    <w:p>
      <w:pPr>
        <w:pStyle w:val="ListParagraph"/>
        <w:numPr>
          <w:ilvl w:val="0"/>
          <w:numId w:val="1"/>
        </w:numPr>
        <w:spacing w:after="6"/>
      </w:pPr>
      <w:r>
        <w:rPr>
          <w:color w:val="0F172A"/>
          <w:sz w:val="22"/>
          <w:szCs w:val="22"/>
        </w:rPr>
        <w:t xml:space="preserve">Sentence-level action verb suggestions</w:t>
      </w:r>
    </w:p>
    <w:p>
      <w:pPr>
        <w:pStyle w:val="ListParagraph"/>
        <w:numPr>
          <w:ilvl w:val="0"/>
          <w:numId w:val="1"/>
        </w:numPr>
        <w:spacing w:after="6"/>
      </w:pPr>
      <w:r>
        <w:rPr>
          <w:color w:val="0F172A"/>
          <w:sz w:val="22"/>
          <w:szCs w:val="22"/>
        </w:rPr>
        <w:t xml:space="preserve">Estimated reading time for recruiters (8–12 seconds average)</w:t>
      </w:r>
    </w:p>
    <w:p>
      <w:pPr>
        <w:spacing w:after="8"/>
      </w:pPr>
      <w:r>
        <w:t xml:space="preserve"/>
      </w:r>
    </w:p>
    <w:p>
      <w:pPr>
        <w:pStyle w:val="Heading3"/>
        <w:spacing w:after="8" w:before="20"/>
        <w:rPr>
          <w:b/>
          <w:bCs/>
          <w:color w:val="1a3560"/>
          <w:sz w:val="26"/>
          <w:szCs w:val="26"/>
        </w:rPr>
      </w:pPr>
      <w:r>
        <w:t xml:space="preserve">Enhancv — Achievement Generator</w:t>
      </w:r>
    </w:p>
    <w:p>
      <w:pPr>
        <w:pStyle w:val="ListParagraph"/>
        <w:numPr>
          <w:ilvl w:val="0"/>
          <w:numId w:val="1"/>
        </w:numPr>
        <w:spacing w:after="6"/>
      </w:pPr>
      <w:r>
        <w:rPr>
          <w:color w:val="0F172A"/>
          <w:sz w:val="22"/>
          <w:szCs w:val="22"/>
        </w:rPr>
        <w:t xml:space="preserve">Prompts user for raw facts ("I managed a team")</w:t>
      </w:r>
    </w:p>
    <w:p>
      <w:pPr>
        <w:pStyle w:val="ListParagraph"/>
        <w:numPr>
          <w:ilvl w:val="0"/>
          <w:numId w:val="1"/>
        </w:numPr>
        <w:spacing w:after="6"/>
      </w:pPr>
      <w:r>
        <w:rPr>
          <w:color w:val="0F172A"/>
          <w:sz w:val="22"/>
          <w:szCs w:val="22"/>
        </w:rPr>
        <w:t xml:space="preserve">AI converts to impact bullet ("Led 8-person team, delivering X on time")</w:t>
      </w:r>
    </w:p>
    <w:p>
      <w:pPr>
        <w:pStyle w:val="ListParagraph"/>
        <w:numPr>
          <w:ilvl w:val="0"/>
          <w:numId w:val="1"/>
        </w:numPr>
        <w:spacing w:after="6"/>
      </w:pPr>
      <w:r>
        <w:rPr>
          <w:color w:val="0F172A"/>
          <w:sz w:val="22"/>
          <w:szCs w:val="22"/>
        </w:rPr>
        <w:t xml:space="preserve">Never fabricates — works only from user-provided facts</w:t>
      </w:r>
    </w:p>
    <w:p>
      <w:pPr>
        <w:pStyle w:val="ListParagraph"/>
        <w:numPr>
          <w:ilvl w:val="0"/>
          <w:numId w:val="1"/>
        </w:numPr>
        <w:spacing w:after="6"/>
      </w:pPr>
      <w:r>
        <w:rPr>
          <w:color w:val="0F172A"/>
          <w:sz w:val="22"/>
          <w:szCs w:val="22"/>
        </w:rPr>
        <w:t xml:space="preserve">Before / after toggle on each bullet for user control</w:t>
      </w:r>
    </w:p>
    <w:p>
      <w:pPr>
        <w:spacing w:after="8"/>
      </w:pPr>
      <w:r>
        <w:t xml:space="preserve"/>
      </w:r>
    </w:p>
    <w:p>
      <w:pPr>
        <w:pStyle w:val="Heading3"/>
        <w:spacing w:after="8" w:before="20"/>
        <w:rPr>
          <w:b/>
          <w:bCs/>
          <w:color w:val="1a3560"/>
          <w:sz w:val="26"/>
          <w:szCs w:val="26"/>
        </w:rPr>
      </w:pPr>
      <w:r>
        <w:t xml:space="preserve">Kickresume — Template Gallery with ATS Tags</w:t>
      </w:r>
    </w:p>
    <w:p>
      <w:pPr>
        <w:pStyle w:val="ListParagraph"/>
        <w:numPr>
          <w:ilvl w:val="0"/>
          <w:numId w:val="1"/>
        </w:numPr>
        <w:spacing w:after="6"/>
      </w:pPr>
      <w:r>
        <w:rPr>
          <w:color w:val="0F172A"/>
          <w:sz w:val="22"/>
          <w:szCs w:val="22"/>
        </w:rPr>
        <w:t xml:space="preserve">Template cards show "ATS-Friendly" / "Creative" / "ATS Risk: Medium" badges</w:t>
      </w:r>
    </w:p>
    <w:p>
      <w:pPr>
        <w:pStyle w:val="ListParagraph"/>
        <w:numPr>
          <w:ilvl w:val="0"/>
          <w:numId w:val="1"/>
        </w:numPr>
        <w:spacing w:after="6"/>
      </w:pPr>
      <w:r>
        <w:rPr>
          <w:color w:val="0F172A"/>
          <w:sz w:val="22"/>
          <w:szCs w:val="22"/>
        </w:rPr>
        <w:t xml:space="preserve">Live preview with user's real data — not placeholder content</w:t>
      </w:r>
    </w:p>
    <w:p>
      <w:pPr>
        <w:pStyle w:val="ListParagraph"/>
        <w:numPr>
          <w:ilvl w:val="0"/>
          <w:numId w:val="1"/>
        </w:numPr>
        <w:spacing w:after="6"/>
      </w:pPr>
      <w:r>
        <w:rPr>
          <w:color w:val="0F172A"/>
          <w:sz w:val="22"/>
          <w:szCs w:val="22"/>
        </w:rPr>
        <w:t xml:space="preserve">Industry-specific template recommendations</w:t>
      </w:r>
    </w:p>
    <w:p>
      <w:pPr>
        <w:spacing w:after="8"/>
      </w:pPr>
      <w:r>
        <w:t xml:space="preserve"/>
      </w:r>
    </w:p>
    <w:p>
      <w:pPr>
        <w:pStyle w:val="Heading3"/>
        <w:spacing w:after="8" w:before="20"/>
        <w:rPr>
          <w:b/>
          <w:bCs/>
          <w:color w:val="1a3560"/>
          <w:sz w:val="26"/>
          <w:szCs w:val="26"/>
        </w:rPr>
      </w:pPr>
      <w:r>
        <w:t xml:space="preserve">Huntr — Resume ↔ Job Application Integration</w:t>
      </w:r>
    </w:p>
    <w:p>
      <w:pPr>
        <w:pStyle w:val="ListParagraph"/>
        <w:numPr>
          <w:ilvl w:val="0"/>
          <w:numId w:val="1"/>
        </w:numPr>
        <w:spacing w:after="6"/>
      </w:pPr>
      <w:r>
        <w:rPr>
          <w:color w:val="0F172A"/>
          <w:sz w:val="22"/>
          <w:szCs w:val="22"/>
        </w:rPr>
        <w:t xml:space="preserve">Resume versions are linked to job applications in the tracker</w:t>
      </w:r>
    </w:p>
    <w:p>
      <w:pPr>
        <w:pStyle w:val="ListParagraph"/>
        <w:numPr>
          <w:ilvl w:val="0"/>
          <w:numId w:val="1"/>
        </w:numPr>
        <w:spacing w:after="6"/>
      </w:pPr>
      <w:r>
        <w:rPr>
          <w:color w:val="0F172A"/>
          <w:sz w:val="22"/>
          <w:szCs w:val="22"/>
        </w:rPr>
        <w:t xml:space="preserve">"Which version did you send to Google?" is answerable in one click</w:t>
      </w:r>
    </w:p>
    <w:p>
      <w:pPr>
        <w:pStyle w:val="ListParagraph"/>
        <w:numPr>
          <w:ilvl w:val="0"/>
          <w:numId w:val="1"/>
        </w:numPr>
        <w:spacing w:after="6"/>
      </w:pPr>
      <w:r>
        <w:rPr>
          <w:color w:val="0F172A"/>
          <w:sz w:val="22"/>
          <w:szCs w:val="22"/>
        </w:rPr>
        <w:t xml:space="preserve">Application success rate visible per resume version — data-driven optimization</w:t>
      </w:r>
    </w:p>
    <w:p>
      <w:pPr>
        <w:pBdr>
          <w:bottom w:val="single" w:color="DDE3EC" w:sz="6"/>
        </w:pBdr>
        <w:spacing w:after="24" w:before="24"/>
      </w:pPr>
      <w:r>
        <w:t xml:space="preserve"/>
      </w:r>
    </w:p>
    <w:p>
      <w:pPr>
        <w:pStyle w:val="Heading1"/>
        <w:spacing w:after="16" w:before="36"/>
        <w:rPr>
          <w:b/>
          <w:bCs/>
          <w:color w:val="1a3560"/>
          <w:sz w:val="40"/>
          <w:szCs w:val="40"/>
        </w:rPr>
      </w:pPr>
      <w:r>
        <w:t xml:space="preserve">8. Gap Analysis</w:t>
      </w:r>
    </w:p>
    <w:tbl>
      <w:tblPr>
        <w:tblW w:type="dxa" w:w="7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00"/>
        <w:gridCol w:w="900"/>
        <w:gridCol w:w="800"/>
        <w:gridCol w:w="800"/>
        <w:gridCol w:w="1400"/>
      </w:tblGrid>
      <w:tr>
        <w:trPr>
          <w:tblHeader/>
        </w:trPr>
        <w:tc>
          <w:tcPr>
            <w:tcW w:type="dxa" w:w="2400"/>
            <w:tcBorders>
              <w:top w:val="none"/>
              <w:left w:val="none"/>
              <w:bottom w:val="single" w:color="DDE3EC" w:sz="3"/>
              <w:right w:val="none"/>
            </w:tcBorders>
            <w:shd w:fill="E8EDF5" w:val="clear"/>
          </w:tcPr>
          <w:p>
            <w:r>
              <w:rPr>
                <w:b/>
                <w:bCs/>
                <w:color w:val="1a3560"/>
                <w:sz w:val="20"/>
                <w:szCs w:val="20"/>
              </w:rPr>
              <w:t xml:space="preserve">Capability</w:t>
            </w:r>
          </w:p>
        </w:tc>
        <w:tc>
          <w:tcPr>
            <w:tcW w:type="dxa" w:w="700"/>
            <w:tcBorders>
              <w:top w:val="none"/>
              <w:left w:val="none"/>
              <w:bottom w:val="single" w:color="DDE3EC" w:sz="3"/>
              <w:right w:val="none"/>
            </w:tcBorders>
            <w:shd w:fill="E8EDF5" w:val="clear"/>
          </w:tcPr>
          <w:p>
            <w:r>
              <w:rPr>
                <w:b/>
                <w:bCs/>
                <w:color w:val="1a3560"/>
                <w:sz w:val="20"/>
                <w:szCs w:val="20"/>
              </w:rPr>
              <w:t xml:space="preserve">Disha</w:t>
            </w:r>
          </w:p>
        </w:tc>
        <w:tc>
          <w:tcPr>
            <w:tcW w:type="dxa" w:w="900"/>
            <w:tcBorders>
              <w:top w:val="none"/>
              <w:left w:val="none"/>
              <w:bottom w:val="single" w:color="DDE3EC" w:sz="3"/>
              <w:right w:val="none"/>
            </w:tcBorders>
            <w:shd w:fill="E8EDF5" w:val="clear"/>
          </w:tcPr>
          <w:p>
            <w:r>
              <w:rPr>
                <w:b/>
                <w:bCs/>
                <w:color w:val="1a3560"/>
                <w:sz w:val="20"/>
                <w:szCs w:val="20"/>
              </w:rPr>
              <w:t xml:space="preserve">Jobscan</w:t>
            </w:r>
          </w:p>
        </w:tc>
        <w:tc>
          <w:tcPr>
            <w:tcW w:type="dxa" w:w="800"/>
            <w:tcBorders>
              <w:top w:val="none"/>
              <w:left w:val="none"/>
              <w:bottom w:val="single" w:color="DDE3EC" w:sz="3"/>
              <w:right w:val="none"/>
            </w:tcBorders>
            <w:shd w:fill="E8EDF5" w:val="clear"/>
          </w:tcPr>
          <w:p>
            <w:r>
              <w:rPr>
                <w:b/>
                <w:bCs/>
                <w:color w:val="1a3560"/>
                <w:sz w:val="20"/>
                <w:szCs w:val="20"/>
              </w:rPr>
              <w:t xml:space="preserve">Teal</w:t>
            </w:r>
          </w:p>
        </w:tc>
        <w:tc>
          <w:tcPr>
            <w:tcW w:type="dxa" w:w="800"/>
            <w:tcBorders>
              <w:top w:val="none"/>
              <w:left w:val="none"/>
              <w:bottom w:val="single" w:color="DDE3EC" w:sz="3"/>
              <w:right w:val="none"/>
            </w:tcBorders>
            <w:shd w:fill="E8EDF5" w:val="clear"/>
          </w:tcPr>
          <w:p>
            <w:r>
              <w:rPr>
                <w:b/>
                <w:bCs/>
                <w:color w:val="1a3560"/>
                <w:sz w:val="20"/>
                <w:szCs w:val="20"/>
              </w:rPr>
              <w:t xml:space="preserve">Rezi</w:t>
            </w:r>
          </w:p>
        </w:tc>
        <w:tc>
          <w:tcPr>
            <w:tcW w:type="dxa" w:w="1400"/>
            <w:tcBorders>
              <w:top w:val="none"/>
              <w:left w:val="none"/>
              <w:bottom w:val="single" w:color="DDE3EC" w:sz="3"/>
              <w:right w:val="none"/>
            </w:tcBorders>
            <w:shd w:fill="E8EDF5" w:val="clear"/>
          </w:tcPr>
          <w:p>
            <w:r>
              <w:rPr>
                <w:b/>
                <w:bCs/>
                <w:color w:val="1a3560"/>
                <w:sz w:val="20"/>
                <w:szCs w:val="20"/>
              </w:rPr>
              <w:t xml:space="preserve">Priority</w:t>
            </w:r>
          </w:p>
        </w:tc>
      </w:tr>
      <w:tr>
        <w:tc>
          <w:tcPr>
            <w:tcW w:type="dxa" w:w="2400"/>
            <w:tcBorders>
              <w:top w:val="none"/>
              <w:left w:val="none"/>
              <w:bottom w:val="single" w:color="DDE3EC" w:sz="3"/>
              <w:right w:val="none"/>
            </w:tcBorders>
            <w:shd w:fill="FFFFFF" w:val="clear"/>
          </w:tcPr>
          <w:p>
            <w:r>
              <w:rPr>
                <w:color w:val="0F172A"/>
                <w:sz w:val="20"/>
                <w:szCs w:val="20"/>
              </w:rPr>
              <w:t xml:space="preserve">Resume upload &amp; parse</w:t>
            </w:r>
          </w:p>
        </w:tc>
        <w:tc>
          <w:tcPr>
            <w:tcW w:type="dxa" w:w="700"/>
            <w:tcBorders>
              <w:top w:val="none"/>
              <w:left w:val="none"/>
              <w:bottom w:val="single" w:color="DDE3EC" w:sz="3"/>
              <w:right w:val="none"/>
            </w:tcBorders>
            <w:shd w:fill="FFFFFF" w:val="clear"/>
          </w:tcPr>
          <w:p>
            <w:r>
              <w:rPr>
                <w:color w:val="0F172A"/>
                <w:sz w:val="20"/>
                <w:szCs w:val="20"/>
              </w:rPr>
              <w:t xml:space="preserve">❌</w:t>
            </w:r>
          </w:p>
        </w:tc>
        <w:tc>
          <w:tcPr>
            <w:tcW w:type="dxa" w:w="900"/>
            <w:tcBorders>
              <w:top w:val="none"/>
              <w:left w:val="none"/>
              <w:bottom w:val="single" w:color="DDE3EC" w:sz="3"/>
              <w:right w:val="none"/>
            </w:tcBorders>
            <w:shd w:fill="FFFFFF" w:val="clear"/>
          </w:tcPr>
          <w:p>
            <w:r>
              <w:rPr>
                <w:color w:val="0F172A"/>
                <w:sz w:val="20"/>
                <w:szCs w:val="20"/>
              </w:rPr>
              <w:t xml:space="preserve">✅</w:t>
            </w:r>
          </w:p>
        </w:tc>
        <w:tc>
          <w:tcPr>
            <w:tcW w:type="dxa" w:w="800"/>
            <w:tcBorders>
              <w:top w:val="none"/>
              <w:left w:val="none"/>
              <w:bottom w:val="single" w:color="DDE3EC" w:sz="3"/>
              <w:right w:val="none"/>
            </w:tcBorders>
            <w:shd w:fill="FFFFFF" w:val="clear"/>
          </w:tcPr>
          <w:p>
            <w:r>
              <w:rPr>
                <w:color w:val="0F172A"/>
                <w:sz w:val="20"/>
                <w:szCs w:val="20"/>
              </w:rPr>
              <w:t xml:space="preserve">✅</w:t>
            </w:r>
          </w:p>
        </w:tc>
        <w:tc>
          <w:tcPr>
            <w:tcW w:type="dxa" w:w="800"/>
            <w:tcBorders>
              <w:top w:val="none"/>
              <w:left w:val="none"/>
              <w:bottom w:val="single" w:color="DDE3EC" w:sz="3"/>
              <w:right w:val="none"/>
            </w:tcBorders>
            <w:shd w:fill="FFFFFF" w:val="clear"/>
          </w:tcPr>
          <w:p>
            <w:r>
              <w:rPr>
                <w:color w:val="0F172A"/>
                <w:sz w:val="20"/>
                <w:szCs w:val="20"/>
              </w:rPr>
              <w:t xml:space="preserve">✅</w:t>
            </w:r>
          </w:p>
        </w:tc>
        <w:tc>
          <w:tcPr>
            <w:tcW w:type="dxa" w:w="1400"/>
            <w:tcBorders>
              <w:top w:val="none"/>
              <w:left w:val="none"/>
              <w:bottom w:val="single" w:color="DDE3EC" w:sz="3"/>
              <w:right w:val="none"/>
            </w:tcBorders>
            <w:shd w:fill="FFFFFF" w:val="clear"/>
          </w:tcPr>
          <w:p>
            <w:r>
              <w:rPr>
                <w:color w:val="0F172A"/>
                <w:sz w:val="20"/>
                <w:szCs w:val="20"/>
              </w:rPr>
              <w:t xml:space="preserve">P0 — Critical</w:t>
            </w:r>
          </w:p>
        </w:tc>
      </w:tr>
      <w:tr>
        <w:tc>
          <w:tcPr>
            <w:tcW w:type="dxa" w:w="2400"/>
            <w:tcBorders>
              <w:top w:val="none"/>
              <w:left w:val="none"/>
              <w:bottom w:val="single" w:color="DDE3EC" w:sz="3"/>
              <w:right w:val="none"/>
            </w:tcBorders>
            <w:shd w:fill="FAFBFD" w:val="clear"/>
          </w:tcPr>
          <w:p>
            <w:r>
              <w:rPr>
                <w:color w:val="0F172A"/>
                <w:sz w:val="20"/>
                <w:szCs w:val="20"/>
              </w:rPr>
              <w:t xml:space="preserve">Keyword match vs. JD</w:t>
            </w:r>
          </w:p>
        </w:tc>
        <w:tc>
          <w:tcPr>
            <w:tcW w:type="dxa" w:w="700"/>
            <w:tcBorders>
              <w:top w:val="none"/>
              <w:left w:val="none"/>
              <w:bottom w:val="single" w:color="DDE3EC" w:sz="3"/>
              <w:right w:val="none"/>
            </w:tcBorders>
            <w:shd w:fill="FAFBFD" w:val="clear"/>
          </w:tcPr>
          <w:p>
            <w:r>
              <w:rPr>
                <w:color w:val="0F172A"/>
                <w:sz w:val="20"/>
                <w:szCs w:val="20"/>
              </w:rPr>
              <w:t xml:space="preserve">❌</w:t>
            </w:r>
          </w:p>
        </w:tc>
        <w:tc>
          <w:tcPr>
            <w:tcW w:type="dxa" w:w="900"/>
            <w:tcBorders>
              <w:top w:val="none"/>
              <w:left w:val="none"/>
              <w:bottom w:val="single" w:color="DDE3EC" w:sz="3"/>
              <w:right w:val="none"/>
            </w:tcBorders>
            <w:shd w:fill="FAFBFD" w:val="clear"/>
          </w:tcPr>
          <w:p>
            <w:r>
              <w:rPr>
                <w:color w:val="0F172A"/>
                <w:sz w:val="20"/>
                <w:szCs w:val="20"/>
              </w:rPr>
              <w:t xml:space="preserve">✅</w:t>
            </w:r>
          </w:p>
        </w:tc>
        <w:tc>
          <w:tcPr>
            <w:tcW w:type="dxa" w:w="800"/>
            <w:tcBorders>
              <w:top w:val="none"/>
              <w:left w:val="none"/>
              <w:bottom w:val="single" w:color="DDE3EC" w:sz="3"/>
              <w:right w:val="none"/>
            </w:tcBorders>
            <w:shd w:fill="FAFBFD" w:val="clear"/>
          </w:tcPr>
          <w:p>
            <w:r>
              <w:rPr>
                <w:color w:val="0F172A"/>
                <w:sz w:val="20"/>
                <w:szCs w:val="20"/>
              </w:rPr>
              <w:t xml:space="preserve">✅</w:t>
            </w:r>
          </w:p>
        </w:tc>
        <w:tc>
          <w:tcPr>
            <w:tcW w:type="dxa" w:w="800"/>
            <w:tcBorders>
              <w:top w:val="none"/>
              <w:left w:val="none"/>
              <w:bottom w:val="single" w:color="DDE3EC" w:sz="3"/>
              <w:right w:val="none"/>
            </w:tcBorders>
            <w:shd w:fill="FAFBFD" w:val="clear"/>
          </w:tcPr>
          <w:p>
            <w:r>
              <w:rPr>
                <w:color w:val="0F172A"/>
                <w:sz w:val="20"/>
                <w:szCs w:val="20"/>
              </w:rPr>
              <w:t xml:space="preserve">✅</w:t>
            </w:r>
          </w:p>
        </w:tc>
        <w:tc>
          <w:tcPr>
            <w:tcW w:type="dxa" w:w="1400"/>
            <w:tcBorders>
              <w:top w:val="none"/>
              <w:left w:val="none"/>
              <w:bottom w:val="single" w:color="DDE3EC" w:sz="3"/>
              <w:right w:val="none"/>
            </w:tcBorders>
            <w:shd w:fill="FAFBFD" w:val="clear"/>
          </w:tcPr>
          <w:p>
            <w:r>
              <w:rPr>
                <w:color w:val="0F172A"/>
                <w:sz w:val="20"/>
                <w:szCs w:val="20"/>
              </w:rPr>
              <w:t xml:space="preserve">P0 — Critical</w:t>
            </w:r>
          </w:p>
        </w:tc>
      </w:tr>
      <w:tr>
        <w:tc>
          <w:tcPr>
            <w:tcW w:type="dxa" w:w="2400"/>
            <w:tcBorders>
              <w:top w:val="none"/>
              <w:left w:val="none"/>
              <w:bottom w:val="single" w:color="DDE3EC" w:sz="3"/>
              <w:right w:val="none"/>
            </w:tcBorders>
            <w:shd w:fill="FFFFFF" w:val="clear"/>
          </w:tcPr>
          <w:p>
            <w:r>
              <w:rPr>
                <w:color w:val="0F172A"/>
                <w:sz w:val="20"/>
                <w:szCs w:val="20"/>
              </w:rPr>
              <w:t xml:space="preserve">AI section generation</w:t>
            </w:r>
          </w:p>
        </w:tc>
        <w:tc>
          <w:tcPr>
            <w:tcW w:type="dxa" w:w="700"/>
            <w:tcBorders>
              <w:top w:val="none"/>
              <w:left w:val="none"/>
              <w:bottom w:val="single" w:color="DDE3EC" w:sz="3"/>
              <w:right w:val="none"/>
            </w:tcBorders>
            <w:shd w:fill="FFFFFF" w:val="clear"/>
          </w:tcPr>
          <w:p>
            <w:r>
              <w:rPr>
                <w:color w:val="0F172A"/>
                <w:sz w:val="20"/>
                <w:szCs w:val="20"/>
              </w:rPr>
              <w:t xml:space="preserve">✅</w:t>
            </w:r>
          </w:p>
        </w:tc>
        <w:tc>
          <w:tcPr>
            <w:tcW w:type="dxa" w:w="900"/>
            <w:tcBorders>
              <w:top w:val="none"/>
              <w:left w:val="none"/>
              <w:bottom w:val="single" w:color="DDE3EC" w:sz="3"/>
              <w:right w:val="none"/>
            </w:tcBorders>
            <w:shd w:fill="FFFFFF" w:val="clear"/>
          </w:tcPr>
          <w:p>
            <w:r>
              <w:rPr>
                <w:color w:val="0F172A"/>
                <w:sz w:val="20"/>
                <w:szCs w:val="20"/>
              </w:rPr>
              <w:t xml:space="preserve">⚠️</w:t>
            </w:r>
          </w:p>
        </w:tc>
        <w:tc>
          <w:tcPr>
            <w:tcW w:type="dxa" w:w="800"/>
            <w:tcBorders>
              <w:top w:val="none"/>
              <w:left w:val="none"/>
              <w:bottom w:val="single" w:color="DDE3EC" w:sz="3"/>
              <w:right w:val="none"/>
            </w:tcBorders>
            <w:shd w:fill="FFFFFF" w:val="clear"/>
          </w:tcPr>
          <w:p>
            <w:r>
              <w:rPr>
                <w:color w:val="0F172A"/>
                <w:sz w:val="20"/>
                <w:szCs w:val="20"/>
              </w:rPr>
              <w:t xml:space="preserve">✅</w:t>
            </w:r>
          </w:p>
        </w:tc>
        <w:tc>
          <w:tcPr>
            <w:tcW w:type="dxa" w:w="800"/>
            <w:tcBorders>
              <w:top w:val="none"/>
              <w:left w:val="none"/>
              <w:bottom w:val="single" w:color="DDE3EC" w:sz="3"/>
              <w:right w:val="none"/>
            </w:tcBorders>
            <w:shd w:fill="FFFFFF" w:val="clear"/>
          </w:tcPr>
          <w:p>
            <w:r>
              <w:rPr>
                <w:color w:val="0F172A"/>
                <w:sz w:val="20"/>
                <w:szCs w:val="20"/>
              </w:rPr>
              <w:t xml:space="preserve">✅</w:t>
            </w:r>
          </w:p>
        </w:tc>
        <w:tc>
          <w:tcPr>
            <w:tcW w:type="dxa" w:w="1400"/>
            <w:tcBorders>
              <w:top w:val="none"/>
              <w:left w:val="none"/>
              <w:bottom w:val="single" w:color="DDE3EC" w:sz="3"/>
              <w:right w:val="none"/>
            </w:tcBorders>
            <w:shd w:fill="FFFFFF" w:val="clear"/>
          </w:tcPr>
          <w:p>
            <w:r>
              <w:rPr>
                <w:color w:val="0F172A"/>
                <w:sz w:val="20"/>
                <w:szCs w:val="20"/>
              </w:rPr>
              <w:t xml:space="preserve">— Already have</w:t>
            </w:r>
          </w:p>
        </w:tc>
      </w:tr>
      <w:tr>
        <w:tc>
          <w:tcPr>
            <w:tcW w:type="dxa" w:w="2400"/>
            <w:tcBorders>
              <w:top w:val="none"/>
              <w:left w:val="none"/>
              <w:bottom w:val="single" w:color="DDE3EC" w:sz="3"/>
              <w:right w:val="none"/>
            </w:tcBorders>
            <w:shd w:fill="FAFBFD" w:val="clear"/>
          </w:tcPr>
          <w:p>
            <w:r>
              <w:rPr>
                <w:color w:val="0F172A"/>
                <w:sz w:val="20"/>
                <w:szCs w:val="20"/>
              </w:rPr>
              <w:t xml:space="preserve">Score breakdown by criterion</w:t>
            </w:r>
          </w:p>
        </w:tc>
        <w:tc>
          <w:tcPr>
            <w:tcW w:type="dxa" w:w="700"/>
            <w:tcBorders>
              <w:top w:val="none"/>
              <w:left w:val="none"/>
              <w:bottom w:val="single" w:color="DDE3EC" w:sz="3"/>
              <w:right w:val="none"/>
            </w:tcBorders>
            <w:shd w:fill="FAFBFD" w:val="clear"/>
          </w:tcPr>
          <w:p>
            <w:r>
              <w:rPr>
                <w:color w:val="0F172A"/>
                <w:sz w:val="20"/>
                <w:szCs w:val="20"/>
              </w:rPr>
              <w:t xml:space="preserve">❌</w:t>
            </w:r>
          </w:p>
        </w:tc>
        <w:tc>
          <w:tcPr>
            <w:tcW w:type="dxa" w:w="900"/>
            <w:tcBorders>
              <w:top w:val="none"/>
              <w:left w:val="none"/>
              <w:bottom w:val="single" w:color="DDE3EC" w:sz="3"/>
              <w:right w:val="none"/>
            </w:tcBorders>
            <w:shd w:fill="FAFBFD" w:val="clear"/>
          </w:tcPr>
          <w:p>
            <w:r>
              <w:rPr>
                <w:color w:val="0F172A"/>
                <w:sz w:val="20"/>
                <w:szCs w:val="20"/>
              </w:rPr>
              <w:t xml:space="preserve">✅</w:t>
            </w:r>
          </w:p>
        </w:tc>
        <w:tc>
          <w:tcPr>
            <w:tcW w:type="dxa" w:w="800"/>
            <w:tcBorders>
              <w:top w:val="none"/>
              <w:left w:val="none"/>
              <w:bottom w:val="single" w:color="DDE3EC" w:sz="3"/>
              <w:right w:val="none"/>
            </w:tcBorders>
            <w:shd w:fill="FAFBFD" w:val="clear"/>
          </w:tcPr>
          <w:p>
            <w:r>
              <w:rPr>
                <w:color w:val="0F172A"/>
                <w:sz w:val="20"/>
                <w:szCs w:val="20"/>
              </w:rPr>
              <w:t xml:space="preserve">⚠️</w:t>
            </w:r>
          </w:p>
        </w:tc>
        <w:tc>
          <w:tcPr>
            <w:tcW w:type="dxa" w:w="800"/>
            <w:tcBorders>
              <w:top w:val="none"/>
              <w:left w:val="none"/>
              <w:bottom w:val="single" w:color="DDE3EC" w:sz="3"/>
              <w:right w:val="none"/>
            </w:tcBorders>
            <w:shd w:fill="FAFBFD" w:val="clear"/>
          </w:tcPr>
          <w:p>
            <w:r>
              <w:rPr>
                <w:color w:val="0F172A"/>
                <w:sz w:val="20"/>
                <w:szCs w:val="20"/>
              </w:rPr>
              <w:t xml:space="preserve">✅</w:t>
            </w:r>
          </w:p>
        </w:tc>
        <w:tc>
          <w:tcPr>
            <w:tcW w:type="dxa" w:w="1400"/>
            <w:tcBorders>
              <w:top w:val="none"/>
              <w:left w:val="none"/>
              <w:bottom w:val="single" w:color="DDE3EC" w:sz="3"/>
              <w:right w:val="none"/>
            </w:tcBorders>
            <w:shd w:fill="FAFBFD" w:val="clear"/>
          </w:tcPr>
          <w:p>
            <w:r>
              <w:rPr>
                <w:color w:val="0F172A"/>
                <w:sz w:val="20"/>
                <w:szCs w:val="20"/>
              </w:rPr>
              <w:t xml:space="preserve">P0 — Critical</w:t>
            </w:r>
          </w:p>
        </w:tc>
      </w:tr>
      <w:tr>
        <w:tc>
          <w:tcPr>
            <w:tcW w:type="dxa" w:w="2400"/>
            <w:tcBorders>
              <w:top w:val="none"/>
              <w:left w:val="none"/>
              <w:bottom w:val="single" w:color="DDE3EC" w:sz="3"/>
              <w:right w:val="none"/>
            </w:tcBorders>
            <w:shd w:fill="FFFFFF" w:val="clear"/>
          </w:tcPr>
          <w:p>
            <w:r>
              <w:rPr>
                <w:color w:val="0F172A"/>
                <w:sz w:val="20"/>
                <w:szCs w:val="20"/>
              </w:rPr>
              <w:t xml:space="preserve">Version per job application</w:t>
            </w:r>
          </w:p>
        </w:tc>
        <w:tc>
          <w:tcPr>
            <w:tcW w:type="dxa" w:w="700"/>
            <w:tcBorders>
              <w:top w:val="none"/>
              <w:left w:val="none"/>
              <w:bottom w:val="single" w:color="DDE3EC" w:sz="3"/>
              <w:right w:val="none"/>
            </w:tcBorders>
            <w:shd w:fill="FFFFFF" w:val="clear"/>
          </w:tcPr>
          <w:p>
            <w:r>
              <w:rPr>
                <w:color w:val="0F172A"/>
                <w:sz w:val="20"/>
                <w:szCs w:val="20"/>
              </w:rPr>
              <w:t xml:space="preserve">⚠️</w:t>
            </w:r>
          </w:p>
        </w:tc>
        <w:tc>
          <w:tcPr>
            <w:tcW w:type="dxa" w:w="900"/>
            <w:tcBorders>
              <w:top w:val="none"/>
              <w:left w:val="none"/>
              <w:bottom w:val="single" w:color="DDE3EC" w:sz="3"/>
              <w:right w:val="none"/>
            </w:tcBorders>
            <w:shd w:fill="FFFFFF" w:val="clear"/>
          </w:tcPr>
          <w:p>
            <w:r>
              <w:rPr>
                <w:color w:val="0F172A"/>
                <w:sz w:val="20"/>
                <w:szCs w:val="20"/>
              </w:rPr>
              <w:t xml:space="preserve">❌</w:t>
            </w:r>
          </w:p>
        </w:tc>
        <w:tc>
          <w:tcPr>
            <w:tcW w:type="dxa" w:w="800"/>
            <w:tcBorders>
              <w:top w:val="none"/>
              <w:left w:val="none"/>
              <w:bottom w:val="single" w:color="DDE3EC" w:sz="3"/>
              <w:right w:val="none"/>
            </w:tcBorders>
            <w:shd w:fill="FFFFFF" w:val="clear"/>
          </w:tcPr>
          <w:p>
            <w:r>
              <w:rPr>
                <w:color w:val="0F172A"/>
                <w:sz w:val="20"/>
                <w:szCs w:val="20"/>
              </w:rPr>
              <w:t xml:space="preserve">✅</w:t>
            </w:r>
          </w:p>
        </w:tc>
        <w:tc>
          <w:tcPr>
            <w:tcW w:type="dxa" w:w="800"/>
            <w:tcBorders>
              <w:top w:val="none"/>
              <w:left w:val="none"/>
              <w:bottom w:val="single" w:color="DDE3EC" w:sz="3"/>
              <w:right w:val="none"/>
            </w:tcBorders>
            <w:shd w:fill="FFFFFF" w:val="clear"/>
          </w:tcPr>
          <w:p>
            <w:r>
              <w:rPr>
                <w:color w:val="0F172A"/>
                <w:sz w:val="20"/>
                <w:szCs w:val="20"/>
              </w:rPr>
              <w:t xml:space="preserve">❌</w:t>
            </w:r>
          </w:p>
        </w:tc>
        <w:tc>
          <w:tcPr>
            <w:tcW w:type="dxa" w:w="1400"/>
            <w:tcBorders>
              <w:top w:val="none"/>
              <w:left w:val="none"/>
              <w:bottom w:val="single" w:color="DDE3EC" w:sz="3"/>
              <w:right w:val="none"/>
            </w:tcBorders>
            <w:shd w:fill="FFFFFF" w:val="clear"/>
          </w:tcPr>
          <w:p>
            <w:r>
              <w:rPr>
                <w:color w:val="0F172A"/>
                <w:sz w:val="20"/>
                <w:szCs w:val="20"/>
              </w:rPr>
              <w:t xml:space="preserve">P1 — High</w:t>
            </w:r>
          </w:p>
        </w:tc>
      </w:tr>
      <w:tr>
        <w:tc>
          <w:tcPr>
            <w:tcW w:type="dxa" w:w="2400"/>
            <w:tcBorders>
              <w:top w:val="none"/>
              <w:left w:val="none"/>
              <w:bottom w:val="single" w:color="DDE3EC" w:sz="3"/>
              <w:right w:val="none"/>
            </w:tcBorders>
            <w:shd w:fill="FAFBFD" w:val="clear"/>
          </w:tcPr>
          <w:p>
            <w:r>
              <w:rPr>
                <w:color w:val="0F172A"/>
                <w:sz w:val="20"/>
                <w:szCs w:val="20"/>
              </w:rPr>
              <w:t xml:space="preserve">Inline bullet rewriter</w:t>
            </w:r>
          </w:p>
        </w:tc>
        <w:tc>
          <w:tcPr>
            <w:tcW w:type="dxa" w:w="700"/>
            <w:tcBorders>
              <w:top w:val="none"/>
              <w:left w:val="none"/>
              <w:bottom w:val="single" w:color="DDE3EC" w:sz="3"/>
              <w:right w:val="none"/>
            </w:tcBorders>
            <w:shd w:fill="FAFBFD" w:val="clear"/>
          </w:tcPr>
          <w:p>
            <w:r>
              <w:rPr>
                <w:color w:val="0F172A"/>
                <w:sz w:val="20"/>
                <w:szCs w:val="20"/>
              </w:rPr>
              <w:t xml:space="preserve">⚠️</w:t>
            </w:r>
          </w:p>
        </w:tc>
        <w:tc>
          <w:tcPr>
            <w:tcW w:type="dxa" w:w="900"/>
            <w:tcBorders>
              <w:top w:val="none"/>
              <w:left w:val="none"/>
              <w:bottom w:val="single" w:color="DDE3EC" w:sz="3"/>
              <w:right w:val="none"/>
            </w:tcBorders>
            <w:shd w:fill="FAFBFD" w:val="clear"/>
          </w:tcPr>
          <w:p>
            <w:r>
              <w:rPr>
                <w:color w:val="0F172A"/>
                <w:sz w:val="20"/>
                <w:szCs w:val="20"/>
              </w:rPr>
              <w:t xml:space="preserve">❌</w:t>
            </w:r>
          </w:p>
        </w:tc>
        <w:tc>
          <w:tcPr>
            <w:tcW w:type="dxa" w:w="800"/>
            <w:tcBorders>
              <w:top w:val="none"/>
              <w:left w:val="none"/>
              <w:bottom w:val="single" w:color="DDE3EC" w:sz="3"/>
              <w:right w:val="none"/>
            </w:tcBorders>
            <w:shd w:fill="FAFBFD" w:val="clear"/>
          </w:tcPr>
          <w:p>
            <w:r>
              <w:rPr>
                <w:color w:val="0F172A"/>
                <w:sz w:val="20"/>
                <w:szCs w:val="20"/>
              </w:rPr>
              <w:t xml:space="preserve">✅</w:t>
            </w:r>
          </w:p>
        </w:tc>
        <w:tc>
          <w:tcPr>
            <w:tcW w:type="dxa" w:w="800"/>
            <w:tcBorders>
              <w:top w:val="none"/>
              <w:left w:val="none"/>
              <w:bottom w:val="single" w:color="DDE3EC" w:sz="3"/>
              <w:right w:val="none"/>
            </w:tcBorders>
            <w:shd w:fill="FAFBFD" w:val="clear"/>
          </w:tcPr>
          <w:p>
            <w:r>
              <w:rPr>
                <w:color w:val="0F172A"/>
                <w:sz w:val="20"/>
                <w:szCs w:val="20"/>
              </w:rPr>
              <w:t xml:space="preserve">✅</w:t>
            </w:r>
          </w:p>
        </w:tc>
        <w:tc>
          <w:tcPr>
            <w:tcW w:type="dxa" w:w="1400"/>
            <w:tcBorders>
              <w:top w:val="none"/>
              <w:left w:val="none"/>
              <w:bottom w:val="single" w:color="DDE3EC" w:sz="3"/>
              <w:right w:val="none"/>
            </w:tcBorders>
            <w:shd w:fill="FAFBFD" w:val="clear"/>
          </w:tcPr>
          <w:p>
            <w:r>
              <w:rPr>
                <w:color w:val="0F172A"/>
                <w:sz w:val="20"/>
                <w:szCs w:val="20"/>
              </w:rPr>
              <w:t xml:space="preserve">P1 — High</w:t>
            </w:r>
          </w:p>
        </w:tc>
      </w:tr>
      <w:tr>
        <w:tc>
          <w:tcPr>
            <w:tcW w:type="dxa" w:w="2400"/>
            <w:tcBorders>
              <w:top w:val="none"/>
              <w:left w:val="none"/>
              <w:bottom w:val="single" w:color="DDE3EC" w:sz="3"/>
              <w:right w:val="none"/>
            </w:tcBorders>
            <w:shd w:fill="FFFFFF" w:val="clear"/>
          </w:tcPr>
          <w:p>
            <w:r>
              <w:rPr>
                <w:color w:val="0F172A"/>
                <w:sz w:val="20"/>
                <w:szCs w:val="20"/>
              </w:rPr>
              <w:t xml:space="preserve">Template gallery</w:t>
            </w:r>
          </w:p>
        </w:tc>
        <w:tc>
          <w:tcPr>
            <w:tcW w:type="dxa" w:w="700"/>
            <w:tcBorders>
              <w:top w:val="none"/>
              <w:left w:val="none"/>
              <w:bottom w:val="single" w:color="DDE3EC" w:sz="3"/>
              <w:right w:val="none"/>
            </w:tcBorders>
            <w:shd w:fill="FFFFFF" w:val="clear"/>
          </w:tcPr>
          <w:p>
            <w:r>
              <w:rPr>
                <w:color w:val="0F172A"/>
                <w:sz w:val="20"/>
                <w:szCs w:val="20"/>
              </w:rPr>
              <w:t xml:space="preserve">⚠️*</w:t>
            </w:r>
          </w:p>
        </w:tc>
        <w:tc>
          <w:tcPr>
            <w:tcW w:type="dxa" w:w="900"/>
            <w:tcBorders>
              <w:top w:val="none"/>
              <w:left w:val="none"/>
              <w:bottom w:val="single" w:color="DDE3EC" w:sz="3"/>
              <w:right w:val="none"/>
            </w:tcBorders>
            <w:shd w:fill="FFFFFF" w:val="clear"/>
          </w:tcPr>
          <w:p>
            <w:r>
              <w:rPr>
                <w:color w:val="0F172A"/>
                <w:sz w:val="20"/>
                <w:szCs w:val="20"/>
              </w:rPr>
              <w:t xml:space="preserve">❌</w:t>
            </w:r>
          </w:p>
        </w:tc>
        <w:tc>
          <w:tcPr>
            <w:tcW w:type="dxa" w:w="800"/>
            <w:tcBorders>
              <w:top w:val="none"/>
              <w:left w:val="none"/>
              <w:bottom w:val="single" w:color="DDE3EC" w:sz="3"/>
              <w:right w:val="none"/>
            </w:tcBorders>
            <w:shd w:fill="FFFFFF" w:val="clear"/>
          </w:tcPr>
          <w:p>
            <w:r>
              <w:rPr>
                <w:color w:val="0F172A"/>
                <w:sz w:val="20"/>
                <w:szCs w:val="20"/>
              </w:rPr>
              <w:t xml:space="preserve">⚠️</w:t>
            </w:r>
          </w:p>
        </w:tc>
        <w:tc>
          <w:tcPr>
            <w:tcW w:type="dxa" w:w="800"/>
            <w:tcBorders>
              <w:top w:val="none"/>
              <w:left w:val="none"/>
              <w:bottom w:val="single" w:color="DDE3EC" w:sz="3"/>
              <w:right w:val="none"/>
            </w:tcBorders>
            <w:shd w:fill="FFFFFF" w:val="clear"/>
          </w:tcPr>
          <w:p>
            <w:r>
              <w:rPr>
                <w:color w:val="0F172A"/>
                <w:sz w:val="20"/>
                <w:szCs w:val="20"/>
              </w:rPr>
              <w:t xml:space="preserve">✅</w:t>
            </w:r>
          </w:p>
        </w:tc>
        <w:tc>
          <w:tcPr>
            <w:tcW w:type="dxa" w:w="1400"/>
            <w:tcBorders>
              <w:top w:val="none"/>
              <w:left w:val="none"/>
              <w:bottom w:val="single" w:color="DDE3EC" w:sz="3"/>
              <w:right w:val="none"/>
            </w:tcBorders>
            <w:shd w:fill="FFFFFF" w:val="clear"/>
          </w:tcPr>
          <w:p>
            <w:r>
              <w:rPr>
                <w:color w:val="0F172A"/>
                <w:sz w:val="20"/>
                <w:szCs w:val="20"/>
              </w:rPr>
              <w:t xml:space="preserve">P1 — High</w:t>
            </w:r>
          </w:p>
        </w:tc>
      </w:tr>
      <w:tr>
        <w:tc>
          <w:tcPr>
            <w:tcW w:type="dxa" w:w="2400"/>
            <w:tcBorders>
              <w:top w:val="none"/>
              <w:left w:val="none"/>
              <w:bottom w:val="single" w:color="DDE3EC" w:sz="3"/>
              <w:right w:val="none"/>
            </w:tcBorders>
            <w:shd w:fill="FAFBFD" w:val="clear"/>
          </w:tcPr>
          <w:p>
            <w:r>
              <w:rPr>
                <w:color w:val="0F172A"/>
                <w:sz w:val="20"/>
                <w:szCs w:val="20"/>
              </w:rPr>
              <w:t xml:space="preserve">Drag-to-reorder (persisted)</w:t>
            </w:r>
          </w:p>
        </w:tc>
        <w:tc>
          <w:tcPr>
            <w:tcW w:type="dxa" w:w="700"/>
            <w:tcBorders>
              <w:top w:val="none"/>
              <w:left w:val="none"/>
              <w:bottom w:val="single" w:color="DDE3EC" w:sz="3"/>
              <w:right w:val="none"/>
            </w:tcBorders>
            <w:shd w:fill="FAFBFD" w:val="clear"/>
          </w:tcPr>
          <w:p>
            <w:r>
              <w:rPr>
                <w:color w:val="0F172A"/>
                <w:sz w:val="20"/>
                <w:szCs w:val="20"/>
              </w:rPr>
              <w:t xml:space="preserve">❌*</w:t>
            </w:r>
          </w:p>
        </w:tc>
        <w:tc>
          <w:tcPr>
            <w:tcW w:type="dxa" w:w="900"/>
            <w:tcBorders>
              <w:top w:val="none"/>
              <w:left w:val="none"/>
              <w:bottom w:val="single" w:color="DDE3EC" w:sz="3"/>
              <w:right w:val="none"/>
            </w:tcBorders>
            <w:shd w:fill="FAFBFD" w:val="clear"/>
          </w:tcPr>
          <w:p>
            <w:r>
              <w:rPr>
                <w:color w:val="0F172A"/>
                <w:sz w:val="20"/>
                <w:szCs w:val="20"/>
              </w:rPr>
              <w:t xml:space="preserve">✅</w:t>
            </w:r>
          </w:p>
        </w:tc>
        <w:tc>
          <w:tcPr>
            <w:tcW w:type="dxa" w:w="800"/>
            <w:tcBorders>
              <w:top w:val="none"/>
              <w:left w:val="none"/>
              <w:bottom w:val="single" w:color="DDE3EC" w:sz="3"/>
              <w:right w:val="none"/>
            </w:tcBorders>
            <w:shd w:fill="FAFBFD" w:val="clear"/>
          </w:tcPr>
          <w:p>
            <w:r>
              <w:rPr>
                <w:color w:val="0F172A"/>
                <w:sz w:val="20"/>
                <w:szCs w:val="20"/>
              </w:rPr>
              <w:t xml:space="preserve">✅</w:t>
            </w:r>
          </w:p>
        </w:tc>
        <w:tc>
          <w:tcPr>
            <w:tcW w:type="dxa" w:w="800"/>
            <w:tcBorders>
              <w:top w:val="none"/>
              <w:left w:val="none"/>
              <w:bottom w:val="single" w:color="DDE3EC" w:sz="3"/>
              <w:right w:val="none"/>
            </w:tcBorders>
            <w:shd w:fill="FAFBFD" w:val="clear"/>
          </w:tcPr>
          <w:p>
            <w:r>
              <w:rPr>
                <w:color w:val="0F172A"/>
                <w:sz w:val="20"/>
                <w:szCs w:val="20"/>
              </w:rPr>
              <w:t xml:space="preserve">✅</w:t>
            </w:r>
          </w:p>
        </w:tc>
        <w:tc>
          <w:tcPr>
            <w:tcW w:type="dxa" w:w="1400"/>
            <w:tcBorders>
              <w:top w:val="none"/>
              <w:left w:val="none"/>
              <w:bottom w:val="single" w:color="DDE3EC" w:sz="3"/>
              <w:right w:val="none"/>
            </w:tcBorders>
            <w:shd w:fill="FAFBFD" w:val="clear"/>
          </w:tcPr>
          <w:p>
            <w:r>
              <w:rPr>
                <w:color w:val="0F172A"/>
                <w:sz w:val="20"/>
                <w:szCs w:val="20"/>
              </w:rPr>
              <w:t xml:space="preserve">P2 — Medium</w:t>
            </w:r>
          </w:p>
        </w:tc>
      </w:tr>
      <w:tr>
        <w:tc>
          <w:tcPr>
            <w:tcW w:type="dxa" w:w="2400"/>
            <w:tcBorders>
              <w:top w:val="none"/>
              <w:left w:val="none"/>
              <w:bottom w:val="single" w:color="DDE3EC" w:sz="3"/>
              <w:right w:val="none"/>
            </w:tcBorders>
            <w:shd w:fill="FFFFFF" w:val="clear"/>
          </w:tcPr>
          <w:p>
            <w:r>
              <w:rPr>
                <w:color w:val="0F172A"/>
                <w:sz w:val="20"/>
                <w:szCs w:val="20"/>
              </w:rPr>
              <w:t xml:space="preserve">Achievement generator</w:t>
            </w:r>
          </w:p>
        </w:tc>
        <w:tc>
          <w:tcPr>
            <w:tcW w:type="dxa" w:w="700"/>
            <w:tcBorders>
              <w:top w:val="none"/>
              <w:left w:val="none"/>
              <w:bottom w:val="single" w:color="DDE3EC" w:sz="3"/>
              <w:right w:val="none"/>
            </w:tcBorders>
            <w:shd w:fill="FFFFFF" w:val="clear"/>
          </w:tcPr>
          <w:p>
            <w:r>
              <w:rPr>
                <w:color w:val="0F172A"/>
                <w:sz w:val="20"/>
                <w:szCs w:val="20"/>
              </w:rPr>
              <w:t xml:space="preserve">❌</w:t>
            </w:r>
          </w:p>
        </w:tc>
        <w:tc>
          <w:tcPr>
            <w:tcW w:type="dxa" w:w="900"/>
            <w:tcBorders>
              <w:top w:val="none"/>
              <w:left w:val="none"/>
              <w:bottom w:val="single" w:color="DDE3EC" w:sz="3"/>
              <w:right w:val="none"/>
            </w:tcBorders>
            <w:shd w:fill="FFFFFF" w:val="clear"/>
          </w:tcPr>
          <w:p>
            <w:r>
              <w:rPr>
                <w:color w:val="0F172A"/>
                <w:sz w:val="20"/>
                <w:szCs w:val="20"/>
              </w:rPr>
              <w:t xml:space="preserve">❌</w:t>
            </w:r>
          </w:p>
        </w:tc>
        <w:tc>
          <w:tcPr>
            <w:tcW w:type="dxa" w:w="800"/>
            <w:tcBorders>
              <w:top w:val="none"/>
              <w:left w:val="none"/>
              <w:bottom w:val="single" w:color="DDE3EC" w:sz="3"/>
              <w:right w:val="none"/>
            </w:tcBorders>
            <w:shd w:fill="FFFFFF" w:val="clear"/>
          </w:tcPr>
          <w:p>
            <w:r>
              <w:rPr>
                <w:color w:val="0F172A"/>
                <w:sz w:val="20"/>
                <w:szCs w:val="20"/>
              </w:rPr>
              <w:t xml:space="preserve">✅</w:t>
            </w:r>
          </w:p>
        </w:tc>
        <w:tc>
          <w:tcPr>
            <w:tcW w:type="dxa" w:w="800"/>
            <w:tcBorders>
              <w:top w:val="none"/>
              <w:left w:val="none"/>
              <w:bottom w:val="single" w:color="DDE3EC" w:sz="3"/>
              <w:right w:val="none"/>
            </w:tcBorders>
            <w:shd w:fill="FFFFFF" w:val="clear"/>
          </w:tcPr>
          <w:p>
            <w:r>
              <w:rPr>
                <w:color w:val="0F172A"/>
                <w:sz w:val="20"/>
                <w:szCs w:val="20"/>
              </w:rPr>
              <w:t xml:space="preserve">⚠️</w:t>
            </w:r>
          </w:p>
        </w:tc>
        <w:tc>
          <w:tcPr>
            <w:tcW w:type="dxa" w:w="1400"/>
            <w:tcBorders>
              <w:top w:val="none"/>
              <w:left w:val="none"/>
              <w:bottom w:val="single" w:color="DDE3EC" w:sz="3"/>
              <w:right w:val="none"/>
            </w:tcBorders>
            <w:shd w:fill="FFFFFF" w:val="clear"/>
          </w:tcPr>
          <w:p>
            <w:r>
              <w:rPr>
                <w:color w:val="0F172A"/>
                <w:sz w:val="20"/>
                <w:szCs w:val="20"/>
              </w:rPr>
              <w:t xml:space="preserve">P2 — Medium</w:t>
            </w:r>
          </w:p>
        </w:tc>
      </w:tr>
      <w:tr>
        <w:tc>
          <w:tcPr>
            <w:tcW w:type="dxa" w:w="2400"/>
            <w:tcBorders>
              <w:top w:val="none"/>
              <w:left w:val="none"/>
              <w:bottom w:val="single" w:color="DDE3EC" w:sz="3"/>
              <w:right w:val="none"/>
            </w:tcBorders>
            <w:shd w:fill="FAFBFD" w:val="clear"/>
          </w:tcPr>
          <w:p>
            <w:r>
              <w:rPr>
                <w:color w:val="0F172A"/>
                <w:sz w:val="20"/>
                <w:szCs w:val="20"/>
              </w:rPr>
              <w:t xml:space="preserve">Recruiter simulation</w:t>
            </w:r>
          </w:p>
        </w:tc>
        <w:tc>
          <w:tcPr>
            <w:tcW w:type="dxa" w:w="700"/>
            <w:tcBorders>
              <w:top w:val="none"/>
              <w:left w:val="none"/>
              <w:bottom w:val="single" w:color="DDE3EC" w:sz="3"/>
              <w:right w:val="none"/>
            </w:tcBorders>
            <w:shd w:fill="FAFBFD" w:val="clear"/>
          </w:tcPr>
          <w:p>
            <w:r>
              <w:rPr>
                <w:color w:val="0F172A"/>
                <w:sz w:val="20"/>
                <w:szCs w:val="20"/>
              </w:rPr>
              <w:t xml:space="preserve">❌</w:t>
            </w:r>
          </w:p>
        </w:tc>
        <w:tc>
          <w:tcPr>
            <w:tcW w:type="dxa" w:w="900"/>
            <w:tcBorders>
              <w:top w:val="none"/>
              <w:left w:val="none"/>
              <w:bottom w:val="single" w:color="DDE3EC" w:sz="3"/>
              <w:right w:val="none"/>
            </w:tcBorders>
            <w:shd w:fill="FAFBFD" w:val="clear"/>
          </w:tcPr>
          <w:p>
            <w:r>
              <w:rPr>
                <w:color w:val="0F172A"/>
                <w:sz w:val="20"/>
                <w:szCs w:val="20"/>
              </w:rPr>
              <w:t xml:space="preserve">⚠️</w:t>
            </w:r>
          </w:p>
        </w:tc>
        <w:tc>
          <w:tcPr>
            <w:tcW w:type="dxa" w:w="800"/>
            <w:tcBorders>
              <w:top w:val="none"/>
              <w:left w:val="none"/>
              <w:bottom w:val="single" w:color="DDE3EC" w:sz="3"/>
              <w:right w:val="none"/>
            </w:tcBorders>
            <w:shd w:fill="FAFBFD" w:val="clear"/>
          </w:tcPr>
          <w:p>
            <w:r>
              <w:rPr>
                <w:color w:val="0F172A"/>
                <w:sz w:val="20"/>
                <w:szCs w:val="20"/>
              </w:rPr>
              <w:t xml:space="preserve">❌</w:t>
            </w:r>
          </w:p>
        </w:tc>
        <w:tc>
          <w:tcPr>
            <w:tcW w:type="dxa" w:w="800"/>
            <w:tcBorders>
              <w:top w:val="none"/>
              <w:left w:val="none"/>
              <w:bottom w:val="single" w:color="DDE3EC" w:sz="3"/>
              <w:right w:val="none"/>
            </w:tcBorders>
            <w:shd w:fill="FAFBFD" w:val="clear"/>
          </w:tcPr>
          <w:p>
            <w:r>
              <w:rPr>
                <w:color w:val="0F172A"/>
                <w:sz w:val="20"/>
                <w:szCs w:val="20"/>
              </w:rPr>
              <w:t xml:space="preserve">❌</w:t>
            </w:r>
          </w:p>
        </w:tc>
        <w:tc>
          <w:tcPr>
            <w:tcW w:type="dxa" w:w="1400"/>
            <w:tcBorders>
              <w:top w:val="none"/>
              <w:left w:val="none"/>
              <w:bottom w:val="single" w:color="DDE3EC" w:sz="3"/>
              <w:right w:val="none"/>
            </w:tcBorders>
            <w:shd w:fill="FAFBFD" w:val="clear"/>
          </w:tcPr>
          <w:p>
            <w:r>
              <w:rPr>
                <w:color w:val="0F172A"/>
                <w:sz w:val="20"/>
                <w:szCs w:val="20"/>
              </w:rPr>
              <w:t xml:space="preserve">P2 — Medium</w:t>
            </w:r>
          </w:p>
        </w:tc>
      </w:tr>
      <w:tr>
        <w:tc>
          <w:tcPr>
            <w:tcW w:type="dxa" w:w="2400"/>
            <w:tcBorders>
              <w:top w:val="none"/>
              <w:left w:val="none"/>
              <w:bottom w:val="single" w:color="DDE3EC" w:sz="3"/>
              <w:right w:val="none"/>
            </w:tcBorders>
            <w:shd w:fill="FFFFFF" w:val="clear"/>
          </w:tcPr>
          <w:p>
            <w:r>
              <w:rPr>
                <w:color w:val="0F172A"/>
                <w:sz w:val="20"/>
                <w:szCs w:val="20"/>
              </w:rPr>
              <w:t xml:space="preserve">Mobile editing</w:t>
            </w:r>
          </w:p>
        </w:tc>
        <w:tc>
          <w:tcPr>
            <w:tcW w:type="dxa" w:w="700"/>
            <w:tcBorders>
              <w:top w:val="none"/>
              <w:left w:val="none"/>
              <w:bottom w:val="single" w:color="DDE3EC" w:sz="3"/>
              <w:right w:val="none"/>
            </w:tcBorders>
            <w:shd w:fill="FFFFFF" w:val="clear"/>
          </w:tcPr>
          <w:p>
            <w:r>
              <w:rPr>
                <w:color w:val="0F172A"/>
                <w:sz w:val="20"/>
                <w:szCs w:val="20"/>
              </w:rPr>
              <w:t xml:space="preserve">❌</w:t>
            </w:r>
          </w:p>
        </w:tc>
        <w:tc>
          <w:tcPr>
            <w:tcW w:type="dxa" w:w="900"/>
            <w:tcBorders>
              <w:top w:val="none"/>
              <w:left w:val="none"/>
              <w:bottom w:val="single" w:color="DDE3EC" w:sz="3"/>
              <w:right w:val="none"/>
            </w:tcBorders>
            <w:shd w:fill="FFFFFF" w:val="clear"/>
          </w:tcPr>
          <w:p>
            <w:r>
              <w:rPr>
                <w:color w:val="0F172A"/>
                <w:sz w:val="20"/>
                <w:szCs w:val="20"/>
              </w:rPr>
              <w:t xml:space="preserve">⚠️</w:t>
            </w:r>
          </w:p>
        </w:tc>
        <w:tc>
          <w:tcPr>
            <w:tcW w:type="dxa" w:w="800"/>
            <w:tcBorders>
              <w:top w:val="none"/>
              <w:left w:val="none"/>
              <w:bottom w:val="single" w:color="DDE3EC" w:sz="3"/>
              <w:right w:val="none"/>
            </w:tcBorders>
            <w:shd w:fill="FFFFFF" w:val="clear"/>
          </w:tcPr>
          <w:p>
            <w:r>
              <w:rPr>
                <w:color w:val="0F172A"/>
                <w:sz w:val="20"/>
                <w:szCs w:val="20"/>
              </w:rPr>
              <w:t xml:space="preserve">⚠️</w:t>
            </w:r>
          </w:p>
        </w:tc>
        <w:tc>
          <w:tcPr>
            <w:tcW w:type="dxa" w:w="800"/>
            <w:tcBorders>
              <w:top w:val="none"/>
              <w:left w:val="none"/>
              <w:bottom w:val="single" w:color="DDE3EC" w:sz="3"/>
              <w:right w:val="none"/>
            </w:tcBorders>
            <w:shd w:fill="FFFFFF" w:val="clear"/>
          </w:tcPr>
          <w:p>
            <w:r>
              <w:rPr>
                <w:color w:val="0F172A"/>
                <w:sz w:val="20"/>
                <w:szCs w:val="20"/>
              </w:rPr>
              <w:t xml:space="preserve">⚠️</w:t>
            </w:r>
          </w:p>
        </w:tc>
        <w:tc>
          <w:tcPr>
            <w:tcW w:type="dxa" w:w="1400"/>
            <w:tcBorders>
              <w:top w:val="none"/>
              <w:left w:val="none"/>
              <w:bottom w:val="single" w:color="DDE3EC" w:sz="3"/>
              <w:right w:val="none"/>
            </w:tcBorders>
            <w:shd w:fill="FFFFFF" w:val="clear"/>
          </w:tcPr>
          <w:p>
            <w:r>
              <w:rPr>
                <w:color w:val="0F172A"/>
                <w:sz w:val="20"/>
                <w:szCs w:val="20"/>
              </w:rPr>
              <w:t xml:space="preserve">P1 — High</w:t>
            </w:r>
          </w:p>
        </w:tc>
      </w:tr>
    </w:tbl>
    <w:p>
      <w:pPr>
        <w:spacing w:after="8"/>
      </w:pPr>
      <w:r>
        <w:rPr>
          <w:i/>
          <w:iCs/>
          <w:color w:val="64748B"/>
          <w:sz w:val="20"/>
          <w:szCs w:val="20"/>
        </w:rPr>
        <w:t xml:space="preserve">* Templates exist in DB but no selection UI; drag-to-reorder exists in UI but sort_order is never persisted to the server.</w:t>
      </w:r>
    </w:p>
    <w:p>
      <w:pPr>
        <w:pBdr>
          <w:bottom w:val="single" w:color="DDE3EC" w:sz="6"/>
        </w:pBdr>
        <w:spacing w:after="24" w:before="24"/>
      </w:pPr>
      <w:r>
        <w:t xml:space="preserve"/>
      </w:r>
    </w:p>
    <w:p>
      <w:pPr>
        <w:pStyle w:val="Heading1"/>
        <w:spacing w:after="16" w:before="36"/>
        <w:rPr>
          <w:b/>
          <w:bCs/>
          <w:color w:val="1a3560"/>
          <w:sz w:val="40"/>
          <w:szCs w:val="40"/>
        </w:rPr>
      </w:pPr>
      <w:r>
        <w:t xml:space="preserve">9. Proposed Enterprise Resume Architecture</w:t>
      </w:r>
    </w:p>
    <w:p>
      <w:pPr>
        <w:pBdr>
          <w:left w:val="single" w:color="059669" w:sz="18"/>
        </w:pBdr>
        <w:spacing w:after="12" w:before="12"/>
        <w:ind w:left="240"/>
      </w:pPr>
      <w:r>
        <w:rPr>
          <w:b/>
          <w:bCs/>
          <w:color w:val="059669"/>
          <w:sz w:val="22"/>
          <w:szCs w:val="22"/>
        </w:rPr>
        <w:t xml:space="preserve">Design Principle: </w:t>
      </w:r>
      <w:r>
        <w:rPr>
          <w:color w:val="0F172A"/>
          <w:sz w:val="22"/>
          <w:szCs w:val="22"/>
        </w:rPr>
        <w:t xml:space="preserve">The workspace is organized around a job target, not around the resume itself. Every action — write, improve, score — is contextualized by what role the user is applying for.</w:t>
      </w:r>
    </w:p>
    <w:p>
      <w:pPr>
        <w:spacing w:after="8"/>
      </w:pPr>
      <w:r>
        <w:t xml:space="preserve"/>
      </w:r>
    </w:p>
    <w:p>
      <w:pPr>
        <w:pStyle w:val="Heading3"/>
        <w:spacing w:after="8" w:before="20"/>
        <w:rPr>
          <w:b/>
          <w:bCs/>
          <w:color w:val="1a3560"/>
          <w:sz w:val="26"/>
          <w:szCs w:val="26"/>
        </w:rPr>
      </w:pPr>
      <w:r>
        <w:t xml:space="preserve">Proposed Import-First Workflow</w:t>
      </w:r>
    </w:p>
    <w:p>
      <w:pPr>
        <w:pStyle w:val="ListParagraph"/>
        <w:numPr>
          <w:ilvl w:val="0"/>
          <w:numId w:val="1"/>
        </w:numPr>
        <w:spacing w:after="6"/>
      </w:pPr>
      <w:r>
        <w:rPr>
          <w:color w:val="0F172A"/>
          <w:sz w:val="22"/>
          <w:szCs w:val="22"/>
        </w:rPr>
        <w:t xml:space="preserve">Step 1: User uploads existing PDF or DOCX resume</w:t>
      </w:r>
    </w:p>
    <w:p>
      <w:pPr>
        <w:pStyle w:val="ListParagraph"/>
        <w:numPr>
          <w:ilvl w:val="0"/>
          <w:numId w:val="1"/>
        </w:numPr>
        <w:spacing w:after="6"/>
      </w:pPr>
      <w:r>
        <w:rPr>
          <w:color w:val="0F172A"/>
          <w:sz w:val="22"/>
          <w:szCs w:val="22"/>
        </w:rPr>
        <w:t xml:space="preserve">Step 2: AI parses the file into structured JSON (personal info, experience, education, skills, projects, certifications, languages)</w:t>
      </w:r>
    </w:p>
    <w:p>
      <w:pPr>
        <w:pStyle w:val="ListParagraph"/>
        <w:numPr>
          <w:ilvl w:val="0"/>
          <w:numId w:val="1"/>
        </w:numPr>
        <w:spacing w:after="6"/>
      </w:pPr>
      <w:r>
        <w:rPr>
          <w:color w:val="0F172A"/>
          <w:sz w:val="22"/>
          <w:szCs w:val="22"/>
        </w:rPr>
        <w:t xml:space="preserve">Step 3: User confirms the parsed data on a review screen — can correct any extraction errors</w:t>
      </w:r>
    </w:p>
    <w:p>
      <w:pPr>
        <w:pStyle w:val="ListParagraph"/>
        <w:numPr>
          <w:ilvl w:val="0"/>
          <w:numId w:val="1"/>
        </w:numPr>
        <w:spacing w:after="6"/>
      </w:pPr>
      <w:r>
        <w:rPr>
          <w:color w:val="0F172A"/>
          <w:sz w:val="22"/>
          <w:szCs w:val="22"/>
        </w:rPr>
        <w:t xml:space="preserve">Step 4: Resume is saved as structured sections, ready for editing and enhancement</w:t>
      </w:r>
    </w:p>
    <w:p>
      <w:pPr>
        <w:pStyle w:val="ListParagraph"/>
        <w:numPr>
          <w:ilvl w:val="0"/>
          <w:numId w:val="1"/>
        </w:numPr>
        <w:spacing w:after="6"/>
      </w:pPr>
      <w:r>
        <w:rPr>
          <w:color w:val="0F172A"/>
          <w:sz w:val="22"/>
          <w:szCs w:val="22"/>
        </w:rPr>
        <w:t xml:space="preserve">Step 5: User selects a job target (platform job, paste JD text, or type job title/company)</w:t>
      </w:r>
    </w:p>
    <w:p>
      <w:pPr>
        <w:pStyle w:val="ListParagraph"/>
        <w:numPr>
          <w:ilvl w:val="0"/>
          <w:numId w:val="1"/>
        </w:numPr>
        <w:spacing w:after="6"/>
      </w:pPr>
      <w:r>
        <w:rPr>
          <w:color w:val="0F172A"/>
          <w:sz w:val="22"/>
          <w:szCs w:val="22"/>
        </w:rPr>
        <w:t xml:space="preserve">Step 6: AI analyzes keyword gaps and generates a score breakdown</w:t>
      </w:r>
    </w:p>
    <w:p>
      <w:pPr>
        <w:pStyle w:val="ListParagraph"/>
        <w:numPr>
          <w:ilvl w:val="0"/>
          <w:numId w:val="1"/>
        </w:numPr>
        <w:spacing w:after="6"/>
      </w:pPr>
      <w:r>
        <w:rPr>
          <w:color w:val="0F172A"/>
          <w:sz w:val="22"/>
          <w:szCs w:val="22"/>
        </w:rPr>
        <w:t xml:space="preserve">Step 7: User applies AI-suggested improvements per section or bullet</w:t>
      </w:r>
    </w:p>
    <w:p>
      <w:pPr>
        <w:pStyle w:val="ListParagraph"/>
        <w:numPr>
          <w:ilvl w:val="0"/>
          <w:numId w:val="1"/>
        </w:numPr>
        <w:spacing w:after="6"/>
      </w:pPr>
      <w:r>
        <w:rPr>
          <w:color w:val="0F172A"/>
          <w:sz w:val="22"/>
          <w:szCs w:val="22"/>
        </w:rPr>
        <w:t xml:space="preserve">Step 8: User exports as PDF with chosen template, or saves as a job-specific version</w:t>
      </w:r>
    </w:p>
    <w:p>
      <w:pPr>
        <w:spacing w:after="8"/>
      </w:pPr>
      <w:r>
        <w:t xml:space="preserve"/>
      </w:r>
    </w:p>
    <w:p>
      <w:pPr>
        <w:pStyle w:val="Heading3"/>
        <w:spacing w:after="8" w:before="20"/>
        <w:rPr>
          <w:b/>
          <w:bCs/>
          <w:color w:val="1a3560"/>
          <w:sz w:val="26"/>
          <w:szCs w:val="26"/>
        </w:rPr>
      </w:pPr>
      <w:r>
        <w:t xml:space="preserve">Proposed Three-Panel Workspace Layout</w:t>
      </w:r>
    </w:p>
    <w:p>
      <w:pPr>
        <w:spacing w:after="12"/>
      </w:pPr>
      <w:r>
        <w:rPr>
          <w:color w:val="0F172A"/>
          <w:sz w:val="22"/>
          <w:szCs w:val="22"/>
        </w:rPr>
        <w:t xml:space="preserve">Replace the current two-tab editor with a three-panel workspace:</w:t>
      </w:r>
    </w:p>
    <w:p>
      <w:pPr>
        <w:pStyle w:val="ListParagraph"/>
        <w:numPr>
          <w:ilvl w:val="0"/>
          <w:numId w:val="1"/>
        </w:numPr>
        <w:spacing w:after="6"/>
      </w:pPr>
      <w:r>
        <w:rPr>
          <w:color w:val="0F172A"/>
          <w:sz w:val="22"/>
          <w:szCs w:val="22"/>
        </w:rPr>
        <w:t xml:space="preserve">Left panel: Section editor (collapsible cards, draggable with persistence)</w:t>
      </w:r>
    </w:p>
    <w:p>
      <w:pPr>
        <w:pStyle w:val="ListParagraph"/>
        <w:numPr>
          <w:ilvl w:val="0"/>
          <w:numId w:val="1"/>
        </w:numPr>
        <w:spacing w:after="6"/>
      </w:pPr>
      <w:r>
        <w:rPr>
          <w:color w:val="0F172A"/>
          <w:sz w:val="22"/>
          <w:szCs w:val="22"/>
        </w:rPr>
        <w:t xml:space="preserve">Center panel: Live A4 preview (responsive scale transform, real-time update)</w:t>
      </w:r>
    </w:p>
    <w:p>
      <w:pPr>
        <w:pStyle w:val="ListParagraph"/>
        <w:numPr>
          <w:ilvl w:val="0"/>
          <w:numId w:val="1"/>
        </w:numPr>
        <w:spacing w:after="6"/>
      </w:pPr>
      <w:r>
        <w:rPr>
          <w:color w:val="0F172A"/>
          <w:sz w:val="22"/>
          <w:szCs w:val="22"/>
        </w:rPr>
        <w:t xml:space="preserve">Right panel: AI Insights sidebar (score breakdown, keyword gaps, prioritized recommendations)</w:t>
      </w:r>
    </w:p>
    <w:p>
      <w:pPr>
        <w:pStyle w:val="ListParagraph"/>
        <w:numPr>
          <w:ilvl w:val="0"/>
          <w:numId w:val="1"/>
        </w:numPr>
        <w:spacing w:after="6"/>
      </w:pPr>
      <w:r>
        <w:rPr>
          <w:color w:val="0F172A"/>
          <w:sz w:val="22"/>
          <w:szCs w:val="22"/>
        </w:rPr>
        <w:t xml:space="preserve">Top bar: Job target selector + overall composite score + template selector</w:t>
      </w:r>
    </w:p>
    <w:p>
      <w:pPr>
        <w:pStyle w:val="ListParagraph"/>
        <w:numPr>
          <w:ilvl w:val="0"/>
          <w:numId w:val="1"/>
        </w:numPr>
        <w:spacing w:after="6"/>
      </w:pPr>
      <w:r>
        <w:rPr>
          <w:color w:val="0F172A"/>
          <w:sz w:val="22"/>
          <w:szCs w:val="22"/>
        </w:rPr>
        <w:t xml:space="preserve">Bottom drawer: Version history with restore, rename, duplicate, download</w:t>
      </w:r>
    </w:p>
    <w:p>
      <w:pPr>
        <w:spacing w:after="8"/>
      </w:pPr>
      <w:r>
        <w:t xml:space="preserve"/>
      </w:r>
    </w:p>
    <w:p>
      <w:pPr>
        <w:pStyle w:val="Heading3"/>
        <w:spacing w:after="8" w:before="20"/>
        <w:rPr>
          <w:b/>
          <w:bCs/>
          <w:color w:val="1a3560"/>
          <w:sz w:val="26"/>
          <w:szCs w:val="26"/>
        </w:rPr>
      </w:pPr>
      <w:r>
        <w:t xml:space="preserve">New Component Tree</w:t>
      </w:r>
    </w:p>
    <w:tbl>
      <w:tblPr>
        <w:tblW w:type="dxa" w:w="7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00"/>
        <w:gridCol w:w="1200"/>
      </w:tblGrid>
      <w:tr>
        <w:trPr>
          <w:tblHeader/>
        </w:trPr>
        <w:tc>
          <w:tcPr>
            <w:tcW w:type="dxa" w:w="2400"/>
            <w:tcBorders>
              <w:top w:val="none"/>
              <w:left w:val="none"/>
              <w:bottom w:val="single" w:color="DDE3EC" w:sz="3"/>
              <w:right w:val="none"/>
            </w:tcBorders>
            <w:shd w:fill="E8EDF5" w:val="clear"/>
          </w:tcPr>
          <w:p>
            <w:r>
              <w:rPr>
                <w:b/>
                <w:bCs/>
                <w:color w:val="1a3560"/>
                <w:sz w:val="20"/>
                <w:szCs w:val="20"/>
              </w:rPr>
              <w:t xml:space="preserve">Component</w:t>
            </w:r>
          </w:p>
        </w:tc>
        <w:tc>
          <w:tcPr>
            <w:tcW w:type="dxa" w:w="3400"/>
            <w:tcBorders>
              <w:top w:val="none"/>
              <w:left w:val="none"/>
              <w:bottom w:val="single" w:color="DDE3EC" w:sz="3"/>
              <w:right w:val="none"/>
            </w:tcBorders>
            <w:shd w:fill="E8EDF5" w:val="clear"/>
          </w:tcPr>
          <w:p>
            <w:r>
              <w:rPr>
                <w:b/>
                <w:bCs/>
                <w:color w:val="1a3560"/>
                <w:sz w:val="20"/>
                <w:szCs w:val="20"/>
              </w:rPr>
              <w:t xml:space="preserve">Responsibility</w:t>
            </w:r>
          </w:p>
        </w:tc>
        <w:tc>
          <w:tcPr>
            <w:tcW w:type="dxa" w:w="1200"/>
            <w:tcBorders>
              <w:top w:val="none"/>
              <w:left w:val="none"/>
              <w:bottom w:val="single" w:color="DDE3EC" w:sz="3"/>
              <w:right w:val="none"/>
            </w:tcBorders>
            <w:shd w:fill="E8EDF5" w:val="clear"/>
          </w:tcPr>
          <w:p>
            <w:r>
              <w:rPr>
                <w:b/>
                <w:bCs/>
                <w:color w:val="1a3560"/>
                <w:sz w:val="20"/>
                <w:szCs w:val="20"/>
              </w:rPr>
              <w:t xml:space="preserve">Status</w:t>
            </w:r>
          </w:p>
        </w:tc>
      </w:tr>
      <w:tr>
        <w:tc>
          <w:tcPr>
            <w:tcW w:type="dxa" w:w="2400"/>
            <w:tcBorders>
              <w:top w:val="none"/>
              <w:left w:val="none"/>
              <w:bottom w:val="single" w:color="DDE3EC" w:sz="3"/>
              <w:right w:val="none"/>
            </w:tcBorders>
            <w:shd w:fill="FFFFFF" w:val="clear"/>
          </w:tcPr>
          <w:p>
            <w:r>
              <w:rPr>
                <w:color w:val="0F172A"/>
                <w:sz w:val="20"/>
                <w:szCs w:val="20"/>
              </w:rPr>
              <w:t xml:space="preserve">ResumeHubPage</w:t>
            </w:r>
          </w:p>
        </w:tc>
        <w:tc>
          <w:tcPr>
            <w:tcW w:type="dxa" w:w="3400"/>
            <w:tcBorders>
              <w:top w:val="none"/>
              <w:left w:val="none"/>
              <w:bottom w:val="single" w:color="DDE3EC" w:sz="3"/>
              <w:right w:val="none"/>
            </w:tcBorders>
            <w:shd w:fill="FFFFFF" w:val="clear"/>
          </w:tcPr>
          <w:p>
            <w:r>
              <w:rPr>
                <w:color w:val="0F172A"/>
                <w:sz w:val="20"/>
                <w:szCs w:val="20"/>
              </w:rPr>
              <w:t xml:space="preserve">Primary resume card + version grid + import CTA</w:t>
            </w:r>
          </w:p>
        </w:tc>
        <w:tc>
          <w:tcPr>
            <w:tcW w:type="dxa" w:w="1200"/>
            <w:tcBorders>
              <w:top w:val="none"/>
              <w:left w:val="none"/>
              <w:bottom w:val="single" w:color="DDE3EC" w:sz="3"/>
              <w:right w:val="none"/>
            </w:tcBorders>
            <w:shd w:fill="FFFFFF" w:val="clear"/>
          </w:tcPr>
          <w:p>
            <w:r>
              <w:rPr>
                <w:color w:val="0F172A"/>
                <w:sz w:val="20"/>
                <w:szCs w:val="20"/>
              </w:rPr>
              <w:t xml:space="preserve">New</w:t>
            </w:r>
          </w:p>
        </w:tc>
      </w:tr>
      <w:tr>
        <w:tc>
          <w:tcPr>
            <w:tcW w:type="dxa" w:w="2400"/>
            <w:tcBorders>
              <w:top w:val="none"/>
              <w:left w:val="none"/>
              <w:bottom w:val="single" w:color="DDE3EC" w:sz="3"/>
              <w:right w:val="none"/>
            </w:tcBorders>
            <w:shd w:fill="FAFBFD" w:val="clear"/>
          </w:tcPr>
          <w:p>
            <w:r>
              <w:rPr>
                <w:color w:val="0F172A"/>
                <w:sz w:val="20"/>
                <w:szCs w:val="20"/>
              </w:rPr>
              <w:t xml:space="preserve">ResumeUploadModal</w:t>
            </w:r>
          </w:p>
        </w:tc>
        <w:tc>
          <w:tcPr>
            <w:tcW w:type="dxa" w:w="3400"/>
            <w:tcBorders>
              <w:top w:val="none"/>
              <w:left w:val="none"/>
              <w:bottom w:val="single" w:color="DDE3EC" w:sz="3"/>
              <w:right w:val="none"/>
            </w:tcBorders>
            <w:shd w:fill="FAFBFD" w:val="clear"/>
          </w:tcPr>
          <w:p>
            <w:r>
              <w:rPr>
                <w:color w:val="0F172A"/>
                <w:sz w:val="20"/>
                <w:szCs w:val="20"/>
              </w:rPr>
              <w:t xml:space="preserve">Drag-drop upload → parse → confirm extracted data</w:t>
            </w:r>
          </w:p>
        </w:tc>
        <w:tc>
          <w:tcPr>
            <w:tcW w:type="dxa" w:w="1200"/>
            <w:tcBorders>
              <w:top w:val="none"/>
              <w:left w:val="none"/>
              <w:bottom w:val="single" w:color="DDE3EC" w:sz="3"/>
              <w:right w:val="none"/>
            </w:tcBorders>
            <w:shd w:fill="FAFBFD" w:val="clear"/>
          </w:tcPr>
          <w:p>
            <w:r>
              <w:rPr>
                <w:color w:val="0F172A"/>
                <w:sz w:val="20"/>
                <w:szCs w:val="20"/>
              </w:rPr>
              <w:t xml:space="preserve">New</w:t>
            </w:r>
          </w:p>
        </w:tc>
      </w:tr>
      <w:tr>
        <w:tc>
          <w:tcPr>
            <w:tcW w:type="dxa" w:w="2400"/>
            <w:tcBorders>
              <w:top w:val="none"/>
              <w:left w:val="none"/>
              <w:bottom w:val="single" w:color="DDE3EC" w:sz="3"/>
              <w:right w:val="none"/>
            </w:tcBorders>
            <w:shd w:fill="FFFFFF" w:val="clear"/>
          </w:tcPr>
          <w:p>
            <w:r>
              <w:rPr>
                <w:color w:val="0F172A"/>
                <w:sz w:val="20"/>
                <w:szCs w:val="20"/>
              </w:rPr>
              <w:t xml:space="preserve">ResumeWorkspace</w:t>
            </w:r>
          </w:p>
        </w:tc>
        <w:tc>
          <w:tcPr>
            <w:tcW w:type="dxa" w:w="3400"/>
            <w:tcBorders>
              <w:top w:val="none"/>
              <w:left w:val="none"/>
              <w:bottom w:val="single" w:color="DDE3EC" w:sz="3"/>
              <w:right w:val="none"/>
            </w:tcBorders>
            <w:shd w:fill="FFFFFF" w:val="clear"/>
          </w:tcPr>
          <w:p>
            <w:r>
              <w:rPr>
                <w:color w:val="0F172A"/>
                <w:sz w:val="20"/>
                <w:szCs w:val="20"/>
              </w:rPr>
              <w:t xml:space="preserve">Three-panel layout: editor | preview | insights</w:t>
            </w:r>
          </w:p>
        </w:tc>
        <w:tc>
          <w:tcPr>
            <w:tcW w:type="dxa" w:w="1200"/>
            <w:tcBorders>
              <w:top w:val="none"/>
              <w:left w:val="none"/>
              <w:bottom w:val="single" w:color="DDE3EC" w:sz="3"/>
              <w:right w:val="none"/>
            </w:tcBorders>
            <w:shd w:fill="FFFFFF" w:val="clear"/>
          </w:tcPr>
          <w:p>
            <w:r>
              <w:rPr>
                <w:color w:val="0F172A"/>
                <w:sz w:val="20"/>
                <w:szCs w:val="20"/>
              </w:rPr>
              <w:t xml:space="preserve">New (replaces EditorPage)</w:t>
            </w:r>
          </w:p>
        </w:tc>
      </w:tr>
      <w:tr>
        <w:tc>
          <w:tcPr>
            <w:tcW w:type="dxa" w:w="2400"/>
            <w:tcBorders>
              <w:top w:val="none"/>
              <w:left w:val="none"/>
              <w:bottom w:val="single" w:color="DDE3EC" w:sz="3"/>
              <w:right w:val="none"/>
            </w:tcBorders>
            <w:shd w:fill="FAFBFD" w:val="clear"/>
          </w:tcPr>
          <w:p>
            <w:r>
              <w:rPr>
                <w:color w:val="0F172A"/>
                <w:sz w:val="20"/>
                <w:szCs w:val="20"/>
              </w:rPr>
              <w:t xml:space="preserve">JobTargetSelector</w:t>
            </w:r>
          </w:p>
        </w:tc>
        <w:tc>
          <w:tcPr>
            <w:tcW w:type="dxa" w:w="3400"/>
            <w:tcBorders>
              <w:top w:val="none"/>
              <w:left w:val="none"/>
              <w:bottom w:val="single" w:color="DDE3EC" w:sz="3"/>
              <w:right w:val="none"/>
            </w:tcBorders>
            <w:shd w:fill="FAFBFD" w:val="clear"/>
          </w:tcPr>
          <w:p>
            <w:r>
              <w:rPr>
                <w:color w:val="0F172A"/>
                <w:sz w:val="20"/>
                <w:szCs w:val="20"/>
              </w:rPr>
              <w:t xml:space="preserve">Select platform job, paste JD text, or type job title</w:t>
            </w:r>
          </w:p>
        </w:tc>
        <w:tc>
          <w:tcPr>
            <w:tcW w:type="dxa" w:w="1200"/>
            <w:tcBorders>
              <w:top w:val="none"/>
              <w:left w:val="none"/>
              <w:bottom w:val="single" w:color="DDE3EC" w:sz="3"/>
              <w:right w:val="none"/>
            </w:tcBorders>
            <w:shd w:fill="FAFBFD" w:val="clear"/>
          </w:tcPr>
          <w:p>
            <w:r>
              <w:rPr>
                <w:color w:val="0F172A"/>
                <w:sz w:val="20"/>
                <w:szCs w:val="20"/>
              </w:rPr>
              <w:t xml:space="preserve">New</w:t>
            </w:r>
          </w:p>
        </w:tc>
      </w:tr>
      <w:tr>
        <w:tc>
          <w:tcPr>
            <w:tcW w:type="dxa" w:w="2400"/>
            <w:tcBorders>
              <w:top w:val="none"/>
              <w:left w:val="none"/>
              <w:bottom w:val="single" w:color="DDE3EC" w:sz="3"/>
              <w:right w:val="none"/>
            </w:tcBorders>
            <w:shd w:fill="FFFFFF" w:val="clear"/>
          </w:tcPr>
          <w:p>
            <w:r>
              <w:rPr>
                <w:color w:val="0F172A"/>
                <w:sz w:val="20"/>
                <w:szCs w:val="20"/>
              </w:rPr>
              <w:t xml:space="preserve">ResumeInsightsPanel</w:t>
            </w:r>
          </w:p>
        </w:tc>
        <w:tc>
          <w:tcPr>
            <w:tcW w:type="dxa" w:w="3400"/>
            <w:tcBorders>
              <w:top w:val="none"/>
              <w:left w:val="none"/>
              <w:bottom w:val="single" w:color="DDE3EC" w:sz="3"/>
              <w:right w:val="none"/>
            </w:tcBorders>
            <w:shd w:fill="FFFFFF" w:val="clear"/>
          </w:tcPr>
          <w:p>
            <w:r>
              <w:rPr>
                <w:color w:val="0F172A"/>
                <w:sz w:val="20"/>
                <w:szCs w:val="20"/>
              </w:rPr>
              <w:t xml:space="preserve">Score breakdown, keyword gaps, recommendations</w:t>
            </w:r>
          </w:p>
        </w:tc>
        <w:tc>
          <w:tcPr>
            <w:tcW w:type="dxa" w:w="1200"/>
            <w:tcBorders>
              <w:top w:val="none"/>
              <w:left w:val="none"/>
              <w:bottom w:val="single" w:color="DDE3EC" w:sz="3"/>
              <w:right w:val="none"/>
            </w:tcBorders>
            <w:shd w:fill="FFFFFF" w:val="clear"/>
          </w:tcPr>
          <w:p>
            <w:r>
              <w:rPr>
                <w:color w:val="0F172A"/>
                <w:sz w:val="20"/>
                <w:szCs w:val="20"/>
              </w:rPr>
              <w:t xml:space="preserve">New</w:t>
            </w:r>
          </w:p>
        </w:tc>
      </w:tr>
      <w:tr>
        <w:tc>
          <w:tcPr>
            <w:tcW w:type="dxa" w:w="2400"/>
            <w:tcBorders>
              <w:top w:val="none"/>
              <w:left w:val="none"/>
              <w:bottom w:val="single" w:color="DDE3EC" w:sz="3"/>
              <w:right w:val="none"/>
            </w:tcBorders>
            <w:shd w:fill="FAFBFD" w:val="clear"/>
          </w:tcPr>
          <w:p>
            <w:r>
              <w:rPr>
                <w:color w:val="0F172A"/>
                <w:sz w:val="20"/>
                <w:szCs w:val="20"/>
              </w:rPr>
              <w:t xml:space="preserve">ScoreBreakdownCard</w:t>
            </w:r>
          </w:p>
        </w:tc>
        <w:tc>
          <w:tcPr>
            <w:tcW w:type="dxa" w:w="3400"/>
            <w:tcBorders>
              <w:top w:val="none"/>
              <w:left w:val="none"/>
              <w:bottom w:val="single" w:color="DDE3EC" w:sz="3"/>
              <w:right w:val="none"/>
            </w:tcBorders>
            <w:shd w:fill="FAFBFD" w:val="clear"/>
          </w:tcPr>
          <w:p>
            <w:r>
              <w:rPr>
                <w:color w:val="0F172A"/>
                <w:sz w:val="20"/>
                <w:szCs w:val="20"/>
              </w:rPr>
              <w:t xml:space="preserve">Visual score by 6 criteria with explanations</w:t>
            </w:r>
          </w:p>
        </w:tc>
        <w:tc>
          <w:tcPr>
            <w:tcW w:type="dxa" w:w="1200"/>
            <w:tcBorders>
              <w:top w:val="none"/>
              <w:left w:val="none"/>
              <w:bottom w:val="single" w:color="DDE3EC" w:sz="3"/>
              <w:right w:val="none"/>
            </w:tcBorders>
            <w:shd w:fill="FAFBFD" w:val="clear"/>
          </w:tcPr>
          <w:p>
            <w:r>
              <w:rPr>
                <w:color w:val="0F172A"/>
                <w:sz w:val="20"/>
                <w:szCs w:val="20"/>
              </w:rPr>
              <w:t xml:space="preserve">New</w:t>
            </w:r>
          </w:p>
        </w:tc>
      </w:tr>
      <w:tr>
        <w:tc>
          <w:tcPr>
            <w:tcW w:type="dxa" w:w="2400"/>
            <w:tcBorders>
              <w:top w:val="none"/>
              <w:left w:val="none"/>
              <w:bottom w:val="single" w:color="DDE3EC" w:sz="3"/>
              <w:right w:val="none"/>
            </w:tcBorders>
            <w:shd w:fill="FFFFFF" w:val="clear"/>
          </w:tcPr>
          <w:p>
            <w:r>
              <w:rPr>
                <w:color w:val="0F172A"/>
                <w:sz w:val="20"/>
                <w:szCs w:val="20"/>
              </w:rPr>
              <w:t xml:space="preserve">KeywordGapList</w:t>
            </w:r>
          </w:p>
        </w:tc>
        <w:tc>
          <w:tcPr>
            <w:tcW w:type="dxa" w:w="3400"/>
            <w:tcBorders>
              <w:top w:val="none"/>
              <w:left w:val="none"/>
              <w:bottom w:val="single" w:color="DDE3EC" w:sz="3"/>
              <w:right w:val="none"/>
            </w:tcBorders>
            <w:shd w:fill="FFFFFF" w:val="clear"/>
          </w:tcPr>
          <w:p>
            <w:r>
              <w:rPr>
                <w:color w:val="0F172A"/>
                <w:sz w:val="20"/>
                <w:szCs w:val="20"/>
              </w:rPr>
              <w:t xml:space="preserve">Missing keywords from JD with one-click add suggestion</w:t>
            </w:r>
          </w:p>
        </w:tc>
        <w:tc>
          <w:tcPr>
            <w:tcW w:type="dxa" w:w="1200"/>
            <w:tcBorders>
              <w:top w:val="none"/>
              <w:left w:val="none"/>
              <w:bottom w:val="single" w:color="DDE3EC" w:sz="3"/>
              <w:right w:val="none"/>
            </w:tcBorders>
            <w:shd w:fill="FFFFFF" w:val="clear"/>
          </w:tcPr>
          <w:p>
            <w:r>
              <w:rPr>
                <w:color w:val="0F172A"/>
                <w:sz w:val="20"/>
                <w:szCs w:val="20"/>
              </w:rPr>
              <w:t xml:space="preserve">New</w:t>
            </w:r>
          </w:p>
        </w:tc>
      </w:tr>
      <w:tr>
        <w:tc>
          <w:tcPr>
            <w:tcW w:type="dxa" w:w="2400"/>
            <w:tcBorders>
              <w:top w:val="none"/>
              <w:left w:val="none"/>
              <w:bottom w:val="single" w:color="DDE3EC" w:sz="3"/>
              <w:right w:val="none"/>
            </w:tcBorders>
            <w:shd w:fill="FAFBFD" w:val="clear"/>
          </w:tcPr>
          <w:p>
            <w:r>
              <w:rPr>
                <w:color w:val="0F172A"/>
                <w:sz w:val="20"/>
                <w:szCs w:val="20"/>
              </w:rPr>
              <w:t xml:space="preserve">BulletRewriter</w:t>
            </w:r>
          </w:p>
        </w:tc>
        <w:tc>
          <w:tcPr>
            <w:tcW w:type="dxa" w:w="3400"/>
            <w:tcBorders>
              <w:top w:val="none"/>
              <w:left w:val="none"/>
              <w:bottom w:val="single" w:color="DDE3EC" w:sz="3"/>
              <w:right w:val="none"/>
            </w:tcBorders>
            <w:shd w:fill="FAFBFD" w:val="clear"/>
          </w:tcPr>
          <w:p>
            <w:r>
              <w:rPr>
                <w:color w:val="0F172A"/>
                <w:sz w:val="20"/>
                <w:szCs w:val="20"/>
              </w:rPr>
              <w:t xml:space="preserve">Inline AI rewrite with before/after toggle</w:t>
            </w:r>
          </w:p>
        </w:tc>
        <w:tc>
          <w:tcPr>
            <w:tcW w:type="dxa" w:w="1200"/>
            <w:tcBorders>
              <w:top w:val="none"/>
              <w:left w:val="none"/>
              <w:bottom w:val="single" w:color="DDE3EC" w:sz="3"/>
              <w:right w:val="none"/>
            </w:tcBorders>
            <w:shd w:fill="FAFBFD" w:val="clear"/>
          </w:tcPr>
          <w:p>
            <w:r>
              <w:rPr>
                <w:color w:val="0F172A"/>
                <w:sz w:val="20"/>
                <w:szCs w:val="20"/>
              </w:rPr>
              <w:t xml:space="preserve">New</w:t>
            </w:r>
          </w:p>
        </w:tc>
      </w:tr>
      <w:tr>
        <w:tc>
          <w:tcPr>
            <w:tcW w:type="dxa" w:w="2400"/>
            <w:tcBorders>
              <w:top w:val="none"/>
              <w:left w:val="none"/>
              <w:bottom w:val="single" w:color="DDE3EC" w:sz="3"/>
              <w:right w:val="none"/>
            </w:tcBorders>
            <w:shd w:fill="FFFFFF" w:val="clear"/>
          </w:tcPr>
          <w:p>
            <w:r>
              <w:rPr>
                <w:color w:val="0F172A"/>
                <w:sz w:val="20"/>
                <w:szCs w:val="20"/>
              </w:rPr>
              <w:t xml:space="preserve">VersionDrawer</w:t>
            </w:r>
          </w:p>
        </w:tc>
        <w:tc>
          <w:tcPr>
            <w:tcW w:type="dxa" w:w="3400"/>
            <w:tcBorders>
              <w:top w:val="none"/>
              <w:left w:val="none"/>
              <w:bottom w:val="single" w:color="DDE3EC" w:sz="3"/>
              <w:right w:val="none"/>
            </w:tcBorders>
            <w:shd w:fill="FFFFFF" w:val="clear"/>
          </w:tcPr>
          <w:p>
            <w:r>
              <w:rPr>
                <w:color w:val="0F172A"/>
                <w:sz w:val="20"/>
                <w:szCs w:val="20"/>
              </w:rPr>
              <w:t xml:space="preserve">Version history with diff, restore, rename, duplicate</w:t>
            </w:r>
          </w:p>
        </w:tc>
        <w:tc>
          <w:tcPr>
            <w:tcW w:type="dxa" w:w="1200"/>
            <w:tcBorders>
              <w:top w:val="none"/>
              <w:left w:val="none"/>
              <w:bottom w:val="single" w:color="DDE3EC" w:sz="3"/>
              <w:right w:val="none"/>
            </w:tcBorders>
            <w:shd w:fill="FFFFFF" w:val="clear"/>
          </w:tcPr>
          <w:p>
            <w:r>
              <w:rPr>
                <w:color w:val="0F172A"/>
                <w:sz w:val="20"/>
                <w:szCs w:val="20"/>
              </w:rPr>
              <w:t xml:space="preserve">New</w:t>
            </w:r>
          </w:p>
        </w:tc>
      </w:tr>
      <w:tr>
        <w:tc>
          <w:tcPr>
            <w:tcW w:type="dxa" w:w="2400"/>
            <w:tcBorders>
              <w:top w:val="none"/>
              <w:left w:val="none"/>
              <w:bottom w:val="single" w:color="DDE3EC" w:sz="3"/>
              <w:right w:val="none"/>
            </w:tcBorders>
            <w:shd w:fill="FAFBFD" w:val="clear"/>
          </w:tcPr>
          <w:p>
            <w:r>
              <w:rPr>
                <w:color w:val="0F172A"/>
                <w:sz w:val="20"/>
                <w:szCs w:val="20"/>
              </w:rPr>
              <w:t xml:space="preserve">TemplateGallery</w:t>
            </w:r>
          </w:p>
        </w:tc>
        <w:tc>
          <w:tcPr>
            <w:tcW w:type="dxa" w:w="3400"/>
            <w:tcBorders>
              <w:top w:val="none"/>
              <w:left w:val="none"/>
              <w:bottom w:val="single" w:color="DDE3EC" w:sz="3"/>
              <w:right w:val="none"/>
            </w:tcBorders>
            <w:shd w:fill="FAFBFD" w:val="clear"/>
          </w:tcPr>
          <w:p>
            <w:r>
              <w:rPr>
                <w:color w:val="0F172A"/>
                <w:sz w:val="20"/>
                <w:szCs w:val="20"/>
              </w:rPr>
              <w:t xml:space="preserve">Select from seeded templates with ATS risk labels</w:t>
            </w:r>
          </w:p>
        </w:tc>
        <w:tc>
          <w:tcPr>
            <w:tcW w:type="dxa" w:w="1200"/>
            <w:tcBorders>
              <w:top w:val="none"/>
              <w:left w:val="none"/>
              <w:bottom w:val="single" w:color="DDE3EC" w:sz="3"/>
              <w:right w:val="none"/>
            </w:tcBorders>
            <w:shd w:fill="FAFBFD" w:val="clear"/>
          </w:tcPr>
          <w:p>
            <w:r>
              <w:rPr>
                <w:color w:val="0F172A"/>
                <w:sz w:val="20"/>
                <w:szCs w:val="20"/>
              </w:rPr>
              <w:t xml:space="preserve">New</w:t>
            </w:r>
          </w:p>
        </w:tc>
      </w:tr>
      <w:tr>
        <w:tc>
          <w:tcPr>
            <w:tcW w:type="dxa" w:w="2400"/>
            <w:tcBorders>
              <w:top w:val="none"/>
              <w:left w:val="none"/>
              <w:bottom w:val="single" w:color="DDE3EC" w:sz="3"/>
              <w:right w:val="none"/>
            </w:tcBorders>
            <w:shd w:fill="FFFFFF" w:val="clear"/>
          </w:tcPr>
          <w:p>
            <w:r>
              <w:rPr>
                <w:color w:val="0F172A"/>
                <w:sz w:val="20"/>
                <w:szCs w:val="20"/>
              </w:rPr>
              <w:t xml:space="preserve">ResumePreview</w:t>
            </w:r>
          </w:p>
        </w:tc>
        <w:tc>
          <w:tcPr>
            <w:tcW w:type="dxa" w:w="3400"/>
            <w:tcBorders>
              <w:top w:val="none"/>
              <w:left w:val="none"/>
              <w:bottom w:val="single" w:color="DDE3EC" w:sz="3"/>
              <w:right w:val="none"/>
            </w:tcBorders>
            <w:shd w:fill="FFFFFF" w:val="clear"/>
          </w:tcPr>
          <w:p>
            <w:r>
              <w:rPr>
                <w:color w:val="0F172A"/>
                <w:sz w:val="20"/>
                <w:szCs w:val="20"/>
              </w:rPr>
              <w:t xml:space="preserve">A4 preview with responsive transform scale</w:t>
            </w:r>
          </w:p>
        </w:tc>
        <w:tc>
          <w:tcPr>
            <w:tcW w:type="dxa" w:w="1200"/>
            <w:tcBorders>
              <w:top w:val="none"/>
              <w:left w:val="none"/>
              <w:bottom w:val="single" w:color="DDE3EC" w:sz="3"/>
              <w:right w:val="none"/>
            </w:tcBorders>
            <w:shd w:fill="FFFFFF" w:val="clear"/>
          </w:tcPr>
          <w:p>
            <w:r>
              <w:rPr>
                <w:color w:val="0F172A"/>
                <w:sz w:val="20"/>
                <w:szCs w:val="20"/>
              </w:rPr>
              <w:t xml:space="preserve">Enhanced</w:t>
            </w:r>
          </w:p>
        </w:tc>
      </w:tr>
      <w:tr>
        <w:tc>
          <w:tcPr>
            <w:tcW w:type="dxa" w:w="2400"/>
            <w:tcBorders>
              <w:top w:val="none"/>
              <w:left w:val="none"/>
              <w:bottom w:val="single" w:color="DDE3EC" w:sz="3"/>
              <w:right w:val="none"/>
            </w:tcBorders>
            <w:shd w:fill="FAFBFD" w:val="clear"/>
          </w:tcPr>
          <w:p>
            <w:r>
              <w:rPr>
                <w:color w:val="0F172A"/>
                <w:sz w:val="20"/>
                <w:szCs w:val="20"/>
              </w:rPr>
              <w:t xml:space="preserve">SectionCard</w:t>
            </w:r>
          </w:p>
        </w:tc>
        <w:tc>
          <w:tcPr>
            <w:tcW w:type="dxa" w:w="3400"/>
            <w:tcBorders>
              <w:top w:val="none"/>
              <w:left w:val="none"/>
              <w:bottom w:val="single" w:color="DDE3EC" w:sz="3"/>
              <w:right w:val="none"/>
            </w:tcBorders>
            <w:shd w:fill="FAFBFD" w:val="clear"/>
          </w:tcPr>
          <w:p>
            <w:r>
              <w:rPr>
                <w:color w:val="0F172A"/>
                <w:sz w:val="20"/>
                <w:szCs w:val="20"/>
              </w:rPr>
              <w:t xml:space="preserve">Draggable with persisted sort_order API call</w:t>
            </w:r>
          </w:p>
        </w:tc>
        <w:tc>
          <w:tcPr>
            <w:tcW w:type="dxa" w:w="1200"/>
            <w:tcBorders>
              <w:top w:val="none"/>
              <w:left w:val="none"/>
              <w:bottom w:val="single" w:color="DDE3EC" w:sz="3"/>
              <w:right w:val="none"/>
            </w:tcBorders>
            <w:shd w:fill="FAFBFD" w:val="clear"/>
          </w:tcPr>
          <w:p>
            <w:r>
              <w:rPr>
                <w:color w:val="0F172A"/>
                <w:sz w:val="20"/>
                <w:szCs w:val="20"/>
              </w:rPr>
              <w:t xml:space="preserve">Fixed</w:t>
            </w:r>
          </w:p>
        </w:tc>
      </w:tr>
    </w:tbl>
    <w:p>
      <w:pPr>
        <w:pBdr>
          <w:bottom w:val="single" w:color="DDE3EC" w:sz="6"/>
        </w:pBdr>
        <w:spacing w:after="24" w:before="24"/>
      </w:pPr>
      <w:r>
        <w:t xml:space="preserve"/>
      </w:r>
    </w:p>
    <w:p>
      <w:pPr>
        <w:pStyle w:val="Heading1"/>
        <w:spacing w:after="16" w:before="36"/>
        <w:rPr>
          <w:b/>
          <w:bCs/>
          <w:color w:val="1a3560"/>
          <w:sz w:val="40"/>
          <w:szCs w:val="40"/>
        </w:rPr>
      </w:pPr>
      <w:r>
        <w:t xml:space="preserve">10. AI Enhancement Workflow</w:t>
      </w:r>
    </w:p>
    <w:p>
      <w:pPr>
        <w:pStyle w:val="Heading3"/>
        <w:spacing w:after="8" w:before="20"/>
        <w:rPr>
          <w:b/>
          <w:bCs/>
          <w:color w:val="1a3560"/>
          <w:sz w:val="26"/>
          <w:szCs w:val="26"/>
        </w:rPr>
      </w:pPr>
      <w:r>
        <w:t xml:space="preserve">1. Resume Parser</w:t>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6000"/>
      </w:tblGrid>
      <w:tr>
        <w:trPr>
          <w:tblHeader/>
        </w:trPr>
        <w:tc>
          <w:tcPr>
            <w:tcW w:type="dxa" w:w="2000"/>
            <w:tcBorders>
              <w:top w:val="none"/>
              <w:left w:val="none"/>
              <w:bottom w:val="single" w:color="DDE3EC" w:sz="3"/>
              <w:right w:val="none"/>
            </w:tcBorders>
            <w:shd w:fill="E8EDF5" w:val="clear"/>
          </w:tcPr>
          <w:p>
            <w:r>
              <w:rPr>
                <w:b/>
                <w:bCs/>
                <w:color w:val="1a3560"/>
                <w:sz w:val="20"/>
                <w:szCs w:val="20"/>
              </w:rPr>
              <w:t xml:space="preserve">Attribute</w:t>
            </w:r>
          </w:p>
        </w:tc>
        <w:tc>
          <w:tcPr>
            <w:tcW w:type="dxa" w:w="6000"/>
            <w:tcBorders>
              <w:top w:val="none"/>
              <w:left w:val="none"/>
              <w:bottom w:val="single" w:color="DDE3EC" w:sz="3"/>
              <w:right w:val="none"/>
            </w:tcBorders>
            <w:shd w:fill="E8EDF5" w:val="clear"/>
          </w:tcPr>
          <w:p>
            <w:r>
              <w:rPr>
                <w:b/>
                <w:bCs/>
                <w:color w:val="1a3560"/>
                <w:sz w:val="20"/>
                <w:szCs w:val="20"/>
              </w:rPr>
              <w:t xml:space="preserve">Design</w:t>
            </w:r>
          </w:p>
        </w:tc>
      </w:tr>
      <w:tr>
        <w:tc>
          <w:tcPr>
            <w:tcW w:type="dxa" w:w="2000"/>
            <w:tcBorders>
              <w:top w:val="none"/>
              <w:left w:val="none"/>
              <w:bottom w:val="single" w:color="DDE3EC" w:sz="3"/>
              <w:right w:val="none"/>
            </w:tcBorders>
            <w:shd w:fill="FFFFFF" w:val="clear"/>
          </w:tcPr>
          <w:p>
            <w:r>
              <w:rPr>
                <w:color w:val="0F172A"/>
                <w:sz w:val="20"/>
                <w:szCs w:val="20"/>
              </w:rPr>
              <w:t xml:space="preserve">Input</w:t>
            </w:r>
          </w:p>
        </w:tc>
        <w:tc>
          <w:tcPr>
            <w:tcW w:type="dxa" w:w="6000"/>
            <w:tcBorders>
              <w:top w:val="none"/>
              <w:left w:val="none"/>
              <w:bottom w:val="single" w:color="DDE3EC" w:sz="3"/>
              <w:right w:val="none"/>
            </w:tcBorders>
            <w:shd w:fill="FFFFFF" w:val="clear"/>
          </w:tcPr>
          <w:p>
            <w:r>
              <w:rPr>
                <w:color w:val="0F172A"/>
                <w:sz w:val="20"/>
                <w:szCs w:val="20"/>
              </w:rPr>
              <w:t xml:space="preserve">PDF or DOCX file (max 5MB)</w:t>
            </w:r>
          </w:p>
        </w:tc>
      </w:tr>
      <w:tr>
        <w:tc>
          <w:tcPr>
            <w:tcW w:type="dxa" w:w="2000"/>
            <w:tcBorders>
              <w:top w:val="none"/>
              <w:left w:val="none"/>
              <w:bottom w:val="single" w:color="DDE3EC" w:sz="3"/>
              <w:right w:val="none"/>
            </w:tcBorders>
            <w:shd w:fill="FAFBFD" w:val="clear"/>
          </w:tcPr>
          <w:p>
            <w:r>
              <w:rPr>
                <w:color w:val="0F172A"/>
                <w:sz w:val="20"/>
                <w:szCs w:val="20"/>
              </w:rPr>
              <w:t xml:space="preserve">Process</w:t>
            </w:r>
          </w:p>
        </w:tc>
        <w:tc>
          <w:tcPr>
            <w:tcW w:type="dxa" w:w="6000"/>
            <w:tcBorders>
              <w:top w:val="none"/>
              <w:left w:val="none"/>
              <w:bottom w:val="single" w:color="DDE3EC" w:sz="3"/>
              <w:right w:val="none"/>
            </w:tcBorders>
            <w:shd w:fill="FAFBFD" w:val="clear"/>
          </w:tcPr>
          <w:p>
            <w:r>
              <w:rPr>
                <w:color w:val="0F172A"/>
                <w:sz w:val="20"/>
                <w:szCs w:val="20"/>
              </w:rPr>
              <w:t xml:space="preserve">File → text extraction (PyMuPDF for PDF, python-docx for DOCX) → LLM parsing prompt → structured JSON</w:t>
            </w:r>
          </w:p>
        </w:tc>
      </w:tr>
      <w:tr>
        <w:tc>
          <w:tcPr>
            <w:tcW w:type="dxa" w:w="2000"/>
            <w:tcBorders>
              <w:top w:val="none"/>
              <w:left w:val="none"/>
              <w:bottom w:val="single" w:color="DDE3EC" w:sz="3"/>
              <w:right w:val="none"/>
            </w:tcBorders>
            <w:shd w:fill="FFFFFF" w:val="clear"/>
          </w:tcPr>
          <w:p>
            <w:r>
              <w:rPr>
                <w:color w:val="0F172A"/>
                <w:sz w:val="20"/>
                <w:szCs w:val="20"/>
              </w:rPr>
              <w:t xml:space="preserve">Output</w:t>
            </w:r>
          </w:p>
        </w:tc>
        <w:tc>
          <w:tcPr>
            <w:tcW w:type="dxa" w:w="6000"/>
            <w:tcBorders>
              <w:top w:val="none"/>
              <w:left w:val="none"/>
              <w:bottom w:val="single" w:color="DDE3EC" w:sz="3"/>
              <w:right w:val="none"/>
            </w:tcBorders>
            <w:shd w:fill="FFFFFF" w:val="clear"/>
          </w:tcPr>
          <w:p>
            <w:r>
              <w:rPr>
                <w:color w:val="0F172A"/>
                <w:sz w:val="20"/>
                <w:szCs w:val="20"/>
              </w:rPr>
              <w:t xml:space="preserve">ParsedResume: personal_info, summary, experience[], education[], skills{}, projects[], certifications[], languages[]</w:t>
            </w:r>
          </w:p>
        </w:tc>
      </w:tr>
      <w:tr>
        <w:tc>
          <w:tcPr>
            <w:tcW w:type="dxa" w:w="2000"/>
            <w:tcBorders>
              <w:top w:val="none"/>
              <w:left w:val="none"/>
              <w:bottom w:val="single" w:color="DDE3EC" w:sz="3"/>
              <w:right w:val="none"/>
            </w:tcBorders>
            <w:shd w:fill="FAFBFD" w:val="clear"/>
          </w:tcPr>
          <w:p>
            <w:r>
              <w:rPr>
                <w:color w:val="0F172A"/>
                <w:sz w:val="20"/>
                <w:szCs w:val="20"/>
              </w:rPr>
              <w:t xml:space="preserve">Prompt strategy</w:t>
            </w:r>
          </w:p>
        </w:tc>
        <w:tc>
          <w:tcPr>
            <w:tcW w:type="dxa" w:w="6000"/>
            <w:tcBorders>
              <w:top w:val="none"/>
              <w:left w:val="none"/>
              <w:bottom w:val="single" w:color="DDE3EC" w:sz="3"/>
              <w:right w:val="none"/>
            </w:tcBorders>
            <w:shd w:fill="FAFBFD" w:val="clear"/>
          </w:tcPr>
          <w:p>
            <w:r>
              <w:rPr>
                <w:color w:val="0F172A"/>
                <w:sz w:val="20"/>
                <w:szCs w:val="20"/>
              </w:rPr>
              <w:t xml:space="preserve">System: "Extract all information. Return as JSON. Use null for missing fields. Never infer or fabricate." User: raw resume text</w:t>
            </w:r>
          </w:p>
        </w:tc>
      </w:tr>
      <w:tr>
        <w:tc>
          <w:tcPr>
            <w:tcW w:type="dxa" w:w="2000"/>
            <w:tcBorders>
              <w:top w:val="none"/>
              <w:left w:val="none"/>
              <w:bottom w:val="single" w:color="DDE3EC" w:sz="3"/>
              <w:right w:val="none"/>
            </w:tcBorders>
            <w:shd w:fill="FFFFFF" w:val="clear"/>
          </w:tcPr>
          <w:p>
            <w:r>
              <w:rPr>
                <w:color w:val="0F172A"/>
                <w:sz w:val="20"/>
                <w:szCs w:val="20"/>
              </w:rPr>
              <w:t xml:space="preserve">Safety</w:t>
            </w:r>
          </w:p>
        </w:tc>
        <w:tc>
          <w:tcPr>
            <w:tcW w:type="dxa" w:w="6000"/>
            <w:tcBorders>
              <w:top w:val="none"/>
              <w:left w:val="none"/>
              <w:bottom w:val="single" w:color="DDE3EC" w:sz="3"/>
              <w:right w:val="none"/>
            </w:tcBorders>
            <w:shd w:fill="FFFFFF" w:val="clear"/>
          </w:tcPr>
          <w:p>
            <w:r>
              <w:rPr>
                <w:color w:val="0F172A"/>
                <w:sz w:val="20"/>
                <w:szCs w:val="20"/>
              </w:rPr>
              <w:t xml:space="preserve">All extracted fields validated against Pydantic schema; user confirms parsed data before save</w:t>
            </w:r>
          </w:p>
        </w:tc>
      </w:tr>
      <w:tr>
        <w:tc>
          <w:tcPr>
            <w:tcW w:type="dxa" w:w="2000"/>
            <w:tcBorders>
              <w:top w:val="none"/>
              <w:left w:val="none"/>
              <w:bottom w:val="single" w:color="DDE3EC" w:sz="3"/>
              <w:right w:val="none"/>
            </w:tcBorders>
            <w:shd w:fill="FAFBFD" w:val="clear"/>
          </w:tcPr>
          <w:p>
            <w:r>
              <w:rPr>
                <w:color w:val="0F172A"/>
                <w:sz w:val="20"/>
                <w:szCs w:val="20"/>
              </w:rPr>
              <w:t xml:space="preserve">Endpoint</w:t>
            </w:r>
          </w:p>
        </w:tc>
        <w:tc>
          <w:tcPr>
            <w:tcW w:type="dxa" w:w="6000"/>
            <w:tcBorders>
              <w:top w:val="none"/>
              <w:left w:val="none"/>
              <w:bottom w:val="single" w:color="DDE3EC" w:sz="3"/>
              <w:right w:val="none"/>
            </w:tcBorders>
            <w:shd w:fill="FAFBFD" w:val="clear"/>
          </w:tcPr>
          <w:p>
            <w:r>
              <w:rPr>
                <w:color w:val="0F172A"/>
                <w:sz w:val="20"/>
                <w:szCs w:val="20"/>
              </w:rPr>
              <w:t xml:space="preserve">POST /resume/parse — multipart form upload, returns parsed JSON for confirmation step</w:t>
            </w:r>
          </w:p>
        </w:tc>
      </w:tr>
    </w:tbl>
    <w:p>
      <w:pPr>
        <w:spacing w:after="8"/>
      </w:pPr>
      <w:r>
        <w:t xml:space="preserve"/>
      </w:r>
    </w:p>
    <w:p>
      <w:pPr>
        <w:pStyle w:val="Heading3"/>
        <w:spacing w:after="8" w:before="20"/>
        <w:rPr>
          <w:b/>
          <w:bCs/>
          <w:color w:val="1a3560"/>
          <w:sz w:val="26"/>
          <w:szCs w:val="26"/>
        </w:rPr>
      </w:pPr>
      <w:r>
        <w:t xml:space="preserve">2. Keyword Gap Analyzer</w:t>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6000"/>
      </w:tblGrid>
      <w:tr>
        <w:trPr>
          <w:tblHeader/>
        </w:trPr>
        <w:tc>
          <w:tcPr>
            <w:tcW w:type="dxa" w:w="2000"/>
            <w:tcBorders>
              <w:top w:val="none"/>
              <w:left w:val="none"/>
              <w:bottom w:val="single" w:color="DDE3EC" w:sz="3"/>
              <w:right w:val="none"/>
            </w:tcBorders>
            <w:shd w:fill="E8EDF5" w:val="clear"/>
          </w:tcPr>
          <w:p>
            <w:r>
              <w:rPr>
                <w:b/>
                <w:bCs/>
                <w:color w:val="1a3560"/>
                <w:sz w:val="20"/>
                <w:szCs w:val="20"/>
              </w:rPr>
              <w:t xml:space="preserve">Attribute</w:t>
            </w:r>
          </w:p>
        </w:tc>
        <w:tc>
          <w:tcPr>
            <w:tcW w:type="dxa" w:w="6000"/>
            <w:tcBorders>
              <w:top w:val="none"/>
              <w:left w:val="none"/>
              <w:bottom w:val="single" w:color="DDE3EC" w:sz="3"/>
              <w:right w:val="none"/>
            </w:tcBorders>
            <w:shd w:fill="E8EDF5" w:val="clear"/>
          </w:tcPr>
          <w:p>
            <w:r>
              <w:rPr>
                <w:b/>
                <w:bCs/>
                <w:color w:val="1a3560"/>
                <w:sz w:val="20"/>
                <w:szCs w:val="20"/>
              </w:rPr>
              <w:t xml:space="preserve">Design</w:t>
            </w:r>
          </w:p>
        </w:tc>
      </w:tr>
      <w:tr>
        <w:tc>
          <w:tcPr>
            <w:tcW w:type="dxa" w:w="2000"/>
            <w:tcBorders>
              <w:top w:val="none"/>
              <w:left w:val="none"/>
              <w:bottom w:val="single" w:color="DDE3EC" w:sz="3"/>
              <w:right w:val="none"/>
            </w:tcBorders>
            <w:shd w:fill="FFFFFF" w:val="clear"/>
          </w:tcPr>
          <w:p>
            <w:r>
              <w:rPr>
                <w:color w:val="0F172A"/>
                <w:sz w:val="20"/>
                <w:szCs w:val="20"/>
              </w:rPr>
              <w:t xml:space="preserve">Input</w:t>
            </w:r>
          </w:p>
        </w:tc>
        <w:tc>
          <w:tcPr>
            <w:tcW w:type="dxa" w:w="6000"/>
            <w:tcBorders>
              <w:top w:val="none"/>
              <w:left w:val="none"/>
              <w:bottom w:val="single" w:color="DDE3EC" w:sz="3"/>
              <w:right w:val="none"/>
            </w:tcBorders>
            <w:shd w:fill="FFFFFF" w:val="clear"/>
          </w:tcPr>
          <w:p>
            <w:r>
              <w:rPr>
                <w:color w:val="0F172A"/>
                <w:sz w:val="20"/>
                <w:szCs w:val="20"/>
              </w:rPr>
              <w:t xml:space="preserve">Resume sections JSON + job description text (or job_posting_id from platform)</w:t>
            </w:r>
          </w:p>
        </w:tc>
      </w:tr>
      <w:tr>
        <w:tc>
          <w:tcPr>
            <w:tcW w:type="dxa" w:w="2000"/>
            <w:tcBorders>
              <w:top w:val="none"/>
              <w:left w:val="none"/>
              <w:bottom w:val="single" w:color="DDE3EC" w:sz="3"/>
              <w:right w:val="none"/>
            </w:tcBorders>
            <w:shd w:fill="FAFBFD" w:val="clear"/>
          </w:tcPr>
          <w:p>
            <w:r>
              <w:rPr>
                <w:color w:val="0F172A"/>
                <w:sz w:val="20"/>
                <w:szCs w:val="20"/>
              </w:rPr>
              <w:t xml:space="preserve">Process</w:t>
            </w:r>
          </w:p>
        </w:tc>
        <w:tc>
          <w:tcPr>
            <w:tcW w:type="dxa" w:w="6000"/>
            <w:tcBorders>
              <w:top w:val="none"/>
              <w:left w:val="none"/>
              <w:bottom w:val="single" w:color="DDE3EC" w:sz="3"/>
              <w:right w:val="none"/>
            </w:tcBorders>
            <w:shd w:fill="FAFBFD" w:val="clear"/>
          </w:tcPr>
          <w:p>
            <w:r>
              <w:rPr>
                <w:color w:val="0F172A"/>
                <w:sz w:val="20"/>
                <w:szCs w:val="20"/>
              </w:rPr>
              <w:t xml:space="preserve">TF-IDF keyword extraction from JD → cross-reference vs. resume text → LLM semantic match (exact + synonyms)</w:t>
            </w:r>
          </w:p>
        </w:tc>
      </w:tr>
      <w:tr>
        <w:tc>
          <w:tcPr>
            <w:tcW w:type="dxa" w:w="2000"/>
            <w:tcBorders>
              <w:top w:val="none"/>
              <w:left w:val="none"/>
              <w:bottom w:val="single" w:color="DDE3EC" w:sz="3"/>
              <w:right w:val="none"/>
            </w:tcBorders>
            <w:shd w:fill="FFFFFF" w:val="clear"/>
          </w:tcPr>
          <w:p>
            <w:r>
              <w:rPr>
                <w:color w:val="0F172A"/>
                <w:sz w:val="20"/>
                <w:szCs w:val="20"/>
              </w:rPr>
              <w:t xml:space="preserve">Output</w:t>
            </w:r>
          </w:p>
        </w:tc>
        <w:tc>
          <w:tcPr>
            <w:tcW w:type="dxa" w:w="6000"/>
            <w:tcBorders>
              <w:top w:val="none"/>
              <w:left w:val="none"/>
              <w:bottom w:val="single" w:color="DDE3EC" w:sz="3"/>
              <w:right w:val="none"/>
            </w:tcBorders>
            <w:shd w:fill="FFFFFF" w:val="clear"/>
          </w:tcPr>
          <w:p>
            <w:r>
              <w:rPr>
                <w:color w:val="0F172A"/>
                <w:sz w:val="20"/>
                <w:szCs w:val="20"/>
              </w:rPr>
              <w:t xml:space="preserve">KeywordGapResult: matched_keywords[], missing_critical[], missing_nice_to_have[], match_score (0–100)</w:t>
            </w:r>
          </w:p>
        </w:tc>
      </w:tr>
      <w:tr>
        <w:tc>
          <w:tcPr>
            <w:tcW w:type="dxa" w:w="2000"/>
            <w:tcBorders>
              <w:top w:val="none"/>
              <w:left w:val="none"/>
              <w:bottom w:val="single" w:color="DDE3EC" w:sz="3"/>
              <w:right w:val="none"/>
            </w:tcBorders>
            <w:shd w:fill="FAFBFD" w:val="clear"/>
          </w:tcPr>
          <w:p>
            <w:r>
              <w:rPr>
                <w:color w:val="0F172A"/>
                <w:sz w:val="20"/>
                <w:szCs w:val="20"/>
              </w:rPr>
              <w:t xml:space="preserve">UI</w:t>
            </w:r>
          </w:p>
        </w:tc>
        <w:tc>
          <w:tcPr>
            <w:tcW w:type="dxa" w:w="6000"/>
            <w:tcBorders>
              <w:top w:val="none"/>
              <w:left w:val="none"/>
              <w:bottom w:val="single" w:color="DDE3EC" w:sz="3"/>
              <w:right w:val="none"/>
            </w:tcBorders>
            <w:shd w:fill="FAFBFD" w:val="clear"/>
          </w:tcPr>
          <w:p>
            <w:r>
              <w:rPr>
                <w:color w:val="0F172A"/>
                <w:sz w:val="20"/>
                <w:szCs w:val="20"/>
              </w:rPr>
              <w:t xml:space="preserve">Right panel shows color-coded chips: green (present), red (missing critical), amber (nice-to-have)</w:t>
            </w:r>
          </w:p>
        </w:tc>
      </w:tr>
      <w:tr>
        <w:tc>
          <w:tcPr>
            <w:tcW w:type="dxa" w:w="2000"/>
            <w:tcBorders>
              <w:top w:val="none"/>
              <w:left w:val="none"/>
              <w:bottom w:val="single" w:color="DDE3EC" w:sz="3"/>
              <w:right w:val="none"/>
            </w:tcBorders>
            <w:shd w:fill="FFFFFF" w:val="clear"/>
          </w:tcPr>
          <w:p>
            <w:r>
              <w:rPr>
                <w:color w:val="0F172A"/>
                <w:sz w:val="20"/>
                <w:szCs w:val="20"/>
              </w:rPr>
              <w:t xml:space="preserve">Endpoint</w:t>
            </w:r>
          </w:p>
        </w:tc>
        <w:tc>
          <w:tcPr>
            <w:tcW w:type="dxa" w:w="6000"/>
            <w:tcBorders>
              <w:top w:val="none"/>
              <w:left w:val="none"/>
              <w:bottom w:val="single" w:color="DDE3EC" w:sz="3"/>
              <w:right w:val="none"/>
            </w:tcBorders>
            <w:shd w:fill="FFFFFF" w:val="clear"/>
          </w:tcPr>
          <w:p>
            <w:r>
              <w:rPr>
                <w:color w:val="0F172A"/>
                <w:sz w:val="20"/>
                <w:szCs w:val="20"/>
              </w:rPr>
              <w:t xml:space="preserve">POST /resume/{id}/keyword-gap   body: { job_description: string }</w:t>
            </w:r>
          </w:p>
        </w:tc>
      </w:tr>
    </w:tbl>
    <w:p>
      <w:pPr>
        <w:spacing w:after="8"/>
      </w:pPr>
      <w:r>
        <w:t xml:space="preserve"/>
      </w:r>
    </w:p>
    <w:p>
      <w:pPr>
        <w:pStyle w:val="Heading3"/>
        <w:spacing w:after="8" w:before="20"/>
        <w:rPr>
          <w:b/>
          <w:bCs/>
          <w:color w:val="1a3560"/>
          <w:sz w:val="26"/>
          <w:szCs w:val="26"/>
        </w:rPr>
      </w:pPr>
      <w:r>
        <w:t xml:space="preserve">3. Structured Score Breakdown (Replace Single ATS Number)</w:t>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800"/>
        <w:gridCol w:w="4800"/>
      </w:tblGrid>
      <w:tr>
        <w:trPr>
          <w:tblHeader/>
        </w:trPr>
        <w:tc>
          <w:tcPr>
            <w:tcW w:type="dxa" w:w="2400"/>
            <w:tcBorders>
              <w:top w:val="none"/>
              <w:left w:val="none"/>
              <w:bottom w:val="single" w:color="DDE3EC" w:sz="3"/>
              <w:right w:val="none"/>
            </w:tcBorders>
            <w:shd w:fill="E8EDF5" w:val="clear"/>
          </w:tcPr>
          <w:p>
            <w:r>
              <w:rPr>
                <w:b/>
                <w:bCs/>
                <w:color w:val="1a3560"/>
                <w:sz w:val="20"/>
                <w:szCs w:val="20"/>
              </w:rPr>
              <w:t xml:space="preserve">Criterion</w:t>
            </w:r>
          </w:p>
        </w:tc>
        <w:tc>
          <w:tcPr>
            <w:tcW w:type="dxa" w:w="800"/>
            <w:tcBorders>
              <w:top w:val="none"/>
              <w:left w:val="none"/>
              <w:bottom w:val="single" w:color="DDE3EC" w:sz="3"/>
              <w:right w:val="none"/>
            </w:tcBorders>
            <w:shd w:fill="E8EDF5" w:val="clear"/>
          </w:tcPr>
          <w:p>
            <w:r>
              <w:rPr>
                <w:b/>
                <w:bCs/>
                <w:color w:val="1a3560"/>
                <w:sz w:val="20"/>
                <w:szCs w:val="20"/>
              </w:rPr>
              <w:t xml:space="preserve">Weight</w:t>
            </w:r>
          </w:p>
        </w:tc>
        <w:tc>
          <w:tcPr>
            <w:tcW w:type="dxa" w:w="4800"/>
            <w:tcBorders>
              <w:top w:val="none"/>
              <w:left w:val="none"/>
              <w:bottom w:val="single" w:color="DDE3EC" w:sz="3"/>
              <w:right w:val="none"/>
            </w:tcBorders>
            <w:shd w:fill="E8EDF5" w:val="clear"/>
          </w:tcPr>
          <w:p>
            <w:r>
              <w:rPr>
                <w:b/>
                <w:bCs/>
                <w:color w:val="1a3560"/>
                <w:sz w:val="20"/>
                <w:szCs w:val="20"/>
              </w:rPr>
              <w:t xml:space="preserve">How Measured</w:t>
            </w:r>
          </w:p>
        </w:tc>
      </w:tr>
      <w:tr>
        <w:tc>
          <w:tcPr>
            <w:tcW w:type="dxa" w:w="2400"/>
            <w:tcBorders>
              <w:top w:val="none"/>
              <w:left w:val="none"/>
              <w:bottom w:val="single" w:color="DDE3EC" w:sz="3"/>
              <w:right w:val="none"/>
            </w:tcBorders>
            <w:shd w:fill="FFFFFF" w:val="clear"/>
          </w:tcPr>
          <w:p>
            <w:r>
              <w:rPr>
                <w:color w:val="0F172A"/>
                <w:sz w:val="20"/>
                <w:szCs w:val="20"/>
              </w:rPr>
              <w:t xml:space="preserve">ATS Compatibility</w:t>
            </w:r>
          </w:p>
        </w:tc>
        <w:tc>
          <w:tcPr>
            <w:tcW w:type="dxa" w:w="800"/>
            <w:tcBorders>
              <w:top w:val="none"/>
              <w:left w:val="none"/>
              <w:bottom w:val="single" w:color="DDE3EC" w:sz="3"/>
              <w:right w:val="none"/>
            </w:tcBorders>
            <w:shd w:fill="FFFFFF" w:val="clear"/>
          </w:tcPr>
          <w:p>
            <w:r>
              <w:rPr>
                <w:color w:val="0F172A"/>
                <w:sz w:val="20"/>
                <w:szCs w:val="20"/>
              </w:rPr>
              <w:t xml:space="preserve">20%</w:t>
            </w:r>
          </w:p>
        </w:tc>
        <w:tc>
          <w:tcPr>
            <w:tcW w:type="dxa" w:w="4800"/>
            <w:tcBorders>
              <w:top w:val="none"/>
              <w:left w:val="none"/>
              <w:bottom w:val="single" w:color="DDE3EC" w:sz="3"/>
              <w:right w:val="none"/>
            </w:tcBorders>
            <w:shd w:fill="FFFFFF" w:val="clear"/>
          </w:tcPr>
          <w:p>
            <w:r>
              <w:rPr>
                <w:color w:val="0F172A"/>
                <w:sz w:val="20"/>
                <w:szCs w:val="20"/>
              </w:rPr>
              <w:t xml:space="preserve">Section labels, single-column structure, font safety, contact detectability</w:t>
            </w:r>
          </w:p>
        </w:tc>
      </w:tr>
      <w:tr>
        <w:tc>
          <w:tcPr>
            <w:tcW w:type="dxa" w:w="2400"/>
            <w:tcBorders>
              <w:top w:val="none"/>
              <w:left w:val="none"/>
              <w:bottom w:val="single" w:color="DDE3EC" w:sz="3"/>
              <w:right w:val="none"/>
            </w:tcBorders>
            <w:shd w:fill="FAFBFD" w:val="clear"/>
          </w:tcPr>
          <w:p>
            <w:r>
              <w:rPr>
                <w:color w:val="0F172A"/>
                <w:sz w:val="20"/>
                <w:szCs w:val="20"/>
              </w:rPr>
              <w:t xml:space="preserve">Keyword Coverage</w:t>
            </w:r>
          </w:p>
        </w:tc>
        <w:tc>
          <w:tcPr>
            <w:tcW w:type="dxa" w:w="800"/>
            <w:tcBorders>
              <w:top w:val="none"/>
              <w:left w:val="none"/>
              <w:bottom w:val="single" w:color="DDE3EC" w:sz="3"/>
              <w:right w:val="none"/>
            </w:tcBorders>
            <w:shd w:fill="FAFBFD" w:val="clear"/>
          </w:tcPr>
          <w:p>
            <w:r>
              <w:rPr>
                <w:color w:val="0F172A"/>
                <w:sz w:val="20"/>
                <w:szCs w:val="20"/>
              </w:rPr>
              <w:t xml:space="preserve">25%</w:t>
            </w:r>
          </w:p>
        </w:tc>
        <w:tc>
          <w:tcPr>
            <w:tcW w:type="dxa" w:w="4800"/>
            <w:tcBorders>
              <w:top w:val="none"/>
              <w:left w:val="none"/>
              <w:bottom w:val="single" w:color="DDE3EC" w:sz="3"/>
              <w:right w:val="none"/>
            </w:tcBorders>
            <w:shd w:fill="FAFBFD" w:val="clear"/>
          </w:tcPr>
          <w:p>
            <w:r>
              <w:rPr>
                <w:color w:val="0F172A"/>
                <w:sz w:val="20"/>
                <w:szCs w:val="20"/>
              </w:rPr>
              <w:t xml:space="preserve">Match against target JD keywords (requires job target to be set)</w:t>
            </w:r>
          </w:p>
        </w:tc>
      </w:tr>
      <w:tr>
        <w:tc>
          <w:tcPr>
            <w:tcW w:type="dxa" w:w="2400"/>
            <w:tcBorders>
              <w:top w:val="none"/>
              <w:left w:val="none"/>
              <w:bottom w:val="single" w:color="DDE3EC" w:sz="3"/>
              <w:right w:val="none"/>
            </w:tcBorders>
            <w:shd w:fill="FFFFFF" w:val="clear"/>
          </w:tcPr>
          <w:p>
            <w:r>
              <w:rPr>
                <w:color w:val="0F172A"/>
                <w:sz w:val="20"/>
                <w:szCs w:val="20"/>
              </w:rPr>
              <w:t xml:space="preserve">Impact &amp; Quantification</w:t>
            </w:r>
          </w:p>
        </w:tc>
        <w:tc>
          <w:tcPr>
            <w:tcW w:type="dxa" w:w="800"/>
            <w:tcBorders>
              <w:top w:val="none"/>
              <w:left w:val="none"/>
              <w:bottom w:val="single" w:color="DDE3EC" w:sz="3"/>
              <w:right w:val="none"/>
            </w:tcBorders>
            <w:shd w:fill="FFFFFF" w:val="clear"/>
          </w:tcPr>
          <w:p>
            <w:r>
              <w:rPr>
                <w:color w:val="0F172A"/>
                <w:sz w:val="20"/>
                <w:szCs w:val="20"/>
              </w:rPr>
              <w:t xml:space="preserve">20%</w:t>
            </w:r>
          </w:p>
        </w:tc>
        <w:tc>
          <w:tcPr>
            <w:tcW w:type="dxa" w:w="4800"/>
            <w:tcBorders>
              <w:top w:val="none"/>
              <w:left w:val="none"/>
              <w:bottom w:val="single" w:color="DDE3EC" w:sz="3"/>
              <w:right w:val="none"/>
            </w:tcBorders>
            <w:shd w:fill="FFFFFF" w:val="clear"/>
          </w:tcPr>
          <w:p>
            <w:r>
              <w:rPr>
                <w:color w:val="0F172A"/>
                <w:sz w:val="20"/>
                <w:szCs w:val="20"/>
              </w:rPr>
              <w:t xml:space="preserve">Metric density per bullet, action verb strength (semantic, not just a list)</w:t>
            </w:r>
          </w:p>
        </w:tc>
      </w:tr>
      <w:tr>
        <w:tc>
          <w:tcPr>
            <w:tcW w:type="dxa" w:w="2400"/>
            <w:tcBorders>
              <w:top w:val="none"/>
              <w:left w:val="none"/>
              <w:bottom w:val="single" w:color="DDE3EC" w:sz="3"/>
              <w:right w:val="none"/>
            </w:tcBorders>
            <w:shd w:fill="FAFBFD" w:val="clear"/>
          </w:tcPr>
          <w:p>
            <w:r>
              <w:rPr>
                <w:color w:val="0F172A"/>
                <w:sz w:val="20"/>
                <w:szCs w:val="20"/>
              </w:rPr>
              <w:t xml:space="preserve">Completeness</w:t>
            </w:r>
          </w:p>
        </w:tc>
        <w:tc>
          <w:tcPr>
            <w:tcW w:type="dxa" w:w="800"/>
            <w:tcBorders>
              <w:top w:val="none"/>
              <w:left w:val="none"/>
              <w:bottom w:val="single" w:color="DDE3EC" w:sz="3"/>
              <w:right w:val="none"/>
            </w:tcBorders>
            <w:shd w:fill="FAFBFD" w:val="clear"/>
          </w:tcPr>
          <w:p>
            <w:r>
              <w:rPr>
                <w:color w:val="0F172A"/>
                <w:sz w:val="20"/>
                <w:szCs w:val="20"/>
              </w:rPr>
              <w:t xml:space="preserve">15%</w:t>
            </w:r>
          </w:p>
        </w:tc>
        <w:tc>
          <w:tcPr>
            <w:tcW w:type="dxa" w:w="4800"/>
            <w:tcBorders>
              <w:top w:val="none"/>
              <w:left w:val="none"/>
              <w:bottom w:val="single" w:color="DDE3EC" w:sz="3"/>
              <w:right w:val="none"/>
            </w:tcBorders>
            <w:shd w:fill="FAFBFD" w:val="clear"/>
          </w:tcPr>
          <w:p>
            <w:r>
              <w:rPr>
                <w:color w:val="0F172A"/>
                <w:sz w:val="20"/>
                <w:szCs w:val="20"/>
              </w:rPr>
              <w:t xml:space="preserve">All expected sections present with adequate content</w:t>
            </w:r>
          </w:p>
        </w:tc>
      </w:tr>
      <w:tr>
        <w:tc>
          <w:tcPr>
            <w:tcW w:type="dxa" w:w="2400"/>
            <w:tcBorders>
              <w:top w:val="none"/>
              <w:left w:val="none"/>
              <w:bottom w:val="single" w:color="DDE3EC" w:sz="3"/>
              <w:right w:val="none"/>
            </w:tcBorders>
            <w:shd w:fill="FFFFFF" w:val="clear"/>
          </w:tcPr>
          <w:p>
            <w:r>
              <w:rPr>
                <w:color w:val="0F172A"/>
                <w:sz w:val="20"/>
                <w:szCs w:val="20"/>
              </w:rPr>
              <w:t xml:space="preserve">Recruiter Readability</w:t>
            </w:r>
          </w:p>
        </w:tc>
        <w:tc>
          <w:tcPr>
            <w:tcW w:type="dxa" w:w="800"/>
            <w:tcBorders>
              <w:top w:val="none"/>
              <w:left w:val="none"/>
              <w:bottom w:val="single" w:color="DDE3EC" w:sz="3"/>
              <w:right w:val="none"/>
            </w:tcBorders>
            <w:shd w:fill="FFFFFF" w:val="clear"/>
          </w:tcPr>
          <w:p>
            <w:r>
              <w:rPr>
                <w:color w:val="0F172A"/>
                <w:sz w:val="20"/>
                <w:szCs w:val="20"/>
              </w:rPr>
              <w:t xml:space="preserve">10%</w:t>
            </w:r>
          </w:p>
        </w:tc>
        <w:tc>
          <w:tcPr>
            <w:tcW w:type="dxa" w:w="4800"/>
            <w:tcBorders>
              <w:top w:val="none"/>
              <w:left w:val="none"/>
              <w:bottom w:val="single" w:color="DDE3EC" w:sz="3"/>
              <w:right w:val="none"/>
            </w:tcBorders>
            <w:shd w:fill="FFFFFF" w:val="clear"/>
          </w:tcPr>
          <w:p>
            <w:r>
              <w:rPr>
                <w:color w:val="0F172A"/>
                <w:sz w:val="20"/>
                <w:szCs w:val="20"/>
              </w:rPr>
              <w:t xml:space="preserve">Estimated read time, bullet count per role, summary quality</w:t>
            </w:r>
          </w:p>
        </w:tc>
      </w:tr>
      <w:tr>
        <w:tc>
          <w:tcPr>
            <w:tcW w:type="dxa" w:w="2400"/>
            <w:tcBorders>
              <w:top w:val="none"/>
              <w:left w:val="none"/>
              <w:bottom w:val="single" w:color="DDE3EC" w:sz="3"/>
              <w:right w:val="none"/>
            </w:tcBorders>
            <w:shd w:fill="FAFBFD" w:val="clear"/>
          </w:tcPr>
          <w:p>
            <w:r>
              <w:rPr>
                <w:color w:val="0F172A"/>
                <w:sz w:val="20"/>
                <w:szCs w:val="20"/>
              </w:rPr>
              <w:t xml:space="preserve">Formatting</w:t>
            </w:r>
          </w:p>
        </w:tc>
        <w:tc>
          <w:tcPr>
            <w:tcW w:type="dxa" w:w="800"/>
            <w:tcBorders>
              <w:top w:val="none"/>
              <w:left w:val="none"/>
              <w:bottom w:val="single" w:color="DDE3EC" w:sz="3"/>
              <w:right w:val="none"/>
            </w:tcBorders>
            <w:shd w:fill="FAFBFD" w:val="clear"/>
          </w:tcPr>
          <w:p>
            <w:r>
              <w:rPr>
                <w:color w:val="0F172A"/>
                <w:sz w:val="20"/>
                <w:szCs w:val="20"/>
              </w:rPr>
              <w:t xml:space="preserve">10%</w:t>
            </w:r>
          </w:p>
        </w:tc>
        <w:tc>
          <w:tcPr>
            <w:tcW w:type="dxa" w:w="4800"/>
            <w:tcBorders>
              <w:top w:val="none"/>
              <w:left w:val="none"/>
              <w:bottom w:val="single" w:color="DDE3EC" w:sz="3"/>
              <w:right w:val="none"/>
            </w:tcBorders>
            <w:shd w:fill="FAFBFD" w:val="clear"/>
          </w:tcPr>
          <w:p>
            <w:r>
              <w:rPr>
                <w:color w:val="0F172A"/>
                <w:sz w:val="20"/>
                <w:szCs w:val="20"/>
              </w:rPr>
              <w:t xml:space="preserve">Length (1 page = 10, 2 = 8, 3+ = 4), consistent dates, clean structure</w:t>
            </w:r>
          </w:p>
        </w:tc>
      </w:tr>
    </w:tbl>
    <w:p>
      <w:pPr>
        <w:spacing w:after="8"/>
      </w:pPr>
      <w:r>
        <w:t xml:space="preserve"/>
      </w:r>
    </w:p>
    <w:p>
      <w:pPr>
        <w:pStyle w:val="Heading3"/>
        <w:spacing w:after="8" w:before="20"/>
        <w:rPr>
          <w:b/>
          <w:bCs/>
          <w:color w:val="1a3560"/>
          <w:sz w:val="26"/>
          <w:szCs w:val="26"/>
        </w:rPr>
      </w:pPr>
      <w:r>
        <w:t xml:space="preserve">4. Bullet Point Rewriter — Safety Principle</w:t>
      </w:r>
    </w:p>
    <w:p>
      <w:pPr>
        <w:spacing w:after="12"/>
      </w:pPr>
      <w:r>
        <w:rPr>
          <w:color w:val="0F172A"/>
          <w:sz w:val="22"/>
          <w:szCs w:val="22"/>
        </w:rPr>
        <w:t xml:space="preserve">Never fabricate. The rewriter receives the raw bullet, the role context, and optionally a metric the user provides. It strengthens language, adds structure (verb + task + outcome), and suggests where a metric could go — without inventing one.</w:t>
      </w:r>
    </w:p>
    <w:p>
      <w:pPr>
        <w:pStyle w:val="ListParagraph"/>
        <w:numPr>
          <w:ilvl w:val="0"/>
          <w:numId w:val="1"/>
        </w:numPr>
        <w:spacing w:after="6"/>
      </w:pPr>
      <w:r>
        <w:rPr>
          <w:color w:val="0F172A"/>
          <w:sz w:val="22"/>
          <w:szCs w:val="22"/>
        </w:rPr>
        <w:t xml:space="preserve">Input: "Managed a team and delivered the project"</w:t>
      </w:r>
    </w:p>
    <w:p>
      <w:pPr>
        <w:pStyle w:val="ListParagraph"/>
        <w:numPr>
          <w:ilvl w:val="0"/>
          <w:numId w:val="1"/>
        </w:numPr>
        <w:spacing w:after="6"/>
      </w:pPr>
      <w:r>
        <w:rPr>
          <w:color w:val="0F172A"/>
          <w:sz w:val="22"/>
          <w:szCs w:val="22"/>
        </w:rPr>
        <w:t xml:space="preserve">Output: "Led cross-functional team of [N] to deliver [project] ahead of schedule" + prompt: "Add team size if known"</w:t>
      </w:r>
    </w:p>
    <w:p>
      <w:pPr>
        <w:pStyle w:val="ListParagraph"/>
        <w:numPr>
          <w:ilvl w:val="0"/>
          <w:numId w:val="1"/>
        </w:numPr>
        <w:spacing w:after="6"/>
      </w:pPr>
      <w:r>
        <w:rPr>
          <w:color w:val="0F172A"/>
          <w:sz w:val="22"/>
          <w:szCs w:val="22"/>
        </w:rPr>
        <w:t xml:space="preserve">Input: "Worked on data analysis"</w:t>
      </w:r>
    </w:p>
    <w:p>
      <w:pPr>
        <w:pStyle w:val="ListParagraph"/>
        <w:numPr>
          <w:ilvl w:val="0"/>
          <w:numId w:val="1"/>
        </w:numPr>
        <w:spacing w:after="6"/>
      </w:pPr>
      <w:r>
        <w:rPr>
          <w:color w:val="0F172A"/>
          <w:sz w:val="22"/>
          <w:szCs w:val="22"/>
        </w:rPr>
        <w:t xml:space="preserve">Output: "Analyzed [dataset type] data using [tools], surfacing insights that informed [decision]" + prompt: "What was the outcome?"</w:t>
      </w:r>
    </w:p>
    <w:p>
      <w:pPr>
        <w:spacing w:after="8"/>
      </w:pPr>
      <w:r>
        <w:t xml:space="preserve"/>
      </w:r>
    </w:p>
    <w:p>
      <w:pPr>
        <w:pStyle w:val="Heading3"/>
        <w:spacing w:after="8" w:before="20"/>
        <w:rPr>
          <w:b/>
          <w:bCs/>
          <w:color w:val="1a3560"/>
          <w:sz w:val="26"/>
          <w:szCs w:val="26"/>
        </w:rPr>
      </w:pPr>
      <w:r>
        <w:t xml:space="preserve">5. Recruiter Review Simulation</w:t>
      </w:r>
    </w:p>
    <w:p>
      <w:pPr>
        <w:spacing w:after="12"/>
      </w:pPr>
      <w:r>
        <w:rPr>
          <w:color w:val="0F172A"/>
          <w:sz w:val="22"/>
          <w:szCs w:val="22"/>
        </w:rPr>
        <w:t xml:space="preserve">An LLM is given the role of a senior recruiter for a specific job type. It reads the resume and responds as that recruiter would in 6 seconds (the average recruiter scan time). It identifies:</w:t>
      </w:r>
    </w:p>
    <w:p>
      <w:pPr>
        <w:pStyle w:val="ListParagraph"/>
        <w:numPr>
          <w:ilvl w:val="0"/>
          <w:numId w:val="1"/>
        </w:numPr>
        <w:spacing w:after="6"/>
      </w:pPr>
      <w:r>
        <w:rPr>
          <w:color w:val="0F172A"/>
          <w:sz w:val="22"/>
          <w:szCs w:val="22"/>
        </w:rPr>
        <w:t xml:space="preserve">Positive signals: clear trajectory, quantified achievements, relevant skills, appropriate experience level</w:t>
      </w:r>
    </w:p>
    <w:p>
      <w:pPr>
        <w:pStyle w:val="ListParagraph"/>
        <w:numPr>
          <w:ilvl w:val="0"/>
          <w:numId w:val="1"/>
        </w:numPr>
        <w:spacing w:after="6"/>
      </w:pPr>
      <w:r>
        <w:rPr>
          <w:color w:val="0F172A"/>
          <w:sz w:val="22"/>
          <w:szCs w:val="22"/>
        </w:rPr>
        <w:t xml:space="preserve">Concerns: employment gaps, pivot without explanation, generic summary, duty-focused bullets with no impact</w:t>
      </w:r>
    </w:p>
    <w:p>
      <w:pPr>
        <w:pStyle w:val="ListParagraph"/>
        <w:numPr>
          <w:ilvl w:val="0"/>
          <w:numId w:val="1"/>
        </w:numPr>
        <w:spacing w:after="6"/>
      </w:pPr>
      <w:r>
        <w:rPr>
          <w:color w:val="0F172A"/>
          <w:sz w:val="22"/>
          <w:szCs w:val="22"/>
        </w:rPr>
        <w:t xml:space="preserve">Recommendation: Build this after scoring and keyword gap features are validated — high differentiation value</w:t>
      </w:r>
    </w:p>
    <w:p>
      <w:pPr>
        <w:pBdr>
          <w:bottom w:val="single" w:color="DDE3EC" w:sz="6"/>
        </w:pBdr>
        <w:spacing w:after="24" w:before="24"/>
      </w:pPr>
      <w:r>
        <w:t xml:space="preserve"/>
      </w:r>
    </w:p>
    <w:p>
      <w:pPr>
        <w:pStyle w:val="Heading1"/>
        <w:spacing w:after="16" w:before="36"/>
        <w:rPr>
          <w:b/>
          <w:bCs/>
          <w:color w:val="1a3560"/>
          <w:sz w:val="40"/>
          <w:szCs w:val="40"/>
        </w:rPr>
      </w:pPr>
      <w:r>
        <w:t xml:space="preserve">11. Platform Integration</w:t>
      </w:r>
    </w:p>
    <w:p>
      <w:pPr>
        <w:spacing w:after="12"/>
      </w:pPr>
      <w:r>
        <w:rPr>
          <w:color w:val="0F172A"/>
          <w:sz w:val="22"/>
          <w:szCs w:val="22"/>
        </w:rPr>
        <w:t xml:space="preserve">The structured resume JSON should power every other platform system. Resume data is the highest-quality signal we have about a user and should not be siloed in the resume module.</w:t>
      </w:r>
    </w:p>
    <w:p>
      <w:pPr>
        <w:spacing w:after="8"/>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800"/>
        <w:gridCol w:w="3200"/>
      </w:tblGrid>
      <w:tr>
        <w:trPr>
          <w:tblHeader/>
        </w:trPr>
        <w:tc>
          <w:tcPr>
            <w:tcW w:type="dxa" w:w="2000"/>
            <w:tcBorders>
              <w:top w:val="none"/>
              <w:left w:val="none"/>
              <w:bottom w:val="single" w:color="DDE3EC" w:sz="3"/>
              <w:right w:val="none"/>
            </w:tcBorders>
            <w:shd w:fill="E8EDF5" w:val="clear"/>
          </w:tcPr>
          <w:p>
            <w:r>
              <w:rPr>
                <w:b/>
                <w:bCs/>
                <w:color w:val="1a3560"/>
                <w:sz w:val="20"/>
                <w:szCs w:val="20"/>
              </w:rPr>
              <w:t xml:space="preserve">Platform System</w:t>
            </w:r>
          </w:p>
        </w:tc>
        <w:tc>
          <w:tcPr>
            <w:tcW w:type="dxa" w:w="2800"/>
            <w:tcBorders>
              <w:top w:val="none"/>
              <w:left w:val="none"/>
              <w:bottom w:val="single" w:color="DDE3EC" w:sz="3"/>
              <w:right w:val="none"/>
            </w:tcBorders>
            <w:shd w:fill="E8EDF5" w:val="clear"/>
          </w:tcPr>
          <w:p>
            <w:r>
              <w:rPr>
                <w:b/>
                <w:bCs/>
                <w:color w:val="1a3560"/>
                <w:sz w:val="20"/>
                <w:szCs w:val="20"/>
              </w:rPr>
              <w:t xml:space="preserve">How Resume Powers It</w:t>
            </w:r>
          </w:p>
        </w:tc>
        <w:tc>
          <w:tcPr>
            <w:tcW w:type="dxa" w:w="3200"/>
            <w:tcBorders>
              <w:top w:val="none"/>
              <w:left w:val="none"/>
              <w:bottom w:val="single" w:color="DDE3EC" w:sz="3"/>
              <w:right w:val="none"/>
            </w:tcBorders>
            <w:shd w:fill="E8EDF5" w:val="clear"/>
          </w:tcPr>
          <w:p>
            <w:r>
              <w:rPr>
                <w:b/>
                <w:bCs/>
                <w:color w:val="1a3560"/>
                <w:sz w:val="20"/>
                <w:szCs w:val="20"/>
              </w:rPr>
              <w:t xml:space="preserve">Data Consumed</w:t>
            </w:r>
          </w:p>
        </w:tc>
      </w:tr>
      <w:tr>
        <w:tc>
          <w:tcPr>
            <w:tcW w:type="dxa" w:w="2000"/>
            <w:tcBorders>
              <w:top w:val="none"/>
              <w:left w:val="none"/>
              <w:bottom w:val="single" w:color="DDE3EC" w:sz="3"/>
              <w:right w:val="none"/>
            </w:tcBorders>
            <w:shd w:fill="FFFFFF" w:val="clear"/>
          </w:tcPr>
          <w:p>
            <w:r>
              <w:rPr>
                <w:color w:val="0F172A"/>
                <w:sz w:val="20"/>
                <w:szCs w:val="20"/>
              </w:rPr>
              <w:t xml:space="preserve">Job Recommendation Engine</w:t>
            </w:r>
          </w:p>
        </w:tc>
        <w:tc>
          <w:tcPr>
            <w:tcW w:type="dxa" w:w="2800"/>
            <w:tcBorders>
              <w:top w:val="none"/>
              <w:left w:val="none"/>
              <w:bottom w:val="single" w:color="DDE3EC" w:sz="3"/>
              <w:right w:val="none"/>
            </w:tcBorders>
            <w:shd w:fill="FFFFFF" w:val="clear"/>
          </w:tcPr>
          <w:p>
            <w:r>
              <w:rPr>
                <w:color w:val="0F172A"/>
                <w:sz w:val="20"/>
                <w:szCs w:val="20"/>
              </w:rPr>
              <w:t xml:space="preserve">Skills, experience level, domain from resume drive job matching weights</w:t>
            </w:r>
          </w:p>
        </w:tc>
        <w:tc>
          <w:tcPr>
            <w:tcW w:type="dxa" w:w="3200"/>
            <w:tcBorders>
              <w:top w:val="none"/>
              <w:left w:val="none"/>
              <w:bottom w:val="single" w:color="DDE3EC" w:sz="3"/>
              <w:right w:val="none"/>
            </w:tcBorders>
            <w:shd w:fill="FFFFFF" w:val="clear"/>
          </w:tcPr>
          <w:p>
            <w:r>
              <w:rPr>
                <w:color w:val="0F172A"/>
                <w:sz w:val="20"/>
                <w:szCs w:val="20"/>
              </w:rPr>
              <w:t xml:space="preserve">skills[], experience[].title, domain</w:t>
            </w:r>
          </w:p>
        </w:tc>
      </w:tr>
      <w:tr>
        <w:tc>
          <w:tcPr>
            <w:tcW w:type="dxa" w:w="2000"/>
            <w:tcBorders>
              <w:top w:val="none"/>
              <w:left w:val="none"/>
              <w:bottom w:val="single" w:color="DDE3EC" w:sz="3"/>
              <w:right w:val="none"/>
            </w:tcBorders>
            <w:shd w:fill="FAFBFD" w:val="clear"/>
          </w:tcPr>
          <w:p>
            <w:r>
              <w:rPr>
                <w:color w:val="0F172A"/>
                <w:sz w:val="20"/>
                <w:szCs w:val="20"/>
              </w:rPr>
              <w:t xml:space="preserve">Personalized Learning Roadmap</w:t>
            </w:r>
          </w:p>
        </w:tc>
        <w:tc>
          <w:tcPr>
            <w:tcW w:type="dxa" w:w="2800"/>
            <w:tcBorders>
              <w:top w:val="none"/>
              <w:left w:val="none"/>
              <w:bottom w:val="single" w:color="DDE3EC" w:sz="3"/>
              <w:right w:val="none"/>
            </w:tcBorders>
            <w:shd w:fill="FAFBFD" w:val="clear"/>
          </w:tcPr>
          <w:p>
            <w:r>
              <w:rPr>
                <w:color w:val="0F172A"/>
                <w:sz w:val="20"/>
                <w:szCs w:val="20"/>
              </w:rPr>
              <w:t xml:space="preserve">Keyword gaps from resume-vs-target-job become learning objectives</w:t>
            </w:r>
          </w:p>
        </w:tc>
        <w:tc>
          <w:tcPr>
            <w:tcW w:type="dxa" w:w="3200"/>
            <w:tcBorders>
              <w:top w:val="none"/>
              <w:left w:val="none"/>
              <w:bottom w:val="single" w:color="DDE3EC" w:sz="3"/>
              <w:right w:val="none"/>
            </w:tcBorders>
            <w:shd w:fill="FAFBFD" w:val="clear"/>
          </w:tcPr>
          <w:p>
            <w:r>
              <w:rPr>
                <w:color w:val="0F172A"/>
                <w:sz w:val="20"/>
                <w:szCs w:val="20"/>
              </w:rPr>
              <w:t xml:space="preserve">KeywordGapResult.missing_critical[]</w:t>
            </w:r>
          </w:p>
        </w:tc>
      </w:tr>
      <w:tr>
        <w:tc>
          <w:tcPr>
            <w:tcW w:type="dxa" w:w="2000"/>
            <w:tcBorders>
              <w:top w:val="none"/>
              <w:left w:val="none"/>
              <w:bottom w:val="single" w:color="DDE3EC" w:sz="3"/>
              <w:right w:val="none"/>
            </w:tcBorders>
            <w:shd w:fill="FFFFFF" w:val="clear"/>
          </w:tcPr>
          <w:p>
            <w:r>
              <w:rPr>
                <w:color w:val="0F172A"/>
                <w:sz w:val="20"/>
                <w:szCs w:val="20"/>
              </w:rPr>
              <w:t xml:space="preserve">AI Interview Preparation</w:t>
            </w:r>
          </w:p>
        </w:tc>
        <w:tc>
          <w:tcPr>
            <w:tcW w:type="dxa" w:w="2800"/>
            <w:tcBorders>
              <w:top w:val="none"/>
              <w:left w:val="none"/>
              <w:bottom w:val="single" w:color="DDE3EC" w:sz="3"/>
              <w:right w:val="none"/>
            </w:tcBorders>
            <w:shd w:fill="FFFFFF" w:val="clear"/>
          </w:tcPr>
          <w:p>
            <w:r>
              <w:rPr>
                <w:color w:val="0F172A"/>
                <w:sz w:val="20"/>
                <w:szCs w:val="20"/>
              </w:rPr>
              <w:t xml:space="preserve">Resume experience bullets become question seeds ("Tell me about a time you led a team of 8")</w:t>
            </w:r>
          </w:p>
        </w:tc>
        <w:tc>
          <w:tcPr>
            <w:tcW w:type="dxa" w:w="3200"/>
            <w:tcBorders>
              <w:top w:val="none"/>
              <w:left w:val="none"/>
              <w:bottom w:val="single" w:color="DDE3EC" w:sz="3"/>
              <w:right w:val="none"/>
            </w:tcBorders>
            <w:shd w:fill="FFFFFF" w:val="clear"/>
          </w:tcPr>
          <w:p>
            <w:r>
              <w:rPr>
                <w:color w:val="0F172A"/>
                <w:sz w:val="20"/>
                <w:szCs w:val="20"/>
              </w:rPr>
              <w:t xml:space="preserve">experience[].bullets[], projects[]</w:t>
            </w:r>
          </w:p>
        </w:tc>
      </w:tr>
      <w:tr>
        <w:tc>
          <w:tcPr>
            <w:tcW w:type="dxa" w:w="2000"/>
            <w:tcBorders>
              <w:top w:val="none"/>
              <w:left w:val="none"/>
              <w:bottom w:val="single" w:color="DDE3EC" w:sz="3"/>
              <w:right w:val="none"/>
            </w:tcBorders>
            <w:shd w:fill="FAFBFD" w:val="clear"/>
          </w:tcPr>
          <w:p>
            <w:r>
              <w:rPr>
                <w:color w:val="0F172A"/>
                <w:sz w:val="20"/>
                <w:szCs w:val="20"/>
              </w:rPr>
              <w:t xml:space="preserve">Skill Gap Analysis</w:t>
            </w:r>
          </w:p>
        </w:tc>
        <w:tc>
          <w:tcPr>
            <w:tcW w:type="dxa" w:w="2800"/>
            <w:tcBorders>
              <w:top w:val="none"/>
              <w:left w:val="none"/>
              <w:bottom w:val="single" w:color="DDE3EC" w:sz="3"/>
              <w:right w:val="none"/>
            </w:tcBorders>
            <w:shd w:fill="FAFBFD" w:val="clear"/>
          </w:tcPr>
          <w:p>
            <w:r>
              <w:rPr>
                <w:color w:val="0F172A"/>
                <w:sz w:val="20"/>
                <w:szCs w:val="20"/>
              </w:rPr>
              <w:t xml:space="preserve">Resume skills vs. career_track required skills = actionable gap list</w:t>
            </w:r>
          </w:p>
        </w:tc>
        <w:tc>
          <w:tcPr>
            <w:tcW w:type="dxa" w:w="3200"/>
            <w:tcBorders>
              <w:top w:val="none"/>
              <w:left w:val="none"/>
              <w:bottom w:val="single" w:color="DDE3EC" w:sz="3"/>
              <w:right w:val="none"/>
            </w:tcBorders>
            <w:shd w:fill="FAFBFD" w:val="clear"/>
          </w:tcPr>
          <w:p>
            <w:r>
              <w:rPr>
                <w:color w:val="0F172A"/>
                <w:sz w:val="20"/>
                <w:szCs w:val="20"/>
              </w:rPr>
              <w:t xml:space="preserve">skills[], career_track.required_skills[]</w:t>
            </w:r>
          </w:p>
        </w:tc>
      </w:tr>
      <w:tr>
        <w:tc>
          <w:tcPr>
            <w:tcW w:type="dxa" w:w="2000"/>
            <w:tcBorders>
              <w:top w:val="none"/>
              <w:left w:val="none"/>
              <w:bottom w:val="single" w:color="DDE3EC" w:sz="3"/>
              <w:right w:val="none"/>
            </w:tcBorders>
            <w:shd w:fill="FFFFFF" w:val="clear"/>
          </w:tcPr>
          <w:p>
            <w:r>
              <w:rPr>
                <w:color w:val="0F172A"/>
                <w:sz w:val="20"/>
                <w:szCs w:val="20"/>
              </w:rPr>
              <w:t xml:space="preserve">Career Guidance (Counsellor)</w:t>
            </w:r>
          </w:p>
        </w:tc>
        <w:tc>
          <w:tcPr>
            <w:tcW w:type="dxa" w:w="2800"/>
            <w:tcBorders>
              <w:top w:val="none"/>
              <w:left w:val="none"/>
              <w:bottom w:val="single" w:color="DDE3EC" w:sz="3"/>
              <w:right w:val="none"/>
            </w:tcBorders>
            <w:shd w:fill="FFFFFF" w:val="clear"/>
          </w:tcPr>
          <w:p>
            <w:r>
              <w:rPr>
                <w:color w:val="0F172A"/>
                <w:sz w:val="20"/>
                <w:szCs w:val="20"/>
              </w:rPr>
              <w:t xml:space="preserve">Counsellor has full resume context before session; can suggest specific improvements</w:t>
            </w:r>
          </w:p>
        </w:tc>
        <w:tc>
          <w:tcPr>
            <w:tcW w:type="dxa" w:w="3200"/>
            <w:tcBorders>
              <w:top w:val="none"/>
              <w:left w:val="none"/>
              <w:bottom w:val="single" w:color="DDE3EC" w:sz="3"/>
              <w:right w:val="none"/>
            </w:tcBorders>
            <w:shd w:fill="FFFFFF" w:val="clear"/>
          </w:tcPr>
          <w:p>
            <w:r>
              <w:rPr>
                <w:color w:val="0F172A"/>
                <w:sz w:val="20"/>
                <w:szCs w:val="20"/>
              </w:rPr>
              <w:t xml:space="preserve">Full ResumeDetail JSON</w:t>
            </w:r>
          </w:p>
        </w:tc>
      </w:tr>
      <w:tr>
        <w:tc>
          <w:tcPr>
            <w:tcW w:type="dxa" w:w="2000"/>
            <w:tcBorders>
              <w:top w:val="none"/>
              <w:left w:val="none"/>
              <w:bottom w:val="single" w:color="DDE3EC" w:sz="3"/>
              <w:right w:val="none"/>
            </w:tcBorders>
            <w:shd w:fill="FAFBFD" w:val="clear"/>
          </w:tcPr>
          <w:p>
            <w:r>
              <w:rPr>
                <w:color w:val="0F172A"/>
                <w:sz w:val="20"/>
                <w:szCs w:val="20"/>
              </w:rPr>
              <w:t xml:space="preserve">Employer Matching</w:t>
            </w:r>
          </w:p>
        </w:tc>
        <w:tc>
          <w:tcPr>
            <w:tcW w:type="dxa" w:w="2800"/>
            <w:tcBorders>
              <w:top w:val="none"/>
              <w:left w:val="none"/>
              <w:bottom w:val="single" w:color="DDE3EC" w:sz="3"/>
              <w:right w:val="none"/>
            </w:tcBorders>
            <w:shd w:fill="FAFBFD" w:val="clear"/>
          </w:tcPr>
          <w:p>
            <w:r>
              <w:rPr>
                <w:color w:val="0F172A"/>
                <w:sz w:val="20"/>
                <w:szCs w:val="20"/>
              </w:rPr>
              <w:t xml:space="preserve">Structured sections enable semantic matching against employer requirements</w:t>
            </w:r>
          </w:p>
        </w:tc>
        <w:tc>
          <w:tcPr>
            <w:tcW w:type="dxa" w:w="3200"/>
            <w:tcBorders>
              <w:top w:val="none"/>
              <w:left w:val="none"/>
              <w:bottom w:val="single" w:color="DDE3EC" w:sz="3"/>
              <w:right w:val="none"/>
            </w:tcBorders>
            <w:shd w:fill="FAFBFD" w:val="clear"/>
          </w:tcPr>
          <w:p>
            <w:r>
              <w:rPr>
                <w:color w:val="0F172A"/>
                <w:sz w:val="20"/>
                <w:szCs w:val="20"/>
              </w:rPr>
              <w:t xml:space="preserve">experience[], education[], skills[]</w:t>
            </w:r>
          </w:p>
        </w:tc>
      </w:tr>
      <w:tr>
        <w:tc>
          <w:tcPr>
            <w:tcW w:type="dxa" w:w="2000"/>
            <w:tcBorders>
              <w:top w:val="none"/>
              <w:left w:val="none"/>
              <w:bottom w:val="single" w:color="DDE3EC" w:sz="3"/>
              <w:right w:val="none"/>
            </w:tcBorders>
            <w:shd w:fill="FFFFFF" w:val="clear"/>
          </w:tcPr>
          <w:p>
            <w:r>
              <w:rPr>
                <w:color w:val="0F172A"/>
                <w:sz w:val="20"/>
                <w:szCs w:val="20"/>
              </w:rPr>
              <w:t xml:space="preserve">Candidate Profile</w:t>
            </w:r>
          </w:p>
        </w:tc>
        <w:tc>
          <w:tcPr>
            <w:tcW w:type="dxa" w:w="2800"/>
            <w:tcBorders>
              <w:top w:val="none"/>
              <w:left w:val="none"/>
              <w:bottom w:val="single" w:color="DDE3EC" w:sz="3"/>
              <w:right w:val="none"/>
            </w:tcBorders>
            <w:shd w:fill="FFFFFF" w:val="clear"/>
          </w:tcPr>
          <w:p>
            <w:r>
              <w:rPr>
                <w:color w:val="0F172A"/>
                <w:sz w:val="20"/>
                <w:szCs w:val="20"/>
              </w:rPr>
              <w:t xml:space="preserve">Resume headline and summary auto-populate the public-facing profile</w:t>
            </w:r>
          </w:p>
        </w:tc>
        <w:tc>
          <w:tcPr>
            <w:tcW w:type="dxa" w:w="3200"/>
            <w:tcBorders>
              <w:top w:val="none"/>
              <w:left w:val="none"/>
              <w:bottom w:val="single" w:color="DDE3EC" w:sz="3"/>
              <w:right w:val="none"/>
            </w:tcBorders>
            <w:shd w:fill="FFFFFF" w:val="clear"/>
          </w:tcPr>
          <w:p>
            <w:r>
              <w:rPr>
                <w:color w:val="0F172A"/>
                <w:sz w:val="20"/>
                <w:szCs w:val="20"/>
              </w:rPr>
              <w:t xml:space="preserve">summary.content.text, personal_info</w:t>
            </w:r>
          </w:p>
        </w:tc>
      </w:tr>
    </w:tbl>
    <w:p>
      <w:pPr>
        <w:spacing w:after="8"/>
      </w:pPr>
      <w:r>
        <w:t xml:space="preserve"/>
      </w:r>
    </w:p>
    <w:p>
      <w:pPr>
        <w:spacing w:after="12"/>
      </w:pPr>
      <w:r>
        <w:rPr>
          <w:color w:val="0F172A"/>
          <w:sz w:val="22"/>
          <w:szCs w:val="22"/>
        </w:rPr>
        <w:t xml:space="preserve">Architecture Recommendation: Introduce a ResumeSnapshot service that materializes a flat, denormalized representation of the user's primary resume (skills list, years of experience, domains, education level) and writes it to the aspirant_profiles table whenever the primary resume is updated. This lets every other service query aspirant_profiles without joining into the resume tables.</w:t>
      </w:r>
    </w:p>
    <w:p>
      <w:pPr>
        <w:pBdr>
          <w:bottom w:val="single" w:color="DDE3EC" w:sz="6"/>
        </w:pBdr>
        <w:spacing w:after="24" w:before="24"/>
      </w:pPr>
      <w:r>
        <w:t xml:space="preserve"/>
      </w:r>
    </w:p>
    <w:p>
      <w:pPr>
        <w:pStyle w:val="Heading1"/>
        <w:spacing w:after="16" w:before="36"/>
        <w:rPr>
          <w:b/>
          <w:bCs/>
          <w:color w:val="1a3560"/>
          <w:sz w:val="40"/>
          <w:szCs w:val="40"/>
        </w:rPr>
      </w:pPr>
      <w:r>
        <w:t xml:space="preserve">12. Database &amp; API Recommendations</w:t>
      </w:r>
    </w:p>
    <w:p>
      <w:pPr>
        <w:pStyle w:val="Heading3"/>
        <w:spacing w:after="8" w:before="20"/>
        <w:rPr>
          <w:b/>
          <w:bCs/>
          <w:color w:val="1a3560"/>
          <w:sz w:val="26"/>
          <w:szCs w:val="26"/>
        </w:rPr>
      </w:pPr>
      <w:r>
        <w:t xml:space="preserve">Immediate Schema Fixes</w:t>
      </w:r>
    </w:p>
    <w:tbl>
      <w:tblPr>
        <w:tblW w:type="dxa" w:w="7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200"/>
        <w:gridCol w:w="1400"/>
      </w:tblGrid>
      <w:tr>
        <w:trPr>
          <w:tblHeader/>
        </w:trPr>
        <w:tc>
          <w:tcPr>
            <w:tcW w:type="dxa" w:w="3400"/>
            <w:tcBorders>
              <w:top w:val="none"/>
              <w:left w:val="none"/>
              <w:bottom w:val="single" w:color="DDE3EC" w:sz="3"/>
              <w:right w:val="none"/>
            </w:tcBorders>
            <w:shd w:fill="E8EDF5" w:val="clear"/>
          </w:tcPr>
          <w:p>
            <w:r>
              <w:rPr>
                <w:b/>
                <w:bCs/>
                <w:color w:val="1a3560"/>
                <w:sz w:val="20"/>
                <w:szCs w:val="20"/>
              </w:rPr>
              <w:t xml:space="preserve">Change</w:t>
            </w:r>
          </w:p>
        </w:tc>
        <w:tc>
          <w:tcPr>
            <w:tcW w:type="dxa" w:w="2200"/>
            <w:tcBorders>
              <w:top w:val="none"/>
              <w:left w:val="none"/>
              <w:bottom w:val="single" w:color="DDE3EC" w:sz="3"/>
              <w:right w:val="none"/>
            </w:tcBorders>
            <w:shd w:fill="E8EDF5" w:val="clear"/>
          </w:tcPr>
          <w:p>
            <w:r>
              <w:rPr>
                <w:b/>
                <w:bCs/>
                <w:color w:val="1a3560"/>
                <w:sz w:val="20"/>
                <w:szCs w:val="20"/>
              </w:rPr>
              <w:t xml:space="preserve">File</w:t>
            </w:r>
          </w:p>
        </w:tc>
        <w:tc>
          <w:tcPr>
            <w:tcW w:type="dxa" w:w="1400"/>
            <w:tcBorders>
              <w:top w:val="none"/>
              <w:left w:val="none"/>
              <w:bottom w:val="single" w:color="DDE3EC" w:sz="3"/>
              <w:right w:val="none"/>
            </w:tcBorders>
            <w:shd w:fill="E8EDF5" w:val="clear"/>
          </w:tcPr>
          <w:p>
            <w:r>
              <w:rPr>
                <w:b/>
                <w:bCs/>
                <w:color w:val="1a3560"/>
                <w:sz w:val="20"/>
                <w:szCs w:val="20"/>
              </w:rPr>
              <w:t xml:space="preserve">Priority</w:t>
            </w:r>
          </w:p>
        </w:tc>
      </w:tr>
      <w:tr>
        <w:tc>
          <w:tcPr>
            <w:tcW w:type="dxa" w:w="3400"/>
            <w:tcBorders>
              <w:top w:val="none"/>
              <w:left w:val="none"/>
              <w:bottom w:val="single" w:color="DDE3EC" w:sz="3"/>
              <w:right w:val="none"/>
            </w:tcBorders>
            <w:shd w:fill="FFFFFF" w:val="clear"/>
          </w:tcPr>
          <w:p>
            <w:r>
              <w:rPr>
                <w:color w:val="0F172A"/>
                <w:sz w:val="20"/>
                <w:szCs w:val="20"/>
              </w:rPr>
              <w:t xml:space="preserve">Add languages to section_type CHECK constraint</w:t>
            </w:r>
          </w:p>
        </w:tc>
        <w:tc>
          <w:tcPr>
            <w:tcW w:type="dxa" w:w="2200"/>
            <w:tcBorders>
              <w:top w:val="none"/>
              <w:left w:val="none"/>
              <w:bottom w:val="single" w:color="DDE3EC" w:sz="3"/>
              <w:right w:val="none"/>
            </w:tcBorders>
            <w:shd w:fill="FFFFFF" w:val="clear"/>
          </w:tcPr>
          <w:p>
            <w:r>
              <w:rPr>
                <w:color w:val="0F172A"/>
                <w:sz w:val="20"/>
                <w:szCs w:val="20"/>
              </w:rPr>
              <w:t xml:space="preserve">models/mvp2.py + new Alembic migration</w:t>
            </w:r>
          </w:p>
        </w:tc>
        <w:tc>
          <w:tcPr>
            <w:tcW w:type="dxa" w:w="1400"/>
            <w:tcBorders>
              <w:top w:val="none"/>
              <w:left w:val="none"/>
              <w:bottom w:val="single" w:color="DDE3EC" w:sz="3"/>
              <w:right w:val="none"/>
            </w:tcBorders>
            <w:shd w:fill="FFFFFF" w:val="clear"/>
          </w:tcPr>
          <w:p>
            <w:r>
              <w:rPr>
                <w:color w:val="0F172A"/>
                <w:sz w:val="20"/>
                <w:szCs w:val="20"/>
              </w:rPr>
              <w:t xml:space="preserve">P0 — Bug Fix</w:t>
            </w:r>
          </w:p>
        </w:tc>
      </w:tr>
      <w:tr>
        <w:tc>
          <w:tcPr>
            <w:tcW w:type="dxa" w:w="3400"/>
            <w:tcBorders>
              <w:top w:val="none"/>
              <w:left w:val="none"/>
              <w:bottom w:val="single" w:color="DDE3EC" w:sz="3"/>
              <w:right w:val="none"/>
            </w:tcBorders>
            <w:shd w:fill="FAFBFD" w:val="clear"/>
          </w:tcPr>
          <w:p>
            <w:r>
              <w:rPr>
                <w:color w:val="0F172A"/>
                <w:sz w:val="20"/>
                <w:szCs w:val="20"/>
              </w:rPr>
              <w:t xml:space="preserve">Add target_job_description text column to Resume</w:t>
            </w:r>
          </w:p>
        </w:tc>
        <w:tc>
          <w:tcPr>
            <w:tcW w:type="dxa" w:w="2200"/>
            <w:tcBorders>
              <w:top w:val="none"/>
              <w:left w:val="none"/>
              <w:bottom w:val="single" w:color="DDE3EC" w:sz="3"/>
              <w:right w:val="none"/>
            </w:tcBorders>
            <w:shd w:fill="FAFBFD" w:val="clear"/>
          </w:tcPr>
          <w:p>
            <w:r>
              <w:rPr>
                <w:color w:val="0F172A"/>
                <w:sz w:val="20"/>
                <w:szCs w:val="20"/>
              </w:rPr>
              <w:t xml:space="preserve">models/mvp2.py</w:t>
            </w:r>
          </w:p>
        </w:tc>
        <w:tc>
          <w:tcPr>
            <w:tcW w:type="dxa" w:w="1400"/>
            <w:tcBorders>
              <w:top w:val="none"/>
              <w:left w:val="none"/>
              <w:bottom w:val="single" w:color="DDE3EC" w:sz="3"/>
              <w:right w:val="none"/>
            </w:tcBorders>
            <w:shd w:fill="FAFBFD" w:val="clear"/>
          </w:tcPr>
          <w:p>
            <w:r>
              <w:rPr>
                <w:color w:val="0F172A"/>
                <w:sz w:val="20"/>
                <w:szCs w:val="20"/>
              </w:rPr>
              <w:t xml:space="preserve">P1</w:t>
            </w:r>
          </w:p>
        </w:tc>
      </w:tr>
      <w:tr>
        <w:tc>
          <w:tcPr>
            <w:tcW w:type="dxa" w:w="3400"/>
            <w:tcBorders>
              <w:top w:val="none"/>
              <w:left w:val="none"/>
              <w:bottom w:val="single" w:color="DDE3EC" w:sz="3"/>
              <w:right w:val="none"/>
            </w:tcBorders>
            <w:shd w:fill="FFFFFF" w:val="clear"/>
          </w:tcPr>
          <w:p>
            <w:r>
              <w:rPr>
                <w:color w:val="0F172A"/>
                <w:sz w:val="20"/>
                <w:szCs w:val="20"/>
              </w:rPr>
              <w:t xml:space="preserve">Add score_breakdown JSONB column to Resume (replaces single int)</w:t>
            </w:r>
          </w:p>
        </w:tc>
        <w:tc>
          <w:tcPr>
            <w:tcW w:type="dxa" w:w="2200"/>
            <w:tcBorders>
              <w:top w:val="none"/>
              <w:left w:val="none"/>
              <w:bottom w:val="single" w:color="DDE3EC" w:sz="3"/>
              <w:right w:val="none"/>
            </w:tcBorders>
            <w:shd w:fill="FFFFFF" w:val="clear"/>
          </w:tcPr>
          <w:p>
            <w:r>
              <w:rPr>
                <w:color w:val="0F172A"/>
                <w:sz w:val="20"/>
                <w:szCs w:val="20"/>
              </w:rPr>
              <w:t xml:space="preserve">models/mvp2.py</w:t>
            </w:r>
          </w:p>
        </w:tc>
        <w:tc>
          <w:tcPr>
            <w:tcW w:type="dxa" w:w="1400"/>
            <w:tcBorders>
              <w:top w:val="none"/>
              <w:left w:val="none"/>
              <w:bottom w:val="single" w:color="DDE3EC" w:sz="3"/>
              <w:right w:val="none"/>
            </w:tcBorders>
            <w:shd w:fill="FFFFFF" w:val="clear"/>
          </w:tcPr>
          <w:p>
            <w:r>
              <w:rPr>
                <w:color w:val="0F172A"/>
                <w:sz w:val="20"/>
                <w:szCs w:val="20"/>
              </w:rPr>
              <w:t xml:space="preserve">P1</w:t>
            </w:r>
          </w:p>
        </w:tc>
      </w:tr>
      <w:tr>
        <w:tc>
          <w:tcPr>
            <w:tcW w:type="dxa" w:w="3400"/>
            <w:tcBorders>
              <w:top w:val="none"/>
              <w:left w:val="none"/>
              <w:bottom w:val="single" w:color="DDE3EC" w:sz="3"/>
              <w:right w:val="none"/>
            </w:tcBorders>
            <w:shd w:fill="FAFBFD" w:val="clear"/>
          </w:tcPr>
          <w:p>
            <w:r>
              <w:rPr>
                <w:color w:val="0F172A"/>
                <w:sz w:val="20"/>
                <w:szCs w:val="20"/>
              </w:rPr>
              <w:t xml:space="preserve">Add original_file_path + original_file_name to Resume</w:t>
            </w:r>
          </w:p>
        </w:tc>
        <w:tc>
          <w:tcPr>
            <w:tcW w:type="dxa" w:w="2200"/>
            <w:tcBorders>
              <w:top w:val="none"/>
              <w:left w:val="none"/>
              <w:bottom w:val="single" w:color="DDE3EC" w:sz="3"/>
              <w:right w:val="none"/>
            </w:tcBorders>
            <w:shd w:fill="FAFBFD" w:val="clear"/>
          </w:tcPr>
          <w:p>
            <w:r>
              <w:rPr>
                <w:color w:val="0F172A"/>
                <w:sz w:val="20"/>
                <w:szCs w:val="20"/>
              </w:rPr>
              <w:t xml:space="preserve">models/mvp2.py</w:t>
            </w:r>
          </w:p>
        </w:tc>
        <w:tc>
          <w:tcPr>
            <w:tcW w:type="dxa" w:w="1400"/>
            <w:tcBorders>
              <w:top w:val="none"/>
              <w:left w:val="none"/>
              <w:bottom w:val="single" w:color="DDE3EC" w:sz="3"/>
              <w:right w:val="none"/>
            </w:tcBorders>
            <w:shd w:fill="FAFBFD" w:val="clear"/>
          </w:tcPr>
          <w:p>
            <w:r>
              <w:rPr>
                <w:color w:val="0F172A"/>
                <w:sz w:val="20"/>
                <w:szCs w:val="20"/>
              </w:rPr>
              <w:t xml:space="preserve">P1</w:t>
            </w:r>
          </w:p>
        </w:tc>
      </w:tr>
      <w:tr>
        <w:tc>
          <w:tcPr>
            <w:tcW w:type="dxa" w:w="3400"/>
            <w:tcBorders>
              <w:top w:val="none"/>
              <w:left w:val="none"/>
              <w:bottom w:val="single" w:color="DDE3EC" w:sz="3"/>
              <w:right w:val="none"/>
            </w:tcBorders>
            <w:shd w:fill="FFFFFF" w:val="clear"/>
          </w:tcPr>
          <w:p>
            <w:r>
              <w:rPr>
                <w:color w:val="0F172A"/>
                <w:sz w:val="20"/>
                <w:szCs w:val="20"/>
              </w:rPr>
              <w:t xml:space="preserve">Add keyword_analysis JSONB to Resume</w:t>
            </w:r>
          </w:p>
        </w:tc>
        <w:tc>
          <w:tcPr>
            <w:tcW w:type="dxa" w:w="2200"/>
            <w:tcBorders>
              <w:top w:val="none"/>
              <w:left w:val="none"/>
              <w:bottom w:val="single" w:color="DDE3EC" w:sz="3"/>
              <w:right w:val="none"/>
            </w:tcBorders>
            <w:shd w:fill="FFFFFF" w:val="clear"/>
          </w:tcPr>
          <w:p>
            <w:r>
              <w:rPr>
                <w:color w:val="0F172A"/>
                <w:sz w:val="20"/>
                <w:szCs w:val="20"/>
              </w:rPr>
              <w:t xml:space="preserve">models/mvp2.py</w:t>
            </w:r>
          </w:p>
        </w:tc>
        <w:tc>
          <w:tcPr>
            <w:tcW w:type="dxa" w:w="1400"/>
            <w:tcBorders>
              <w:top w:val="none"/>
              <w:left w:val="none"/>
              <w:bottom w:val="single" w:color="DDE3EC" w:sz="3"/>
              <w:right w:val="none"/>
            </w:tcBorders>
            <w:shd w:fill="FFFFFF" w:val="clear"/>
          </w:tcPr>
          <w:p>
            <w:r>
              <w:rPr>
                <w:color w:val="0F172A"/>
                <w:sz w:val="20"/>
                <w:szCs w:val="20"/>
              </w:rPr>
              <w:t xml:space="preserve">P2</w:t>
            </w:r>
          </w:p>
        </w:tc>
      </w:tr>
      <w:tr>
        <w:tc>
          <w:tcPr>
            <w:tcW w:type="dxa" w:w="3400"/>
            <w:tcBorders>
              <w:top w:val="none"/>
              <w:left w:val="none"/>
              <w:bottom w:val="single" w:color="DDE3EC" w:sz="3"/>
              <w:right w:val="none"/>
            </w:tcBorders>
            <w:shd w:fill="FAFBFD" w:val="clear"/>
          </w:tcPr>
          <w:p>
            <w:r>
              <w:rPr>
                <w:color w:val="0F172A"/>
                <w:sz w:val="20"/>
                <w:szCs w:val="20"/>
              </w:rPr>
              <w:t xml:space="preserve">Add partial index on resume_sections(resume_id, section_type)</w:t>
            </w:r>
          </w:p>
        </w:tc>
        <w:tc>
          <w:tcPr>
            <w:tcW w:type="dxa" w:w="2200"/>
            <w:tcBorders>
              <w:top w:val="none"/>
              <w:left w:val="none"/>
              <w:bottom w:val="single" w:color="DDE3EC" w:sz="3"/>
              <w:right w:val="none"/>
            </w:tcBorders>
            <w:shd w:fill="FAFBFD" w:val="clear"/>
          </w:tcPr>
          <w:p>
            <w:r>
              <w:rPr>
                <w:color w:val="0F172A"/>
                <w:sz w:val="20"/>
                <w:szCs w:val="20"/>
              </w:rPr>
              <w:t xml:space="preserve">Alembic migration</w:t>
            </w:r>
          </w:p>
        </w:tc>
        <w:tc>
          <w:tcPr>
            <w:tcW w:type="dxa" w:w="1400"/>
            <w:tcBorders>
              <w:top w:val="none"/>
              <w:left w:val="none"/>
              <w:bottom w:val="single" w:color="DDE3EC" w:sz="3"/>
              <w:right w:val="none"/>
            </w:tcBorders>
            <w:shd w:fill="FAFBFD" w:val="clear"/>
          </w:tcPr>
          <w:p>
            <w:r>
              <w:rPr>
                <w:color w:val="0F172A"/>
                <w:sz w:val="20"/>
                <w:szCs w:val="20"/>
              </w:rPr>
              <w:t xml:space="preserve">P2</w:t>
            </w:r>
          </w:p>
        </w:tc>
      </w:tr>
    </w:tbl>
    <w:p>
      <w:pPr>
        <w:spacing w:after="8"/>
      </w:pPr>
      <w:r>
        <w:t xml:space="preserve"/>
      </w:r>
    </w:p>
    <w:p>
      <w:pPr>
        <w:pStyle w:val="Heading3"/>
        <w:spacing w:after="8" w:before="20"/>
        <w:rPr>
          <w:b/>
          <w:bCs/>
          <w:color w:val="1a3560"/>
          <w:sz w:val="26"/>
          <w:szCs w:val="26"/>
        </w:rPr>
      </w:pPr>
      <w:r>
        <w:t xml:space="preserve">New API Endpoints</w:t>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4700"/>
      </w:tblGrid>
      <w:tr>
        <w:trPr>
          <w:tblHeader/>
        </w:trPr>
        <w:tc>
          <w:tcPr>
            <w:tcW w:type="dxa" w:w="700"/>
            <w:tcBorders>
              <w:top w:val="none"/>
              <w:left w:val="none"/>
              <w:bottom w:val="single" w:color="DDE3EC" w:sz="3"/>
              <w:right w:val="none"/>
            </w:tcBorders>
            <w:shd w:fill="E8EDF5" w:val="clear"/>
          </w:tcPr>
          <w:p>
            <w:r>
              <w:rPr>
                <w:b/>
                <w:bCs/>
                <w:color w:val="1a3560"/>
                <w:sz w:val="20"/>
                <w:szCs w:val="20"/>
              </w:rPr>
              <w:t xml:space="preserve">Method</w:t>
            </w:r>
          </w:p>
        </w:tc>
        <w:tc>
          <w:tcPr>
            <w:tcW w:type="dxa" w:w="2600"/>
            <w:tcBorders>
              <w:top w:val="none"/>
              <w:left w:val="none"/>
              <w:bottom w:val="single" w:color="DDE3EC" w:sz="3"/>
              <w:right w:val="none"/>
            </w:tcBorders>
            <w:shd w:fill="E8EDF5" w:val="clear"/>
          </w:tcPr>
          <w:p>
            <w:r>
              <w:rPr>
                <w:b/>
                <w:bCs/>
                <w:color w:val="1a3560"/>
                <w:sz w:val="20"/>
                <w:szCs w:val="20"/>
              </w:rPr>
              <w:t xml:space="preserve">Path</w:t>
            </w:r>
          </w:p>
        </w:tc>
        <w:tc>
          <w:tcPr>
            <w:tcW w:type="dxa" w:w="4700"/>
            <w:tcBorders>
              <w:top w:val="none"/>
              <w:left w:val="none"/>
              <w:bottom w:val="single" w:color="DDE3EC" w:sz="3"/>
              <w:right w:val="none"/>
            </w:tcBorders>
            <w:shd w:fill="E8EDF5" w:val="clear"/>
          </w:tcPr>
          <w:p>
            <w:r>
              <w:rPr>
                <w:b/>
                <w:bCs/>
                <w:color w:val="1a3560"/>
                <w:sz w:val="20"/>
                <w:szCs w:val="20"/>
              </w:rPr>
              <w:t xml:space="preserve">Description</w:t>
            </w:r>
          </w:p>
        </w:tc>
      </w:tr>
      <w:tr>
        <w:tc>
          <w:tcPr>
            <w:tcW w:type="dxa" w:w="700"/>
            <w:tcBorders>
              <w:top w:val="none"/>
              <w:left w:val="none"/>
              <w:bottom w:val="single" w:color="DDE3EC" w:sz="3"/>
              <w:right w:val="none"/>
            </w:tcBorders>
            <w:shd w:fill="FFFFFF" w:val="clear"/>
          </w:tcPr>
          <w:p>
            <w:r>
              <w:rPr>
                <w:color w:val="0F172A"/>
                <w:sz w:val="20"/>
                <w:szCs w:val="20"/>
              </w:rPr>
              <w:t xml:space="preserve">POST</w:t>
            </w:r>
          </w:p>
        </w:tc>
        <w:tc>
          <w:tcPr>
            <w:tcW w:type="dxa" w:w="2600"/>
            <w:tcBorders>
              <w:top w:val="none"/>
              <w:left w:val="none"/>
              <w:bottom w:val="single" w:color="DDE3EC" w:sz="3"/>
              <w:right w:val="none"/>
            </w:tcBorders>
            <w:shd w:fill="FFFFFF" w:val="clear"/>
          </w:tcPr>
          <w:p>
            <w:r>
              <w:rPr>
                <w:color w:val="0F172A"/>
                <w:sz w:val="20"/>
                <w:szCs w:val="20"/>
              </w:rPr>
              <w:t xml:space="preserve">/resume/parse</w:t>
            </w:r>
          </w:p>
        </w:tc>
        <w:tc>
          <w:tcPr>
            <w:tcW w:type="dxa" w:w="4700"/>
            <w:tcBorders>
              <w:top w:val="none"/>
              <w:left w:val="none"/>
              <w:bottom w:val="single" w:color="DDE3EC" w:sz="3"/>
              <w:right w:val="none"/>
            </w:tcBorders>
            <w:shd w:fill="FFFFFF" w:val="clear"/>
          </w:tcPr>
          <w:p>
            <w:r>
              <w:rPr>
                <w:color w:val="0F172A"/>
                <w:sz w:val="20"/>
                <w:szCs w:val="20"/>
              </w:rPr>
              <w:t xml:space="preserve">Upload PDF/DOCX → returns parsed JSON for confirmation</w:t>
            </w:r>
          </w:p>
        </w:tc>
      </w:tr>
      <w:tr>
        <w:tc>
          <w:tcPr>
            <w:tcW w:type="dxa" w:w="700"/>
            <w:tcBorders>
              <w:top w:val="none"/>
              <w:left w:val="none"/>
              <w:bottom w:val="single" w:color="DDE3EC" w:sz="3"/>
              <w:right w:val="none"/>
            </w:tcBorders>
            <w:shd w:fill="FAFBFD" w:val="clear"/>
          </w:tcPr>
          <w:p>
            <w:r>
              <w:rPr>
                <w:color w:val="0F172A"/>
                <w:sz w:val="20"/>
                <w:szCs w:val="20"/>
              </w:rPr>
              <w:t xml:space="preserve">POST</w:t>
            </w:r>
          </w:p>
        </w:tc>
        <w:tc>
          <w:tcPr>
            <w:tcW w:type="dxa" w:w="2600"/>
            <w:tcBorders>
              <w:top w:val="none"/>
              <w:left w:val="none"/>
              <w:bottom w:val="single" w:color="DDE3EC" w:sz="3"/>
              <w:right w:val="none"/>
            </w:tcBorders>
            <w:shd w:fill="FAFBFD" w:val="clear"/>
          </w:tcPr>
          <w:p>
            <w:r>
              <w:rPr>
                <w:color w:val="0F172A"/>
                <w:sz w:val="20"/>
                <w:szCs w:val="20"/>
              </w:rPr>
              <w:t xml:space="preserve">/resume/import-parsed</w:t>
            </w:r>
          </w:p>
        </w:tc>
        <w:tc>
          <w:tcPr>
            <w:tcW w:type="dxa" w:w="4700"/>
            <w:tcBorders>
              <w:top w:val="none"/>
              <w:left w:val="none"/>
              <w:bottom w:val="single" w:color="DDE3EC" w:sz="3"/>
              <w:right w:val="none"/>
            </w:tcBorders>
            <w:shd w:fill="FAFBFD" w:val="clear"/>
          </w:tcPr>
          <w:p>
            <w:r>
              <w:rPr>
                <w:color w:val="0F172A"/>
                <w:sz w:val="20"/>
                <w:szCs w:val="20"/>
              </w:rPr>
              <w:t xml:space="preserve">Confirm parsed JSON → create resume + sections</w:t>
            </w:r>
          </w:p>
        </w:tc>
      </w:tr>
      <w:tr>
        <w:tc>
          <w:tcPr>
            <w:tcW w:type="dxa" w:w="700"/>
            <w:tcBorders>
              <w:top w:val="none"/>
              <w:left w:val="none"/>
              <w:bottom w:val="single" w:color="DDE3EC" w:sz="3"/>
              <w:right w:val="none"/>
            </w:tcBorders>
            <w:shd w:fill="FFFFFF" w:val="clear"/>
          </w:tcPr>
          <w:p>
            <w:r>
              <w:rPr>
                <w:color w:val="0F172A"/>
                <w:sz w:val="20"/>
                <w:szCs w:val="20"/>
              </w:rPr>
              <w:t xml:space="preserve">POST</w:t>
            </w:r>
          </w:p>
        </w:tc>
        <w:tc>
          <w:tcPr>
            <w:tcW w:type="dxa" w:w="2600"/>
            <w:tcBorders>
              <w:top w:val="none"/>
              <w:left w:val="none"/>
              <w:bottom w:val="single" w:color="DDE3EC" w:sz="3"/>
              <w:right w:val="none"/>
            </w:tcBorders>
            <w:shd w:fill="FFFFFF" w:val="clear"/>
          </w:tcPr>
          <w:p>
            <w:r>
              <w:rPr>
                <w:color w:val="0F172A"/>
                <w:sz w:val="20"/>
                <w:szCs w:val="20"/>
              </w:rPr>
              <w:t xml:space="preserve">/resume/{id}/keyword-gap</w:t>
            </w:r>
          </w:p>
        </w:tc>
        <w:tc>
          <w:tcPr>
            <w:tcW w:type="dxa" w:w="4700"/>
            <w:tcBorders>
              <w:top w:val="none"/>
              <w:left w:val="none"/>
              <w:bottom w:val="single" w:color="DDE3EC" w:sz="3"/>
              <w:right w:val="none"/>
            </w:tcBorders>
            <w:shd w:fill="FFFFFF" w:val="clear"/>
          </w:tcPr>
          <w:p>
            <w:r>
              <w:rPr>
                <w:color w:val="0F172A"/>
                <w:sz w:val="20"/>
                <w:szCs w:val="20"/>
              </w:rPr>
              <w:t xml:space="preserve">Body: {job_description} → returns KeywordGapResult</w:t>
            </w:r>
          </w:p>
        </w:tc>
      </w:tr>
      <w:tr>
        <w:tc>
          <w:tcPr>
            <w:tcW w:type="dxa" w:w="700"/>
            <w:tcBorders>
              <w:top w:val="none"/>
              <w:left w:val="none"/>
              <w:bottom w:val="single" w:color="DDE3EC" w:sz="3"/>
              <w:right w:val="none"/>
            </w:tcBorders>
            <w:shd w:fill="FAFBFD" w:val="clear"/>
          </w:tcPr>
          <w:p>
            <w:r>
              <w:rPr>
                <w:color w:val="0F172A"/>
                <w:sz w:val="20"/>
                <w:szCs w:val="20"/>
              </w:rPr>
              <w:t xml:space="preserve">POST</w:t>
            </w:r>
          </w:p>
        </w:tc>
        <w:tc>
          <w:tcPr>
            <w:tcW w:type="dxa" w:w="2600"/>
            <w:tcBorders>
              <w:top w:val="none"/>
              <w:left w:val="none"/>
              <w:bottom w:val="single" w:color="DDE3EC" w:sz="3"/>
              <w:right w:val="none"/>
            </w:tcBorders>
            <w:shd w:fill="FAFBFD" w:val="clear"/>
          </w:tcPr>
          <w:p>
            <w:r>
              <w:rPr>
                <w:color w:val="0F172A"/>
                <w:sz w:val="20"/>
                <w:szCs w:val="20"/>
              </w:rPr>
              <w:t xml:space="preserve">/resume/{id}/score-detailed</w:t>
            </w:r>
          </w:p>
        </w:tc>
        <w:tc>
          <w:tcPr>
            <w:tcW w:type="dxa" w:w="4700"/>
            <w:tcBorders>
              <w:top w:val="none"/>
              <w:left w:val="none"/>
              <w:bottom w:val="single" w:color="DDE3EC" w:sz="3"/>
              <w:right w:val="none"/>
            </w:tcBorders>
            <w:shd w:fill="FAFBFD" w:val="clear"/>
          </w:tcPr>
          <w:p>
            <w:r>
              <w:rPr>
                <w:color w:val="0F172A"/>
                <w:sz w:val="20"/>
                <w:szCs w:val="20"/>
              </w:rPr>
              <w:t xml:space="preserve">Returns ScoreBreakdown JSON (6 criteria with explanations)</w:t>
            </w:r>
          </w:p>
        </w:tc>
      </w:tr>
      <w:tr>
        <w:tc>
          <w:tcPr>
            <w:tcW w:type="dxa" w:w="700"/>
            <w:tcBorders>
              <w:top w:val="none"/>
              <w:left w:val="none"/>
              <w:bottom w:val="single" w:color="DDE3EC" w:sz="3"/>
              <w:right w:val="none"/>
            </w:tcBorders>
            <w:shd w:fill="FFFFFF" w:val="clear"/>
          </w:tcPr>
          <w:p>
            <w:r>
              <w:rPr>
                <w:color w:val="0F172A"/>
                <w:sz w:val="20"/>
                <w:szCs w:val="20"/>
              </w:rPr>
              <w:t xml:space="preserve">POST</w:t>
            </w:r>
          </w:p>
        </w:tc>
        <w:tc>
          <w:tcPr>
            <w:tcW w:type="dxa" w:w="2600"/>
            <w:tcBorders>
              <w:top w:val="none"/>
              <w:left w:val="none"/>
              <w:bottom w:val="single" w:color="DDE3EC" w:sz="3"/>
              <w:right w:val="none"/>
            </w:tcBorders>
            <w:shd w:fill="FFFFFF" w:val="clear"/>
          </w:tcPr>
          <w:p>
            <w:r>
              <w:rPr>
                <w:color w:val="0F172A"/>
                <w:sz w:val="20"/>
                <w:szCs w:val="20"/>
              </w:rPr>
              <w:t xml:space="preserve">/resume/{id}/sections/{sid}/rewrite-bullet</w:t>
            </w:r>
          </w:p>
        </w:tc>
        <w:tc>
          <w:tcPr>
            <w:tcW w:type="dxa" w:w="4700"/>
            <w:tcBorders>
              <w:top w:val="none"/>
              <w:left w:val="none"/>
              <w:bottom w:val="single" w:color="DDE3EC" w:sz="3"/>
              <w:right w:val="none"/>
            </w:tcBorders>
            <w:shd w:fill="FFFFFF" w:val="clear"/>
          </w:tcPr>
          <w:p>
            <w:r>
              <w:rPr>
                <w:color w:val="0F172A"/>
                <w:sz w:val="20"/>
                <w:szCs w:val="20"/>
              </w:rPr>
              <w:t xml:space="preserve">Body: {bullet_text, role_context} → improved bullet</w:t>
            </w:r>
          </w:p>
        </w:tc>
      </w:tr>
      <w:tr>
        <w:tc>
          <w:tcPr>
            <w:tcW w:type="dxa" w:w="700"/>
            <w:tcBorders>
              <w:top w:val="none"/>
              <w:left w:val="none"/>
              <w:bottom w:val="single" w:color="DDE3EC" w:sz="3"/>
              <w:right w:val="none"/>
            </w:tcBorders>
            <w:shd w:fill="FAFBFD" w:val="clear"/>
          </w:tcPr>
          <w:p>
            <w:r>
              <w:rPr>
                <w:color w:val="0F172A"/>
                <w:sz w:val="20"/>
                <w:szCs w:val="20"/>
              </w:rPr>
              <w:t xml:space="preserve">POST</w:t>
            </w:r>
          </w:p>
        </w:tc>
        <w:tc>
          <w:tcPr>
            <w:tcW w:type="dxa" w:w="2600"/>
            <w:tcBorders>
              <w:top w:val="none"/>
              <w:left w:val="none"/>
              <w:bottom w:val="single" w:color="DDE3EC" w:sz="3"/>
              <w:right w:val="none"/>
            </w:tcBorders>
            <w:shd w:fill="FAFBFD" w:val="clear"/>
          </w:tcPr>
          <w:p>
            <w:r>
              <w:rPr>
                <w:color w:val="0F172A"/>
                <w:sz w:val="20"/>
                <w:szCs w:val="20"/>
              </w:rPr>
              <w:t xml:space="preserve">/resume/{id}/recruiter-review</w:t>
            </w:r>
          </w:p>
        </w:tc>
        <w:tc>
          <w:tcPr>
            <w:tcW w:type="dxa" w:w="4700"/>
            <w:tcBorders>
              <w:top w:val="none"/>
              <w:left w:val="none"/>
              <w:bottom w:val="single" w:color="DDE3EC" w:sz="3"/>
              <w:right w:val="none"/>
            </w:tcBorders>
            <w:shd w:fill="FAFBFD" w:val="clear"/>
          </w:tcPr>
          <w:p>
            <w:r>
              <w:rPr>
                <w:color w:val="0F172A"/>
                <w:sz w:val="20"/>
                <w:szCs w:val="20"/>
              </w:rPr>
              <w:t xml:space="preserve">Body: {job_title} → recruiter simulation output</w:t>
            </w:r>
          </w:p>
        </w:tc>
      </w:tr>
      <w:tr>
        <w:tc>
          <w:tcPr>
            <w:tcW w:type="dxa" w:w="700"/>
            <w:tcBorders>
              <w:top w:val="none"/>
              <w:left w:val="none"/>
              <w:bottom w:val="single" w:color="DDE3EC" w:sz="3"/>
              <w:right w:val="none"/>
            </w:tcBorders>
            <w:shd w:fill="FFFFFF" w:val="clear"/>
          </w:tcPr>
          <w:p>
            <w:r>
              <w:rPr>
                <w:color w:val="0F172A"/>
                <w:sz w:val="20"/>
                <w:szCs w:val="20"/>
              </w:rPr>
              <w:t xml:space="preserve">POST</w:t>
            </w:r>
          </w:p>
        </w:tc>
        <w:tc>
          <w:tcPr>
            <w:tcW w:type="dxa" w:w="2600"/>
            <w:tcBorders>
              <w:top w:val="none"/>
              <w:left w:val="none"/>
              <w:bottom w:val="single" w:color="DDE3EC" w:sz="3"/>
              <w:right w:val="none"/>
            </w:tcBorders>
            <w:shd w:fill="FFFFFF" w:val="clear"/>
          </w:tcPr>
          <w:p>
            <w:r>
              <w:rPr>
                <w:color w:val="0F172A"/>
                <w:sz w:val="20"/>
                <w:szCs w:val="20"/>
              </w:rPr>
              <w:t xml:space="preserve">/resume/{id}/set-job-target</w:t>
            </w:r>
          </w:p>
        </w:tc>
        <w:tc>
          <w:tcPr>
            <w:tcW w:type="dxa" w:w="4700"/>
            <w:tcBorders>
              <w:top w:val="none"/>
              <w:left w:val="none"/>
              <w:bottom w:val="single" w:color="DDE3EC" w:sz="3"/>
              <w:right w:val="none"/>
            </w:tcBorders>
            <w:shd w:fill="FFFFFF" w:val="clear"/>
          </w:tcPr>
          <w:p>
            <w:r>
              <w:rPr>
                <w:color w:val="0F172A"/>
                <w:sz w:val="20"/>
                <w:szCs w:val="20"/>
              </w:rPr>
              <w:t xml:space="preserve">Body: {job_posting_id | job_description} → stores target, triggers keyword analysis</w:t>
            </w:r>
          </w:p>
        </w:tc>
      </w:tr>
      <w:tr>
        <w:tc>
          <w:tcPr>
            <w:tcW w:type="dxa" w:w="700"/>
            <w:tcBorders>
              <w:top w:val="none"/>
              <w:left w:val="none"/>
              <w:bottom w:val="single" w:color="DDE3EC" w:sz="3"/>
              <w:right w:val="none"/>
            </w:tcBorders>
            <w:shd w:fill="FAFBFD" w:val="clear"/>
          </w:tcPr>
          <w:p>
            <w:r>
              <w:rPr>
                <w:color w:val="0F172A"/>
                <w:sz w:val="20"/>
                <w:szCs w:val="20"/>
              </w:rPr>
              <w:t xml:space="preserve">PUT</w:t>
            </w:r>
          </w:p>
        </w:tc>
        <w:tc>
          <w:tcPr>
            <w:tcW w:type="dxa" w:w="2600"/>
            <w:tcBorders>
              <w:top w:val="none"/>
              <w:left w:val="none"/>
              <w:bottom w:val="single" w:color="DDE3EC" w:sz="3"/>
              <w:right w:val="none"/>
            </w:tcBorders>
            <w:shd w:fill="FAFBFD" w:val="clear"/>
          </w:tcPr>
          <w:p>
            <w:r>
              <w:rPr>
                <w:color w:val="0F172A"/>
                <w:sz w:val="20"/>
                <w:szCs w:val="20"/>
              </w:rPr>
              <w:t xml:space="preserve">/resume/{id}/sections/reorder</w:t>
            </w:r>
          </w:p>
        </w:tc>
        <w:tc>
          <w:tcPr>
            <w:tcW w:type="dxa" w:w="4700"/>
            <w:tcBorders>
              <w:top w:val="none"/>
              <w:left w:val="none"/>
              <w:bottom w:val="single" w:color="DDE3EC" w:sz="3"/>
              <w:right w:val="none"/>
            </w:tcBorders>
            <w:shd w:fill="FAFBFD" w:val="clear"/>
          </w:tcPr>
          <w:p>
            <w:r>
              <w:rPr>
                <w:color w:val="0F172A"/>
                <w:sz w:val="20"/>
                <w:szCs w:val="20"/>
              </w:rPr>
              <w:t xml:space="preserve">Body: [{section_id, sort_order}] → persists new order</w:t>
            </w:r>
          </w:p>
        </w:tc>
      </w:tr>
      <w:tr>
        <w:tc>
          <w:tcPr>
            <w:tcW w:type="dxa" w:w="700"/>
            <w:tcBorders>
              <w:top w:val="none"/>
              <w:left w:val="none"/>
              <w:bottom w:val="single" w:color="DDE3EC" w:sz="3"/>
              <w:right w:val="none"/>
            </w:tcBorders>
            <w:shd w:fill="FFFFFF" w:val="clear"/>
          </w:tcPr>
          <w:p>
            <w:r>
              <w:rPr>
                <w:color w:val="0F172A"/>
                <w:sz w:val="20"/>
                <w:szCs w:val="20"/>
              </w:rPr>
              <w:t xml:space="preserve">POST</w:t>
            </w:r>
          </w:p>
        </w:tc>
        <w:tc>
          <w:tcPr>
            <w:tcW w:type="dxa" w:w="2600"/>
            <w:tcBorders>
              <w:top w:val="none"/>
              <w:left w:val="none"/>
              <w:bottom w:val="single" w:color="DDE3EC" w:sz="3"/>
              <w:right w:val="none"/>
            </w:tcBorders>
            <w:shd w:fill="FFFFFF" w:val="clear"/>
          </w:tcPr>
          <w:p>
            <w:r>
              <w:rPr>
                <w:color w:val="0F172A"/>
                <w:sz w:val="20"/>
                <w:szCs w:val="20"/>
              </w:rPr>
              <w:t xml:space="preserve">/resume/{id}/versions/{vid}/restore</w:t>
            </w:r>
          </w:p>
        </w:tc>
        <w:tc>
          <w:tcPr>
            <w:tcW w:type="dxa" w:w="4700"/>
            <w:tcBorders>
              <w:top w:val="none"/>
              <w:left w:val="none"/>
              <w:bottom w:val="single" w:color="DDE3EC" w:sz="3"/>
              <w:right w:val="none"/>
            </w:tcBorders>
            <w:shd w:fill="FFFFFF" w:val="clear"/>
          </w:tcPr>
          <w:p>
            <w:r>
              <w:rPr>
                <w:color w:val="0F172A"/>
                <w:sz w:val="20"/>
                <w:szCs w:val="20"/>
              </w:rPr>
              <w:t xml:space="preserve">Restores sections from a version snapshot</w:t>
            </w:r>
          </w:p>
        </w:tc>
      </w:tr>
      <w:tr>
        <w:tc>
          <w:tcPr>
            <w:tcW w:type="dxa" w:w="700"/>
            <w:tcBorders>
              <w:top w:val="none"/>
              <w:left w:val="none"/>
              <w:bottom w:val="single" w:color="DDE3EC" w:sz="3"/>
              <w:right w:val="none"/>
            </w:tcBorders>
            <w:shd w:fill="FAFBFD" w:val="clear"/>
          </w:tcPr>
          <w:p>
            <w:r>
              <w:rPr>
                <w:color w:val="0F172A"/>
                <w:sz w:val="20"/>
                <w:szCs w:val="20"/>
              </w:rPr>
              <w:t xml:space="preserve">GET</w:t>
            </w:r>
          </w:p>
        </w:tc>
        <w:tc>
          <w:tcPr>
            <w:tcW w:type="dxa" w:w="2600"/>
            <w:tcBorders>
              <w:top w:val="none"/>
              <w:left w:val="none"/>
              <w:bottom w:val="single" w:color="DDE3EC" w:sz="3"/>
              <w:right w:val="none"/>
            </w:tcBorders>
            <w:shd w:fill="FAFBFD" w:val="clear"/>
          </w:tcPr>
          <w:p>
            <w:r>
              <w:rPr>
                <w:color w:val="0F172A"/>
                <w:sz w:val="20"/>
                <w:szCs w:val="20"/>
              </w:rPr>
              <w:t xml:space="preserve">/resume/{id}/versions/{vid}/diff</w:t>
            </w:r>
          </w:p>
        </w:tc>
        <w:tc>
          <w:tcPr>
            <w:tcW w:type="dxa" w:w="4700"/>
            <w:tcBorders>
              <w:top w:val="none"/>
              <w:left w:val="none"/>
              <w:bottom w:val="single" w:color="DDE3EC" w:sz="3"/>
              <w:right w:val="none"/>
            </w:tcBorders>
            <w:shd w:fill="FAFBFD" w:val="clear"/>
          </w:tcPr>
          <w:p>
            <w:r>
              <w:rPr>
                <w:color w:val="0F172A"/>
                <w:sz w:val="20"/>
                <w:szCs w:val="20"/>
              </w:rPr>
              <w:t xml:space="preserve">Returns diff between two version snapshots</w:t>
            </w:r>
          </w:p>
        </w:tc>
      </w:tr>
    </w:tbl>
    <w:p>
      <w:pPr>
        <w:pBdr>
          <w:bottom w:val="single" w:color="DDE3EC" w:sz="6"/>
        </w:pBdr>
        <w:spacing w:after="24" w:before="24"/>
      </w:pPr>
      <w:r>
        <w:t xml:space="preserve"/>
      </w:r>
    </w:p>
    <w:p>
      <w:pPr>
        <w:pStyle w:val="Heading1"/>
        <w:spacing w:after="16" w:before="36"/>
        <w:rPr>
          <w:b/>
          <w:bCs/>
          <w:color w:val="1a3560"/>
          <w:sz w:val="40"/>
          <w:szCs w:val="40"/>
        </w:rPr>
      </w:pPr>
      <w:r>
        <w:t xml:space="preserve">13. Implementation Roadmap</w:t>
      </w:r>
    </w:p>
    <w:p>
      <w:pPr>
        <w:pBdr>
          <w:left w:val="single" w:color="4F46E5" w:sz="18"/>
        </w:pBdr>
        <w:spacing w:after="8" w:before="24"/>
        <w:ind w:left="200"/>
      </w:pPr>
      <w:r>
        <w:rPr>
          <w:b/>
          <w:bCs/>
          <w:color w:val="4F46E5"/>
          <w:sz w:val="24"/>
          <w:szCs w:val="24"/>
        </w:rPr>
        <w:t xml:space="preserve">Phase 1: </w:t>
      </w:r>
      <w:r>
        <w:rPr>
          <w:b/>
          <w:bCs/>
          <w:color w:val="1a3560"/>
          <w:sz w:val="24"/>
          <w:szCs w:val="24"/>
        </w:rPr>
        <w:t xml:space="preserve">Critical Bug Fixes &amp; Foundation</w:t>
      </w:r>
      <w:r>
        <w:rPr>
          <w:color w:val="64748B"/>
          <w:sz w:val="20"/>
          <w:szCs w:val="20"/>
        </w:rPr>
        <w:t xml:space="preserve">   PRIORITY: P0   Estimated: 3–5 days</w:t>
      </w:r>
    </w:p>
    <w:p>
      <w:pPr>
        <w:pStyle w:val="ListParagraph"/>
        <w:numPr>
          <w:ilvl w:val="0"/>
          <w:numId w:val="1"/>
        </w:numPr>
        <w:spacing w:after="6"/>
      </w:pPr>
      <w:r>
        <w:rPr>
          <w:color w:val="0F172A"/>
          <w:sz w:val="22"/>
          <w:szCs w:val="22"/>
        </w:rPr>
        <w:t xml:space="preserve">Fix languages missing from DB CHECK constraint (Alembic migration + model update)</w:t>
      </w:r>
    </w:p>
    <w:p>
      <w:pPr>
        <w:pStyle w:val="ListParagraph"/>
        <w:numPr>
          <w:ilvl w:val="0"/>
          <w:numId w:val="1"/>
        </w:numPr>
        <w:spacing w:after="6"/>
      </w:pPr>
      <w:r>
        <w:rPr>
          <w:color w:val="0F172A"/>
          <w:sz w:val="22"/>
          <w:szCs w:val="22"/>
        </w:rPr>
        <w:t xml:space="preserve">Fix drag-to-reorder: add PUT /resume/{id}/sections/reorder endpoint + wire frontend drag handler</w:t>
      </w:r>
    </w:p>
    <w:p>
      <w:pPr>
        <w:pStyle w:val="ListParagraph"/>
        <w:numPr>
          <w:ilvl w:val="0"/>
          <w:numId w:val="1"/>
        </w:numPr>
        <w:spacing w:after="6"/>
      </w:pPr>
      <w:r>
        <w:rPr>
          <w:color w:val="0F172A"/>
          <w:sz w:val="22"/>
          <w:szCs w:val="22"/>
        </w:rPr>
        <w:t xml:space="preserve">Fix PDF candidate name — remove phone fallback, use "Name on file" placeholder</w:t>
      </w:r>
    </w:p>
    <w:p>
      <w:pPr>
        <w:pStyle w:val="ListParagraph"/>
        <w:numPr>
          <w:ilvl w:val="0"/>
          <w:numId w:val="1"/>
        </w:numPr>
        <w:spacing w:after="6"/>
      </w:pPr>
      <w:r>
        <w:rPr>
          <w:color w:val="0F172A"/>
          <w:sz w:val="22"/>
          <w:szCs w:val="22"/>
        </w:rPr>
        <w:t xml:space="preserve">Remove unused non-streaming ai_generate endpoint</w:t>
      </w:r>
    </w:p>
    <w:p>
      <w:pPr>
        <w:pStyle w:val="ListParagraph"/>
        <w:numPr>
          <w:ilvl w:val="0"/>
          <w:numId w:val="1"/>
        </w:numPr>
        <w:spacing w:after="6"/>
      </w:pPr>
      <w:r>
        <w:rPr>
          <w:color w:val="0F172A"/>
          <w:sz w:val="22"/>
          <w:szCs w:val="22"/>
        </w:rPr>
        <w:t xml:space="preserve">Fix A4 preview: wrap in scrollable container with transform: scale() at small viewports</w:t>
      </w:r>
    </w:p>
    <w:p>
      <w:pPr>
        <w:pStyle w:val="ListParagraph"/>
        <w:numPr>
          <w:ilvl w:val="0"/>
          <w:numId w:val="1"/>
        </w:numPr>
        <w:spacing w:after="6"/>
      </w:pPr>
      <w:r>
        <w:rPr>
          <w:color w:val="0F172A"/>
          <w:sz w:val="22"/>
          <w:szCs w:val="22"/>
        </w:rPr>
        <w:t xml:space="preserve">Add score_breakdown JSONB column to Resume model with new migration</w:t>
      </w:r>
    </w:p>
    <w:p>
      <w:pPr>
        <w:spacing w:after="8"/>
      </w:pPr>
      <w:r>
        <w:t xml:space="preserve"/>
      </w:r>
    </w:p>
    <w:p>
      <w:pPr>
        <w:pBdr>
          <w:left w:val="single" w:color="4F46E5" w:sz="18"/>
        </w:pBdr>
        <w:spacing w:after="8" w:before="24"/>
        <w:ind w:left="200"/>
      </w:pPr>
      <w:r>
        <w:rPr>
          <w:b/>
          <w:bCs/>
          <w:color w:val="4F46E5"/>
          <w:sz w:val="24"/>
          <w:szCs w:val="24"/>
        </w:rPr>
        <w:t xml:space="preserve">Phase 2: </w:t>
      </w:r>
      <w:r>
        <w:rPr>
          <w:b/>
          <w:bCs/>
          <w:color w:val="1a3560"/>
          <w:sz w:val="24"/>
          <w:szCs w:val="24"/>
        </w:rPr>
        <w:t xml:space="preserve">Import Pipeline &amp; Score Breakdown</w:t>
      </w:r>
      <w:r>
        <w:rPr>
          <w:color w:val="64748B"/>
          <w:sz w:val="20"/>
          <w:szCs w:val="20"/>
        </w:rPr>
        <w:t xml:space="preserve">   PRIORITY: P1   Estimated: 2–3 weeks</w:t>
      </w:r>
    </w:p>
    <w:p>
      <w:pPr>
        <w:pStyle w:val="ListParagraph"/>
        <w:numPr>
          <w:ilvl w:val="0"/>
          <w:numId w:val="1"/>
        </w:numPr>
        <w:spacing w:after="6"/>
      </w:pPr>
      <w:r>
        <w:rPr>
          <w:color w:val="0F172A"/>
          <w:sz w:val="22"/>
          <w:szCs w:val="22"/>
        </w:rPr>
        <w:t xml:space="preserve">Build resume upload endpoint: multipart POST, PyMuPDF/python-docx extraction, LLM parsing</w:t>
      </w:r>
    </w:p>
    <w:p>
      <w:pPr>
        <w:pStyle w:val="ListParagraph"/>
        <w:numPr>
          <w:ilvl w:val="0"/>
          <w:numId w:val="1"/>
        </w:numPr>
        <w:spacing w:after="6"/>
      </w:pPr>
      <w:r>
        <w:rPr>
          <w:color w:val="0F172A"/>
          <w:sz w:val="22"/>
          <w:szCs w:val="22"/>
        </w:rPr>
        <w:t xml:space="preserve">Build ResumeUploadModal: drag-drop zone, parse preview, confirm &amp; import flow</w:t>
      </w:r>
    </w:p>
    <w:p>
      <w:pPr>
        <w:pStyle w:val="ListParagraph"/>
        <w:numPr>
          <w:ilvl w:val="0"/>
          <w:numId w:val="1"/>
        </w:numPr>
        <w:spacing w:after="6"/>
      </w:pPr>
      <w:r>
        <w:rPr>
          <w:color w:val="0F172A"/>
          <w:sz w:val="22"/>
          <w:szCs w:val="22"/>
        </w:rPr>
        <w:t xml:space="preserve">Replace heuristic ATS scorer with structured ScoreBreakdown (6 criteria)</w:t>
      </w:r>
    </w:p>
    <w:p>
      <w:pPr>
        <w:pStyle w:val="ListParagraph"/>
        <w:numPr>
          <w:ilvl w:val="0"/>
          <w:numId w:val="1"/>
        </w:numPr>
        <w:spacing w:after="6"/>
      </w:pPr>
      <w:r>
        <w:rPr>
          <w:color w:val="0F172A"/>
          <w:sz w:val="22"/>
          <w:szCs w:val="22"/>
        </w:rPr>
        <w:t xml:space="preserve">Build ScoreBreakdownCard component with per-criterion bars and explanations</w:t>
      </w:r>
    </w:p>
    <w:p>
      <w:pPr>
        <w:pStyle w:val="ListParagraph"/>
        <w:numPr>
          <w:ilvl w:val="0"/>
          <w:numId w:val="1"/>
        </w:numPr>
        <w:spacing w:after="6"/>
      </w:pPr>
      <w:r>
        <w:rPr>
          <w:color w:val="0F172A"/>
          <w:sz w:val="22"/>
          <w:szCs w:val="22"/>
        </w:rPr>
        <w:t xml:space="preserve">Build JobTargetSelector: select from platform jobs, paste JD text, or type job title</w:t>
      </w:r>
    </w:p>
    <w:p>
      <w:pPr>
        <w:pStyle w:val="ListParagraph"/>
        <w:numPr>
          <w:ilvl w:val="0"/>
          <w:numId w:val="1"/>
        </w:numPr>
        <w:spacing w:after="6"/>
      </w:pPr>
      <w:r>
        <w:rPr>
          <w:color w:val="0F172A"/>
          <w:sz w:val="22"/>
          <w:szCs w:val="22"/>
        </w:rPr>
        <w:t xml:space="preserve">Add version history drawer with restore and duplicate buttons</w:t>
      </w:r>
    </w:p>
    <w:p>
      <w:pPr>
        <w:pStyle w:val="ListParagraph"/>
        <w:numPr>
          <w:ilvl w:val="0"/>
          <w:numId w:val="1"/>
        </w:numPr>
        <w:spacing w:after="6"/>
      </w:pPr>
      <w:r>
        <w:rPr>
          <w:color w:val="0F172A"/>
          <w:sz w:val="22"/>
          <w:szCs w:val="22"/>
        </w:rPr>
        <w:t xml:space="preserve">Surface template selection on resume creation modal (3 existing templates)</w:t>
      </w:r>
    </w:p>
    <w:p>
      <w:pPr>
        <w:pStyle w:val="ListParagraph"/>
        <w:numPr>
          <w:ilvl w:val="0"/>
          <w:numId w:val="1"/>
        </w:numPr>
        <w:spacing w:after="6"/>
      </w:pPr>
      <w:r>
        <w:rPr>
          <w:color w:val="0F172A"/>
          <w:sz w:val="22"/>
          <w:szCs w:val="22"/>
        </w:rPr>
        <w:t xml:space="preserve">Add python-docx and PyMuPDF to requirements.txt</w:t>
      </w:r>
    </w:p>
    <w:p>
      <w:pPr>
        <w:spacing w:after="8"/>
      </w:pPr>
      <w:r>
        <w:t xml:space="preserve"/>
      </w:r>
    </w:p>
    <w:p>
      <w:pPr>
        <w:pBdr>
          <w:left w:val="single" w:color="4F46E5" w:sz="18"/>
        </w:pBdr>
        <w:spacing w:after="8" w:before="24"/>
        <w:ind w:left="200"/>
      </w:pPr>
      <w:r>
        <w:rPr>
          <w:b/>
          <w:bCs/>
          <w:color w:val="4F46E5"/>
          <w:sz w:val="24"/>
          <w:szCs w:val="24"/>
        </w:rPr>
        <w:t xml:space="preserve">Phase 3: </w:t>
      </w:r>
      <w:r>
        <w:rPr>
          <w:b/>
          <w:bCs/>
          <w:color w:val="1a3560"/>
          <w:sz w:val="24"/>
          <w:szCs w:val="24"/>
        </w:rPr>
        <w:t xml:space="preserve">AI Insights Layer</w:t>
      </w:r>
      <w:r>
        <w:rPr>
          <w:color w:val="64748B"/>
          <w:sz w:val="20"/>
          <w:szCs w:val="20"/>
        </w:rPr>
        <w:t xml:space="preserve">   PRIORITY: P1   Estimated: 3–4 weeks</w:t>
      </w:r>
    </w:p>
    <w:p>
      <w:pPr>
        <w:pStyle w:val="ListParagraph"/>
        <w:numPr>
          <w:ilvl w:val="0"/>
          <w:numId w:val="1"/>
        </w:numPr>
        <w:spacing w:after="6"/>
      </w:pPr>
      <w:r>
        <w:rPr>
          <w:color w:val="0F172A"/>
          <w:sz w:val="22"/>
          <w:szCs w:val="22"/>
        </w:rPr>
        <w:t xml:space="preserve">Build keyword gap analyzer endpoint (TF-IDF + LLM semantic match)</w:t>
      </w:r>
    </w:p>
    <w:p>
      <w:pPr>
        <w:pStyle w:val="ListParagraph"/>
        <w:numPr>
          <w:ilvl w:val="0"/>
          <w:numId w:val="1"/>
        </w:numPr>
        <w:spacing w:after="6"/>
      </w:pPr>
      <w:r>
        <w:rPr>
          <w:color w:val="0F172A"/>
          <w:sz w:val="22"/>
          <w:szCs w:val="22"/>
        </w:rPr>
        <w:t xml:space="preserve">Build KeywordGapList UI component in insights panel</w:t>
      </w:r>
    </w:p>
    <w:p>
      <w:pPr>
        <w:pStyle w:val="ListParagraph"/>
        <w:numPr>
          <w:ilvl w:val="0"/>
          <w:numId w:val="1"/>
        </w:numPr>
        <w:spacing w:after="6"/>
      </w:pPr>
      <w:r>
        <w:rPr>
          <w:color w:val="0F172A"/>
          <w:sz w:val="22"/>
          <w:szCs w:val="22"/>
        </w:rPr>
        <w:t xml:space="preserve">Build inline bullet rewriter with before/after toggle</w:t>
      </w:r>
    </w:p>
    <w:p>
      <w:pPr>
        <w:pStyle w:val="ListParagraph"/>
        <w:numPr>
          <w:ilvl w:val="0"/>
          <w:numId w:val="1"/>
        </w:numPr>
        <w:spacing w:after="6"/>
      </w:pPr>
      <w:r>
        <w:rPr>
          <w:color w:val="0F172A"/>
          <w:sz w:val="22"/>
          <w:szCs w:val="22"/>
        </w:rPr>
        <w:t xml:space="preserve">Build ResumeInsightsPanel (right sidebar in workspace)</w:t>
      </w:r>
    </w:p>
    <w:p>
      <w:pPr>
        <w:pStyle w:val="ListParagraph"/>
        <w:numPr>
          <w:ilvl w:val="0"/>
          <w:numId w:val="1"/>
        </w:numPr>
        <w:spacing w:after="6"/>
      </w:pPr>
      <w:r>
        <w:rPr>
          <w:color w:val="0F172A"/>
          <w:sz w:val="22"/>
          <w:szCs w:val="22"/>
        </w:rPr>
        <w:t xml:space="preserve">Add "Tailor for this job" one-click version creation</w:t>
      </w:r>
    </w:p>
    <w:p>
      <w:pPr>
        <w:pStyle w:val="ListParagraph"/>
        <w:numPr>
          <w:ilvl w:val="0"/>
          <w:numId w:val="1"/>
        </w:numPr>
        <w:spacing w:after="6"/>
      </w:pPr>
      <w:r>
        <w:rPr>
          <w:color w:val="0F172A"/>
          <w:sz w:val="22"/>
          <w:szCs w:val="22"/>
        </w:rPr>
        <w:t xml:space="preserve">Wire resume skills extraction to aspirant_profiles.skills (auto-sync on primary resume update)</w:t>
      </w:r>
    </w:p>
    <w:p>
      <w:pPr>
        <w:pStyle w:val="ListParagraph"/>
        <w:numPr>
          <w:ilvl w:val="0"/>
          <w:numId w:val="1"/>
        </w:numPr>
        <w:spacing w:after="6"/>
      </w:pPr>
      <w:r>
        <w:rPr>
          <w:color w:val="0F172A"/>
          <w:sz w:val="22"/>
          <w:szCs w:val="22"/>
        </w:rPr>
        <w:t xml:space="preserve">Build version comparison / diff view</w:t>
      </w:r>
    </w:p>
    <w:p>
      <w:pPr>
        <w:pStyle w:val="ListParagraph"/>
        <w:numPr>
          <w:ilvl w:val="0"/>
          <w:numId w:val="1"/>
        </w:numPr>
        <w:spacing w:after="6"/>
      </w:pPr>
      <w:r>
        <w:rPr>
          <w:color w:val="0F172A"/>
          <w:sz w:val="22"/>
          <w:szCs w:val="22"/>
        </w:rPr>
        <w:t xml:space="preserve">Recruiter review simulation endpoint + UI card</w:t>
      </w:r>
    </w:p>
    <w:p>
      <w:pPr>
        <w:spacing w:after="8"/>
      </w:pPr>
      <w:r>
        <w:t xml:space="preserve"/>
      </w:r>
    </w:p>
    <w:p>
      <w:pPr>
        <w:pBdr>
          <w:left w:val="single" w:color="4F46E5" w:sz="18"/>
        </w:pBdr>
        <w:spacing w:after="8" w:before="24"/>
        <w:ind w:left="200"/>
      </w:pPr>
      <w:r>
        <w:rPr>
          <w:b/>
          <w:bCs/>
          <w:color w:val="4F46E5"/>
          <w:sz w:val="24"/>
          <w:szCs w:val="24"/>
        </w:rPr>
        <w:t xml:space="preserve">Phase 4: </w:t>
      </w:r>
      <w:r>
        <w:rPr>
          <w:b/>
          <w:bCs/>
          <w:color w:val="1a3560"/>
          <w:sz w:val="24"/>
          <w:szCs w:val="24"/>
        </w:rPr>
        <w:t xml:space="preserve">Workspace Redesign &amp; Platform Integration</w:t>
      </w:r>
      <w:r>
        <w:rPr>
          <w:color w:val="64748B"/>
          <w:sz w:val="20"/>
          <w:szCs w:val="20"/>
        </w:rPr>
        <w:t xml:space="preserve">   PRIORITY: P2   Estimated: 3–4 weeks</w:t>
      </w:r>
    </w:p>
    <w:p>
      <w:pPr>
        <w:pStyle w:val="ListParagraph"/>
        <w:numPr>
          <w:ilvl w:val="0"/>
          <w:numId w:val="1"/>
        </w:numPr>
        <w:spacing w:after="6"/>
      </w:pPr>
      <w:r>
        <w:rPr>
          <w:color w:val="0F172A"/>
          <w:sz w:val="22"/>
          <w:szCs w:val="22"/>
        </w:rPr>
        <w:t xml:space="preserve">Full workspace redesign: 3-panel layout (editor | preview | insights)</w:t>
      </w:r>
    </w:p>
    <w:p>
      <w:pPr>
        <w:pStyle w:val="ListParagraph"/>
        <w:numPr>
          <w:ilvl w:val="0"/>
          <w:numId w:val="1"/>
        </w:numPr>
        <w:spacing w:after="6"/>
      </w:pPr>
      <w:r>
        <w:rPr>
          <w:color w:val="0F172A"/>
          <w:sz w:val="22"/>
          <w:szCs w:val="22"/>
        </w:rPr>
        <w:t xml:space="preserve">Real-time ATS score update as user edits (debounced recalculation, 1.5s delay)</w:t>
      </w:r>
    </w:p>
    <w:p>
      <w:pPr>
        <w:pStyle w:val="ListParagraph"/>
        <w:numPr>
          <w:ilvl w:val="0"/>
          <w:numId w:val="1"/>
        </w:numPr>
        <w:spacing w:after="6"/>
      </w:pPr>
      <w:r>
        <w:rPr>
          <w:color w:val="0F172A"/>
          <w:sz w:val="22"/>
          <w:szCs w:val="22"/>
        </w:rPr>
        <w:t xml:space="preserve">Resume Hub page: primary resume card + version grid below</w:t>
      </w:r>
    </w:p>
    <w:p>
      <w:pPr>
        <w:pStyle w:val="ListParagraph"/>
        <w:numPr>
          <w:ilvl w:val="0"/>
          <w:numId w:val="1"/>
        </w:numPr>
        <w:spacing w:after="6"/>
      </w:pPr>
      <w:r>
        <w:rPr>
          <w:color w:val="0F172A"/>
          <w:sz w:val="22"/>
          <w:szCs w:val="22"/>
        </w:rPr>
        <w:t xml:space="preserve">Mobile-responsive editing experience (section forms usable on touch)</w:t>
      </w:r>
    </w:p>
    <w:p>
      <w:pPr>
        <w:pStyle w:val="ListParagraph"/>
        <w:numPr>
          <w:ilvl w:val="0"/>
          <w:numId w:val="1"/>
        </w:numPr>
        <w:spacing w:after="6"/>
      </w:pPr>
      <w:r>
        <w:rPr>
          <w:color w:val="0F172A"/>
          <w:sz w:val="22"/>
          <w:szCs w:val="22"/>
        </w:rPr>
        <w:t xml:space="preserve">Resume snapshot sync to aspirant_profiles for downstream system use</w:t>
      </w:r>
    </w:p>
    <w:p>
      <w:pPr>
        <w:pStyle w:val="ListParagraph"/>
        <w:numPr>
          <w:ilvl w:val="0"/>
          <w:numId w:val="1"/>
        </w:numPr>
        <w:spacing w:after="6"/>
      </w:pPr>
      <w:r>
        <w:rPr>
          <w:color w:val="0F172A"/>
          <w:sz w:val="22"/>
          <w:szCs w:val="22"/>
        </w:rPr>
        <w:t xml:space="preserve">Interview prep integration: surface resume bullets as AI question seeds</w:t>
      </w:r>
    </w:p>
    <w:p>
      <w:pPr>
        <w:pStyle w:val="ListParagraph"/>
        <w:numPr>
          <w:ilvl w:val="0"/>
          <w:numId w:val="1"/>
        </w:numPr>
        <w:spacing w:after="6"/>
      </w:pPr>
      <w:r>
        <w:rPr>
          <w:color w:val="0F172A"/>
          <w:sz w:val="22"/>
          <w:szCs w:val="22"/>
        </w:rPr>
        <w:t xml:space="preserve">Achievement generator: raw fact → impact bullet UX flow</w:t>
      </w:r>
    </w:p>
    <w:p>
      <w:pPr>
        <w:pStyle w:val="ListParagraph"/>
        <w:numPr>
          <w:ilvl w:val="0"/>
          <w:numId w:val="1"/>
        </w:numPr>
        <w:spacing w:after="6"/>
      </w:pPr>
      <w:r>
        <w:rPr>
          <w:color w:val="0F172A"/>
          <w:sz w:val="22"/>
          <w:szCs w:val="22"/>
        </w:rPr>
        <w:t xml:space="preserve">Employer-side: expose structured resume data to matching engine</w:t>
      </w:r>
    </w:p>
    <w:p>
      <w:pPr>
        <w:spacing w:after="8"/>
      </w:pPr>
      <w:r>
        <w:t xml:space="preserve"/>
      </w:r>
    </w:p>
    <w:p>
      <w:pPr>
        <w:pBdr>
          <w:bottom w:val="single" w:color="DDE3EC" w:sz="6"/>
        </w:pBdr>
        <w:spacing w:after="24" w:before="24"/>
      </w:pPr>
      <w:r>
        <w:t xml:space="preserve"/>
      </w:r>
    </w:p>
    <w:p>
      <w:pPr>
        <w:pStyle w:val="Heading1"/>
        <w:spacing w:after="16" w:before="36"/>
        <w:rPr>
          <w:b/>
          <w:bCs/>
          <w:color w:val="1a3560"/>
          <w:sz w:val="40"/>
          <w:szCs w:val="40"/>
        </w:rPr>
      </w:pPr>
      <w:r>
        <w:t xml:space="preserve">14. Testing Strategy</w:t>
      </w:r>
    </w:p>
    <w:p>
      <w:pPr>
        <w:pStyle w:val="Heading3"/>
        <w:spacing w:after="8" w:before="20"/>
        <w:rPr>
          <w:b/>
          <w:bCs/>
          <w:color w:val="1a3560"/>
          <w:sz w:val="26"/>
          <w:szCs w:val="26"/>
        </w:rPr>
      </w:pPr>
      <w:r>
        <w:t xml:space="preserve">Backend Functional Tests</w:t>
      </w:r>
    </w:p>
    <w:p>
      <w:pPr>
        <w:pStyle w:val="ListParagraph"/>
        <w:numPr>
          <w:ilvl w:val="0"/>
          <w:numId w:val="1"/>
        </w:numPr>
        <w:spacing w:after="6"/>
      </w:pPr>
      <w:r>
        <w:rPr>
          <w:color w:val="0F172A"/>
          <w:sz w:val="22"/>
          <w:szCs w:val="22"/>
        </w:rPr>
        <w:t xml:space="preserve">Create resume — assert DB row, default title set correctly</w:t>
      </w:r>
    </w:p>
    <w:p>
      <w:pPr>
        <w:pStyle w:val="ListParagraph"/>
        <w:numPr>
          <w:ilvl w:val="0"/>
          <w:numId w:val="1"/>
        </w:numPr>
        <w:spacing w:after="6"/>
      </w:pPr>
      <w:r>
        <w:rPr>
          <w:color w:val="0F172A"/>
          <w:sz w:val="22"/>
          <w:szCs w:val="22"/>
        </w:rPr>
        <w:t xml:space="preserve">Upsert section — assert JSONB content stored and returned correctly</w:t>
      </w:r>
    </w:p>
    <w:p>
      <w:pPr>
        <w:pStyle w:val="ListParagraph"/>
        <w:numPr>
          <w:ilvl w:val="0"/>
          <w:numId w:val="1"/>
        </w:numPr>
        <w:spacing w:after="6"/>
      </w:pPr>
      <w:r>
        <w:rPr>
          <w:color w:val="0F172A"/>
          <w:sz w:val="22"/>
          <w:szCs w:val="22"/>
        </w:rPr>
        <w:t xml:space="preserve">Upsert languages section — assert NO constraint violation (regression test for P0 fix)</w:t>
      </w:r>
    </w:p>
    <w:p>
      <w:pPr>
        <w:pStyle w:val="ListParagraph"/>
        <w:numPr>
          <w:ilvl w:val="0"/>
          <w:numId w:val="1"/>
        </w:numPr>
        <w:spacing w:after="6"/>
      </w:pPr>
      <w:r>
        <w:rPr>
          <w:color w:val="0F172A"/>
          <w:sz w:val="22"/>
          <w:szCs w:val="22"/>
        </w:rPr>
        <w:t xml:space="preserve">Delete section — assert hard delete (section removed from DB)</w:t>
      </w:r>
    </w:p>
    <w:p>
      <w:pPr>
        <w:pStyle w:val="ListParagraph"/>
        <w:numPr>
          <w:ilvl w:val="0"/>
          <w:numId w:val="1"/>
        </w:numPr>
        <w:spacing w:after="6"/>
      </w:pPr>
      <w:r>
        <w:rPr>
          <w:color w:val="0F172A"/>
          <w:sz w:val="22"/>
          <w:szCs w:val="22"/>
        </w:rPr>
        <w:t xml:space="preserve">Delete resume — assert soft delete (deleted_at set, not removed)</w:t>
      </w:r>
    </w:p>
    <w:p>
      <w:pPr>
        <w:pStyle w:val="ListParagraph"/>
        <w:numPr>
          <w:ilvl w:val="0"/>
          <w:numId w:val="1"/>
        </w:numPr>
        <w:spacing w:after="6"/>
      </w:pPr>
      <w:r>
        <w:rPr>
          <w:color w:val="0F172A"/>
          <w:sz w:val="22"/>
          <w:szCs w:val="22"/>
        </w:rPr>
        <w:t xml:space="preserve">Set primary — assert all other resumes have is_primary=False</w:t>
      </w:r>
    </w:p>
    <w:p>
      <w:pPr>
        <w:pStyle w:val="ListParagraph"/>
        <w:numPr>
          <w:ilvl w:val="0"/>
          <w:numId w:val="1"/>
        </w:numPr>
        <w:spacing w:after="6"/>
      </w:pPr>
      <w:r>
        <w:rPr>
          <w:color w:val="0F172A"/>
          <w:sz w:val="22"/>
          <w:szCs w:val="22"/>
        </w:rPr>
        <w:t xml:space="preserve">Version snapshot — assert all sections serialized to JSONB correctly</w:t>
      </w:r>
    </w:p>
    <w:p>
      <w:pPr>
        <w:pStyle w:val="ListParagraph"/>
        <w:numPr>
          <w:ilvl w:val="0"/>
          <w:numId w:val="1"/>
        </w:numPr>
        <w:spacing w:after="6"/>
      </w:pPr>
      <w:r>
        <w:rPr>
          <w:color w:val="0F172A"/>
          <w:sz w:val="22"/>
          <w:szCs w:val="22"/>
        </w:rPr>
        <w:t xml:space="preserve">Restore version — assert sections match version snapshot after restore</w:t>
      </w:r>
    </w:p>
    <w:p>
      <w:pPr>
        <w:pStyle w:val="ListParagraph"/>
        <w:numPr>
          <w:ilvl w:val="0"/>
          <w:numId w:val="1"/>
        </w:numPr>
        <w:spacing w:after="6"/>
      </w:pPr>
      <w:r>
        <w:rPr>
          <w:color w:val="0F172A"/>
          <w:sz w:val="22"/>
          <w:szCs w:val="22"/>
        </w:rPr>
        <w:t xml:space="preserve">PDF export — assert valid PDF bytes returned, candidate name from full_name</w:t>
      </w:r>
    </w:p>
    <w:p>
      <w:pPr>
        <w:pStyle w:val="ListParagraph"/>
        <w:numPr>
          <w:ilvl w:val="0"/>
          <w:numId w:val="1"/>
        </w:numPr>
        <w:spacing w:after="6"/>
      </w:pPr>
      <w:r>
        <w:rPr>
          <w:color w:val="0F172A"/>
          <w:sz w:val="22"/>
          <w:szCs w:val="22"/>
        </w:rPr>
        <w:t xml:space="preserve">ATS score — assert 0–100 range enforced by DB CHECK constraint</w:t>
      </w:r>
    </w:p>
    <w:p>
      <w:pPr>
        <w:spacing w:after="8"/>
      </w:pPr>
      <w:r>
        <w:t xml:space="preserve"/>
      </w:r>
    </w:p>
    <w:p>
      <w:pPr>
        <w:pStyle w:val="Heading3"/>
        <w:spacing w:after="8" w:before="20"/>
        <w:rPr>
          <w:b/>
          <w:bCs/>
          <w:color w:val="1a3560"/>
          <w:sz w:val="26"/>
          <w:szCs w:val="26"/>
        </w:rPr>
      </w:pPr>
      <w:r>
        <w:t xml:space="preserve">Edge Case Tests</w:t>
      </w:r>
    </w:p>
    <w:p>
      <w:pPr>
        <w:pStyle w:val="ListParagraph"/>
        <w:numPr>
          <w:ilvl w:val="0"/>
          <w:numId w:val="1"/>
        </w:numPr>
        <w:spacing w:after="6"/>
      </w:pPr>
      <w:r>
        <w:rPr>
          <w:color w:val="0F172A"/>
          <w:sz w:val="22"/>
          <w:szCs w:val="22"/>
        </w:rPr>
        <w:t xml:space="preserve">Upload 5MB PDF — assert accepted; upload 6MB — assert 413 with clear message</w:t>
      </w:r>
    </w:p>
    <w:p>
      <w:pPr>
        <w:pStyle w:val="ListParagraph"/>
        <w:numPr>
          <w:ilvl w:val="0"/>
          <w:numId w:val="1"/>
        </w:numPr>
        <w:spacing w:after="6"/>
      </w:pPr>
      <w:r>
        <w:rPr>
          <w:color w:val="0F172A"/>
          <w:sz w:val="22"/>
          <w:szCs w:val="22"/>
        </w:rPr>
        <w:t xml:space="preserve">Upload JPEG as PDF — assert rejected (magic-byte check, not just MIME header)</w:t>
      </w:r>
    </w:p>
    <w:p>
      <w:pPr>
        <w:pStyle w:val="ListParagraph"/>
        <w:numPr>
          <w:ilvl w:val="0"/>
          <w:numId w:val="1"/>
        </w:numPr>
        <w:spacing w:after="6"/>
      </w:pPr>
      <w:r>
        <w:rPr>
          <w:color w:val="0F172A"/>
          <w:sz w:val="22"/>
          <w:szCs w:val="22"/>
        </w:rPr>
        <w:t xml:space="preserve">Upload password-protected PDF — assert graceful "cannot extract content" error</w:t>
      </w:r>
    </w:p>
    <w:p>
      <w:pPr>
        <w:pStyle w:val="ListParagraph"/>
        <w:numPr>
          <w:ilvl w:val="0"/>
          <w:numId w:val="1"/>
        </w:numPr>
        <w:spacing w:after="6"/>
      </w:pPr>
      <w:r>
        <w:rPr>
          <w:color w:val="0F172A"/>
          <w:sz w:val="22"/>
          <w:szCs w:val="22"/>
        </w:rPr>
        <w:t xml:space="preserve">Upload empty PDF — assert "no content extracted" error message</w:t>
      </w:r>
    </w:p>
    <w:p>
      <w:pPr>
        <w:pStyle w:val="ListParagraph"/>
        <w:numPr>
          <w:ilvl w:val="0"/>
          <w:numId w:val="1"/>
        </w:numPr>
        <w:spacing w:after="6"/>
      </w:pPr>
      <w:r>
        <w:rPr>
          <w:color w:val="0F172A"/>
          <w:sz w:val="22"/>
          <w:szCs w:val="22"/>
        </w:rPr>
        <w:t xml:space="preserve">AI generation with no aspirant profile — assert 422 with user guidance</w:t>
      </w:r>
    </w:p>
    <w:p>
      <w:pPr>
        <w:pStyle w:val="ListParagraph"/>
        <w:numPr>
          <w:ilvl w:val="0"/>
          <w:numId w:val="1"/>
        </w:numPr>
        <w:spacing w:after="6"/>
      </w:pPr>
      <w:r>
        <w:rPr>
          <w:color w:val="0F172A"/>
          <w:sz w:val="22"/>
          <w:szCs w:val="22"/>
        </w:rPr>
        <w:t xml:space="preserve">SSE stream: LLM timeout mid-stream — assert error event emitted, stream closed cleanly</w:t>
      </w:r>
    </w:p>
    <w:p>
      <w:pPr>
        <w:pStyle w:val="ListParagraph"/>
        <w:numPr>
          <w:ilvl w:val="0"/>
          <w:numId w:val="1"/>
        </w:numPr>
        <w:spacing w:after="6"/>
      </w:pPr>
      <w:r>
        <w:rPr>
          <w:color w:val="0F172A"/>
          <w:sz w:val="22"/>
          <w:szCs w:val="22"/>
        </w:rPr>
        <w:t xml:space="preserve">Duplicate section_type upsert — assert update, not duplicate insert</w:t>
      </w:r>
    </w:p>
    <w:p>
      <w:pPr>
        <w:pStyle w:val="ListParagraph"/>
        <w:numPr>
          <w:ilvl w:val="0"/>
          <w:numId w:val="1"/>
        </w:numPr>
        <w:spacing w:after="6"/>
      </w:pPr>
      <w:r>
        <w:rPr>
          <w:color w:val="0F172A"/>
          <w:sz w:val="22"/>
          <w:szCs w:val="22"/>
        </w:rPr>
        <w:t xml:space="preserve">Resume with 0 sections — assert PDF generated without crash</w:t>
      </w:r>
    </w:p>
    <w:p>
      <w:pPr>
        <w:pStyle w:val="ListParagraph"/>
        <w:numPr>
          <w:ilvl w:val="0"/>
          <w:numId w:val="1"/>
        </w:numPr>
        <w:spacing w:after="6"/>
      </w:pPr>
      <w:r>
        <w:rPr>
          <w:color w:val="0F172A"/>
          <w:sz w:val="22"/>
          <w:szCs w:val="22"/>
        </w:rPr>
        <w:t xml:space="preserve">Reorder with invalid section_id — assert 404 response</w:t>
      </w:r>
    </w:p>
    <w:p>
      <w:pPr>
        <w:spacing w:after="8"/>
      </w:pPr>
      <w:r>
        <w:t xml:space="preserve"/>
      </w:r>
    </w:p>
    <w:p>
      <w:pPr>
        <w:pStyle w:val="Heading3"/>
        <w:spacing w:after="8" w:before="20"/>
        <w:rPr>
          <w:b/>
          <w:bCs/>
          <w:color w:val="1a3560"/>
          <w:sz w:val="26"/>
          <w:szCs w:val="26"/>
        </w:rPr>
      </w:pPr>
      <w:r>
        <w:t xml:space="preserve">Security Tests</w:t>
      </w:r>
    </w:p>
    <w:p>
      <w:pPr>
        <w:pStyle w:val="ListParagraph"/>
        <w:numPr>
          <w:ilvl w:val="0"/>
          <w:numId w:val="1"/>
        </w:numPr>
        <w:spacing w:after="6"/>
      </w:pPr>
      <w:r>
        <w:rPr>
          <w:color w:val="0F172A"/>
          <w:sz w:val="22"/>
          <w:szCs w:val="22"/>
        </w:rPr>
        <w:t xml:space="preserve">User A cannot access User B's resume — auth check on ALL resume endpoints</w:t>
      </w:r>
    </w:p>
    <w:p>
      <w:pPr>
        <w:pStyle w:val="ListParagraph"/>
        <w:numPr>
          <w:ilvl w:val="0"/>
          <w:numId w:val="1"/>
        </w:numPr>
        <w:spacing w:after="6"/>
      </w:pPr>
      <w:r>
        <w:rPr>
          <w:color w:val="0F172A"/>
          <w:sz w:val="22"/>
          <w:szCs w:val="22"/>
        </w:rPr>
        <w:t xml:space="preserve">Uploaded file: magic-byte check enforced (not just Content-Type header)</w:t>
      </w:r>
    </w:p>
    <w:p>
      <w:pPr>
        <w:pStyle w:val="ListParagraph"/>
        <w:numPr>
          <w:ilvl w:val="0"/>
          <w:numId w:val="1"/>
        </w:numPr>
        <w:spacing w:after="6"/>
      </w:pPr>
      <w:r>
        <w:rPr>
          <w:color w:val="0F172A"/>
          <w:sz w:val="22"/>
          <w:szCs w:val="22"/>
        </w:rPr>
        <w:t xml:space="preserve">LLM response: validate JSON before writing to DB (injection via AI output)</w:t>
      </w:r>
    </w:p>
    <w:p>
      <w:pPr>
        <w:pStyle w:val="ListParagraph"/>
        <w:numPr>
          <w:ilvl w:val="0"/>
          <w:numId w:val="1"/>
        </w:numPr>
        <w:spacing w:after="6"/>
      </w:pPr>
      <w:r>
        <w:rPr>
          <w:color w:val="0F172A"/>
          <w:sz w:val="22"/>
          <w:szCs w:val="22"/>
        </w:rPr>
        <w:t xml:space="preserve">PDF export: assert filename sanitized (no path traversal via resume title)</w:t>
      </w:r>
    </w:p>
    <w:p>
      <w:pPr>
        <w:pStyle w:val="ListParagraph"/>
        <w:numPr>
          <w:ilvl w:val="0"/>
          <w:numId w:val="1"/>
        </w:numPr>
        <w:spacing w:after="6"/>
      </w:pPr>
      <w:r>
        <w:rPr>
          <w:color w:val="0F172A"/>
          <w:sz w:val="22"/>
          <w:szCs w:val="22"/>
        </w:rPr>
        <w:t xml:space="preserve">Section content JSONB: assert no XSS when rendered in HTML preview</w:t>
      </w:r>
    </w:p>
    <w:p>
      <w:pPr>
        <w:pStyle w:val="ListParagraph"/>
        <w:numPr>
          <w:ilvl w:val="0"/>
          <w:numId w:val="1"/>
        </w:numPr>
        <w:spacing w:after="6"/>
      </w:pPr>
      <w:r>
        <w:rPr>
          <w:color w:val="0F172A"/>
          <w:sz w:val="22"/>
          <w:szCs w:val="22"/>
        </w:rPr>
        <w:t xml:space="preserve">SSE endpoint: assert auth token required, no open streaming to unauthenticated requests</w:t>
      </w:r>
    </w:p>
    <w:p>
      <w:pPr>
        <w:spacing w:after="8"/>
      </w:pPr>
      <w:r>
        <w:t xml:space="preserve"/>
      </w:r>
    </w:p>
    <w:p>
      <w:pPr>
        <w:pStyle w:val="Heading3"/>
        <w:spacing w:after="8" w:before="20"/>
        <w:rPr>
          <w:b/>
          <w:bCs/>
          <w:color w:val="1a3560"/>
          <w:sz w:val="26"/>
          <w:szCs w:val="26"/>
        </w:rPr>
      </w:pPr>
      <w:r>
        <w:t xml:space="preserve">AI Validation Tests</w:t>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400"/>
        <w:gridCol w:w="3400"/>
      </w:tblGrid>
      <w:tr>
        <w:trPr>
          <w:tblHeader/>
        </w:trPr>
        <w:tc>
          <w:tcPr>
            <w:tcW w:type="dxa" w:w="2200"/>
            <w:tcBorders>
              <w:top w:val="none"/>
              <w:left w:val="none"/>
              <w:bottom w:val="single" w:color="DDE3EC" w:sz="3"/>
              <w:right w:val="none"/>
            </w:tcBorders>
            <w:shd w:fill="E8EDF5" w:val="clear"/>
          </w:tcPr>
          <w:p>
            <w:r>
              <w:rPr>
                <w:b/>
                <w:bCs/>
                <w:color w:val="1a3560"/>
                <w:sz w:val="20"/>
                <w:szCs w:val="20"/>
              </w:rPr>
              <w:t xml:space="preserve">Test</w:t>
            </w:r>
          </w:p>
        </w:tc>
        <w:tc>
          <w:tcPr>
            <w:tcW w:type="dxa" w:w="2400"/>
            <w:tcBorders>
              <w:top w:val="none"/>
              <w:left w:val="none"/>
              <w:bottom w:val="single" w:color="DDE3EC" w:sz="3"/>
              <w:right w:val="none"/>
            </w:tcBorders>
            <w:shd w:fill="E8EDF5" w:val="clear"/>
          </w:tcPr>
          <w:p>
            <w:r>
              <w:rPr>
                <w:b/>
                <w:bCs/>
                <w:color w:val="1a3560"/>
                <w:sz w:val="20"/>
                <w:szCs w:val="20"/>
              </w:rPr>
              <w:t xml:space="preserve">Input</w:t>
            </w:r>
          </w:p>
        </w:tc>
        <w:tc>
          <w:tcPr>
            <w:tcW w:type="dxa" w:w="3400"/>
            <w:tcBorders>
              <w:top w:val="none"/>
              <w:left w:val="none"/>
              <w:bottom w:val="single" w:color="DDE3EC" w:sz="3"/>
              <w:right w:val="none"/>
            </w:tcBorders>
            <w:shd w:fill="E8EDF5" w:val="clear"/>
          </w:tcPr>
          <w:p>
            <w:r>
              <w:rPr>
                <w:b/>
                <w:bCs/>
                <w:color w:val="1a3560"/>
                <w:sz w:val="20"/>
                <w:szCs w:val="20"/>
              </w:rPr>
              <w:t xml:space="preserve">Pass Criterion</w:t>
            </w:r>
          </w:p>
        </w:tc>
      </w:tr>
      <w:tr>
        <w:tc>
          <w:tcPr>
            <w:tcW w:type="dxa" w:w="2200"/>
            <w:tcBorders>
              <w:top w:val="none"/>
              <w:left w:val="none"/>
              <w:bottom w:val="single" w:color="DDE3EC" w:sz="3"/>
              <w:right w:val="none"/>
            </w:tcBorders>
            <w:shd w:fill="FFFFFF" w:val="clear"/>
          </w:tcPr>
          <w:p>
            <w:r>
              <w:rPr>
                <w:color w:val="0F172A"/>
                <w:sz w:val="20"/>
                <w:szCs w:val="20"/>
              </w:rPr>
              <w:t xml:space="preserve">Parser extraction accuracy</w:t>
            </w:r>
          </w:p>
        </w:tc>
        <w:tc>
          <w:tcPr>
            <w:tcW w:type="dxa" w:w="2400"/>
            <w:tcBorders>
              <w:top w:val="none"/>
              <w:left w:val="none"/>
              <w:bottom w:val="single" w:color="DDE3EC" w:sz="3"/>
              <w:right w:val="none"/>
            </w:tcBorders>
            <w:shd w:fill="FFFFFF" w:val="clear"/>
          </w:tcPr>
          <w:p>
            <w:r>
              <w:rPr>
                <w:color w:val="0F172A"/>
                <w:sz w:val="20"/>
                <w:szCs w:val="20"/>
              </w:rPr>
              <w:t xml:space="preserve">10 resumes with known ground-truth data</w:t>
            </w:r>
          </w:p>
        </w:tc>
        <w:tc>
          <w:tcPr>
            <w:tcW w:type="dxa" w:w="3400"/>
            <w:tcBorders>
              <w:top w:val="none"/>
              <w:left w:val="none"/>
              <w:bottom w:val="single" w:color="DDE3EC" w:sz="3"/>
              <w:right w:val="none"/>
            </w:tcBorders>
            <w:shd w:fill="FFFFFF" w:val="clear"/>
          </w:tcPr>
          <w:p>
            <w:r>
              <w:rPr>
                <w:color w:val="0F172A"/>
                <w:sz w:val="20"/>
                <w:szCs w:val="20"/>
              </w:rPr>
              <w:t xml:space="preserve">≥85% field extraction accuracy</w:t>
            </w:r>
          </w:p>
        </w:tc>
      </w:tr>
      <w:tr>
        <w:tc>
          <w:tcPr>
            <w:tcW w:type="dxa" w:w="2200"/>
            <w:tcBorders>
              <w:top w:val="none"/>
              <w:left w:val="none"/>
              <w:bottom w:val="single" w:color="DDE3EC" w:sz="3"/>
              <w:right w:val="none"/>
            </w:tcBorders>
            <w:shd w:fill="FAFBFD" w:val="clear"/>
          </w:tcPr>
          <w:p>
            <w:r>
              <w:rPr>
                <w:color w:val="0F172A"/>
                <w:sz w:val="20"/>
                <w:szCs w:val="20"/>
              </w:rPr>
              <w:t xml:space="preserve">No fabrication check</w:t>
            </w:r>
          </w:p>
        </w:tc>
        <w:tc>
          <w:tcPr>
            <w:tcW w:type="dxa" w:w="2400"/>
            <w:tcBorders>
              <w:top w:val="none"/>
              <w:left w:val="none"/>
              <w:bottom w:val="single" w:color="DDE3EC" w:sz="3"/>
              <w:right w:val="none"/>
            </w:tcBorders>
            <w:shd w:fill="FAFBFD" w:val="clear"/>
          </w:tcPr>
          <w:p>
            <w:r>
              <w:rPr>
                <w:color w:val="0F172A"/>
                <w:sz w:val="20"/>
                <w:szCs w:val="20"/>
              </w:rPr>
              <w:t xml:space="preserve">Resume with intentionally sparse experience</w:t>
            </w:r>
          </w:p>
        </w:tc>
        <w:tc>
          <w:tcPr>
            <w:tcW w:type="dxa" w:w="3400"/>
            <w:tcBorders>
              <w:top w:val="none"/>
              <w:left w:val="none"/>
              <w:bottom w:val="single" w:color="DDE3EC" w:sz="3"/>
              <w:right w:val="none"/>
            </w:tcBorders>
            <w:shd w:fill="FAFBFD" w:val="clear"/>
          </w:tcPr>
          <w:p>
            <w:r>
              <w:rPr>
                <w:color w:val="0F172A"/>
                <w:sz w:val="20"/>
                <w:szCs w:val="20"/>
              </w:rPr>
              <w:t xml:space="preserve">AI does not add companies, titles, or dates not in source</w:t>
            </w:r>
          </w:p>
        </w:tc>
      </w:tr>
      <w:tr>
        <w:tc>
          <w:tcPr>
            <w:tcW w:type="dxa" w:w="2200"/>
            <w:tcBorders>
              <w:top w:val="none"/>
              <w:left w:val="none"/>
              <w:bottom w:val="single" w:color="DDE3EC" w:sz="3"/>
              <w:right w:val="none"/>
            </w:tcBorders>
            <w:shd w:fill="FFFFFF" w:val="clear"/>
          </w:tcPr>
          <w:p>
            <w:r>
              <w:rPr>
                <w:color w:val="0F172A"/>
                <w:sz w:val="20"/>
                <w:szCs w:val="20"/>
              </w:rPr>
              <w:t xml:space="preserve">Banned phrases check</w:t>
            </w:r>
          </w:p>
        </w:tc>
        <w:tc>
          <w:tcPr>
            <w:tcW w:type="dxa" w:w="2400"/>
            <w:tcBorders>
              <w:top w:val="none"/>
              <w:left w:val="none"/>
              <w:bottom w:val="single" w:color="DDE3EC" w:sz="3"/>
              <w:right w:val="none"/>
            </w:tcBorders>
            <w:shd w:fill="FFFFFF" w:val="clear"/>
          </w:tcPr>
          <w:p>
            <w:r>
              <w:rPr>
                <w:color w:val="0F172A"/>
                <w:sz w:val="20"/>
                <w:szCs w:val="20"/>
              </w:rPr>
              <w:t xml:space="preserve">Generate resume for profile mentioning "passionate"</w:t>
            </w:r>
          </w:p>
        </w:tc>
        <w:tc>
          <w:tcPr>
            <w:tcW w:type="dxa" w:w="3400"/>
            <w:tcBorders>
              <w:top w:val="none"/>
              <w:left w:val="none"/>
              <w:bottom w:val="single" w:color="DDE3EC" w:sz="3"/>
              <w:right w:val="none"/>
            </w:tcBorders>
            <w:shd w:fill="FFFFFF" w:val="clear"/>
          </w:tcPr>
          <w:p>
            <w:r>
              <w:rPr>
                <w:color w:val="0F172A"/>
                <w:sz w:val="20"/>
                <w:szCs w:val="20"/>
              </w:rPr>
              <w:t xml:space="preserve">Output must not contain any of 14 banned filler phrases</w:t>
            </w:r>
          </w:p>
        </w:tc>
      </w:tr>
      <w:tr>
        <w:tc>
          <w:tcPr>
            <w:tcW w:type="dxa" w:w="2200"/>
            <w:tcBorders>
              <w:top w:val="none"/>
              <w:left w:val="none"/>
              <w:bottom w:val="single" w:color="DDE3EC" w:sz="3"/>
              <w:right w:val="none"/>
            </w:tcBorders>
            <w:shd w:fill="FAFBFD" w:val="clear"/>
          </w:tcPr>
          <w:p>
            <w:r>
              <w:rPr>
                <w:color w:val="0F172A"/>
                <w:sz w:val="20"/>
                <w:szCs w:val="20"/>
              </w:rPr>
              <w:t xml:space="preserve">Keyword gap accuracy</w:t>
            </w:r>
          </w:p>
        </w:tc>
        <w:tc>
          <w:tcPr>
            <w:tcW w:type="dxa" w:w="2400"/>
            <w:tcBorders>
              <w:top w:val="none"/>
              <w:left w:val="none"/>
              <w:bottom w:val="single" w:color="DDE3EC" w:sz="3"/>
              <w:right w:val="none"/>
            </w:tcBorders>
            <w:shd w:fill="FAFBFD" w:val="clear"/>
          </w:tcPr>
          <w:p>
            <w:r>
              <w:rPr>
                <w:color w:val="0F172A"/>
                <w:sz w:val="20"/>
                <w:szCs w:val="20"/>
              </w:rPr>
              <w:t xml:space="preserve">JD requiring "Python, Docker, Kubernetes" vs. resume with none</w:t>
            </w:r>
          </w:p>
        </w:tc>
        <w:tc>
          <w:tcPr>
            <w:tcW w:type="dxa" w:w="3400"/>
            <w:tcBorders>
              <w:top w:val="none"/>
              <w:left w:val="none"/>
              <w:bottom w:val="single" w:color="DDE3EC" w:sz="3"/>
              <w:right w:val="none"/>
            </w:tcBorders>
            <w:shd w:fill="FAFBFD" w:val="clear"/>
          </w:tcPr>
          <w:p>
            <w:r>
              <w:rPr>
                <w:color w:val="0F172A"/>
                <w:sz w:val="20"/>
                <w:szCs w:val="20"/>
              </w:rPr>
              <w:t xml:space="preserve">All 3 returned as missing_critical</w:t>
            </w:r>
          </w:p>
        </w:tc>
      </w:tr>
      <w:tr>
        <w:tc>
          <w:tcPr>
            <w:tcW w:type="dxa" w:w="2200"/>
            <w:tcBorders>
              <w:top w:val="none"/>
              <w:left w:val="none"/>
              <w:bottom w:val="single" w:color="DDE3EC" w:sz="3"/>
              <w:right w:val="none"/>
            </w:tcBorders>
            <w:shd w:fill="FFFFFF" w:val="clear"/>
          </w:tcPr>
          <w:p>
            <w:r>
              <w:rPr>
                <w:color w:val="0F172A"/>
                <w:sz w:val="20"/>
                <w:szCs w:val="20"/>
              </w:rPr>
              <w:t xml:space="preserve">Bullet rewriter safety</w:t>
            </w:r>
          </w:p>
        </w:tc>
        <w:tc>
          <w:tcPr>
            <w:tcW w:type="dxa" w:w="2400"/>
            <w:tcBorders>
              <w:top w:val="none"/>
              <w:left w:val="none"/>
              <w:bottom w:val="single" w:color="DDE3EC" w:sz="3"/>
              <w:right w:val="none"/>
            </w:tcBorders>
            <w:shd w:fill="FFFFFF" w:val="clear"/>
          </w:tcPr>
          <w:p>
            <w:r>
              <w:rPr>
                <w:color w:val="0F172A"/>
                <w:sz w:val="20"/>
                <w:szCs w:val="20"/>
              </w:rPr>
              <w:t xml:space="preserve">Bullet: "led team" — no metric provided</w:t>
            </w:r>
          </w:p>
        </w:tc>
        <w:tc>
          <w:tcPr>
            <w:tcW w:type="dxa" w:w="3400"/>
            <w:tcBorders>
              <w:top w:val="none"/>
              <w:left w:val="none"/>
              <w:bottom w:val="single" w:color="DDE3EC" w:sz="3"/>
              <w:right w:val="none"/>
            </w:tcBorders>
            <w:shd w:fill="FFFFFF" w:val="clear"/>
          </w:tcPr>
          <w:p>
            <w:r>
              <w:rPr>
                <w:color w:val="0F172A"/>
                <w:sz w:val="20"/>
                <w:szCs w:val="20"/>
              </w:rPr>
              <w:t xml:space="preserve">Output suggests where metric goes but does not invent one</w:t>
            </w:r>
          </w:p>
        </w:tc>
      </w:tr>
    </w:tbl>
    <w:p>
      <w:pPr>
        <w:pBdr>
          <w:bottom w:val="single" w:color="DDE3EC" w:sz="6"/>
        </w:pBdr>
        <w:spacing w:after="24" w:before="24"/>
      </w:pPr>
      <w:r>
        <w:t xml:space="preserve"/>
      </w:r>
    </w:p>
    <w:p>
      <w:pPr>
        <w:pStyle w:val="Heading1"/>
        <w:spacing w:after="16" w:before="36"/>
        <w:rPr>
          <w:b/>
          <w:bCs/>
          <w:color w:val="1a3560"/>
          <w:sz w:val="40"/>
          <w:szCs w:val="40"/>
        </w:rPr>
      </w:pPr>
      <w:r>
        <w:t xml:space="preserve">15. Prioritized Action Items</w:t>
      </w:r>
    </w:p>
    <w:p>
      <w:pPr>
        <w:pStyle w:val="Heading2"/>
        <w:spacing w:after="12" w:before="28"/>
        <w:rPr>
          <w:b/>
          <w:bCs/>
          <w:color w:val="1a3560"/>
          <w:sz w:val="32"/>
          <w:szCs w:val="32"/>
        </w:rPr>
      </w:pPr>
      <w:r>
        <w:t xml:space="preserve">CRITICAL — Fix This Week</w:t>
      </w:r>
    </w:p>
    <w:p>
      <w:pPr>
        <w:spacing w:after="4" w:before="16"/>
      </w:pPr>
      <w:r>
        <w:rPr>
          <w:b/>
          <w:bCs/>
          <w:color w:val="DC2626"/>
          <w:sz w:val="20"/>
          <w:szCs w:val="20"/>
        </w:rPr>
        <w:t xml:space="preserve">[P0 — Bug]  </w:t>
      </w:r>
      <w:r>
        <w:rPr>
          <w:b/>
          <w:bCs/>
          <w:color w:val="0F172A"/>
          <w:sz w:val="22"/>
          <w:szCs w:val="22"/>
        </w:rPr>
        <w:t xml:space="preserve">Add languages to DB CHECK constraint</w:t>
      </w:r>
    </w:p>
    <w:p>
      <w:pPr>
        <w:spacing w:after="8"/>
        <w:ind w:left="360"/>
      </w:pPr>
      <w:r>
        <w:rPr>
          <w:color w:val="64748B"/>
          <w:sz w:val="20"/>
          <w:szCs w:val="20"/>
        </w:rPr>
        <w:t xml:space="preserve">Any user who adds a languages section will receive a 500 error. Create an Alembic migration immediately. This is a live data-loss bug affecting all current users.</w:t>
      </w:r>
    </w:p>
    <w:p>
      <w:pPr>
        <w:spacing w:after="4" w:before="16"/>
      </w:pPr>
      <w:r>
        <w:rPr>
          <w:b/>
          <w:bCs/>
          <w:color w:val="DC2626"/>
          <w:sz w:val="20"/>
          <w:szCs w:val="20"/>
        </w:rPr>
        <w:t xml:space="preserve">[P0 — Bug]  </w:t>
      </w:r>
      <w:r>
        <w:rPr>
          <w:b/>
          <w:bCs/>
          <w:color w:val="0F172A"/>
          <w:sz w:val="22"/>
          <w:szCs w:val="22"/>
        </w:rPr>
        <w:t xml:space="preserve">Fix drag-to-reorder persistence</w:t>
      </w:r>
    </w:p>
    <w:p>
      <w:pPr>
        <w:spacing w:after="8"/>
        <w:ind w:left="360"/>
      </w:pPr>
      <w:r>
        <w:rPr>
          <w:color w:val="64748B"/>
          <w:sz w:val="20"/>
          <w:szCs w:val="20"/>
        </w:rPr>
        <w:t xml:space="preserve">Add PUT /resume/{id}/sections/reorder endpoint and wire the frontend drag handler to call it on drop. A feature that appears to work but silently discards state is worse than no feature.</w:t>
      </w:r>
    </w:p>
    <w:p>
      <w:pPr>
        <w:spacing w:after="4" w:before="16"/>
      </w:pPr>
      <w:r>
        <w:rPr>
          <w:b/>
          <w:bCs/>
          <w:color w:val="DC2626"/>
          <w:sz w:val="20"/>
          <w:szCs w:val="20"/>
        </w:rPr>
        <w:t xml:space="preserve">[P0 — UX]  </w:t>
      </w:r>
      <w:r>
        <w:rPr>
          <w:b/>
          <w:bCs/>
          <w:color w:val="0F172A"/>
          <w:sz w:val="22"/>
          <w:szCs w:val="22"/>
        </w:rPr>
        <w:t xml:space="preserve">Fix A4 preview overflow on viewports &lt; 900px</w:t>
      </w:r>
    </w:p>
    <w:p>
      <w:pPr>
        <w:spacing w:after="8"/>
        <w:ind w:left="360"/>
      </w:pPr>
      <w:r>
        <w:rPr>
          <w:color w:val="64748B"/>
          <w:sz w:val="20"/>
          <w:szCs w:val="20"/>
        </w:rPr>
        <w:t xml:space="preserve">Wrap the preview in a scrollable container. Apply a CSS transform: scale() based on available width. This affects every user on a non-maximized browser window.</w:t>
      </w:r>
    </w:p>
    <w:p>
      <w:pPr>
        <w:spacing w:after="8"/>
      </w:pPr>
      <w:r>
        <w:t xml:space="preserve"/>
      </w:r>
    </w:p>
    <w:p>
      <w:pPr>
        <w:pStyle w:val="Heading2"/>
        <w:spacing w:after="12" w:before="28"/>
        <w:rPr>
          <w:b/>
          <w:bCs/>
          <w:color w:val="1a3560"/>
          <w:sz w:val="32"/>
          <w:szCs w:val="32"/>
        </w:rPr>
      </w:pPr>
      <w:r>
        <w:t xml:space="preserve">HIGH — Next Sprint (2–3 Weeks)</w:t>
      </w:r>
    </w:p>
    <w:p>
      <w:pPr>
        <w:spacing w:after="4" w:before="16"/>
      </w:pPr>
      <w:r>
        <w:rPr>
          <w:b/>
          <w:bCs/>
          <w:color w:val="D97706"/>
          <w:sz w:val="20"/>
          <w:szCs w:val="20"/>
        </w:rPr>
        <w:t xml:space="preserve">[P1 — Feature]  </w:t>
      </w:r>
      <w:r>
        <w:rPr>
          <w:b/>
          <w:bCs/>
          <w:color w:val="0F172A"/>
          <w:sz w:val="22"/>
          <w:szCs w:val="22"/>
        </w:rPr>
        <w:t xml:space="preserve">Resume upload + AI parsing pipeline</w:t>
      </w:r>
    </w:p>
    <w:p>
      <w:pPr>
        <w:spacing w:after="8"/>
        <w:ind w:left="360"/>
      </w:pPr>
      <w:r>
        <w:rPr>
          <w:color w:val="64748B"/>
          <w:sz w:val="20"/>
          <w:szCs w:val="20"/>
        </w:rPr>
        <w:t xml:space="preserve">The single highest-impact change. Every competitor offers this. Without it, activation rate for the resume module will remain low. Requires: multipart POST endpoint, PyMuPDF/python-docx extraction, LLM parsing, confirmation UI, import endpoint.</w:t>
      </w:r>
    </w:p>
    <w:p>
      <w:pPr>
        <w:spacing w:after="4" w:before="16"/>
      </w:pPr>
      <w:r>
        <w:rPr>
          <w:b/>
          <w:bCs/>
          <w:color w:val="D97706"/>
          <w:sz w:val="20"/>
          <w:szCs w:val="20"/>
        </w:rPr>
        <w:t xml:space="preserve">[P1 — Feature]  </w:t>
      </w:r>
      <w:r>
        <w:rPr>
          <w:b/>
          <w:bCs/>
          <w:color w:val="0F172A"/>
          <w:sz w:val="22"/>
          <w:szCs w:val="22"/>
        </w:rPr>
        <w:t xml:space="preserve">Replace ATS number with scored breakdown</w:t>
      </w:r>
    </w:p>
    <w:p>
      <w:pPr>
        <w:spacing w:after="8"/>
        <w:ind w:left="360"/>
      </w:pPr>
      <w:r>
        <w:rPr>
          <w:color w:val="64748B"/>
          <w:sz w:val="20"/>
          <w:szCs w:val="20"/>
        </w:rPr>
        <w:t xml:space="preserve">A single number is unactionable. Replace ats_score: int with score_breakdown: JSON covering 6 criteria, each with a score and one-line explanation. This is the difference between a metric and a product.</w:t>
      </w:r>
    </w:p>
    <w:p>
      <w:pPr>
        <w:spacing w:after="4" w:before="16"/>
      </w:pPr>
      <w:r>
        <w:rPr>
          <w:b/>
          <w:bCs/>
          <w:color w:val="D97706"/>
          <w:sz w:val="20"/>
          <w:szCs w:val="20"/>
        </w:rPr>
        <w:t xml:space="preserve">[P1 — Feature]  </w:t>
      </w:r>
      <w:r>
        <w:rPr>
          <w:b/>
          <w:bCs/>
          <w:color w:val="0F172A"/>
          <w:sz w:val="22"/>
          <w:szCs w:val="22"/>
        </w:rPr>
        <w:t xml:space="preserve">Keyword gap analyzer with job target</w:t>
      </w:r>
    </w:p>
    <w:p>
      <w:pPr>
        <w:spacing w:after="8"/>
        <w:ind w:left="360"/>
      </w:pPr>
      <w:r>
        <w:rPr>
          <w:color w:val="64748B"/>
          <w:sz w:val="20"/>
          <w:szCs w:val="20"/>
        </w:rPr>
        <w:t xml:space="preserve">Let users paste a job description and see exactly which keywords they're missing. This is the core ATS optimization loop. Pair with one-click "Add this keyword to skills" to close the loop.</w:t>
      </w:r>
    </w:p>
    <w:p>
      <w:pPr>
        <w:spacing w:after="4" w:before="16"/>
      </w:pPr>
      <w:r>
        <w:rPr>
          <w:b/>
          <w:bCs/>
          <w:color w:val="D97706"/>
          <w:sz w:val="20"/>
          <w:szCs w:val="20"/>
        </w:rPr>
        <w:t xml:space="preserve">[P1 — Fix]  </w:t>
      </w:r>
      <w:r>
        <w:rPr>
          <w:b/>
          <w:bCs/>
          <w:color w:val="0F172A"/>
          <w:sz w:val="22"/>
          <w:szCs w:val="22"/>
        </w:rPr>
        <w:t xml:space="preserve">Remove phone number PDF fallback</w:t>
      </w:r>
    </w:p>
    <w:p>
      <w:pPr>
        <w:spacing w:after="8"/>
        <w:ind w:left="360"/>
      </w:pPr>
      <w:r>
        <w:rPr>
          <w:color w:val="64748B"/>
          <w:sz w:val="20"/>
          <w:szCs w:val="20"/>
        </w:rPr>
        <w:t xml:space="preserve">The candidate name resolution chain falls through to user.phone. A resume with a phone number as the header name is a serious quality failure. Replace with a clear error and a prompt to complete their profile.</w:t>
      </w:r>
    </w:p>
    <w:p>
      <w:pPr>
        <w:spacing w:after="4" w:before="16"/>
      </w:pPr>
      <w:r>
        <w:rPr>
          <w:b/>
          <w:bCs/>
          <w:color w:val="D97706"/>
          <w:sz w:val="20"/>
          <w:szCs w:val="20"/>
        </w:rPr>
        <w:t xml:space="preserve">[P1 — Feature]  </w:t>
      </w:r>
      <w:r>
        <w:rPr>
          <w:b/>
          <w:bCs/>
          <w:color w:val="0F172A"/>
          <w:sz w:val="22"/>
          <w:szCs w:val="22"/>
        </w:rPr>
        <w:t xml:space="preserve">Version history UI with restore capability</w:t>
      </w:r>
    </w:p>
    <w:p>
      <w:pPr>
        <w:spacing w:after="8"/>
        <w:ind w:left="360"/>
      </w:pPr>
      <w:r>
        <w:rPr>
          <w:color w:val="64748B"/>
          <w:sz w:val="20"/>
          <w:szCs w:val="20"/>
        </w:rPr>
        <w:t xml:space="preserve">Infrastructure exists. Build the drawer, list versions by date and type (manual/AI-generated), add restore and duplicate buttons. Users will use AI more if they know they can undo changes.</w:t>
      </w:r>
    </w:p>
    <w:p>
      <w:pPr>
        <w:spacing w:after="8"/>
      </w:pPr>
      <w:r>
        <w:t xml:space="preserve"/>
      </w:r>
    </w:p>
    <w:p>
      <w:pPr>
        <w:pStyle w:val="Heading2"/>
        <w:spacing w:after="12" w:before="28"/>
        <w:rPr>
          <w:b/>
          <w:bCs/>
          <w:color w:val="1a3560"/>
          <w:sz w:val="32"/>
          <w:szCs w:val="32"/>
        </w:rPr>
      </w:pPr>
      <w:r>
        <w:t xml:space="preserve">MEDIUM — Next Month</w:t>
      </w:r>
    </w:p>
    <w:p>
      <w:pPr>
        <w:spacing w:after="4" w:before="16"/>
      </w:pPr>
      <w:r>
        <w:rPr>
          <w:b/>
          <w:bCs/>
          <w:color w:val="4F46E5"/>
          <w:sz w:val="20"/>
          <w:szCs w:val="20"/>
        </w:rPr>
        <w:t xml:space="preserve">[P2 — Feature]  </w:t>
      </w:r>
      <w:r>
        <w:rPr>
          <w:b/>
          <w:bCs/>
          <w:color w:val="0F172A"/>
          <w:sz w:val="22"/>
          <w:szCs w:val="22"/>
        </w:rPr>
        <w:t xml:space="preserve">Template selection UI</w:t>
      </w:r>
    </w:p>
    <w:p>
      <w:pPr>
        <w:spacing w:after="8"/>
        <w:ind w:left="360"/>
      </w:pPr>
      <w:r>
        <w:rPr>
          <w:color w:val="64748B"/>
          <w:sz w:val="20"/>
          <w:szCs w:val="20"/>
        </w:rPr>
        <w:t xml:space="preserve">Templates are seeded in the database. Build the gallery modal with live preview using real user data, ATS risk labels on each template, and save the choice to the Resume record.</w:t>
      </w:r>
    </w:p>
    <w:p>
      <w:pPr>
        <w:spacing w:after="4" w:before="16"/>
      </w:pPr>
      <w:r>
        <w:rPr>
          <w:b/>
          <w:bCs/>
          <w:color w:val="4F46E5"/>
          <w:sz w:val="20"/>
          <w:szCs w:val="20"/>
        </w:rPr>
        <w:t xml:space="preserve">[P2 — Feature]  </w:t>
      </w:r>
      <w:r>
        <w:rPr>
          <w:b/>
          <w:bCs/>
          <w:color w:val="0F172A"/>
          <w:sz w:val="22"/>
          <w:szCs w:val="22"/>
        </w:rPr>
        <w:t xml:space="preserve">Inline bullet rewriter</w:t>
      </w:r>
    </w:p>
    <w:p>
      <w:pPr>
        <w:spacing w:after="8"/>
        <w:ind w:left="360"/>
      </w:pPr>
      <w:r>
        <w:rPr>
          <w:color w:val="64748B"/>
          <w:sz w:val="20"/>
          <w:szCs w:val="20"/>
        </w:rPr>
        <w:t xml:space="preserve">Per-bullet AI improvement with before/after toggle. More granular and controllable than the current full-section rewrite. High-trust feature: user stays in control of every change.</w:t>
      </w:r>
    </w:p>
    <w:p>
      <w:pPr>
        <w:spacing w:after="4" w:before="16"/>
      </w:pPr>
      <w:r>
        <w:rPr>
          <w:b/>
          <w:bCs/>
          <w:color w:val="4F46E5"/>
          <w:sz w:val="20"/>
          <w:szCs w:val="20"/>
        </w:rPr>
        <w:t xml:space="preserve">[P2 — Integration]  </w:t>
      </w:r>
      <w:r>
        <w:rPr>
          <w:b/>
          <w:bCs/>
          <w:color w:val="0F172A"/>
          <w:sz w:val="22"/>
          <w:szCs w:val="22"/>
        </w:rPr>
        <w:t xml:space="preserve">Resume snapshot sync to aspirant_profiles</w:t>
      </w:r>
    </w:p>
    <w:p>
      <w:pPr>
        <w:spacing w:after="8"/>
        <w:ind w:left="360"/>
      </w:pPr>
      <w:r>
        <w:rPr>
          <w:color w:val="64748B"/>
          <w:sz w:val="20"/>
          <w:szCs w:val="20"/>
        </w:rPr>
        <w:t xml:space="preserve">When primary resume is updated, sync flat skill list and experience data to aspirant_profiles table. Unlocks downstream use by job matching, learning roadmap, and interview prep without cross-table joins.</w:t>
      </w:r>
    </w:p>
    <w:p>
      <w:pPr>
        <w:spacing w:after="8"/>
      </w:pPr>
      <w:r>
        <w:t xml:space="preserve"/>
      </w:r>
    </w:p>
    <w:p>
      <w:pPr>
        <w:pStyle w:val="Heading2"/>
        <w:spacing w:after="12" w:before="28"/>
        <w:rPr>
          <w:b/>
          <w:bCs/>
          <w:color w:val="1a3560"/>
          <w:sz w:val="32"/>
          <w:szCs w:val="32"/>
        </w:rPr>
      </w:pPr>
      <w:r>
        <w:t xml:space="preserve">LOW — Quarter Roadmap</w:t>
      </w:r>
    </w:p>
    <w:p>
      <w:pPr>
        <w:spacing w:after="4" w:before="16"/>
      </w:pPr>
      <w:r>
        <w:rPr>
          <w:b/>
          <w:bCs/>
          <w:color w:val="64748B"/>
          <w:sz w:val="20"/>
          <w:szCs w:val="20"/>
        </w:rPr>
        <w:t xml:space="preserve">[P3 — Feature]  </w:t>
      </w:r>
      <w:r>
        <w:rPr>
          <w:b/>
          <w:bCs/>
          <w:color w:val="0F172A"/>
          <w:sz w:val="22"/>
          <w:szCs w:val="22"/>
        </w:rPr>
        <w:t xml:space="preserve">Recruiter review simulation</w:t>
      </w:r>
    </w:p>
    <w:p>
      <w:pPr>
        <w:spacing w:after="8"/>
        <w:ind w:left="360"/>
      </w:pPr>
      <w:r>
        <w:rPr>
          <w:color w:val="64748B"/>
          <w:sz w:val="20"/>
          <w:szCs w:val="20"/>
        </w:rPr>
        <w:t xml:space="preserve">High differentiation value but requires careful prompt engineering and clear UI treatment. Build after scoring and keyword gap features are validated.</w:t>
      </w:r>
    </w:p>
    <w:p>
      <w:pPr>
        <w:spacing w:after="4" w:before="16"/>
      </w:pPr>
      <w:r>
        <w:rPr>
          <w:b/>
          <w:bCs/>
          <w:color w:val="64748B"/>
          <w:sz w:val="20"/>
          <w:szCs w:val="20"/>
        </w:rPr>
        <w:t xml:space="preserve">[P3 — Feature]  </w:t>
      </w:r>
      <w:r>
        <w:rPr>
          <w:b/>
          <w:bCs/>
          <w:color w:val="0F172A"/>
          <w:sz w:val="22"/>
          <w:szCs w:val="22"/>
        </w:rPr>
        <w:t xml:space="preserve">Achievement generator (fact-to-bullet)</w:t>
      </w:r>
    </w:p>
    <w:p>
      <w:pPr>
        <w:spacing w:after="8"/>
        <w:ind w:left="360"/>
      </w:pPr>
      <w:r>
        <w:rPr>
          <w:color w:val="64748B"/>
          <w:sz w:val="20"/>
          <w:szCs w:val="20"/>
        </w:rPr>
        <w:t xml:space="preserve">User provides raw facts; AI converts to impact-first bullets without fabrication. Differentiating feature but requires its own UX pattern. Plan after Phase 3 AI features are stable.</w:t>
      </w:r>
    </w:p>
    <w:p>
      <w:pPr>
        <w:spacing w:after="4" w:before="16"/>
      </w:pPr>
      <w:r>
        <w:rPr>
          <w:b/>
          <w:bCs/>
          <w:color w:val="64748B"/>
          <w:sz w:val="20"/>
          <w:szCs w:val="20"/>
        </w:rPr>
        <w:t xml:space="preserve">[P3 — Design]  </w:t>
      </w:r>
      <w:r>
        <w:rPr>
          <w:b/>
          <w:bCs/>
          <w:color w:val="0F172A"/>
          <w:sz w:val="22"/>
          <w:szCs w:val="22"/>
        </w:rPr>
        <w:t xml:space="preserve">Full 3-panel workspace redesign</w:t>
      </w:r>
    </w:p>
    <w:p>
      <w:pPr>
        <w:spacing w:after="8"/>
        <w:ind w:left="360"/>
      </w:pPr>
      <w:r>
        <w:rPr>
          <w:color w:val="64748B"/>
          <w:sz w:val="20"/>
          <w:szCs w:val="20"/>
        </w:rPr>
        <w:t xml:space="preserve">The architectural redesign (editor | preview | insights) is the right long-term direction but is a significant frontend rewrite. Prioritize feature completeness first; redesign the container when the content is proven.</w:t>
      </w:r>
    </w:p>
    <w:p>
      <w:pPr>
        <w:pBdr>
          <w:bottom w:val="single" w:color="DDE3EC" w:sz="6"/>
        </w:pBdr>
        <w:spacing w:after="24" w:before="24"/>
      </w:pPr>
      <w:r>
        <w:t xml:space="preserve"/>
      </w:r>
    </w:p>
    <w:p>
      <w:pPr>
        <w:spacing w:before="40"/>
        <w:jc w:val="center"/>
      </w:pPr>
      <w:r>
        <w:rPr>
          <w:i/>
          <w:iCs/>
          <w:color w:val="64748B"/>
          <w:sz w:val="20"/>
          <w:szCs w:val="20"/>
        </w:rPr>
        <w:t xml:space="preserve">Document ends. </w:t>
      </w:r>
      <w:r>
        <w:rPr>
          <w:i/>
          <w:iCs/>
          <w:color w:val="64748B"/>
          <w:sz w:val="20"/>
          <w:szCs w:val="20"/>
        </w:rPr>
        <w:t xml:space="preserve">Generated for Disha AI (BeginablAI) · July 27, 2026</w:t>
      </w:r>
    </w:p>
    <w:sectPr>
      <w:footerReference w:type="default" r:id="rId7"/>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Enterprise Resume Module Audit · Disha AI · July 2026    |    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lvl w:ilvl="1" w15:tentative="1">
      <w:start w:val="1"/>
      <w:numFmt w:val="bullet"/>
      <w:lvlText w:val="◦"/>
      <w:lvlJc w:val="left"/>
      <w:pPr>
        <w:ind w:left="1152"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pPr>
        <w:spacing w:after="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pBdr>
        <w:bottom w:val="single" w:color="DDE3EC" w:sz="6"/>
      </w:pBdr>
      <w:spacing w:after="20" w:before="40"/>
    </w:pPr>
    <w:rPr>
      <w:rFonts w:ascii="Calibri" w:cs="Calibri" w:eastAsia="Calibri" w:hAnsi="Calibri"/>
      <w:b/>
      <w:bCs/>
      <w:color w:val="1a3560"/>
      <w:sz w:val="40"/>
      <w:szCs w:val="40"/>
    </w:rPr>
  </w:style>
  <w:style w:type="paragraph" w:styleId="Heading2">
    <w:name w:val="Heading 2"/>
    <w:pPr>
      <w:spacing w:after="12" w:before="28"/>
    </w:pPr>
    <w:rPr>
      <w:rFonts w:ascii="Calibri" w:cs="Calibri" w:eastAsia="Calibri" w:hAnsi="Calibri"/>
      <w:b/>
      <w:bCs/>
      <w:color w:val="1a3560"/>
      <w:sz w:val="32"/>
      <w:szCs w:val="32"/>
    </w:rPr>
  </w:style>
  <w:style w:type="paragraph" w:styleId="Heading3">
    <w:name w:val="Heading 3"/>
    <w:pPr>
      <w:spacing w:after="8" w:before="20"/>
    </w:pPr>
    <w:rPr>
      <w:rFonts w:ascii="Calibri" w:cs="Calibri" w:eastAsia="Calibri" w:hAnsi="Calibri"/>
      <w:b/>
      <w:bCs/>
      <w:color w:val="1a35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2026-07-27T16:58:07.875Z</dcterms:created>
  <dcterms:modified xsi:type="dcterms:W3CDTF">2026-07-27T16:58:07.877Z</dcterms:modified>
</cp:coreProperties>
</file>

<file path=docProps/custom.xml><?xml version="1.0" encoding="utf-8"?>
<Properties xmlns="http://schemas.openxmlformats.org/officeDocument/2006/custom-properties" xmlns:vt="http://schemas.openxmlformats.org/officeDocument/2006/docPropsVTypes"/>
</file>