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50DF" w14:textId="74642BA2" w:rsidR="001201B4" w:rsidRDefault="009A7D33" w:rsidP="009A7D33">
      <w:pPr>
        <w:jc w:val="center"/>
        <w:rPr>
          <w:b/>
          <w:bCs/>
        </w:rPr>
      </w:pPr>
      <w:r>
        <w:rPr>
          <w:b/>
          <w:bCs/>
        </w:rPr>
        <w:t>ETL Pipeline</w:t>
      </w:r>
    </w:p>
    <w:p w14:paraId="41EAE322" w14:textId="5CD945B3" w:rsidR="009A7D33" w:rsidRPr="009A7D33" w:rsidRDefault="009A7D33" w:rsidP="009A7D33">
      <w:r>
        <w:t>For creating an ETL pipeline I would recommend using Spark Streaming Extension of Apache Spark. It uses the System RAM to store data and is a bit expensive as compared to other available options, but it provides impeccable speed while it comes to deriving results from the data.</w:t>
      </w:r>
      <w:bookmarkStart w:id="0" w:name="_GoBack"/>
      <w:bookmarkEnd w:id="0"/>
      <w:r>
        <w:t xml:space="preserve">  </w:t>
      </w:r>
    </w:p>
    <w:sectPr w:rsidR="009A7D33" w:rsidRPr="009A7D33" w:rsidSect="00A0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33"/>
    <w:rsid w:val="000173E7"/>
    <w:rsid w:val="009A7D33"/>
    <w:rsid w:val="00A0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ED9A"/>
  <w15:chartTrackingRefBased/>
  <w15:docId w15:val="{386BE405-877D-B54C-9EB4-FA57417C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V Asnani</dc:creator>
  <cp:keywords/>
  <dc:description/>
  <cp:lastModifiedBy>Harshita V Asnani</cp:lastModifiedBy>
  <cp:revision>1</cp:revision>
  <dcterms:created xsi:type="dcterms:W3CDTF">2020-02-22T02:18:00Z</dcterms:created>
  <dcterms:modified xsi:type="dcterms:W3CDTF">2020-02-22T02:21:00Z</dcterms:modified>
</cp:coreProperties>
</file>