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A883B" w14:textId="3EC53C9B" w:rsidR="00DB4585" w:rsidRPr="00E40743" w:rsidRDefault="00E40743" w:rsidP="00E40743">
      <w:pPr>
        <w:spacing w:line="276" w:lineRule="auto"/>
        <w:jc w:val="center"/>
        <w:rPr>
          <w:rFonts w:ascii="Times New Roman" w:hAnsi="Times New Roman" w:cs="Times New Roman"/>
          <w:b/>
          <w:bCs/>
          <w:sz w:val="28"/>
          <w:szCs w:val="28"/>
          <w:u w:val="single"/>
        </w:rPr>
      </w:pPr>
      <w:r w:rsidRPr="00E40743">
        <w:rPr>
          <w:rFonts w:ascii="Times New Roman" w:hAnsi="Times New Roman" w:cs="Times New Roman"/>
          <w:b/>
          <w:bCs/>
          <w:sz w:val="28"/>
          <w:szCs w:val="28"/>
          <w:lang w:val="en-US"/>
        </w:rPr>
        <w:t xml:space="preserve">2. </w:t>
      </w:r>
      <w:r w:rsidRPr="00E40743">
        <w:rPr>
          <w:rFonts w:ascii="Times New Roman" w:hAnsi="Times New Roman" w:cs="Times New Roman"/>
          <w:b/>
          <w:bCs/>
          <w:sz w:val="28"/>
          <w:szCs w:val="28"/>
          <w:u w:val="single"/>
        </w:rPr>
        <w:t>Ignoring .log Files and log Folder in Git</w:t>
      </w:r>
    </w:p>
    <w:p w14:paraId="02EC5C8A" w14:textId="77777777" w:rsidR="00E40743" w:rsidRPr="00E40743" w:rsidRDefault="00E40743" w:rsidP="00E40743">
      <w:pPr>
        <w:spacing w:line="276" w:lineRule="auto"/>
        <w:rPr>
          <w:rFonts w:ascii="Times New Roman" w:hAnsi="Times New Roman" w:cs="Times New Roman"/>
          <w:b/>
          <w:bCs/>
          <w:sz w:val="24"/>
          <w:szCs w:val="24"/>
        </w:rPr>
      </w:pPr>
      <w:r w:rsidRPr="00E40743">
        <w:rPr>
          <w:rFonts w:ascii="Times New Roman" w:hAnsi="Times New Roman" w:cs="Times New Roman"/>
          <w:b/>
          <w:bCs/>
          <w:sz w:val="24"/>
          <w:szCs w:val="24"/>
        </w:rPr>
        <w:t>Objective</w:t>
      </w:r>
    </w:p>
    <w:p w14:paraId="590E1826" w14:textId="20A1FB1C"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sz w:val="24"/>
          <w:szCs w:val="24"/>
        </w:rPr>
        <w:t>The objective of this task is to configure Git to ignore specific files and folders (all .log files and the log folder) so that they are not tracked or committed to the repository. This helps keep the repository clean by excluding temporary or unnecessary files.</w:t>
      </w:r>
    </w:p>
    <w:p w14:paraId="0CC14C30" w14:textId="0254E4FE" w:rsidR="00E40743" w:rsidRPr="00E40743" w:rsidRDefault="00E40743" w:rsidP="00E40743">
      <w:pPr>
        <w:spacing w:line="276" w:lineRule="auto"/>
        <w:rPr>
          <w:rFonts w:ascii="Times New Roman" w:hAnsi="Times New Roman" w:cs="Times New Roman"/>
          <w:sz w:val="24"/>
          <w:szCs w:val="24"/>
          <w:u w:val="single"/>
        </w:rPr>
      </w:pPr>
      <w:r w:rsidRPr="00E40743">
        <w:rPr>
          <w:rFonts w:ascii="Times New Roman" w:hAnsi="Times New Roman" w:cs="Times New Roman"/>
          <w:sz w:val="24"/>
          <w:szCs w:val="24"/>
          <w:u w:val="single"/>
        </w:rPr>
        <w:t>Steps to Perform</w:t>
      </w:r>
      <w:r w:rsidRPr="00E40743">
        <w:rPr>
          <w:rFonts w:ascii="Times New Roman" w:hAnsi="Times New Roman" w:cs="Times New Roman"/>
          <w:sz w:val="24"/>
          <w:szCs w:val="24"/>
          <w:u w:val="single"/>
        </w:rPr>
        <w:t>:</w:t>
      </w:r>
    </w:p>
    <w:p w14:paraId="6E9493DE" w14:textId="77777777"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b/>
          <w:bCs/>
          <w:sz w:val="24"/>
          <w:szCs w:val="24"/>
        </w:rPr>
        <w:t>1. Create a .log file</w:t>
      </w:r>
    </w:p>
    <w:tbl>
      <w:tblPr>
        <w:tblStyle w:val="TableGridLight"/>
        <w:tblW w:w="0" w:type="auto"/>
        <w:tblLook w:val="04A0" w:firstRow="1" w:lastRow="0" w:firstColumn="1" w:lastColumn="0" w:noHBand="0" w:noVBand="1"/>
      </w:tblPr>
      <w:tblGrid>
        <w:gridCol w:w="9016"/>
      </w:tblGrid>
      <w:tr w:rsidR="00E40743" w14:paraId="2B405047" w14:textId="77777777" w:rsidTr="00E40743">
        <w:tc>
          <w:tcPr>
            <w:tcW w:w="9016" w:type="dxa"/>
          </w:tcPr>
          <w:p w14:paraId="0E13DE35" w14:textId="1FCA1975" w:rsidR="00E40743" w:rsidRPr="00E40743" w:rsidRDefault="00E40743" w:rsidP="00E40743">
            <w:pPr>
              <w:spacing w:after="160" w:line="276" w:lineRule="auto"/>
              <w:rPr>
                <w:rFonts w:ascii="Times New Roman" w:hAnsi="Times New Roman" w:cs="Times New Roman"/>
                <w:sz w:val="24"/>
                <w:szCs w:val="24"/>
              </w:rPr>
            </w:pPr>
            <w:r w:rsidRPr="00E40743">
              <w:rPr>
                <w:rFonts w:ascii="Times New Roman" w:hAnsi="Times New Roman" w:cs="Times New Roman"/>
                <w:sz w:val="24"/>
                <w:szCs w:val="24"/>
              </w:rPr>
              <w:t>echo "This is a sample log file" &gt; sample.log</w:t>
            </w:r>
          </w:p>
        </w:tc>
      </w:tr>
    </w:tbl>
    <w:p w14:paraId="1E374349" w14:textId="77777777" w:rsidR="00E40743" w:rsidRDefault="00E40743" w:rsidP="00E40743">
      <w:pPr>
        <w:spacing w:line="276" w:lineRule="auto"/>
        <w:rPr>
          <w:rFonts w:ascii="Times New Roman" w:hAnsi="Times New Roman" w:cs="Times New Roman"/>
          <w:b/>
          <w:bCs/>
          <w:sz w:val="24"/>
          <w:szCs w:val="24"/>
        </w:rPr>
      </w:pPr>
    </w:p>
    <w:p w14:paraId="24EAF5FC" w14:textId="1FFF3F97"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b/>
          <w:bCs/>
          <w:sz w:val="24"/>
          <w:szCs w:val="24"/>
        </w:rPr>
        <w:t>2. Create a log folder</w:t>
      </w:r>
    </w:p>
    <w:tbl>
      <w:tblPr>
        <w:tblStyle w:val="TableGridLight"/>
        <w:tblW w:w="0" w:type="auto"/>
        <w:tblLook w:val="04A0" w:firstRow="1" w:lastRow="0" w:firstColumn="1" w:lastColumn="0" w:noHBand="0" w:noVBand="1"/>
      </w:tblPr>
      <w:tblGrid>
        <w:gridCol w:w="9016"/>
      </w:tblGrid>
      <w:tr w:rsidR="00E40743" w14:paraId="7E5F1001" w14:textId="77777777" w:rsidTr="00E40743">
        <w:tc>
          <w:tcPr>
            <w:tcW w:w="9016" w:type="dxa"/>
          </w:tcPr>
          <w:p w14:paraId="2F2A21CA" w14:textId="3343DCBB" w:rsidR="00E40743" w:rsidRPr="00E40743" w:rsidRDefault="00E40743" w:rsidP="00E40743">
            <w:pPr>
              <w:spacing w:after="160" w:line="276" w:lineRule="auto"/>
              <w:rPr>
                <w:rFonts w:ascii="Times New Roman" w:hAnsi="Times New Roman" w:cs="Times New Roman"/>
                <w:sz w:val="24"/>
                <w:szCs w:val="24"/>
              </w:rPr>
            </w:pPr>
            <w:r w:rsidRPr="00E40743">
              <w:rPr>
                <w:rFonts w:ascii="Times New Roman" w:hAnsi="Times New Roman" w:cs="Times New Roman"/>
                <w:sz w:val="24"/>
                <w:szCs w:val="24"/>
              </w:rPr>
              <w:t>mkdir log</w:t>
            </w:r>
          </w:p>
        </w:tc>
      </w:tr>
    </w:tbl>
    <w:p w14:paraId="44D6EF5B" w14:textId="77777777" w:rsidR="00E40743" w:rsidRDefault="00E40743" w:rsidP="00E40743">
      <w:pPr>
        <w:spacing w:line="276" w:lineRule="auto"/>
        <w:rPr>
          <w:rFonts w:ascii="Times New Roman" w:hAnsi="Times New Roman" w:cs="Times New Roman"/>
          <w:b/>
          <w:bCs/>
          <w:sz w:val="24"/>
          <w:szCs w:val="24"/>
        </w:rPr>
      </w:pPr>
    </w:p>
    <w:p w14:paraId="7FBF72CB" w14:textId="7D31A7F9"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b/>
          <w:bCs/>
          <w:sz w:val="24"/>
          <w:szCs w:val="24"/>
        </w:rPr>
        <w:t xml:space="preserve">3. Verify both </w:t>
      </w:r>
      <w:r>
        <w:rPr>
          <w:rFonts w:ascii="Times New Roman" w:hAnsi="Times New Roman" w:cs="Times New Roman"/>
          <w:b/>
          <w:bCs/>
          <w:sz w:val="24"/>
          <w:szCs w:val="24"/>
        </w:rPr>
        <w:t xml:space="preserve">the file and folder are </w:t>
      </w:r>
      <w:r w:rsidRPr="00E40743">
        <w:rPr>
          <w:rFonts w:ascii="Times New Roman" w:hAnsi="Times New Roman" w:cs="Times New Roman"/>
          <w:b/>
          <w:bCs/>
          <w:sz w:val="24"/>
          <w:szCs w:val="24"/>
        </w:rPr>
        <w:t>created</w:t>
      </w:r>
    </w:p>
    <w:p w14:paraId="7D143D03" w14:textId="77777777"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sz w:val="24"/>
          <w:szCs w:val="24"/>
        </w:rPr>
        <w:t>ls</w:t>
      </w:r>
    </w:p>
    <w:p w14:paraId="0C7599AC" w14:textId="77777777" w:rsidR="00E40743" w:rsidRPr="00E40743" w:rsidRDefault="00E40743" w:rsidP="00E40743">
      <w:pPr>
        <w:spacing w:line="276" w:lineRule="auto"/>
        <w:rPr>
          <w:rFonts w:ascii="Times New Roman" w:hAnsi="Times New Roman" w:cs="Times New Roman"/>
          <w:sz w:val="24"/>
          <w:szCs w:val="24"/>
          <w:u w:val="single"/>
        </w:rPr>
      </w:pPr>
      <w:r w:rsidRPr="00E40743">
        <w:rPr>
          <w:rFonts w:ascii="Times New Roman" w:hAnsi="Times New Roman" w:cs="Times New Roman"/>
          <w:sz w:val="24"/>
          <w:szCs w:val="24"/>
          <w:u w:val="single"/>
        </w:rPr>
        <w:t>Expected output:</w:t>
      </w:r>
    </w:p>
    <w:p w14:paraId="58F5E9F8" w14:textId="77777777" w:rsidR="00E40743" w:rsidRPr="00E40743" w:rsidRDefault="00E40743" w:rsidP="00E40743">
      <w:pPr>
        <w:spacing w:line="276" w:lineRule="auto"/>
        <w:rPr>
          <w:rFonts w:ascii="Times New Roman" w:hAnsi="Times New Roman" w:cs="Times New Roman"/>
          <w:sz w:val="24"/>
          <w:szCs w:val="24"/>
        </w:rPr>
      </w:pPr>
      <w:proofErr w:type="gramStart"/>
      <w:r w:rsidRPr="00E40743">
        <w:rPr>
          <w:rFonts w:ascii="Times New Roman" w:hAnsi="Times New Roman" w:cs="Times New Roman"/>
          <w:sz w:val="24"/>
          <w:szCs w:val="24"/>
        </w:rPr>
        <w:t>log  sample.log</w:t>
      </w:r>
      <w:proofErr w:type="gramEnd"/>
    </w:p>
    <w:p w14:paraId="6D1DA316" w14:textId="77777777"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b/>
          <w:bCs/>
          <w:sz w:val="24"/>
          <w:szCs w:val="24"/>
        </w:rPr>
        <w:t>4. Create or update .gitignore file</w:t>
      </w:r>
    </w:p>
    <w:p w14:paraId="1378D075" w14:textId="77777777"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sz w:val="24"/>
          <w:szCs w:val="24"/>
        </w:rPr>
        <w:t>notepad+</w:t>
      </w:r>
      <w:proofErr w:type="gramStart"/>
      <w:r w:rsidRPr="00E40743">
        <w:rPr>
          <w:rFonts w:ascii="Times New Roman" w:hAnsi="Times New Roman" w:cs="Times New Roman"/>
          <w:sz w:val="24"/>
          <w:szCs w:val="24"/>
        </w:rPr>
        <w:t>+ .gitignore</w:t>
      </w:r>
      <w:proofErr w:type="gramEnd"/>
    </w:p>
    <w:p w14:paraId="1CE1C40A" w14:textId="77777777" w:rsid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sz w:val="24"/>
          <w:szCs w:val="24"/>
        </w:rPr>
        <w:t>Add the following lines:</w:t>
      </w:r>
    </w:p>
    <w:tbl>
      <w:tblPr>
        <w:tblStyle w:val="TableGridLight"/>
        <w:tblW w:w="0" w:type="auto"/>
        <w:tblLook w:val="04A0" w:firstRow="1" w:lastRow="0" w:firstColumn="1" w:lastColumn="0" w:noHBand="0" w:noVBand="1"/>
      </w:tblPr>
      <w:tblGrid>
        <w:gridCol w:w="9016"/>
      </w:tblGrid>
      <w:tr w:rsidR="00E40743" w14:paraId="4D9A01D2" w14:textId="77777777" w:rsidTr="00E40743">
        <w:tc>
          <w:tcPr>
            <w:tcW w:w="9016" w:type="dxa"/>
          </w:tcPr>
          <w:p w14:paraId="68A1AF4E" w14:textId="77777777" w:rsidR="00E40743" w:rsidRPr="00E40743" w:rsidRDefault="00E40743" w:rsidP="00E40743">
            <w:pPr>
              <w:spacing w:after="160" w:line="276" w:lineRule="auto"/>
              <w:rPr>
                <w:rFonts w:ascii="Times New Roman" w:hAnsi="Times New Roman" w:cs="Times New Roman"/>
                <w:sz w:val="24"/>
                <w:szCs w:val="24"/>
              </w:rPr>
            </w:pPr>
            <w:r w:rsidRPr="00E40743">
              <w:rPr>
                <w:rFonts w:ascii="Times New Roman" w:hAnsi="Times New Roman" w:cs="Times New Roman"/>
                <w:sz w:val="24"/>
                <w:szCs w:val="24"/>
              </w:rPr>
              <w:t>*.log</w:t>
            </w:r>
          </w:p>
          <w:p w14:paraId="2A850EEA" w14:textId="772C3E1D" w:rsidR="00E40743" w:rsidRDefault="00E40743" w:rsidP="00E40743">
            <w:pPr>
              <w:spacing w:after="160" w:line="276" w:lineRule="auto"/>
              <w:rPr>
                <w:rFonts w:ascii="Times New Roman" w:hAnsi="Times New Roman" w:cs="Times New Roman"/>
                <w:sz w:val="24"/>
                <w:szCs w:val="24"/>
              </w:rPr>
            </w:pPr>
            <w:r w:rsidRPr="00E40743">
              <w:rPr>
                <w:rFonts w:ascii="Times New Roman" w:hAnsi="Times New Roman" w:cs="Times New Roman"/>
                <w:sz w:val="24"/>
                <w:szCs w:val="24"/>
              </w:rPr>
              <w:t>log/</w:t>
            </w:r>
          </w:p>
        </w:tc>
      </w:tr>
    </w:tbl>
    <w:p w14:paraId="14B6E729" w14:textId="77777777" w:rsidR="00E40743" w:rsidRPr="00E40743" w:rsidRDefault="00E40743" w:rsidP="00E40743">
      <w:pPr>
        <w:spacing w:line="276" w:lineRule="auto"/>
        <w:rPr>
          <w:rFonts w:ascii="Times New Roman" w:hAnsi="Times New Roman" w:cs="Times New Roman"/>
          <w:sz w:val="24"/>
          <w:szCs w:val="24"/>
        </w:rPr>
      </w:pPr>
    </w:p>
    <w:p w14:paraId="51746C4B" w14:textId="77777777" w:rsidR="00E40743" w:rsidRPr="00E40743" w:rsidRDefault="00E40743" w:rsidP="00E40743">
      <w:pPr>
        <w:numPr>
          <w:ilvl w:val="0"/>
          <w:numId w:val="1"/>
        </w:numPr>
        <w:spacing w:line="276" w:lineRule="auto"/>
        <w:rPr>
          <w:rFonts w:ascii="Times New Roman" w:hAnsi="Times New Roman" w:cs="Times New Roman"/>
          <w:sz w:val="24"/>
          <w:szCs w:val="24"/>
        </w:rPr>
      </w:pPr>
      <w:r w:rsidRPr="00E40743">
        <w:rPr>
          <w:rFonts w:ascii="Times New Roman" w:hAnsi="Times New Roman" w:cs="Times New Roman"/>
          <w:sz w:val="24"/>
          <w:szCs w:val="24"/>
        </w:rPr>
        <w:t>*.log → Ignores all files with .log extension</w:t>
      </w:r>
    </w:p>
    <w:p w14:paraId="7A6B5362" w14:textId="77777777" w:rsidR="00E40743" w:rsidRPr="00E40743" w:rsidRDefault="00E40743" w:rsidP="00E40743">
      <w:pPr>
        <w:numPr>
          <w:ilvl w:val="0"/>
          <w:numId w:val="1"/>
        </w:numPr>
        <w:spacing w:line="276" w:lineRule="auto"/>
        <w:rPr>
          <w:rFonts w:ascii="Times New Roman" w:hAnsi="Times New Roman" w:cs="Times New Roman"/>
          <w:sz w:val="24"/>
          <w:szCs w:val="24"/>
        </w:rPr>
      </w:pPr>
      <w:r w:rsidRPr="00E40743">
        <w:rPr>
          <w:rFonts w:ascii="Times New Roman" w:hAnsi="Times New Roman" w:cs="Times New Roman"/>
          <w:sz w:val="24"/>
          <w:szCs w:val="24"/>
        </w:rPr>
        <w:t>log/ → Ignores the log folder and its contents</w:t>
      </w:r>
    </w:p>
    <w:p w14:paraId="026AC427" w14:textId="77777777"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b/>
          <w:bCs/>
          <w:sz w:val="24"/>
          <w:szCs w:val="24"/>
        </w:rPr>
        <w:t>5. Save and close .gitignore</w:t>
      </w:r>
    </w:p>
    <w:p w14:paraId="54F3AEDC" w14:textId="77777777"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b/>
          <w:bCs/>
          <w:sz w:val="24"/>
          <w:szCs w:val="24"/>
        </w:rPr>
        <w:t>6. Verify Git status</w:t>
      </w:r>
    </w:p>
    <w:p w14:paraId="3E542CB3" w14:textId="77777777"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sz w:val="24"/>
          <w:szCs w:val="24"/>
        </w:rPr>
        <w:t>git status</w:t>
      </w:r>
    </w:p>
    <w:p w14:paraId="3E43B12F" w14:textId="77777777"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sz w:val="24"/>
          <w:szCs w:val="24"/>
        </w:rPr>
        <w:t>Expected result:</w:t>
      </w:r>
    </w:p>
    <w:p w14:paraId="45F12FF7" w14:textId="77777777" w:rsidR="00E40743" w:rsidRPr="00E40743" w:rsidRDefault="00E40743" w:rsidP="00E40743">
      <w:pPr>
        <w:numPr>
          <w:ilvl w:val="0"/>
          <w:numId w:val="2"/>
        </w:numPr>
        <w:spacing w:line="276" w:lineRule="auto"/>
        <w:rPr>
          <w:rFonts w:ascii="Times New Roman" w:hAnsi="Times New Roman" w:cs="Times New Roman"/>
          <w:sz w:val="24"/>
          <w:szCs w:val="24"/>
        </w:rPr>
      </w:pPr>
      <w:r w:rsidRPr="00E40743">
        <w:rPr>
          <w:rFonts w:ascii="Times New Roman" w:hAnsi="Times New Roman" w:cs="Times New Roman"/>
          <w:sz w:val="24"/>
          <w:szCs w:val="24"/>
        </w:rPr>
        <w:t xml:space="preserve">.log file and log folder do </w:t>
      </w:r>
      <w:r w:rsidRPr="00E40743">
        <w:rPr>
          <w:rFonts w:ascii="Times New Roman" w:hAnsi="Times New Roman" w:cs="Times New Roman"/>
          <w:b/>
          <w:bCs/>
          <w:sz w:val="24"/>
          <w:szCs w:val="24"/>
        </w:rPr>
        <w:t>not</w:t>
      </w:r>
      <w:r w:rsidRPr="00E40743">
        <w:rPr>
          <w:rFonts w:ascii="Times New Roman" w:hAnsi="Times New Roman" w:cs="Times New Roman"/>
          <w:sz w:val="24"/>
          <w:szCs w:val="24"/>
        </w:rPr>
        <w:t xml:space="preserve"> appear in tracked/untracked files</w:t>
      </w:r>
    </w:p>
    <w:p w14:paraId="50C9F30B" w14:textId="77777777" w:rsidR="00E40743" w:rsidRPr="00E40743" w:rsidRDefault="00E40743" w:rsidP="00E40743">
      <w:pPr>
        <w:numPr>
          <w:ilvl w:val="0"/>
          <w:numId w:val="2"/>
        </w:numPr>
        <w:spacing w:line="276" w:lineRule="auto"/>
        <w:rPr>
          <w:rFonts w:ascii="Times New Roman" w:hAnsi="Times New Roman" w:cs="Times New Roman"/>
          <w:sz w:val="24"/>
          <w:szCs w:val="24"/>
        </w:rPr>
      </w:pPr>
      <w:r w:rsidRPr="00E40743">
        <w:rPr>
          <w:rFonts w:ascii="Times New Roman" w:hAnsi="Times New Roman" w:cs="Times New Roman"/>
          <w:sz w:val="24"/>
          <w:szCs w:val="24"/>
        </w:rPr>
        <w:t>.gitignore will be listed if new or modified</w:t>
      </w:r>
    </w:p>
    <w:p w14:paraId="6E7DBE71" w14:textId="77777777"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b/>
          <w:bCs/>
          <w:sz w:val="24"/>
          <w:szCs w:val="24"/>
        </w:rPr>
        <w:lastRenderedPageBreak/>
        <w:t>7. Stage .gitignore</w:t>
      </w:r>
    </w:p>
    <w:p w14:paraId="3AFDF6D0" w14:textId="77777777"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sz w:val="24"/>
          <w:szCs w:val="24"/>
        </w:rPr>
        <w:t>git add .gitignore</w:t>
      </w:r>
    </w:p>
    <w:p w14:paraId="3BF257DD" w14:textId="77777777"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b/>
          <w:bCs/>
          <w:sz w:val="24"/>
          <w:szCs w:val="24"/>
        </w:rPr>
        <w:t>8. Commit changes</w:t>
      </w:r>
    </w:p>
    <w:p w14:paraId="258E6563" w14:textId="77777777"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sz w:val="24"/>
          <w:szCs w:val="24"/>
        </w:rPr>
        <w:t>git commit -m "Added .gitignore to ignore .log files and log folder"</w:t>
      </w:r>
    </w:p>
    <w:p w14:paraId="62D457F6" w14:textId="77777777"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b/>
          <w:bCs/>
          <w:sz w:val="24"/>
          <w:szCs w:val="24"/>
        </w:rPr>
        <w:t>9. Verify status again</w:t>
      </w:r>
    </w:p>
    <w:p w14:paraId="1C9117B3" w14:textId="77777777" w:rsidR="00E40743" w:rsidRPr="00E40743" w:rsidRDefault="00E40743" w:rsidP="00E40743">
      <w:pPr>
        <w:spacing w:line="276" w:lineRule="auto"/>
        <w:rPr>
          <w:rFonts w:ascii="Times New Roman" w:hAnsi="Times New Roman" w:cs="Times New Roman"/>
          <w:sz w:val="24"/>
          <w:szCs w:val="24"/>
        </w:rPr>
      </w:pPr>
      <w:r w:rsidRPr="00E40743">
        <w:rPr>
          <w:rFonts w:ascii="Times New Roman" w:hAnsi="Times New Roman" w:cs="Times New Roman"/>
          <w:sz w:val="24"/>
          <w:szCs w:val="24"/>
        </w:rPr>
        <w:t>git status</w:t>
      </w:r>
    </w:p>
    <w:p w14:paraId="396122AB" w14:textId="77777777" w:rsidR="00E40743" w:rsidRPr="00E40743" w:rsidRDefault="00E40743" w:rsidP="00E40743">
      <w:pPr>
        <w:spacing w:line="276" w:lineRule="auto"/>
        <w:rPr>
          <w:rFonts w:ascii="Times New Roman" w:hAnsi="Times New Roman" w:cs="Times New Roman"/>
          <w:sz w:val="24"/>
          <w:szCs w:val="24"/>
          <w:lang w:val="en-US"/>
        </w:rPr>
      </w:pPr>
    </w:p>
    <w:sectPr w:rsidR="00E40743" w:rsidRPr="00E40743" w:rsidSect="00E407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22AA5"/>
    <w:multiLevelType w:val="multilevel"/>
    <w:tmpl w:val="783E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A503CF"/>
    <w:multiLevelType w:val="multilevel"/>
    <w:tmpl w:val="A4A01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569145">
    <w:abstractNumId w:val="1"/>
  </w:num>
  <w:num w:numId="2" w16cid:durableId="573659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43"/>
    <w:rsid w:val="00114767"/>
    <w:rsid w:val="0042726A"/>
    <w:rsid w:val="00DB4585"/>
    <w:rsid w:val="00DF6BA0"/>
    <w:rsid w:val="00E40743"/>
    <w:rsid w:val="00FC14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C4BB"/>
  <w15:chartTrackingRefBased/>
  <w15:docId w15:val="{4E8510F2-8482-4905-B548-84FE12B4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7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07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07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07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07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0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7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07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07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07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07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0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743"/>
    <w:rPr>
      <w:rFonts w:eastAsiaTheme="majorEastAsia" w:cstheme="majorBidi"/>
      <w:color w:val="272727" w:themeColor="text1" w:themeTint="D8"/>
    </w:rPr>
  </w:style>
  <w:style w:type="paragraph" w:styleId="Title">
    <w:name w:val="Title"/>
    <w:basedOn w:val="Normal"/>
    <w:next w:val="Normal"/>
    <w:link w:val="TitleChar"/>
    <w:uiPriority w:val="10"/>
    <w:qFormat/>
    <w:rsid w:val="00E40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743"/>
    <w:pPr>
      <w:spacing w:before="160"/>
      <w:jc w:val="center"/>
    </w:pPr>
    <w:rPr>
      <w:i/>
      <w:iCs/>
      <w:color w:val="404040" w:themeColor="text1" w:themeTint="BF"/>
    </w:rPr>
  </w:style>
  <w:style w:type="character" w:customStyle="1" w:styleId="QuoteChar">
    <w:name w:val="Quote Char"/>
    <w:basedOn w:val="DefaultParagraphFont"/>
    <w:link w:val="Quote"/>
    <w:uiPriority w:val="29"/>
    <w:rsid w:val="00E40743"/>
    <w:rPr>
      <w:i/>
      <w:iCs/>
      <w:color w:val="404040" w:themeColor="text1" w:themeTint="BF"/>
    </w:rPr>
  </w:style>
  <w:style w:type="paragraph" w:styleId="ListParagraph">
    <w:name w:val="List Paragraph"/>
    <w:basedOn w:val="Normal"/>
    <w:uiPriority w:val="34"/>
    <w:qFormat/>
    <w:rsid w:val="00E40743"/>
    <w:pPr>
      <w:ind w:left="720"/>
      <w:contextualSpacing/>
    </w:pPr>
  </w:style>
  <w:style w:type="character" w:styleId="IntenseEmphasis">
    <w:name w:val="Intense Emphasis"/>
    <w:basedOn w:val="DefaultParagraphFont"/>
    <w:uiPriority w:val="21"/>
    <w:qFormat/>
    <w:rsid w:val="00E40743"/>
    <w:rPr>
      <w:i/>
      <w:iCs/>
      <w:color w:val="2F5496" w:themeColor="accent1" w:themeShade="BF"/>
    </w:rPr>
  </w:style>
  <w:style w:type="paragraph" w:styleId="IntenseQuote">
    <w:name w:val="Intense Quote"/>
    <w:basedOn w:val="Normal"/>
    <w:next w:val="Normal"/>
    <w:link w:val="IntenseQuoteChar"/>
    <w:uiPriority w:val="30"/>
    <w:qFormat/>
    <w:rsid w:val="00E407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0743"/>
    <w:rPr>
      <w:i/>
      <w:iCs/>
      <w:color w:val="2F5496" w:themeColor="accent1" w:themeShade="BF"/>
    </w:rPr>
  </w:style>
  <w:style w:type="character" w:styleId="IntenseReference">
    <w:name w:val="Intense Reference"/>
    <w:basedOn w:val="DefaultParagraphFont"/>
    <w:uiPriority w:val="32"/>
    <w:qFormat/>
    <w:rsid w:val="00E40743"/>
    <w:rPr>
      <w:b/>
      <w:bCs/>
      <w:smallCaps/>
      <w:color w:val="2F5496" w:themeColor="accent1" w:themeShade="BF"/>
      <w:spacing w:val="5"/>
    </w:rPr>
  </w:style>
  <w:style w:type="table" w:styleId="TableGrid">
    <w:name w:val="Table Grid"/>
    <w:basedOn w:val="TableNormal"/>
    <w:uiPriority w:val="39"/>
    <w:rsid w:val="00E40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407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Nalluri</dc:creator>
  <cp:keywords/>
  <dc:description/>
  <cp:lastModifiedBy>Harshita Nalluri</cp:lastModifiedBy>
  <cp:revision>1</cp:revision>
  <dcterms:created xsi:type="dcterms:W3CDTF">2025-08-09T17:03:00Z</dcterms:created>
  <dcterms:modified xsi:type="dcterms:W3CDTF">2025-08-09T17:07:00Z</dcterms:modified>
</cp:coreProperties>
</file>