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4699" w14:textId="77777777" w:rsidR="00EB2898" w:rsidRPr="00EB2898" w:rsidRDefault="00EB2898" w:rsidP="00EB2898">
      <w:pPr>
        <w:rPr>
          <w:b/>
          <w:bCs/>
          <w:sz w:val="52"/>
          <w:szCs w:val="52"/>
        </w:rPr>
      </w:pPr>
      <w:r w:rsidRPr="00EB2898">
        <w:rPr>
          <w:b/>
          <w:bCs/>
          <w:sz w:val="52"/>
          <w:szCs w:val="52"/>
        </w:rPr>
        <w:t>Problem Statement: Disaster Response and Recovery System</w:t>
      </w:r>
    </w:p>
    <w:p w14:paraId="5476253C" w14:textId="77777777" w:rsidR="00EB2898" w:rsidRDefault="00EB2898" w:rsidP="00EB2898"/>
    <w:p w14:paraId="537F5DD7" w14:textId="77777777" w:rsidR="00EB2898" w:rsidRDefault="00EB2898" w:rsidP="00EB2898">
      <w:r>
        <w:t>1. Introduction:</w:t>
      </w:r>
    </w:p>
    <w:p w14:paraId="583FE249" w14:textId="77777777" w:rsidR="00EB2898" w:rsidRDefault="00EB2898" w:rsidP="00EB2898">
      <w:r>
        <w:t>Natural disasters, such as earthquakes, hurricanes, floods, and wildfires, pose significant challenges to communities worldwide, leading to loss of life, displacement, and widespread destruction of infrastructure. In the aftermath of such events, effective coordination and communication among emergency responders, government agencies, and humanitarian organizations are critical for facilitating timely and efficient disaster response and recovery efforts. However, existing systems often lack the necessary capabilities to streamline information sharing, resource allocation, and situational awareness, hindering the effectiveness of response operations. Therefore, there is a pressing need to develop a comprehensive Disaster Response and Recovery System (DRRS) that can enhance coordination, decision-making, and resource management during all phases of disaster management.</w:t>
      </w:r>
    </w:p>
    <w:p w14:paraId="25D8FAEA" w14:textId="77777777" w:rsidR="00EB2898" w:rsidRDefault="00EB2898" w:rsidP="00EB2898"/>
    <w:p w14:paraId="101EA82B" w14:textId="77777777" w:rsidR="00EB2898" w:rsidRDefault="00EB2898" w:rsidP="00EB2898">
      <w:r>
        <w:t>2. Problem Description:</w:t>
      </w:r>
    </w:p>
    <w:p w14:paraId="03264634" w14:textId="77777777" w:rsidR="00EB2898" w:rsidRDefault="00EB2898" w:rsidP="00EB2898">
      <w:r>
        <w:t>The current state of disaster response and recovery efforts is characterized by fragmented communication channels, siloed data sources, and inefficient resource allocation practices, leading to delays and inefficiencies in response operations. Key challenges include:</w:t>
      </w:r>
    </w:p>
    <w:p w14:paraId="6E5FDE6D" w14:textId="77777777" w:rsidR="00EB2898" w:rsidRDefault="00EB2898" w:rsidP="00EB2898"/>
    <w:p w14:paraId="6EE4FBE0" w14:textId="77777777" w:rsidR="00EB2898" w:rsidRDefault="00EB2898" w:rsidP="00EB2898">
      <w:r>
        <w:t>Lack of real-time situational awareness: Emergency responders often struggle to obtain timely and accurate information about the scope and severity of disaster impacts, hindering their ability to prioritize response activities and allocate resources effectively.</w:t>
      </w:r>
    </w:p>
    <w:p w14:paraId="619FB017" w14:textId="77777777" w:rsidR="00EB2898" w:rsidRDefault="00EB2898" w:rsidP="00EB2898"/>
    <w:p w14:paraId="46335BF7" w14:textId="77777777" w:rsidR="00EB2898" w:rsidRDefault="00EB2898" w:rsidP="00EB2898">
      <w:r>
        <w:t>Ineffective coordination among stakeholders: Collaboration and communication among government agencies, non-governmental organizations (NGOs), and volunteers are often hampered by incompatible systems, bureaucratic barriers, and information silos, resulting in duplication of efforts and resource wastage.</w:t>
      </w:r>
    </w:p>
    <w:p w14:paraId="3B5BE501" w14:textId="77777777" w:rsidR="00EB2898" w:rsidRDefault="00EB2898" w:rsidP="00EB2898"/>
    <w:p w14:paraId="4F6D1BC6" w14:textId="77777777" w:rsidR="00EB2898" w:rsidRDefault="00EB2898" w:rsidP="00EB2898">
      <w:r>
        <w:t>Limited resource management capabilities: The allocation and tracking of critical resources such as personnel, equipment, and supplies are prone to inefficiencies and inaccuracies, leading to shortages in some areas and surpluses in others.</w:t>
      </w:r>
    </w:p>
    <w:p w14:paraId="27CF4E8D" w14:textId="77777777" w:rsidR="00EB2898" w:rsidRDefault="00EB2898" w:rsidP="00EB2898"/>
    <w:p w14:paraId="570545F9" w14:textId="77777777" w:rsidR="00EB2898" w:rsidRDefault="00EB2898" w:rsidP="00EB2898">
      <w:r>
        <w:t>3. Scope:</w:t>
      </w:r>
    </w:p>
    <w:p w14:paraId="005A37A1" w14:textId="77777777" w:rsidR="00EB2898" w:rsidRDefault="00EB2898" w:rsidP="00EB2898">
      <w:r>
        <w:t>The proposed DRRS will encompass a comprehensive suite of software tools and modules designed to address the following key functionalities:</w:t>
      </w:r>
    </w:p>
    <w:p w14:paraId="2014CA9F" w14:textId="77777777" w:rsidR="00EB2898" w:rsidRDefault="00EB2898" w:rsidP="00EB2898"/>
    <w:p w14:paraId="58ADF2E7" w14:textId="77777777" w:rsidR="00EB2898" w:rsidRDefault="00EB2898" w:rsidP="00EB2898">
      <w:r>
        <w:t>Situational awareness: Real-time monitoring and visualization of disaster events, including hazard mapping, damage assessment, and incident reporting.</w:t>
      </w:r>
    </w:p>
    <w:p w14:paraId="244C788A" w14:textId="77777777" w:rsidR="00EB2898" w:rsidRDefault="00EB2898" w:rsidP="00EB2898"/>
    <w:p w14:paraId="24B8F9D6" w14:textId="77777777" w:rsidR="00EB2898" w:rsidRDefault="00EB2898" w:rsidP="00EB2898">
      <w:r>
        <w:t>Coordination and communication: Secure communication channels and collaboration tools for sharing information, coordinating response activities, and engaging with stakeholders.</w:t>
      </w:r>
    </w:p>
    <w:p w14:paraId="675546F4" w14:textId="77777777" w:rsidR="00EB2898" w:rsidRDefault="00EB2898" w:rsidP="00EB2898"/>
    <w:p w14:paraId="4D8FF208" w14:textId="77777777" w:rsidR="00EB2898" w:rsidRDefault="00EB2898" w:rsidP="00EB2898">
      <w:r>
        <w:t>Resource management: Inventory management, resource allocation algorithms, and tracking mechanisms to ensure efficient utilization of available resources.</w:t>
      </w:r>
    </w:p>
    <w:p w14:paraId="2644EC42" w14:textId="77777777" w:rsidR="00EB2898" w:rsidRDefault="00EB2898" w:rsidP="00EB2898"/>
    <w:p w14:paraId="3D28612A" w14:textId="77777777" w:rsidR="00EB2898" w:rsidRDefault="00EB2898" w:rsidP="00EB2898">
      <w:r>
        <w:t xml:space="preserve">Decision support: Data analytics, </w:t>
      </w:r>
      <w:proofErr w:type="spellStart"/>
      <w:r>
        <w:t>modeling</w:t>
      </w:r>
      <w:proofErr w:type="spellEnd"/>
      <w:r>
        <w:t>, and simulation capabilities to support decision-making and scenario planning during response and recovery operations.</w:t>
      </w:r>
    </w:p>
    <w:p w14:paraId="51246325" w14:textId="77777777" w:rsidR="00EB2898" w:rsidRDefault="00EB2898" w:rsidP="00EB2898"/>
    <w:p w14:paraId="7BFC68F1" w14:textId="77777777" w:rsidR="00EB2898" w:rsidRDefault="00EB2898" w:rsidP="00EB2898">
      <w:r>
        <w:t>4. Objectives:</w:t>
      </w:r>
    </w:p>
    <w:p w14:paraId="1D52D1F9" w14:textId="77777777" w:rsidR="00EB2898" w:rsidRDefault="00EB2898" w:rsidP="00EB2898">
      <w:r>
        <w:t>The primary objectives of the DRRS are to:</w:t>
      </w:r>
    </w:p>
    <w:p w14:paraId="06EF1B26" w14:textId="016726F8" w:rsidR="00EB2898" w:rsidRDefault="00EB2898" w:rsidP="00EB2898">
      <w:r>
        <w:t xml:space="preserve"> 1.</w:t>
      </w:r>
      <w:r>
        <w:t>Improve coordination and communication among stakeholders involved in disaster response and recovery efforts.</w:t>
      </w:r>
    </w:p>
    <w:p w14:paraId="4980BF0D" w14:textId="028FB7A0" w:rsidR="00EB2898" w:rsidRDefault="00EB2898" w:rsidP="00EB2898">
      <w:r>
        <w:t>2.</w:t>
      </w:r>
      <w:r>
        <w:t>Enhance situational awareness and decision-making capabilities for emergency responders and decision-makers.</w:t>
      </w:r>
    </w:p>
    <w:p w14:paraId="67DD6239" w14:textId="7F6AADA1" w:rsidR="00EB2898" w:rsidRDefault="00EB2898" w:rsidP="00EB2898">
      <w:r>
        <w:t>3.</w:t>
      </w:r>
      <w:r>
        <w:t>Optimize resource allocation and management to ensure efficient utilization of available assets and minimize response times.</w:t>
      </w:r>
    </w:p>
    <w:p w14:paraId="3B698CD7" w14:textId="59A54FA2" w:rsidR="00EB2898" w:rsidRDefault="00EB2898" w:rsidP="00EB2898">
      <w:r>
        <w:t>4.</w:t>
      </w:r>
      <w:r>
        <w:t>Facilitate interoperability and information sharing among disparate systems and organizations involved in disaster management.</w:t>
      </w:r>
    </w:p>
    <w:p w14:paraId="5B4CF7FC" w14:textId="77777777" w:rsidR="00EB2898" w:rsidRDefault="00EB2898" w:rsidP="00EB2898"/>
    <w:p w14:paraId="32D25D42" w14:textId="77777777" w:rsidR="00EB2898" w:rsidRDefault="00EB2898" w:rsidP="00EB2898">
      <w:r>
        <w:t>5. Target Audience:</w:t>
      </w:r>
    </w:p>
    <w:p w14:paraId="4B50773B" w14:textId="77777777" w:rsidR="00EB2898" w:rsidRDefault="00EB2898" w:rsidP="00EB2898">
      <w:r>
        <w:t>The DRRS will cater to a diverse range of stakeholders involved in disaster management, including:</w:t>
      </w:r>
    </w:p>
    <w:p w14:paraId="7D4FAAB6" w14:textId="261F97AD" w:rsidR="00EB2898" w:rsidRDefault="00EB2898" w:rsidP="00EB2898">
      <w:r>
        <w:t xml:space="preserve"> 1.</w:t>
      </w:r>
      <w:r>
        <w:t>Emergency responders (e.g., firefighters, paramedics, law enforcement)</w:t>
      </w:r>
    </w:p>
    <w:p w14:paraId="7B417993" w14:textId="22F279BC" w:rsidR="00EB2898" w:rsidRDefault="00EB2898" w:rsidP="00EB2898">
      <w:r>
        <w:t>2.</w:t>
      </w:r>
      <w:r>
        <w:t>Government agencies responsible for disaster preparedness and response</w:t>
      </w:r>
    </w:p>
    <w:p w14:paraId="7546616B" w14:textId="3A366AFD" w:rsidR="00EB2898" w:rsidRDefault="00EB2898" w:rsidP="00EB2898">
      <w:r>
        <w:t>3.</w:t>
      </w:r>
      <w:proofErr w:type="gramStart"/>
      <w:r>
        <w:t>Non-governmental</w:t>
      </w:r>
      <w:proofErr w:type="gramEnd"/>
      <w:r>
        <w:t xml:space="preserve"> organizations (NGOs) involved in humanitarian relief efforts</w:t>
      </w:r>
      <w:r>
        <w:t xml:space="preserve"> </w:t>
      </w:r>
    </w:p>
    <w:p w14:paraId="2C9F76B7" w14:textId="7C70A974" w:rsidR="00EB2898" w:rsidRDefault="00EB2898" w:rsidP="00EB2898">
      <w:r>
        <w:t>4.</w:t>
      </w:r>
      <w:r>
        <w:t>Volunteers and community-based organizations</w:t>
      </w:r>
    </w:p>
    <w:p w14:paraId="1909C28F" w14:textId="6F0916CD" w:rsidR="00EB2898" w:rsidRDefault="00EB2898" w:rsidP="00EB2898">
      <w:r>
        <w:t>5.</w:t>
      </w:r>
      <w:r>
        <w:t>Decision-makers at local, regional, and national levels</w:t>
      </w:r>
    </w:p>
    <w:p w14:paraId="2679B3A1" w14:textId="77777777" w:rsidR="00EB2898" w:rsidRDefault="00EB2898" w:rsidP="00EB2898"/>
    <w:p w14:paraId="25ECEC80" w14:textId="77777777" w:rsidR="00EB2898" w:rsidRDefault="00EB2898" w:rsidP="00EB2898">
      <w:r>
        <w:t>6. Significance and Impact:</w:t>
      </w:r>
    </w:p>
    <w:p w14:paraId="0D39A925" w14:textId="77777777" w:rsidR="00EB2898" w:rsidRDefault="00EB2898" w:rsidP="00EB2898">
      <w:r>
        <w:lastRenderedPageBreak/>
        <w:t>By addressing the identified challenges and fulfilling the objectives outlined above, the DRRS has the potential to significantly enhance the effectiveness, efficiency, and resilience of disaster response and recovery operations. Key anticipated impacts include:</w:t>
      </w:r>
    </w:p>
    <w:p w14:paraId="3034C9DF" w14:textId="7A42A274" w:rsidR="00EB2898" w:rsidRDefault="00EB2898" w:rsidP="00EB2898">
      <w:r>
        <w:t xml:space="preserve"> 1.</w:t>
      </w:r>
      <w:r>
        <w:t>Reduction in response times and improved outcomes for affected populations</w:t>
      </w:r>
    </w:p>
    <w:p w14:paraId="22D0F786" w14:textId="7913737E" w:rsidR="00EB2898" w:rsidRDefault="00EB2898" w:rsidP="00EB2898">
      <w:r>
        <w:t xml:space="preserve"> 2.</w:t>
      </w:r>
      <w:r>
        <w:t>Minimization of resource wastage and optimization of resource allocation</w:t>
      </w:r>
    </w:p>
    <w:p w14:paraId="3B62CCD2" w14:textId="3939CA52" w:rsidR="00EB2898" w:rsidRDefault="00EB2898" w:rsidP="00EB2898">
      <w:r>
        <w:t xml:space="preserve"> 3.</w:t>
      </w:r>
      <w:r>
        <w:t>Strengthening of collaboration and coordination among stakeholders</w:t>
      </w:r>
    </w:p>
    <w:p w14:paraId="53F2F4BF" w14:textId="24ED288F" w:rsidR="00EB2898" w:rsidRDefault="00EB2898" w:rsidP="00EB2898">
      <w:r>
        <w:t xml:space="preserve"> 4.</w:t>
      </w:r>
      <w:r>
        <w:t>Enhanced resilience and preparedness of communities to withstand future disasters</w:t>
      </w:r>
    </w:p>
    <w:p w14:paraId="2AA419A1" w14:textId="77777777" w:rsidR="00EB2898" w:rsidRDefault="00EB2898" w:rsidP="00EB2898"/>
    <w:p w14:paraId="747811F2" w14:textId="77777777" w:rsidR="00EB2898" w:rsidRDefault="00EB2898" w:rsidP="00EB2898">
      <w:r>
        <w:t>7. Conclusion:</w:t>
      </w:r>
    </w:p>
    <w:p w14:paraId="0FA985BC" w14:textId="3D5576A9" w:rsidR="00EB2898" w:rsidRDefault="00EB2898" w:rsidP="00EB2898">
      <w:r>
        <w:t>The development of a comprehensive Disaster Response and Recovery System is essential for addressing the complex and evolving challenges associated with disaster management. By providing stakeholders with the necessary tools and capabilities to improve coordination, communication, and resource management, the DRRS will contribute to more effective and efficient response efforts, ultimately saving lives and mitigating the impact of disasters on communities.</w:t>
      </w:r>
    </w:p>
    <w:sectPr w:rsidR="00EB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98"/>
    <w:rsid w:val="00EB2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4D56"/>
  <w15:chartTrackingRefBased/>
  <w15:docId w15:val="{30108F0A-170F-47E9-9CE4-697A9C44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Bisht</dc:creator>
  <cp:keywords/>
  <dc:description/>
  <cp:lastModifiedBy>Harshita Bisht</cp:lastModifiedBy>
  <cp:revision>1</cp:revision>
  <dcterms:created xsi:type="dcterms:W3CDTF">2024-03-20T01:14:00Z</dcterms:created>
  <dcterms:modified xsi:type="dcterms:W3CDTF">2024-03-20T01:19:00Z</dcterms:modified>
</cp:coreProperties>
</file>