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A9E" w:rsidRPr="003762BA" w:rsidRDefault="00DF5414" w:rsidP="00DF5414">
      <w:pPr>
        <w:jc w:val="center"/>
        <w:rPr>
          <w:rFonts w:ascii="Times New Roman" w:hAnsi="Times New Roman" w:cs="Times New Roman"/>
          <w:sz w:val="28"/>
          <w:szCs w:val="28"/>
        </w:rPr>
      </w:pPr>
      <w:r w:rsidRPr="003762BA">
        <w:rPr>
          <w:rFonts w:ascii="Times New Roman" w:hAnsi="Times New Roman" w:cs="Times New Roman"/>
          <w:sz w:val="28"/>
          <w:szCs w:val="28"/>
        </w:rPr>
        <w:t>Assignment II</w:t>
      </w:r>
    </w:p>
    <w:p w:rsidR="004D67B3" w:rsidRPr="003762BA" w:rsidRDefault="004D67B3" w:rsidP="004D67B3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8"/>
          <w:szCs w:val="28"/>
        </w:rPr>
      </w:pPr>
      <w:r w:rsidRPr="003762BA">
        <w:rPr>
          <w:rFonts w:ascii="Times New Roman" w:hAnsi="Times New Roman" w:cs="Times New Roman"/>
          <w:sz w:val="28"/>
          <w:szCs w:val="28"/>
        </w:rPr>
        <w:t>How does java’s multithreading capability enable you to write more efficient programs?</w:t>
      </w:r>
    </w:p>
    <w:p w:rsidR="004D67B3" w:rsidRPr="003762BA" w:rsidRDefault="004D67B3" w:rsidP="004D67B3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8"/>
          <w:szCs w:val="28"/>
        </w:rPr>
      </w:pPr>
      <w:r w:rsidRPr="003762BA">
        <w:rPr>
          <w:rFonts w:ascii="Times New Roman" w:hAnsi="Times New Roman" w:cs="Times New Roman"/>
          <w:sz w:val="28"/>
          <w:szCs w:val="28"/>
        </w:rPr>
        <w:t xml:space="preserve">What is the difference </w:t>
      </w:r>
      <w:proofErr w:type="gramStart"/>
      <w:r w:rsidRPr="003762BA">
        <w:rPr>
          <w:rFonts w:ascii="Times New Roman" w:hAnsi="Times New Roman" w:cs="Times New Roman"/>
          <w:sz w:val="28"/>
          <w:szCs w:val="28"/>
        </w:rPr>
        <w:t xml:space="preserve">between </w:t>
      </w:r>
      <w:r w:rsidR="003762BA">
        <w:rPr>
          <w:rFonts w:ascii="Times New Roman" w:hAnsi="Times New Roman" w:cs="Times New Roman"/>
          <w:sz w:val="28"/>
          <w:szCs w:val="28"/>
        </w:rPr>
        <w:t xml:space="preserve"> </w:t>
      </w:r>
      <w:r w:rsidRPr="003762BA">
        <w:rPr>
          <w:rFonts w:ascii="Times New Roman" w:hAnsi="Times New Roman" w:cs="Times New Roman"/>
          <w:sz w:val="28"/>
          <w:szCs w:val="28"/>
        </w:rPr>
        <w:t>process</w:t>
      </w:r>
      <w:proofErr w:type="gramEnd"/>
      <w:r w:rsidRPr="003762BA">
        <w:rPr>
          <w:rFonts w:ascii="Times New Roman" w:hAnsi="Times New Roman" w:cs="Times New Roman"/>
          <w:sz w:val="28"/>
          <w:szCs w:val="28"/>
        </w:rPr>
        <w:t>- based multitasking and thread-based multitasking?</w:t>
      </w:r>
    </w:p>
    <w:p w:rsidR="00DF5414" w:rsidRPr="003762BA" w:rsidRDefault="00DF5414" w:rsidP="00DF5414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8"/>
          <w:szCs w:val="28"/>
        </w:rPr>
      </w:pPr>
      <w:r w:rsidRPr="003762BA">
        <w:rPr>
          <w:rFonts w:ascii="Times New Roman" w:hAnsi="Times New Roman" w:cs="Times New Roman"/>
          <w:sz w:val="28"/>
          <w:szCs w:val="28"/>
        </w:rPr>
        <w:t xml:space="preserve">Show how to use </w:t>
      </w:r>
      <w:proofErr w:type="gramStart"/>
      <w:r w:rsidRPr="003762BA">
        <w:rPr>
          <w:rFonts w:ascii="Times New Roman" w:hAnsi="Times New Roman" w:cs="Times New Roman"/>
          <w:sz w:val="28"/>
          <w:szCs w:val="28"/>
        </w:rPr>
        <w:t>join(</w:t>
      </w:r>
      <w:proofErr w:type="gramEnd"/>
      <w:r w:rsidRPr="003762BA">
        <w:rPr>
          <w:rFonts w:ascii="Times New Roman" w:hAnsi="Times New Roman" w:cs="Times New Roman"/>
          <w:sz w:val="28"/>
          <w:szCs w:val="28"/>
        </w:rPr>
        <w:t xml:space="preserve">) to wait for a thread object called by  </w:t>
      </w:r>
      <w:proofErr w:type="spellStart"/>
      <w:r w:rsidRPr="003762BA"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 w:rsidRPr="003762BA">
        <w:rPr>
          <w:rFonts w:ascii="Times New Roman" w:hAnsi="Times New Roman" w:cs="Times New Roman"/>
          <w:sz w:val="28"/>
          <w:szCs w:val="28"/>
        </w:rPr>
        <w:t xml:space="preserve"> to end.</w:t>
      </w:r>
    </w:p>
    <w:p w:rsidR="00DF5414" w:rsidRPr="003762BA" w:rsidRDefault="00DF5414" w:rsidP="00DF5414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8"/>
          <w:szCs w:val="28"/>
        </w:rPr>
      </w:pPr>
      <w:r w:rsidRPr="003762BA">
        <w:rPr>
          <w:rFonts w:ascii="Times New Roman" w:hAnsi="Times New Roman" w:cs="Times New Roman"/>
          <w:sz w:val="28"/>
          <w:szCs w:val="28"/>
        </w:rPr>
        <w:t>What is the effect of adding the synchronized keyword to a method?</w:t>
      </w:r>
    </w:p>
    <w:p w:rsidR="00DF5414" w:rsidRPr="003762BA" w:rsidRDefault="008D74D1" w:rsidP="00DF5414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Differentiate between </w:t>
      </w:r>
      <w:proofErr w:type="gramStart"/>
      <w:r>
        <w:rPr>
          <w:rFonts w:ascii="Times New Roman" w:hAnsi="Times New Roman" w:cs="Times New Roman"/>
          <w:sz w:val="28"/>
          <w:szCs w:val="28"/>
        </w:rPr>
        <w:t>sleep(</w:t>
      </w:r>
      <w:proofErr w:type="gramEnd"/>
      <w:r>
        <w:rPr>
          <w:rFonts w:ascii="Times New Roman" w:hAnsi="Times New Roman" w:cs="Times New Roman"/>
          <w:sz w:val="28"/>
          <w:szCs w:val="28"/>
        </w:rPr>
        <w:t>), join() and wait() methods.</w:t>
      </w:r>
    </w:p>
    <w:p w:rsidR="00DF5414" w:rsidRPr="003762BA" w:rsidRDefault="00DF5414" w:rsidP="00DF5414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8"/>
          <w:szCs w:val="28"/>
        </w:rPr>
      </w:pPr>
      <w:r w:rsidRPr="003762BA">
        <w:rPr>
          <w:rFonts w:ascii="Times New Roman" w:hAnsi="Times New Roman" w:cs="Times New Roman"/>
          <w:sz w:val="28"/>
          <w:szCs w:val="28"/>
        </w:rPr>
        <w:t xml:space="preserve">Explain the use of </w:t>
      </w:r>
      <w:proofErr w:type="gramStart"/>
      <w:r w:rsidRPr="003762BA">
        <w:rPr>
          <w:rFonts w:ascii="Times New Roman" w:hAnsi="Times New Roman" w:cs="Times New Roman"/>
          <w:sz w:val="28"/>
          <w:szCs w:val="28"/>
        </w:rPr>
        <w:t>wait(</w:t>
      </w:r>
      <w:proofErr w:type="gramEnd"/>
      <w:r w:rsidRPr="003762BA">
        <w:rPr>
          <w:rFonts w:ascii="Times New Roman" w:hAnsi="Times New Roman" w:cs="Times New Roman"/>
          <w:sz w:val="28"/>
          <w:szCs w:val="28"/>
        </w:rPr>
        <w:t>) and notify() with an example program.</w:t>
      </w:r>
    </w:p>
    <w:p w:rsidR="004D67B3" w:rsidRPr="003762BA" w:rsidRDefault="004D67B3" w:rsidP="004D67B3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8"/>
          <w:szCs w:val="28"/>
        </w:rPr>
      </w:pPr>
      <w:r w:rsidRPr="003762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How Generics works in </w:t>
      </w:r>
      <w:proofErr w:type="gramStart"/>
      <w:r w:rsidRPr="003762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 ?</w:t>
      </w:r>
      <w:proofErr w:type="gramEnd"/>
      <w:r w:rsidRPr="003762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Explain with an example program.</w:t>
      </w:r>
    </w:p>
    <w:p w:rsidR="004D67B3" w:rsidRPr="003762BA" w:rsidRDefault="004D67B3" w:rsidP="004D67B3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8"/>
          <w:szCs w:val="28"/>
        </w:rPr>
      </w:pPr>
      <w:r w:rsidRPr="003762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 generics, how do you limit types that ca</w:t>
      </w:r>
      <w:r w:rsidR="00955E2F" w:rsidRPr="003762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 be passed to a type parameter?</w:t>
      </w:r>
      <w:r w:rsidRPr="003762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Explain with an example program.</w:t>
      </w:r>
    </w:p>
    <w:p w:rsidR="00955E2F" w:rsidRPr="003762BA" w:rsidRDefault="00955E2F" w:rsidP="004D67B3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8"/>
          <w:szCs w:val="28"/>
        </w:rPr>
      </w:pPr>
      <w:r w:rsidRPr="003762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What are Bounded and</w:t>
      </w:r>
      <w:r w:rsidR="003762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Unbounded wildcards</w:t>
      </w:r>
      <w:r w:rsidRPr="003762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 Give examples.</w:t>
      </w:r>
    </w:p>
    <w:p w:rsidR="003762BA" w:rsidRPr="003762BA" w:rsidRDefault="00FA7083" w:rsidP="004D67B3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762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Explain the following w.r.t Generics.</w:t>
      </w:r>
    </w:p>
    <w:p w:rsidR="00955E2F" w:rsidRDefault="00FA7083" w:rsidP="003762BA">
      <w:pPr>
        <w:pStyle w:val="ListParagraph"/>
        <w:numPr>
          <w:ilvl w:val="0"/>
          <w:numId w:val="2"/>
        </w:numPr>
        <w:ind w:right="-4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</w:t>
      </w:r>
      <w:r w:rsidR="00955E2F" w:rsidRPr="003762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estrictions that we n</w:t>
      </w:r>
      <w:r w:rsidR="003762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eed to keep in mind when using generics.</w:t>
      </w:r>
    </w:p>
    <w:p w:rsidR="003762BA" w:rsidRDefault="003762BA" w:rsidP="003762BA">
      <w:pPr>
        <w:pStyle w:val="ListParagraph"/>
        <w:numPr>
          <w:ilvl w:val="0"/>
          <w:numId w:val="2"/>
        </w:numPr>
        <w:ind w:right="-4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Erasure</w:t>
      </w:r>
    </w:p>
    <w:p w:rsidR="00955E2F" w:rsidRPr="003762BA" w:rsidRDefault="00955E2F" w:rsidP="004D67B3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8"/>
          <w:szCs w:val="28"/>
        </w:rPr>
      </w:pPr>
      <w:r w:rsidRPr="003762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What are applets? Explain its architecture with an example program.</w:t>
      </w:r>
    </w:p>
    <w:p w:rsidR="00955E2F" w:rsidRPr="00FE2369" w:rsidRDefault="00955E2F" w:rsidP="004D67B3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8"/>
          <w:szCs w:val="28"/>
        </w:rPr>
      </w:pPr>
      <w:r w:rsidRPr="003762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How are parameters passed to an applet?</w:t>
      </w:r>
      <w:r w:rsidR="008D74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F26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Give an example</w:t>
      </w:r>
    </w:p>
    <w:p w:rsidR="00FE2369" w:rsidRPr="003762BA" w:rsidRDefault="00FE2369" w:rsidP="004D67B3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Write an applet program to display a banner which scrolls a message horizontally. </w:t>
      </w:r>
    </w:p>
    <w:p w:rsidR="008D74D1" w:rsidRPr="008D74D1" w:rsidRDefault="00955E2F" w:rsidP="008D74D1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How are swings better than AWT?</w:t>
      </w:r>
    </w:p>
    <w:p w:rsidR="008D74D1" w:rsidRDefault="009F263D" w:rsidP="008D74D1">
      <w:pPr>
        <w:pStyle w:val="ListParagraph"/>
        <w:numPr>
          <w:ilvl w:val="0"/>
          <w:numId w:val="1"/>
        </w:numPr>
        <w:tabs>
          <w:tab w:val="left" w:pos="360"/>
        </w:tabs>
        <w:ind w:left="90" w:right="-45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74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Write a </w:t>
      </w:r>
      <w:r w:rsidR="003762BA" w:rsidRPr="008D74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swing appl</w:t>
      </w:r>
      <w:r w:rsidR="008D74D1" w:rsidRPr="008D74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ication</w:t>
      </w:r>
      <w:r w:rsidR="003762BA" w:rsidRPr="008D74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3762BA" w:rsidRPr="008D74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program  </w:t>
      </w:r>
      <w:proofErr w:type="spellStart"/>
      <w:r w:rsidR="008D74D1" w:rsidRPr="008D74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proofErr w:type="spellEnd"/>
      <w:proofErr w:type="gramEnd"/>
      <w:r w:rsidR="008D74D1" w:rsidRPr="008D74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display a message in a frame. </w:t>
      </w:r>
    </w:p>
    <w:p w:rsidR="008D74D1" w:rsidRPr="008D74D1" w:rsidRDefault="008D74D1" w:rsidP="008D74D1">
      <w:pPr>
        <w:pStyle w:val="ListParagraph"/>
        <w:numPr>
          <w:ilvl w:val="0"/>
          <w:numId w:val="1"/>
        </w:numPr>
        <w:tabs>
          <w:tab w:val="left" w:pos="360"/>
        </w:tabs>
        <w:ind w:left="90" w:right="-450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</w:t>
      </w:r>
      <w:r w:rsidRPr="008D74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rite a Swing-Applet program </w:t>
      </w:r>
      <w:proofErr w:type="gramStart"/>
      <w:r w:rsidRPr="008D74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that  handles</w:t>
      </w:r>
      <w:proofErr w:type="gramEnd"/>
      <w:r w:rsidRPr="008D74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events generated by a Swing push button. Applet contains two buttons Alpha and Beta. </w:t>
      </w:r>
      <w:r w:rsidRPr="008D74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D74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On pressing a button </w:t>
      </w:r>
      <w:proofErr w:type="gramStart"/>
      <w:r w:rsidRPr="008D74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 Alpha</w:t>
      </w:r>
      <w:proofErr w:type="gramEnd"/>
      <w:r w:rsidRPr="008D74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or Beta ) , a label should be set with a message as shown below.</w:t>
      </w:r>
    </w:p>
    <w:p w:rsidR="00DF5414" w:rsidRPr="003762BA" w:rsidRDefault="008D74D1" w:rsidP="0071462D">
      <w:pPr>
        <w:ind w:left="360" w:right="-450"/>
        <w:jc w:val="both"/>
        <w:rPr>
          <w:rFonts w:ascii="Times New Roman" w:hAnsi="Times New Roman" w:cs="Times New Roman"/>
          <w:sz w:val="28"/>
          <w:szCs w:val="28"/>
        </w:rPr>
      </w:pPr>
      <w:r w:rsidRPr="00C51206">
        <w:rPr>
          <w:noProof/>
          <w:color w:val="000000"/>
          <w:szCs w:val="28"/>
        </w:rPr>
        <w:drawing>
          <wp:inline distT="0" distB="0" distL="0" distR="0">
            <wp:extent cx="391477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762BA" w:rsidRPr="003762B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D67B3" w:rsidRPr="003762BA">
        <w:rPr>
          <w:rFonts w:ascii="Times New Roman" w:hAnsi="Times New Roman" w:cs="Times New Roman"/>
          <w:color w:val="000000"/>
          <w:sz w:val="28"/>
          <w:szCs w:val="28"/>
        </w:rPr>
        <w:br/>
      </w:r>
    </w:p>
    <w:sectPr w:rsidR="00DF5414" w:rsidRPr="00376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154FB"/>
    <w:multiLevelType w:val="hybridMultilevel"/>
    <w:tmpl w:val="BB96FC6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86EE6"/>
    <w:multiLevelType w:val="hybridMultilevel"/>
    <w:tmpl w:val="6C488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256D3"/>
    <w:multiLevelType w:val="hybridMultilevel"/>
    <w:tmpl w:val="E9BECB6C"/>
    <w:lvl w:ilvl="0" w:tplc="FF96EB5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182"/>
    <w:rsid w:val="00100182"/>
    <w:rsid w:val="003762BA"/>
    <w:rsid w:val="00413AC7"/>
    <w:rsid w:val="004D67B3"/>
    <w:rsid w:val="0071462D"/>
    <w:rsid w:val="008D74D1"/>
    <w:rsid w:val="00955E2F"/>
    <w:rsid w:val="009F263D"/>
    <w:rsid w:val="00B90897"/>
    <w:rsid w:val="00DF5414"/>
    <w:rsid w:val="00F87056"/>
    <w:rsid w:val="00FA7083"/>
    <w:rsid w:val="00FE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8D9CE-E01F-41A4-B2C3-987FA84F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41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67B3"/>
  </w:style>
  <w:style w:type="character" w:styleId="Hyperlink">
    <w:name w:val="Hyperlink"/>
    <w:basedOn w:val="DefaultParagraphFont"/>
    <w:uiPriority w:val="99"/>
    <w:semiHidden/>
    <w:unhideWhenUsed/>
    <w:rsid w:val="004D67B3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8D74D1"/>
    <w:pPr>
      <w:widowControl w:val="0"/>
      <w:tabs>
        <w:tab w:val="left" w:pos="720"/>
      </w:tabs>
      <w:autoSpaceDE w:val="0"/>
      <w:autoSpaceDN w:val="0"/>
      <w:adjustRightInd w:val="0"/>
      <w:spacing w:after="0" w:line="240" w:lineRule="auto"/>
      <w:ind w:left="360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D74D1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</dc:creator>
  <cp:keywords/>
  <dc:description/>
  <cp:lastModifiedBy>MU</cp:lastModifiedBy>
  <cp:revision>8</cp:revision>
  <dcterms:created xsi:type="dcterms:W3CDTF">2017-02-16T11:13:00Z</dcterms:created>
  <dcterms:modified xsi:type="dcterms:W3CDTF">2017-02-22T05:26:00Z</dcterms:modified>
</cp:coreProperties>
</file>