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A96B" w14:textId="5FA047A9" w:rsidR="009A775E" w:rsidRDefault="003E2401" w:rsidP="003E2401">
      <w:pPr>
        <w:pStyle w:val="Heading1"/>
        <w:jc w:val="center"/>
        <w:rPr>
          <w:rFonts w:ascii="Aptos Narrow" w:hAnsi="Aptos Narrow"/>
          <w:b/>
          <w:bCs/>
          <w:color w:val="000000" w:themeColor="text1"/>
          <w:sz w:val="52"/>
          <w:szCs w:val="52"/>
          <w:u w:val="single"/>
        </w:rPr>
      </w:pPr>
      <w:r w:rsidRPr="003E2401">
        <w:rPr>
          <w:rFonts w:ascii="Aptos Narrow" w:hAnsi="Aptos Narrow"/>
          <w:b/>
          <w:bCs/>
          <w:color w:val="000000" w:themeColor="text1"/>
          <w:sz w:val="52"/>
          <w:szCs w:val="52"/>
          <w:u w:val="single"/>
        </w:rPr>
        <w:t>CYBERSECURITY INCIDENT MANAGEMENT</w:t>
      </w:r>
    </w:p>
    <w:p w14:paraId="77464EE0" w14:textId="77777777" w:rsidR="001F1047" w:rsidRPr="001F1047" w:rsidRDefault="001F1047" w:rsidP="001F1047"/>
    <w:p w14:paraId="55028E21" w14:textId="5E1378D4" w:rsidR="00BA3129" w:rsidRDefault="003E2401" w:rsidP="00BA3129">
      <w:pPr>
        <w:pStyle w:val="Heading2"/>
        <w:rPr>
          <w:rFonts w:ascii="Aptos Display" w:hAnsi="Aptos Display"/>
          <w:color w:val="1F4E79" w:themeColor="accent5" w:themeShade="80"/>
        </w:rPr>
      </w:pPr>
      <w:r w:rsidRPr="003E2401">
        <w:rPr>
          <w:rFonts w:ascii="Aptos Display" w:hAnsi="Aptos Display"/>
          <w:color w:val="1F4E79" w:themeColor="accent5" w:themeShade="80"/>
        </w:rPr>
        <w:t>Business problem:-</w:t>
      </w:r>
    </w:p>
    <w:p w14:paraId="2FB1275C" w14:textId="57825851" w:rsidR="001F1047" w:rsidRDefault="001F1047" w:rsidP="001F1047">
      <w:pPr>
        <w:rPr>
          <w:sz w:val="24"/>
          <w:szCs w:val="24"/>
        </w:rPr>
      </w:pPr>
      <w:r w:rsidRPr="001F1047">
        <w:rPr>
          <w:sz w:val="24"/>
          <w:szCs w:val="24"/>
        </w:rPr>
        <w:t xml:space="preserve">Organizations face frequent </w:t>
      </w:r>
      <w:r w:rsidRPr="001F1047">
        <w:rPr>
          <w:b/>
          <w:bCs/>
          <w:sz w:val="24"/>
          <w:szCs w:val="24"/>
        </w:rPr>
        <w:t>cybersecurity incidents</w:t>
      </w:r>
      <w:r w:rsidRPr="001F1047">
        <w:rPr>
          <w:sz w:val="24"/>
          <w:szCs w:val="24"/>
        </w:rPr>
        <w:t xml:space="preserve"> that can lead to </w:t>
      </w:r>
      <w:r w:rsidRPr="001F1047">
        <w:rPr>
          <w:b/>
          <w:bCs/>
          <w:sz w:val="24"/>
          <w:szCs w:val="24"/>
        </w:rPr>
        <w:t>financial loss, data breaches, and downtime</w:t>
      </w:r>
      <w:r w:rsidRPr="001F1047">
        <w:rPr>
          <w:sz w:val="24"/>
          <w:szCs w:val="24"/>
        </w:rPr>
        <w:t>. There is a need to track attack attempts, monitor affected systems and users, and measure the impact of incidents over time. This dataset provides actionable insights to analyse attack patterns, assess incident severity, and understand the consequences on company operations and users, enabling better-informed decisions to mitigate future risks.</w:t>
      </w:r>
    </w:p>
    <w:p w14:paraId="74C874E8" w14:textId="58854723" w:rsidR="008736ED" w:rsidRPr="008736ED" w:rsidRDefault="008736ED" w:rsidP="008736ED">
      <w:pPr>
        <w:pStyle w:val="Heading2"/>
      </w:pPr>
      <w:r w:rsidRPr="008736ED">
        <w:t>Tools Used</w:t>
      </w:r>
      <w:r>
        <w:t>:-</w:t>
      </w:r>
    </w:p>
    <w:p w14:paraId="4939E137" w14:textId="7FAACC60" w:rsidR="008736ED" w:rsidRPr="008736ED" w:rsidRDefault="008736ED" w:rsidP="008736ED">
      <w:pPr>
        <w:rPr>
          <w:sz w:val="24"/>
          <w:szCs w:val="24"/>
        </w:rPr>
      </w:pPr>
      <w:r w:rsidRPr="008736ED">
        <w:rPr>
          <w:sz w:val="24"/>
          <w:szCs w:val="24"/>
        </w:rPr>
        <w:t>This project integrates multiple technologies to ensure a complete data analytics workflow from raw data to business-ready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8736ED" w:rsidRPr="008736ED" w14:paraId="264C058C" w14:textId="77777777" w:rsidTr="00BE38F3">
        <w:trPr>
          <w:tblHeader/>
          <w:tblCellSpacing w:w="15" w:type="dxa"/>
        </w:trPr>
        <w:tc>
          <w:tcPr>
            <w:tcW w:w="0" w:type="auto"/>
            <w:vAlign w:val="center"/>
          </w:tcPr>
          <w:p w14:paraId="4C81DB6A" w14:textId="48647595" w:rsidR="008736ED" w:rsidRPr="008736ED" w:rsidRDefault="008736ED" w:rsidP="008736ED">
            <w:pPr>
              <w:rPr>
                <w:b/>
                <w:bCs/>
                <w:sz w:val="24"/>
                <w:szCs w:val="24"/>
              </w:rPr>
            </w:pPr>
          </w:p>
        </w:tc>
        <w:tc>
          <w:tcPr>
            <w:tcW w:w="0" w:type="auto"/>
          </w:tcPr>
          <w:p w14:paraId="18344E31" w14:textId="77777777" w:rsidR="008736ED" w:rsidRPr="008736ED" w:rsidRDefault="008736ED" w:rsidP="008736ED">
            <w:pPr>
              <w:rPr>
                <w:b/>
                <w:bCs/>
                <w:sz w:val="24"/>
                <w:szCs w:val="24"/>
              </w:rPr>
            </w:pPr>
          </w:p>
        </w:tc>
        <w:tc>
          <w:tcPr>
            <w:tcW w:w="0" w:type="auto"/>
            <w:vAlign w:val="center"/>
          </w:tcPr>
          <w:p w14:paraId="2CCB4295" w14:textId="0BC6101A" w:rsidR="008736ED" w:rsidRPr="008736ED" w:rsidRDefault="008736ED" w:rsidP="008736ED">
            <w:pPr>
              <w:rPr>
                <w:b/>
                <w:bCs/>
                <w:sz w:val="24"/>
                <w:szCs w:val="24"/>
              </w:rPr>
            </w:pPr>
          </w:p>
        </w:tc>
        <w:tc>
          <w:tcPr>
            <w:tcW w:w="0" w:type="auto"/>
            <w:vAlign w:val="center"/>
          </w:tcPr>
          <w:p w14:paraId="0CC61623" w14:textId="0AA58AAF" w:rsidR="008736ED" w:rsidRPr="008736ED" w:rsidRDefault="008736ED" w:rsidP="008736ED">
            <w:pPr>
              <w:rPr>
                <w:b/>
                <w:bCs/>
                <w:sz w:val="24"/>
                <w:szCs w:val="24"/>
              </w:rPr>
            </w:pPr>
          </w:p>
        </w:tc>
      </w:tr>
    </w:tbl>
    <w:tbl>
      <w:tblPr>
        <w:tblStyle w:val="TableGrid"/>
        <w:tblW w:w="9016" w:type="dxa"/>
        <w:tblLook w:val="04A0" w:firstRow="1" w:lastRow="0" w:firstColumn="1" w:lastColumn="0" w:noHBand="0" w:noVBand="1"/>
      </w:tblPr>
      <w:tblGrid>
        <w:gridCol w:w="3005"/>
        <w:gridCol w:w="3005"/>
        <w:gridCol w:w="3006"/>
      </w:tblGrid>
      <w:tr w:rsidR="00BE38F3" w14:paraId="49E1ABF6" w14:textId="77777777" w:rsidTr="00BE38F3">
        <w:tc>
          <w:tcPr>
            <w:tcW w:w="3005" w:type="dxa"/>
          </w:tcPr>
          <w:p w14:paraId="55132B30" w14:textId="50BE4460" w:rsidR="00BE38F3" w:rsidRDefault="00BE38F3" w:rsidP="00BE38F3">
            <w:pPr>
              <w:rPr>
                <w:sz w:val="24"/>
                <w:szCs w:val="24"/>
              </w:rPr>
            </w:pPr>
            <w:r w:rsidRPr="00BE38F3">
              <w:rPr>
                <w:sz w:val="24"/>
                <w:szCs w:val="24"/>
              </w:rPr>
              <w:t>Tool</w:t>
            </w:r>
          </w:p>
        </w:tc>
        <w:tc>
          <w:tcPr>
            <w:tcW w:w="3005" w:type="dxa"/>
          </w:tcPr>
          <w:p w14:paraId="5B6CA5EE" w14:textId="459AEFB4" w:rsidR="00BE38F3" w:rsidRDefault="00BE38F3" w:rsidP="00BE38F3">
            <w:pPr>
              <w:rPr>
                <w:sz w:val="24"/>
                <w:szCs w:val="24"/>
              </w:rPr>
            </w:pPr>
            <w:r w:rsidRPr="00BE38F3">
              <w:rPr>
                <w:sz w:val="24"/>
                <w:szCs w:val="24"/>
              </w:rPr>
              <w:t>Purpose</w:t>
            </w:r>
          </w:p>
        </w:tc>
        <w:tc>
          <w:tcPr>
            <w:tcW w:w="3006" w:type="dxa"/>
          </w:tcPr>
          <w:p w14:paraId="72267EF7" w14:textId="438D290F" w:rsidR="00BE38F3" w:rsidRDefault="00BE38F3" w:rsidP="00BE38F3">
            <w:pPr>
              <w:rPr>
                <w:sz w:val="24"/>
                <w:szCs w:val="24"/>
              </w:rPr>
            </w:pPr>
            <w:r w:rsidRPr="00BE38F3">
              <w:rPr>
                <w:sz w:val="24"/>
                <w:szCs w:val="24"/>
              </w:rPr>
              <w:t>Key Usage</w:t>
            </w:r>
          </w:p>
        </w:tc>
      </w:tr>
      <w:tr w:rsidR="00BE38F3" w14:paraId="4F1F7BF8" w14:textId="77777777" w:rsidTr="00BE38F3">
        <w:tc>
          <w:tcPr>
            <w:tcW w:w="3005" w:type="dxa"/>
          </w:tcPr>
          <w:p w14:paraId="27A4079B" w14:textId="636D9AE3" w:rsidR="00BE38F3" w:rsidRDefault="00BE38F3" w:rsidP="00BE38F3">
            <w:pPr>
              <w:rPr>
                <w:sz w:val="24"/>
                <w:szCs w:val="24"/>
              </w:rPr>
            </w:pPr>
            <w:r w:rsidRPr="00BE38F3">
              <w:rPr>
                <w:sz w:val="24"/>
                <w:szCs w:val="24"/>
              </w:rPr>
              <w:t>Excel</w:t>
            </w:r>
          </w:p>
        </w:tc>
        <w:tc>
          <w:tcPr>
            <w:tcW w:w="3005" w:type="dxa"/>
          </w:tcPr>
          <w:p w14:paraId="5AC492A2" w14:textId="5322853D" w:rsidR="00BE38F3" w:rsidRDefault="00BE38F3" w:rsidP="00BE38F3">
            <w:pPr>
              <w:rPr>
                <w:sz w:val="24"/>
                <w:szCs w:val="24"/>
              </w:rPr>
            </w:pPr>
            <w:r w:rsidRPr="00BE38F3">
              <w:rPr>
                <w:sz w:val="24"/>
                <w:szCs w:val="24"/>
              </w:rPr>
              <w:t>Data Preparation</w:t>
            </w:r>
          </w:p>
        </w:tc>
        <w:tc>
          <w:tcPr>
            <w:tcW w:w="3006" w:type="dxa"/>
          </w:tcPr>
          <w:p w14:paraId="423A3C13" w14:textId="6572B781" w:rsidR="00BE38F3" w:rsidRDefault="00BE38F3" w:rsidP="00BE38F3">
            <w:pPr>
              <w:rPr>
                <w:sz w:val="24"/>
                <w:szCs w:val="24"/>
              </w:rPr>
            </w:pPr>
            <w:r w:rsidRPr="00BE38F3">
              <w:rPr>
                <w:sz w:val="24"/>
                <w:szCs w:val="24"/>
              </w:rPr>
              <w:t>Cleaned, filtered, and merged multiple CSV files; handled missing data and ensured consistency before loading into SQL.</w:t>
            </w:r>
          </w:p>
        </w:tc>
      </w:tr>
      <w:tr w:rsidR="00BE38F3" w14:paraId="6F1B3121" w14:textId="77777777" w:rsidTr="00BE38F3">
        <w:tc>
          <w:tcPr>
            <w:tcW w:w="3005" w:type="dxa"/>
          </w:tcPr>
          <w:p w14:paraId="618D69CC" w14:textId="23155601" w:rsidR="00BE38F3" w:rsidRDefault="00BE38F3" w:rsidP="00BE38F3">
            <w:pPr>
              <w:rPr>
                <w:sz w:val="24"/>
                <w:szCs w:val="24"/>
              </w:rPr>
            </w:pPr>
            <w:r w:rsidRPr="00BE38F3">
              <w:rPr>
                <w:sz w:val="24"/>
                <w:szCs w:val="24"/>
              </w:rPr>
              <w:t>SQL</w:t>
            </w:r>
          </w:p>
        </w:tc>
        <w:tc>
          <w:tcPr>
            <w:tcW w:w="3005" w:type="dxa"/>
          </w:tcPr>
          <w:p w14:paraId="0920A94E" w14:textId="040B8461" w:rsidR="00BE38F3" w:rsidRDefault="00BE38F3" w:rsidP="00BE38F3">
            <w:pPr>
              <w:rPr>
                <w:sz w:val="24"/>
                <w:szCs w:val="24"/>
              </w:rPr>
            </w:pPr>
            <w:r w:rsidRPr="00BE38F3">
              <w:rPr>
                <w:sz w:val="24"/>
                <w:szCs w:val="24"/>
              </w:rPr>
              <w:t>Data Management &amp; Analysis</w:t>
            </w:r>
          </w:p>
        </w:tc>
        <w:tc>
          <w:tcPr>
            <w:tcW w:w="3006" w:type="dxa"/>
          </w:tcPr>
          <w:p w14:paraId="450BC1EB" w14:textId="76588EB9" w:rsidR="00BE38F3" w:rsidRDefault="00BE38F3" w:rsidP="00BE38F3">
            <w:pPr>
              <w:rPr>
                <w:sz w:val="24"/>
                <w:szCs w:val="24"/>
              </w:rPr>
            </w:pPr>
            <w:r w:rsidRPr="00BE38F3">
              <w:rPr>
                <w:sz w:val="24"/>
                <w:szCs w:val="24"/>
              </w:rPr>
              <w:t>Created relational tables, defined primary–foreign key relationships, and performed analytical queries (joins, aggregations, KPIs).</w:t>
            </w:r>
          </w:p>
        </w:tc>
      </w:tr>
      <w:tr w:rsidR="00BE38F3" w14:paraId="0F4AE02B" w14:textId="77777777" w:rsidTr="00BE38F3">
        <w:tc>
          <w:tcPr>
            <w:tcW w:w="3005" w:type="dxa"/>
          </w:tcPr>
          <w:p w14:paraId="718EDB4C" w14:textId="3DF1DD99" w:rsidR="00BE38F3" w:rsidRDefault="00BE38F3" w:rsidP="00BE38F3">
            <w:pPr>
              <w:rPr>
                <w:sz w:val="24"/>
                <w:szCs w:val="24"/>
              </w:rPr>
            </w:pPr>
            <w:r w:rsidRPr="00BE38F3">
              <w:rPr>
                <w:sz w:val="24"/>
                <w:szCs w:val="24"/>
              </w:rPr>
              <w:t>Power BI</w:t>
            </w:r>
          </w:p>
        </w:tc>
        <w:tc>
          <w:tcPr>
            <w:tcW w:w="3005" w:type="dxa"/>
          </w:tcPr>
          <w:p w14:paraId="107FF823" w14:textId="14F3F789" w:rsidR="00BE38F3" w:rsidRDefault="00BE38F3" w:rsidP="00BE38F3">
            <w:pPr>
              <w:rPr>
                <w:sz w:val="24"/>
                <w:szCs w:val="24"/>
              </w:rPr>
            </w:pPr>
            <w:r w:rsidRPr="00BE38F3">
              <w:rPr>
                <w:sz w:val="24"/>
                <w:szCs w:val="24"/>
              </w:rPr>
              <w:t>Visualization &amp; Insights</w:t>
            </w:r>
          </w:p>
        </w:tc>
        <w:tc>
          <w:tcPr>
            <w:tcW w:w="3006" w:type="dxa"/>
          </w:tcPr>
          <w:p w14:paraId="185EFE34" w14:textId="5D6AB16C" w:rsidR="00BE38F3" w:rsidRDefault="00BE38F3" w:rsidP="00BE38F3">
            <w:pPr>
              <w:rPr>
                <w:sz w:val="24"/>
                <w:szCs w:val="24"/>
              </w:rPr>
            </w:pPr>
            <w:r w:rsidRPr="00BE38F3">
              <w:rPr>
                <w:sz w:val="24"/>
                <w:szCs w:val="24"/>
              </w:rPr>
              <w:t xml:space="preserve">Designed five interactive dashboards — </w:t>
            </w:r>
            <w:r w:rsidRPr="00BE38F3">
              <w:rPr>
                <w:i/>
                <w:iCs/>
                <w:sz w:val="24"/>
                <w:szCs w:val="24"/>
              </w:rPr>
              <w:t>Incident, Attacker, Impact, Response,</w:t>
            </w:r>
            <w:r w:rsidRPr="00BE38F3">
              <w:rPr>
                <w:sz w:val="24"/>
                <w:szCs w:val="24"/>
              </w:rPr>
              <w:t xml:space="preserve"> and </w:t>
            </w:r>
            <w:r w:rsidRPr="00BE38F3">
              <w:rPr>
                <w:i/>
                <w:iCs/>
                <w:sz w:val="24"/>
                <w:szCs w:val="24"/>
              </w:rPr>
              <w:t>User</w:t>
            </w:r>
            <w:r w:rsidRPr="00BE38F3">
              <w:rPr>
                <w:sz w:val="24"/>
                <w:szCs w:val="24"/>
              </w:rPr>
              <w:t xml:space="preserve"> — to </w:t>
            </w:r>
            <w:r w:rsidRPr="00BE38F3">
              <w:rPr>
                <w:sz w:val="24"/>
                <w:szCs w:val="24"/>
              </w:rPr>
              <w:t>analyse</w:t>
            </w:r>
            <w:r w:rsidRPr="00BE38F3">
              <w:rPr>
                <w:sz w:val="24"/>
                <w:szCs w:val="24"/>
              </w:rPr>
              <w:t xml:space="preserve"> attacks, impacts, and response performance.</w:t>
            </w:r>
          </w:p>
        </w:tc>
      </w:tr>
    </w:tbl>
    <w:p w14:paraId="237F948C" w14:textId="77777777" w:rsidR="001F1047" w:rsidRPr="001F1047" w:rsidRDefault="001F1047" w:rsidP="001F1047">
      <w:pPr>
        <w:rPr>
          <w:sz w:val="24"/>
          <w:szCs w:val="24"/>
        </w:rPr>
      </w:pPr>
    </w:p>
    <w:p w14:paraId="6854B533" w14:textId="35A8AD64" w:rsidR="00EC4EAB" w:rsidRDefault="00EC4EAB" w:rsidP="00EC4EAB">
      <w:pPr>
        <w:pStyle w:val="Heading3"/>
      </w:pPr>
      <w:r>
        <w:lastRenderedPageBreak/>
        <w:t>Schema:-</w:t>
      </w:r>
    </w:p>
    <w:p w14:paraId="52B977E8" w14:textId="01E310D9" w:rsidR="001F1047" w:rsidRDefault="001F1047" w:rsidP="001F1047">
      <w:pPr>
        <w:ind w:left="-567"/>
      </w:pPr>
      <w:r>
        <w:rPr>
          <w:noProof/>
        </w:rPr>
        <w:drawing>
          <wp:inline distT="0" distB="0" distL="0" distR="0" wp14:anchorId="5D3C9B7F" wp14:editId="73E2C790">
            <wp:extent cx="6621780" cy="3901440"/>
            <wp:effectExtent l="0" t="0" r="7620" b="3810"/>
            <wp:docPr id="209225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55387" name="Picture 2092255387"/>
                    <pic:cNvPicPr/>
                  </pic:nvPicPr>
                  <pic:blipFill>
                    <a:blip r:embed="rId5">
                      <a:extLst>
                        <a:ext uri="{28A0092B-C50C-407E-A947-70E740481C1C}">
                          <a14:useLocalDpi xmlns:a14="http://schemas.microsoft.com/office/drawing/2010/main" val="0"/>
                        </a:ext>
                      </a:extLst>
                    </a:blip>
                    <a:stretch>
                      <a:fillRect/>
                    </a:stretch>
                  </pic:blipFill>
                  <pic:spPr>
                    <a:xfrm>
                      <a:off x="0" y="0"/>
                      <a:ext cx="6621780" cy="3901440"/>
                    </a:xfrm>
                    <a:prstGeom prst="rect">
                      <a:avLst/>
                    </a:prstGeom>
                  </pic:spPr>
                </pic:pic>
              </a:graphicData>
            </a:graphic>
          </wp:inline>
        </w:drawing>
      </w:r>
    </w:p>
    <w:p w14:paraId="3E1E99AF" w14:textId="77777777" w:rsidR="001F1047" w:rsidRDefault="001F1047" w:rsidP="003E2401">
      <w:pPr>
        <w:pStyle w:val="Heading3"/>
      </w:pPr>
    </w:p>
    <w:p w14:paraId="7F90AD6B" w14:textId="7F0A02E9" w:rsidR="003E2401" w:rsidRDefault="003E2401" w:rsidP="003E2401">
      <w:pPr>
        <w:pStyle w:val="Heading3"/>
      </w:pPr>
      <w:r>
        <w:t>Dataset Info:-</w:t>
      </w:r>
    </w:p>
    <w:p w14:paraId="0C965492" w14:textId="34FEFFA7" w:rsidR="001F1047" w:rsidRPr="001F1047" w:rsidRDefault="001F1047" w:rsidP="001F1047">
      <w:pPr>
        <w:pStyle w:val="Heading4"/>
      </w:pPr>
      <w:r>
        <w:t>Tables:-</w:t>
      </w:r>
    </w:p>
    <w:p w14:paraId="4DD868DC" w14:textId="2F3CDA9F" w:rsidR="001F1047" w:rsidRDefault="001F1047" w:rsidP="001F1047">
      <w:pPr>
        <w:pStyle w:val="ListParagraph"/>
        <w:numPr>
          <w:ilvl w:val="0"/>
          <w:numId w:val="1"/>
        </w:numPr>
      </w:pPr>
      <w:r>
        <w:t>companies</w:t>
      </w:r>
    </w:p>
    <w:p w14:paraId="5E0EB377" w14:textId="3D6FFC2A" w:rsidR="001F1047" w:rsidRDefault="001F1047" w:rsidP="001F1047">
      <w:pPr>
        <w:pStyle w:val="ListParagraph"/>
        <w:numPr>
          <w:ilvl w:val="0"/>
          <w:numId w:val="1"/>
        </w:numPr>
      </w:pPr>
      <w:r>
        <w:t>incidenttypes</w:t>
      </w:r>
    </w:p>
    <w:p w14:paraId="737EC55A" w14:textId="0C29A7F6" w:rsidR="001F1047" w:rsidRDefault="001F1047" w:rsidP="001F1047">
      <w:pPr>
        <w:pStyle w:val="ListParagraph"/>
        <w:numPr>
          <w:ilvl w:val="0"/>
          <w:numId w:val="1"/>
        </w:numPr>
      </w:pPr>
      <w:r>
        <w:t>attackvectors</w:t>
      </w:r>
    </w:p>
    <w:p w14:paraId="1F1E4B8A" w14:textId="351D2D88" w:rsidR="001F1047" w:rsidRDefault="001F1047" w:rsidP="001F1047">
      <w:pPr>
        <w:pStyle w:val="ListParagraph"/>
        <w:numPr>
          <w:ilvl w:val="0"/>
          <w:numId w:val="1"/>
        </w:numPr>
      </w:pPr>
      <w:r>
        <w:t>incidents</w:t>
      </w:r>
    </w:p>
    <w:p w14:paraId="7D59FB6B" w14:textId="3B6897D8" w:rsidR="001F1047" w:rsidRDefault="001F1047" w:rsidP="001F1047">
      <w:pPr>
        <w:pStyle w:val="ListParagraph"/>
        <w:numPr>
          <w:ilvl w:val="0"/>
          <w:numId w:val="1"/>
        </w:numPr>
      </w:pPr>
      <w:r>
        <w:t>incidentvectors</w:t>
      </w:r>
    </w:p>
    <w:p w14:paraId="3489EDC7" w14:textId="3696005A" w:rsidR="001F1047" w:rsidRDefault="001F1047" w:rsidP="001F1047">
      <w:pPr>
        <w:pStyle w:val="ListParagraph"/>
        <w:numPr>
          <w:ilvl w:val="0"/>
          <w:numId w:val="1"/>
        </w:numPr>
      </w:pPr>
      <w:r>
        <w:t>impacts</w:t>
      </w:r>
    </w:p>
    <w:p w14:paraId="3AC93E5A" w14:textId="33985017" w:rsidR="001F1047" w:rsidRDefault="001F1047" w:rsidP="001F1047">
      <w:pPr>
        <w:pStyle w:val="ListParagraph"/>
        <w:numPr>
          <w:ilvl w:val="0"/>
          <w:numId w:val="1"/>
        </w:numPr>
      </w:pPr>
      <w:r>
        <w:t>responseactions</w:t>
      </w:r>
    </w:p>
    <w:p w14:paraId="705982E2" w14:textId="7545628F" w:rsidR="001F1047" w:rsidRDefault="001F1047" w:rsidP="001F1047">
      <w:pPr>
        <w:pStyle w:val="ListParagraph"/>
        <w:numPr>
          <w:ilvl w:val="0"/>
          <w:numId w:val="1"/>
        </w:numPr>
      </w:pPr>
      <w:r>
        <w:t>users</w:t>
      </w:r>
    </w:p>
    <w:p w14:paraId="3C75894F" w14:textId="77777777" w:rsidR="001F1047" w:rsidRDefault="001F1047" w:rsidP="001F1047">
      <w:pPr>
        <w:pStyle w:val="Heading4"/>
      </w:pPr>
    </w:p>
    <w:p w14:paraId="1AAA89C8" w14:textId="77777777" w:rsidR="00FF0E7F" w:rsidRPr="00FF0E7F" w:rsidRDefault="00FF0E7F" w:rsidP="00FF0E7F"/>
    <w:p w14:paraId="321155A0" w14:textId="463D65C1" w:rsidR="001F1047" w:rsidRDefault="001F1047" w:rsidP="001F1047">
      <w:pPr>
        <w:pStyle w:val="Heading4"/>
      </w:pPr>
      <w:r>
        <w:t>Description</w:t>
      </w:r>
    </w:p>
    <w:p w14:paraId="023BA6A7" w14:textId="3893BC9F" w:rsidR="001F1047" w:rsidRDefault="001F1047" w:rsidP="001F1047">
      <w:pPr>
        <w:pStyle w:val="ListParagraph"/>
        <w:numPr>
          <w:ilvl w:val="0"/>
          <w:numId w:val="2"/>
        </w:numPr>
        <w:ind w:left="0" w:firstLine="0"/>
      </w:pPr>
      <w:r>
        <w:t>Companies.csv</w:t>
      </w:r>
    </w:p>
    <w:tbl>
      <w:tblPr>
        <w:tblStyle w:val="TableGrid"/>
        <w:tblW w:w="0" w:type="auto"/>
        <w:tblLook w:val="04A0" w:firstRow="1" w:lastRow="0" w:firstColumn="1" w:lastColumn="0" w:noHBand="0" w:noVBand="1"/>
      </w:tblPr>
      <w:tblGrid>
        <w:gridCol w:w="4508"/>
        <w:gridCol w:w="4508"/>
      </w:tblGrid>
      <w:tr w:rsidR="001F1047" w:rsidRPr="001F1047" w14:paraId="5295F31E" w14:textId="77777777">
        <w:tc>
          <w:tcPr>
            <w:tcW w:w="4508" w:type="dxa"/>
          </w:tcPr>
          <w:p w14:paraId="34CA8A71" w14:textId="77777777" w:rsidR="001F1047" w:rsidRPr="001F1047" w:rsidRDefault="001F1047" w:rsidP="00F3189F">
            <w:r w:rsidRPr="001F1047">
              <w:t>Column</w:t>
            </w:r>
          </w:p>
        </w:tc>
        <w:tc>
          <w:tcPr>
            <w:tcW w:w="4508" w:type="dxa"/>
          </w:tcPr>
          <w:p w14:paraId="592DF17B" w14:textId="08168EDC" w:rsidR="001F1047" w:rsidRPr="001F1047" w:rsidRDefault="001F1047" w:rsidP="00F3189F">
            <w:r w:rsidRPr="001F1047">
              <w:t xml:space="preserve"> Explanation</w:t>
            </w:r>
          </w:p>
        </w:tc>
      </w:tr>
      <w:tr w:rsidR="001F1047" w:rsidRPr="001F1047" w14:paraId="19943F58" w14:textId="77777777">
        <w:tc>
          <w:tcPr>
            <w:tcW w:w="4508" w:type="dxa"/>
          </w:tcPr>
          <w:p w14:paraId="137CD9DA" w14:textId="77777777" w:rsidR="001F1047" w:rsidRPr="001F1047" w:rsidRDefault="001F1047" w:rsidP="00F3189F">
            <w:r w:rsidRPr="001F1047">
              <w:t>Company_ID</w:t>
            </w:r>
          </w:p>
        </w:tc>
        <w:tc>
          <w:tcPr>
            <w:tcW w:w="4508" w:type="dxa"/>
          </w:tcPr>
          <w:p w14:paraId="37BE461B" w14:textId="32A3EE9E" w:rsidR="001F1047" w:rsidRPr="001F1047" w:rsidRDefault="001F1047" w:rsidP="00F3189F">
            <w:r w:rsidRPr="001F1047">
              <w:t xml:space="preserve">Primary key. </w:t>
            </w:r>
          </w:p>
        </w:tc>
      </w:tr>
      <w:tr w:rsidR="001F1047" w:rsidRPr="001F1047" w14:paraId="7375A6E4" w14:textId="77777777">
        <w:tc>
          <w:tcPr>
            <w:tcW w:w="4508" w:type="dxa"/>
          </w:tcPr>
          <w:p w14:paraId="674EDC06" w14:textId="77777777" w:rsidR="001F1047" w:rsidRPr="001F1047" w:rsidRDefault="001F1047" w:rsidP="00F3189F">
            <w:r w:rsidRPr="001F1047">
              <w:t>Company_Name</w:t>
            </w:r>
          </w:p>
        </w:tc>
        <w:tc>
          <w:tcPr>
            <w:tcW w:w="4508" w:type="dxa"/>
          </w:tcPr>
          <w:p w14:paraId="575BAFD7" w14:textId="5605FD50" w:rsidR="001F1047" w:rsidRPr="001F1047" w:rsidRDefault="001F1047" w:rsidP="00F3189F">
            <w:r w:rsidRPr="001F1047">
              <w:t xml:space="preserve">Official name of the company </w:t>
            </w:r>
          </w:p>
        </w:tc>
      </w:tr>
      <w:tr w:rsidR="001F1047" w:rsidRPr="001F1047" w14:paraId="218CA99A" w14:textId="77777777">
        <w:tc>
          <w:tcPr>
            <w:tcW w:w="4508" w:type="dxa"/>
          </w:tcPr>
          <w:p w14:paraId="0390663A" w14:textId="77777777" w:rsidR="001F1047" w:rsidRPr="001F1047" w:rsidRDefault="001F1047" w:rsidP="00F3189F">
            <w:r w:rsidRPr="001F1047">
              <w:t>Industry</w:t>
            </w:r>
          </w:p>
        </w:tc>
        <w:tc>
          <w:tcPr>
            <w:tcW w:w="4508" w:type="dxa"/>
          </w:tcPr>
          <w:p w14:paraId="55AE7A0A" w14:textId="4AB625FE" w:rsidR="001F1047" w:rsidRPr="001F1047" w:rsidRDefault="001F1047" w:rsidP="00F3189F">
            <w:r w:rsidRPr="001F1047">
              <w:t>Type of business the company operates in (IT, Finance, Healthcare, etc</w:t>
            </w:r>
            <w:r w:rsidR="00FF0E7F">
              <w:t>).</w:t>
            </w:r>
          </w:p>
        </w:tc>
      </w:tr>
      <w:tr w:rsidR="001F1047" w:rsidRPr="001F1047" w14:paraId="122A47E6" w14:textId="77777777">
        <w:tc>
          <w:tcPr>
            <w:tcW w:w="4508" w:type="dxa"/>
          </w:tcPr>
          <w:p w14:paraId="2C5335DD" w14:textId="77777777" w:rsidR="001F1047" w:rsidRPr="001F1047" w:rsidRDefault="001F1047" w:rsidP="00F3189F">
            <w:r w:rsidRPr="001F1047">
              <w:t>Company_Size</w:t>
            </w:r>
          </w:p>
        </w:tc>
        <w:tc>
          <w:tcPr>
            <w:tcW w:w="4508" w:type="dxa"/>
          </w:tcPr>
          <w:p w14:paraId="41980D49" w14:textId="77777777" w:rsidR="00FF0E7F" w:rsidRDefault="00FF0E7F" w:rsidP="00F3189F">
            <w:r>
              <w:t>C</w:t>
            </w:r>
            <w:r w:rsidR="001F1047" w:rsidRPr="001F1047">
              <w:t>ompany by number of employees:</w:t>
            </w:r>
          </w:p>
          <w:p w14:paraId="0F462C9D" w14:textId="0399E2A2" w:rsidR="001F1047" w:rsidRPr="001F1047" w:rsidRDefault="001F1047" w:rsidP="00F3189F">
            <w:r w:rsidRPr="001F1047">
              <w:t xml:space="preserve"> Small, Medium </w:t>
            </w:r>
            <w:r w:rsidR="00FF0E7F">
              <w:t xml:space="preserve">&amp; </w:t>
            </w:r>
            <w:r w:rsidRPr="001F1047">
              <w:t xml:space="preserve">Large </w:t>
            </w:r>
            <w:r w:rsidR="00FF0E7F">
              <w:t>.</w:t>
            </w:r>
          </w:p>
        </w:tc>
      </w:tr>
      <w:tr w:rsidR="001F1047" w:rsidRPr="001F1047" w14:paraId="3AB85347" w14:textId="77777777">
        <w:tc>
          <w:tcPr>
            <w:tcW w:w="4508" w:type="dxa"/>
          </w:tcPr>
          <w:p w14:paraId="7B14F341" w14:textId="77777777" w:rsidR="001F1047" w:rsidRPr="001F1047" w:rsidRDefault="001F1047" w:rsidP="00F3189F">
            <w:r w:rsidRPr="001F1047">
              <w:t>Revenue_USD</w:t>
            </w:r>
          </w:p>
        </w:tc>
        <w:tc>
          <w:tcPr>
            <w:tcW w:w="4508" w:type="dxa"/>
          </w:tcPr>
          <w:p w14:paraId="6DC5075C" w14:textId="01427859" w:rsidR="001F1047" w:rsidRPr="001F1047" w:rsidRDefault="001F1047" w:rsidP="00F3189F">
            <w:r w:rsidRPr="001F1047">
              <w:t xml:space="preserve">Annual revenue in USD. </w:t>
            </w:r>
          </w:p>
        </w:tc>
      </w:tr>
      <w:tr w:rsidR="001F1047" w:rsidRPr="001F1047" w14:paraId="70ACA8F7" w14:textId="77777777">
        <w:tc>
          <w:tcPr>
            <w:tcW w:w="4508" w:type="dxa"/>
          </w:tcPr>
          <w:p w14:paraId="4C5F9233" w14:textId="77777777" w:rsidR="001F1047" w:rsidRPr="001F1047" w:rsidRDefault="001F1047" w:rsidP="00F3189F">
            <w:r w:rsidRPr="001F1047">
              <w:t>Headquarters_City</w:t>
            </w:r>
          </w:p>
        </w:tc>
        <w:tc>
          <w:tcPr>
            <w:tcW w:w="4508" w:type="dxa"/>
          </w:tcPr>
          <w:p w14:paraId="09788C57" w14:textId="6E0FA51A" w:rsidR="001F1047" w:rsidRPr="001F1047" w:rsidRDefault="001F1047" w:rsidP="00F3189F">
            <w:r w:rsidRPr="001F1047">
              <w:t>City of main office</w:t>
            </w:r>
          </w:p>
        </w:tc>
      </w:tr>
      <w:tr w:rsidR="001F1047" w:rsidRPr="001F1047" w14:paraId="44ABCBBD" w14:textId="77777777">
        <w:tc>
          <w:tcPr>
            <w:tcW w:w="4508" w:type="dxa"/>
          </w:tcPr>
          <w:p w14:paraId="2ADAF0E3" w14:textId="77777777" w:rsidR="001F1047" w:rsidRPr="001F1047" w:rsidRDefault="001F1047" w:rsidP="00F3189F">
            <w:r w:rsidRPr="001F1047">
              <w:t>Country</w:t>
            </w:r>
          </w:p>
        </w:tc>
        <w:tc>
          <w:tcPr>
            <w:tcW w:w="4508" w:type="dxa"/>
          </w:tcPr>
          <w:p w14:paraId="2C57F056" w14:textId="693DCE2E" w:rsidR="001F1047" w:rsidRPr="001F1047" w:rsidRDefault="001F1047" w:rsidP="00F3189F">
            <w:r w:rsidRPr="001F1047">
              <w:t xml:space="preserve">Country where the company operates. </w:t>
            </w:r>
          </w:p>
        </w:tc>
      </w:tr>
      <w:tr w:rsidR="001F1047" w:rsidRPr="001F1047" w14:paraId="2768DAC8" w14:textId="77777777">
        <w:tc>
          <w:tcPr>
            <w:tcW w:w="4508" w:type="dxa"/>
          </w:tcPr>
          <w:p w14:paraId="0DB3E9DB" w14:textId="77777777" w:rsidR="001F1047" w:rsidRPr="001F1047" w:rsidRDefault="001F1047" w:rsidP="00F3189F">
            <w:r w:rsidRPr="001F1047">
              <w:lastRenderedPageBreak/>
              <w:t>Is_Government_Org</w:t>
            </w:r>
          </w:p>
        </w:tc>
        <w:tc>
          <w:tcPr>
            <w:tcW w:w="4508" w:type="dxa"/>
          </w:tcPr>
          <w:p w14:paraId="6D3D90D4" w14:textId="77777777" w:rsidR="00FF0E7F" w:rsidRDefault="001F1047" w:rsidP="00F3189F">
            <w:r w:rsidRPr="001F1047">
              <w:t>Boolean (True/False).</w:t>
            </w:r>
          </w:p>
          <w:p w14:paraId="4B221361" w14:textId="6DEA0209" w:rsidR="00FF0E7F" w:rsidRDefault="001F1047" w:rsidP="00F3189F">
            <w:r w:rsidRPr="001F1047">
              <w:t>True</w:t>
            </w:r>
            <w:r w:rsidR="00FF0E7F">
              <w:t>-</w:t>
            </w:r>
            <w:r w:rsidRPr="001F1047">
              <w:t xml:space="preserve"> indicates the organization is a government entity</w:t>
            </w:r>
          </w:p>
          <w:p w14:paraId="4A1F2204" w14:textId="754E4906" w:rsidR="001F1047" w:rsidRPr="001F1047" w:rsidRDefault="001F1047" w:rsidP="00F3189F">
            <w:r w:rsidRPr="001F1047">
              <w:t xml:space="preserve"> False</w:t>
            </w:r>
            <w:r w:rsidR="00FF0E7F">
              <w:t>-</w:t>
            </w:r>
            <w:r w:rsidRPr="001F1047">
              <w:t xml:space="preserve"> indicates private sector. </w:t>
            </w:r>
          </w:p>
        </w:tc>
      </w:tr>
    </w:tbl>
    <w:p w14:paraId="794B8D72" w14:textId="77777777" w:rsidR="00FF0E7F" w:rsidRDefault="00FF0E7F" w:rsidP="001F1047"/>
    <w:p w14:paraId="21DFFDA1" w14:textId="77777777" w:rsidR="00FF0E7F" w:rsidRDefault="00FF0E7F" w:rsidP="001F1047"/>
    <w:p w14:paraId="78B48CEC" w14:textId="627E49BF" w:rsidR="001F1047" w:rsidRDefault="001F1047" w:rsidP="00FF0E7F">
      <w:pPr>
        <w:pStyle w:val="ListParagraph"/>
        <w:numPr>
          <w:ilvl w:val="0"/>
          <w:numId w:val="2"/>
        </w:numPr>
        <w:ind w:left="426"/>
      </w:pPr>
      <w:r>
        <w:t>incidenttypes.csv</w:t>
      </w:r>
    </w:p>
    <w:tbl>
      <w:tblPr>
        <w:tblStyle w:val="TableGrid"/>
        <w:tblW w:w="0" w:type="auto"/>
        <w:tblLook w:val="04A0" w:firstRow="1" w:lastRow="0" w:firstColumn="1" w:lastColumn="0" w:noHBand="0" w:noVBand="1"/>
      </w:tblPr>
      <w:tblGrid>
        <w:gridCol w:w="4508"/>
        <w:gridCol w:w="4508"/>
      </w:tblGrid>
      <w:tr w:rsidR="00FF0E7F" w:rsidRPr="00FF0E7F" w14:paraId="793307A9" w14:textId="77777777">
        <w:tc>
          <w:tcPr>
            <w:tcW w:w="4508" w:type="dxa"/>
          </w:tcPr>
          <w:p w14:paraId="0E41162C" w14:textId="77777777" w:rsidR="00FF0E7F" w:rsidRPr="00FF0E7F" w:rsidRDefault="00FF0E7F" w:rsidP="00D914A9">
            <w:r w:rsidRPr="00FF0E7F">
              <w:t>Column</w:t>
            </w:r>
          </w:p>
        </w:tc>
        <w:tc>
          <w:tcPr>
            <w:tcW w:w="4508" w:type="dxa"/>
          </w:tcPr>
          <w:p w14:paraId="71FC5AC4" w14:textId="58EB6F42" w:rsidR="00FF0E7F" w:rsidRPr="00FF0E7F" w:rsidRDefault="00FF0E7F" w:rsidP="00D914A9">
            <w:r w:rsidRPr="00FF0E7F">
              <w:t>Explanation</w:t>
            </w:r>
          </w:p>
        </w:tc>
      </w:tr>
      <w:tr w:rsidR="00FF0E7F" w:rsidRPr="00FF0E7F" w14:paraId="3979C199" w14:textId="77777777">
        <w:tc>
          <w:tcPr>
            <w:tcW w:w="4508" w:type="dxa"/>
          </w:tcPr>
          <w:p w14:paraId="53EBB8BA" w14:textId="77777777" w:rsidR="00FF0E7F" w:rsidRPr="00FF0E7F" w:rsidRDefault="00FF0E7F" w:rsidP="00D914A9">
            <w:r w:rsidRPr="00FF0E7F">
              <w:t>IncidentType_ID</w:t>
            </w:r>
          </w:p>
        </w:tc>
        <w:tc>
          <w:tcPr>
            <w:tcW w:w="4508" w:type="dxa"/>
          </w:tcPr>
          <w:p w14:paraId="151AA006" w14:textId="249CD680" w:rsidR="00FF0E7F" w:rsidRPr="00FF0E7F" w:rsidRDefault="00FF0E7F" w:rsidP="00D914A9">
            <w:r w:rsidRPr="00FF0E7F">
              <w:t xml:space="preserve">Primary key. </w:t>
            </w:r>
          </w:p>
        </w:tc>
      </w:tr>
      <w:tr w:rsidR="00FF0E7F" w:rsidRPr="00FF0E7F" w14:paraId="51AA5160" w14:textId="77777777">
        <w:tc>
          <w:tcPr>
            <w:tcW w:w="4508" w:type="dxa"/>
          </w:tcPr>
          <w:p w14:paraId="0F04E5FF" w14:textId="77777777" w:rsidR="00FF0E7F" w:rsidRPr="00FF0E7F" w:rsidRDefault="00FF0E7F" w:rsidP="00D914A9">
            <w:r w:rsidRPr="00FF0E7F">
              <w:t>Type_Name</w:t>
            </w:r>
          </w:p>
        </w:tc>
        <w:tc>
          <w:tcPr>
            <w:tcW w:w="4508" w:type="dxa"/>
          </w:tcPr>
          <w:p w14:paraId="49F83231" w14:textId="79EE7B51" w:rsidR="00FF0E7F" w:rsidRPr="00FF0E7F" w:rsidRDefault="00FF0E7F" w:rsidP="00D914A9">
            <w:r w:rsidRPr="00FF0E7F">
              <w:t>Name of the attack type (Phishing, Malware, Ransomware, DDoS, etc)</w:t>
            </w:r>
          </w:p>
        </w:tc>
      </w:tr>
      <w:tr w:rsidR="00FF0E7F" w:rsidRPr="00FF0E7F" w14:paraId="7A6E3A05" w14:textId="77777777">
        <w:tc>
          <w:tcPr>
            <w:tcW w:w="4508" w:type="dxa"/>
          </w:tcPr>
          <w:p w14:paraId="0E00A5F9" w14:textId="77777777" w:rsidR="00FF0E7F" w:rsidRPr="00FF0E7F" w:rsidRDefault="00FF0E7F" w:rsidP="00D914A9">
            <w:r w:rsidRPr="00FF0E7F">
              <w:t>Category</w:t>
            </w:r>
          </w:p>
        </w:tc>
        <w:tc>
          <w:tcPr>
            <w:tcW w:w="4508" w:type="dxa"/>
          </w:tcPr>
          <w:p w14:paraId="7BE8A782" w14:textId="77777777" w:rsidR="00FF0E7F" w:rsidRDefault="00FF0E7F" w:rsidP="00D914A9">
            <w:r w:rsidRPr="00FF0E7F">
              <w:t xml:space="preserve">Classification of attack origin: </w:t>
            </w:r>
          </w:p>
          <w:p w14:paraId="44277BA4" w14:textId="77777777" w:rsidR="00FF0E7F" w:rsidRDefault="00FF0E7F" w:rsidP="00D914A9">
            <w:r w:rsidRPr="00FF0E7F">
              <w:t xml:space="preserve">• Internal: Initiated from inside the organization, e.g., malicious insider, employee errors. </w:t>
            </w:r>
          </w:p>
          <w:p w14:paraId="49EBE99E" w14:textId="39BF20B0" w:rsidR="00FF0E7F" w:rsidRPr="00FF0E7F" w:rsidRDefault="00FF0E7F" w:rsidP="00D914A9">
            <w:r w:rsidRPr="00FF0E7F">
              <w:t>• External: Initiated from outside the organization, e.g., hackers, phishing campaigns, malware.</w:t>
            </w:r>
          </w:p>
        </w:tc>
      </w:tr>
      <w:tr w:rsidR="00FF0E7F" w:rsidRPr="00FF0E7F" w14:paraId="7E0A25EA" w14:textId="77777777">
        <w:tc>
          <w:tcPr>
            <w:tcW w:w="4508" w:type="dxa"/>
          </w:tcPr>
          <w:p w14:paraId="71B4DA09" w14:textId="77777777" w:rsidR="00FF0E7F" w:rsidRPr="00FF0E7F" w:rsidRDefault="00FF0E7F" w:rsidP="00D914A9">
            <w:r w:rsidRPr="00FF0E7F">
              <w:t>Severity_Level</w:t>
            </w:r>
          </w:p>
        </w:tc>
        <w:tc>
          <w:tcPr>
            <w:tcW w:w="4508" w:type="dxa"/>
          </w:tcPr>
          <w:p w14:paraId="421D6DCD" w14:textId="7455DF2B" w:rsidR="00FF0E7F" w:rsidRPr="00FF0E7F" w:rsidRDefault="00FF0E7F" w:rsidP="00D914A9">
            <w:r w:rsidRPr="00FF0E7F">
              <w:t xml:space="preserve">Level of seriousness of the attack: Low, Medium, High, Critical. </w:t>
            </w:r>
          </w:p>
        </w:tc>
      </w:tr>
      <w:tr w:rsidR="00FF0E7F" w:rsidRPr="00FF0E7F" w14:paraId="43B5C54E" w14:textId="77777777">
        <w:tc>
          <w:tcPr>
            <w:tcW w:w="4508" w:type="dxa"/>
          </w:tcPr>
          <w:p w14:paraId="665D770B" w14:textId="77777777" w:rsidR="00FF0E7F" w:rsidRPr="00FF0E7F" w:rsidRDefault="00FF0E7F" w:rsidP="00D914A9">
            <w:r w:rsidRPr="00FF0E7F">
              <w:t>Detection_Method</w:t>
            </w:r>
          </w:p>
        </w:tc>
        <w:tc>
          <w:tcPr>
            <w:tcW w:w="4508" w:type="dxa"/>
          </w:tcPr>
          <w:p w14:paraId="2AACD6B6" w14:textId="714B3D65" w:rsidR="00FF0E7F" w:rsidRPr="00FF0E7F" w:rsidRDefault="00FF0E7F" w:rsidP="00D914A9">
            <w:r w:rsidRPr="00FF0E7F">
              <w:t>Method used to detect the incident (e.g., SIEM, IDS, Manual detection, Antivirus</w:t>
            </w:r>
            <w:r>
              <w:t>)</w:t>
            </w:r>
          </w:p>
        </w:tc>
      </w:tr>
    </w:tbl>
    <w:p w14:paraId="02DE4D29" w14:textId="77777777" w:rsidR="001F1047" w:rsidRDefault="001F1047" w:rsidP="001F1047"/>
    <w:p w14:paraId="2542E0F5" w14:textId="63B6E004" w:rsidR="001F1047" w:rsidRDefault="001F1047" w:rsidP="00FF0E7F">
      <w:pPr>
        <w:pStyle w:val="ListParagraph"/>
        <w:numPr>
          <w:ilvl w:val="0"/>
          <w:numId w:val="2"/>
        </w:numPr>
        <w:ind w:left="426"/>
      </w:pPr>
      <w:r>
        <w:t>attackvectors.csv</w:t>
      </w:r>
    </w:p>
    <w:tbl>
      <w:tblPr>
        <w:tblStyle w:val="TableGrid"/>
        <w:tblW w:w="0" w:type="auto"/>
        <w:tblLook w:val="04A0" w:firstRow="1" w:lastRow="0" w:firstColumn="1" w:lastColumn="0" w:noHBand="0" w:noVBand="1"/>
      </w:tblPr>
      <w:tblGrid>
        <w:gridCol w:w="4508"/>
        <w:gridCol w:w="4508"/>
      </w:tblGrid>
      <w:tr w:rsidR="00FF0E7F" w:rsidRPr="00FF0E7F" w14:paraId="7D3D4658" w14:textId="77777777">
        <w:tc>
          <w:tcPr>
            <w:tcW w:w="4508" w:type="dxa"/>
          </w:tcPr>
          <w:p w14:paraId="3B7E146D" w14:textId="77777777" w:rsidR="00FF0E7F" w:rsidRPr="00FF0E7F" w:rsidRDefault="00FF0E7F" w:rsidP="004A2709">
            <w:r w:rsidRPr="00FF0E7F">
              <w:t>Column</w:t>
            </w:r>
          </w:p>
        </w:tc>
        <w:tc>
          <w:tcPr>
            <w:tcW w:w="4508" w:type="dxa"/>
          </w:tcPr>
          <w:p w14:paraId="6EE25E01" w14:textId="77777777" w:rsidR="00FF0E7F" w:rsidRPr="00FF0E7F" w:rsidRDefault="00FF0E7F" w:rsidP="004A2709">
            <w:r w:rsidRPr="00FF0E7F">
              <w:t xml:space="preserve">   Explanation</w:t>
            </w:r>
          </w:p>
        </w:tc>
      </w:tr>
      <w:tr w:rsidR="00FF0E7F" w:rsidRPr="00FF0E7F" w14:paraId="2740F3F6" w14:textId="77777777">
        <w:tc>
          <w:tcPr>
            <w:tcW w:w="4508" w:type="dxa"/>
          </w:tcPr>
          <w:p w14:paraId="43EEBE57" w14:textId="77777777" w:rsidR="00FF0E7F" w:rsidRPr="00FF0E7F" w:rsidRDefault="00FF0E7F" w:rsidP="004A2709">
            <w:r w:rsidRPr="00FF0E7F">
              <w:t>Vector_ID</w:t>
            </w:r>
          </w:p>
        </w:tc>
        <w:tc>
          <w:tcPr>
            <w:tcW w:w="4508" w:type="dxa"/>
          </w:tcPr>
          <w:p w14:paraId="3908F237" w14:textId="2056D8FD" w:rsidR="00FF0E7F" w:rsidRPr="00FF0E7F" w:rsidRDefault="00FF0E7F" w:rsidP="004A2709">
            <w:r w:rsidRPr="00FF0E7F">
              <w:t xml:space="preserve"> Primary key.</w:t>
            </w:r>
          </w:p>
        </w:tc>
      </w:tr>
      <w:tr w:rsidR="00FF0E7F" w:rsidRPr="00FF0E7F" w14:paraId="59CE5F31" w14:textId="77777777">
        <w:tc>
          <w:tcPr>
            <w:tcW w:w="4508" w:type="dxa"/>
          </w:tcPr>
          <w:p w14:paraId="01DBDEE4" w14:textId="77777777" w:rsidR="00FF0E7F" w:rsidRPr="00FF0E7F" w:rsidRDefault="00FF0E7F" w:rsidP="004A2709">
            <w:r w:rsidRPr="00FF0E7F">
              <w:t>VectorName</w:t>
            </w:r>
          </w:p>
        </w:tc>
        <w:tc>
          <w:tcPr>
            <w:tcW w:w="4508" w:type="dxa"/>
          </w:tcPr>
          <w:p w14:paraId="6B027EFB" w14:textId="3ECF2F50" w:rsidR="00FF0E7F" w:rsidRPr="00FF0E7F" w:rsidRDefault="00FF0E7F" w:rsidP="004A2709">
            <w:r w:rsidRPr="00FF0E7F">
              <w:t>Medium of attack: Email, Network, Web Application, USB, API, etc</w:t>
            </w:r>
          </w:p>
        </w:tc>
      </w:tr>
      <w:tr w:rsidR="00FF0E7F" w:rsidRPr="00FF0E7F" w14:paraId="6932F59C" w14:textId="77777777">
        <w:tc>
          <w:tcPr>
            <w:tcW w:w="4508" w:type="dxa"/>
          </w:tcPr>
          <w:p w14:paraId="5D26BCE1" w14:textId="77777777" w:rsidR="00FF0E7F" w:rsidRPr="00FF0E7F" w:rsidRDefault="00FF0E7F" w:rsidP="004A2709">
            <w:r w:rsidRPr="00FF0E7F">
              <w:t>Source_IP</w:t>
            </w:r>
          </w:p>
        </w:tc>
        <w:tc>
          <w:tcPr>
            <w:tcW w:w="4508" w:type="dxa"/>
          </w:tcPr>
          <w:p w14:paraId="3228FB06" w14:textId="59DF6332" w:rsidR="00FF0E7F" w:rsidRPr="00FF0E7F" w:rsidRDefault="00FF0E7F" w:rsidP="004A2709">
            <w:r w:rsidRPr="00FF0E7F">
              <w:t xml:space="preserve">IP address from which the attack originated. </w:t>
            </w:r>
          </w:p>
        </w:tc>
      </w:tr>
      <w:tr w:rsidR="00FF0E7F" w:rsidRPr="00FF0E7F" w14:paraId="0E42608B" w14:textId="77777777">
        <w:tc>
          <w:tcPr>
            <w:tcW w:w="4508" w:type="dxa"/>
          </w:tcPr>
          <w:p w14:paraId="6305591B" w14:textId="77777777" w:rsidR="00FF0E7F" w:rsidRPr="00FF0E7F" w:rsidRDefault="00FF0E7F" w:rsidP="004A2709">
            <w:r w:rsidRPr="00FF0E7F">
              <w:t>Target_IP</w:t>
            </w:r>
          </w:p>
        </w:tc>
        <w:tc>
          <w:tcPr>
            <w:tcW w:w="4508" w:type="dxa"/>
          </w:tcPr>
          <w:p w14:paraId="5F384F2D" w14:textId="69ED5C1D" w:rsidR="00FF0E7F" w:rsidRPr="00FF0E7F" w:rsidRDefault="00FF0E7F" w:rsidP="004A2709">
            <w:r w:rsidRPr="00FF0E7F">
              <w:t xml:space="preserve">IP address of the system being attacked. </w:t>
            </w:r>
          </w:p>
        </w:tc>
      </w:tr>
      <w:tr w:rsidR="00FF0E7F" w:rsidRPr="00FF0E7F" w14:paraId="4CBB7D53" w14:textId="77777777">
        <w:tc>
          <w:tcPr>
            <w:tcW w:w="4508" w:type="dxa"/>
          </w:tcPr>
          <w:p w14:paraId="237E7D41" w14:textId="77777777" w:rsidR="00FF0E7F" w:rsidRPr="00FF0E7F" w:rsidRDefault="00FF0E7F" w:rsidP="004A2709">
            <w:r w:rsidRPr="00FF0E7F">
              <w:t>Country_Origin</w:t>
            </w:r>
          </w:p>
        </w:tc>
        <w:tc>
          <w:tcPr>
            <w:tcW w:w="4508" w:type="dxa"/>
          </w:tcPr>
          <w:p w14:paraId="4697E866" w14:textId="51F3B467" w:rsidR="00FF0E7F" w:rsidRPr="00FF0E7F" w:rsidRDefault="00FF0E7F" w:rsidP="004A2709">
            <w:r w:rsidRPr="00FF0E7F">
              <w:t>Country where the attack originated</w:t>
            </w:r>
          </w:p>
        </w:tc>
      </w:tr>
      <w:tr w:rsidR="00FF0E7F" w:rsidRPr="00FF0E7F" w14:paraId="436D4BF4" w14:textId="77777777">
        <w:tc>
          <w:tcPr>
            <w:tcW w:w="4508" w:type="dxa"/>
          </w:tcPr>
          <w:p w14:paraId="4FC3C50C" w14:textId="77777777" w:rsidR="00FF0E7F" w:rsidRPr="00FF0E7F" w:rsidRDefault="00FF0E7F" w:rsidP="004A2709">
            <w:r w:rsidRPr="00FF0E7F">
              <w:t>Access_Method</w:t>
            </w:r>
          </w:p>
        </w:tc>
        <w:tc>
          <w:tcPr>
            <w:tcW w:w="4508" w:type="dxa"/>
          </w:tcPr>
          <w:p w14:paraId="246B4CC8" w14:textId="3886621B" w:rsidR="00FF0E7F" w:rsidRPr="00FF0E7F" w:rsidRDefault="00FF0E7F" w:rsidP="004A2709">
            <w:r w:rsidRPr="00FF0E7F">
              <w:t>Method used to access the system: HTTP, SSH, RDP, USB, API, etc.</w:t>
            </w:r>
          </w:p>
        </w:tc>
      </w:tr>
      <w:tr w:rsidR="00FF0E7F" w:rsidRPr="00FF0E7F" w14:paraId="3BE42E9B" w14:textId="77777777">
        <w:tc>
          <w:tcPr>
            <w:tcW w:w="4508" w:type="dxa"/>
          </w:tcPr>
          <w:p w14:paraId="5307AB6D" w14:textId="77777777" w:rsidR="00FF0E7F" w:rsidRPr="00FF0E7F" w:rsidRDefault="00FF0E7F" w:rsidP="004A2709">
            <w:r w:rsidRPr="00FF0E7F">
              <w:t>Attack_Tool</w:t>
            </w:r>
          </w:p>
        </w:tc>
        <w:tc>
          <w:tcPr>
            <w:tcW w:w="4508" w:type="dxa"/>
          </w:tcPr>
          <w:p w14:paraId="684861FE" w14:textId="64855371" w:rsidR="00FF0E7F" w:rsidRPr="00FF0E7F" w:rsidRDefault="00FF0E7F" w:rsidP="004A2709">
            <w:r w:rsidRPr="00FF0E7F">
              <w:t xml:space="preserve">Specific tool or malware used (e.g., </w:t>
            </w:r>
            <w:r w:rsidR="005A1C93" w:rsidRPr="00FF0E7F">
              <w:t>SQL map</w:t>
            </w:r>
            <w:r w:rsidRPr="00FF0E7F">
              <w:t xml:space="preserve">, </w:t>
            </w:r>
            <w:r w:rsidR="005A1C93" w:rsidRPr="00FF0E7F">
              <w:t>Phishing Kit</w:t>
            </w:r>
            <w:r w:rsidRPr="00FF0E7F">
              <w:t>, Ransomware</w:t>
            </w:r>
            <w:r w:rsidR="005A1C93">
              <w:t>)</w:t>
            </w:r>
          </w:p>
        </w:tc>
      </w:tr>
    </w:tbl>
    <w:p w14:paraId="046406B6" w14:textId="77777777" w:rsidR="00FF0E7F" w:rsidRDefault="00FF0E7F" w:rsidP="001F1047"/>
    <w:p w14:paraId="0A55AD0C" w14:textId="484B1B52" w:rsidR="001F1047" w:rsidRDefault="001F1047" w:rsidP="00FF0E7F">
      <w:pPr>
        <w:pStyle w:val="ListParagraph"/>
        <w:numPr>
          <w:ilvl w:val="0"/>
          <w:numId w:val="2"/>
        </w:numPr>
        <w:ind w:left="284" w:hanging="142"/>
      </w:pPr>
      <w:r>
        <w:t>incidents.csv</w:t>
      </w:r>
    </w:p>
    <w:tbl>
      <w:tblPr>
        <w:tblStyle w:val="TableGrid"/>
        <w:tblW w:w="0" w:type="auto"/>
        <w:tblLook w:val="04A0" w:firstRow="1" w:lastRow="0" w:firstColumn="1" w:lastColumn="0" w:noHBand="0" w:noVBand="1"/>
      </w:tblPr>
      <w:tblGrid>
        <w:gridCol w:w="4508"/>
        <w:gridCol w:w="4508"/>
      </w:tblGrid>
      <w:tr w:rsidR="005A1C93" w:rsidRPr="005A1C93" w14:paraId="69331C8E" w14:textId="77777777">
        <w:tc>
          <w:tcPr>
            <w:tcW w:w="4508" w:type="dxa"/>
          </w:tcPr>
          <w:p w14:paraId="61984CBF" w14:textId="77777777" w:rsidR="005A1C93" w:rsidRPr="005A1C93" w:rsidRDefault="005A1C93" w:rsidP="00DC5C7F">
            <w:r w:rsidRPr="005A1C93">
              <w:t>Column</w:t>
            </w:r>
          </w:p>
        </w:tc>
        <w:tc>
          <w:tcPr>
            <w:tcW w:w="4508" w:type="dxa"/>
          </w:tcPr>
          <w:p w14:paraId="2AC52BEE" w14:textId="77777777" w:rsidR="005A1C93" w:rsidRPr="005A1C93" w:rsidRDefault="005A1C93" w:rsidP="00DC5C7F">
            <w:r w:rsidRPr="005A1C93">
              <w:t>Information   Explanation</w:t>
            </w:r>
          </w:p>
        </w:tc>
      </w:tr>
      <w:tr w:rsidR="005A1C93" w:rsidRPr="005A1C93" w14:paraId="6C357CDD" w14:textId="77777777">
        <w:tc>
          <w:tcPr>
            <w:tcW w:w="4508" w:type="dxa"/>
          </w:tcPr>
          <w:p w14:paraId="09DC645B" w14:textId="77777777" w:rsidR="005A1C93" w:rsidRPr="005A1C93" w:rsidRDefault="005A1C93" w:rsidP="00DC5C7F">
            <w:r w:rsidRPr="005A1C93">
              <w:t>Incident_ID</w:t>
            </w:r>
          </w:p>
        </w:tc>
        <w:tc>
          <w:tcPr>
            <w:tcW w:w="4508" w:type="dxa"/>
          </w:tcPr>
          <w:p w14:paraId="6702A9B5" w14:textId="6A8E921B" w:rsidR="005A1C93" w:rsidRPr="005A1C93" w:rsidRDefault="005A1C93" w:rsidP="00DC5C7F">
            <w:r w:rsidRPr="005A1C93">
              <w:t xml:space="preserve"> Primary key. </w:t>
            </w:r>
          </w:p>
        </w:tc>
      </w:tr>
      <w:tr w:rsidR="005A1C93" w:rsidRPr="005A1C93" w14:paraId="70DB263A" w14:textId="77777777">
        <w:tc>
          <w:tcPr>
            <w:tcW w:w="4508" w:type="dxa"/>
          </w:tcPr>
          <w:p w14:paraId="5B040AA4" w14:textId="77777777" w:rsidR="005A1C93" w:rsidRPr="005A1C93" w:rsidRDefault="005A1C93" w:rsidP="00DC5C7F">
            <w:r w:rsidRPr="005A1C93">
              <w:t>Company_ID</w:t>
            </w:r>
          </w:p>
        </w:tc>
        <w:tc>
          <w:tcPr>
            <w:tcW w:w="4508" w:type="dxa"/>
          </w:tcPr>
          <w:p w14:paraId="45192632" w14:textId="63A1E2AD" w:rsidR="005A1C93" w:rsidRPr="005A1C93" w:rsidRDefault="005A1C93" w:rsidP="00DC5C7F">
            <w:r w:rsidRPr="005A1C93">
              <w:t xml:space="preserve">Foreign key → companies. </w:t>
            </w:r>
          </w:p>
        </w:tc>
      </w:tr>
      <w:tr w:rsidR="005A1C93" w:rsidRPr="005A1C93" w14:paraId="28E0921A" w14:textId="77777777">
        <w:tc>
          <w:tcPr>
            <w:tcW w:w="4508" w:type="dxa"/>
          </w:tcPr>
          <w:p w14:paraId="225665A6" w14:textId="77777777" w:rsidR="005A1C93" w:rsidRPr="005A1C93" w:rsidRDefault="005A1C93" w:rsidP="00DC5C7F">
            <w:r w:rsidRPr="005A1C93">
              <w:t>IncidentType_ID</w:t>
            </w:r>
          </w:p>
        </w:tc>
        <w:tc>
          <w:tcPr>
            <w:tcW w:w="4508" w:type="dxa"/>
          </w:tcPr>
          <w:p w14:paraId="67865E67" w14:textId="7417BD2C" w:rsidR="005A1C93" w:rsidRPr="005A1C93" w:rsidRDefault="005A1C93" w:rsidP="00DC5C7F">
            <w:r w:rsidRPr="005A1C93">
              <w:t xml:space="preserve">Foreign key → incidenttypes. </w:t>
            </w:r>
          </w:p>
        </w:tc>
      </w:tr>
      <w:tr w:rsidR="005A1C93" w:rsidRPr="005A1C93" w14:paraId="427EA62D" w14:textId="77777777">
        <w:tc>
          <w:tcPr>
            <w:tcW w:w="4508" w:type="dxa"/>
          </w:tcPr>
          <w:p w14:paraId="4A51AC83" w14:textId="77777777" w:rsidR="005A1C93" w:rsidRPr="005A1C93" w:rsidRDefault="005A1C93" w:rsidP="00DC5C7F">
            <w:r w:rsidRPr="005A1C93">
              <w:t>Reported_Date</w:t>
            </w:r>
          </w:p>
        </w:tc>
        <w:tc>
          <w:tcPr>
            <w:tcW w:w="4508" w:type="dxa"/>
          </w:tcPr>
          <w:p w14:paraId="3A53F8DA" w14:textId="0CC152DB" w:rsidR="005A1C93" w:rsidRPr="005A1C93" w:rsidRDefault="005A1C93" w:rsidP="00DC5C7F">
            <w:r w:rsidRPr="005A1C93">
              <w:t>Date when the incident was reporte</w:t>
            </w:r>
            <w:r>
              <w:t>d</w:t>
            </w:r>
            <w:r w:rsidRPr="005A1C93">
              <w:t>.</w:t>
            </w:r>
          </w:p>
        </w:tc>
      </w:tr>
      <w:tr w:rsidR="005A1C93" w:rsidRPr="005A1C93" w14:paraId="7A1E8D83" w14:textId="77777777">
        <w:tc>
          <w:tcPr>
            <w:tcW w:w="4508" w:type="dxa"/>
          </w:tcPr>
          <w:p w14:paraId="0FB9E42B" w14:textId="77777777" w:rsidR="005A1C93" w:rsidRPr="005A1C93" w:rsidRDefault="005A1C93" w:rsidP="00DC5C7F">
            <w:r w:rsidRPr="005A1C93">
              <w:t>Resolved_Date</w:t>
            </w:r>
          </w:p>
        </w:tc>
        <w:tc>
          <w:tcPr>
            <w:tcW w:w="4508" w:type="dxa"/>
          </w:tcPr>
          <w:p w14:paraId="6972F499" w14:textId="6F945148" w:rsidR="005A1C93" w:rsidRPr="005A1C93" w:rsidRDefault="005A1C93" w:rsidP="00DC5C7F">
            <w:r w:rsidRPr="005A1C93">
              <w:t xml:space="preserve">Date when incident was resolved. </w:t>
            </w:r>
          </w:p>
        </w:tc>
      </w:tr>
      <w:tr w:rsidR="005A1C93" w:rsidRPr="005A1C93" w14:paraId="735B20D6" w14:textId="77777777">
        <w:tc>
          <w:tcPr>
            <w:tcW w:w="4508" w:type="dxa"/>
          </w:tcPr>
          <w:p w14:paraId="0127C511" w14:textId="77777777" w:rsidR="005A1C93" w:rsidRPr="005A1C93" w:rsidRDefault="005A1C93" w:rsidP="00DC5C7F">
            <w:r w:rsidRPr="005A1C93">
              <w:t>Severity</w:t>
            </w:r>
          </w:p>
        </w:tc>
        <w:tc>
          <w:tcPr>
            <w:tcW w:w="4508" w:type="dxa"/>
          </w:tcPr>
          <w:p w14:paraId="552E34DC" w14:textId="77777777" w:rsidR="005A1C93" w:rsidRDefault="005A1C93" w:rsidP="00DC5C7F">
            <w:r w:rsidRPr="005A1C93">
              <w:t>Overall seriousness of the incident:</w:t>
            </w:r>
          </w:p>
          <w:p w14:paraId="6DBFD4FF" w14:textId="0097A8AA" w:rsidR="005A1C93" w:rsidRPr="005A1C93" w:rsidRDefault="005A1C93" w:rsidP="00DC5C7F">
            <w:r w:rsidRPr="005A1C93">
              <w:t xml:space="preserve"> Low, Medium, High, Critical. </w:t>
            </w:r>
          </w:p>
        </w:tc>
      </w:tr>
      <w:tr w:rsidR="005A1C93" w:rsidRPr="005A1C93" w14:paraId="4E103679" w14:textId="77777777">
        <w:tc>
          <w:tcPr>
            <w:tcW w:w="4508" w:type="dxa"/>
          </w:tcPr>
          <w:p w14:paraId="0A07B432" w14:textId="77777777" w:rsidR="005A1C93" w:rsidRPr="005A1C93" w:rsidRDefault="005A1C93" w:rsidP="00DC5C7F">
            <w:r w:rsidRPr="005A1C93">
              <w:t>Status</w:t>
            </w:r>
          </w:p>
        </w:tc>
        <w:tc>
          <w:tcPr>
            <w:tcW w:w="4508" w:type="dxa"/>
          </w:tcPr>
          <w:p w14:paraId="3B5960F9" w14:textId="77777777" w:rsidR="005A1C93" w:rsidRDefault="005A1C93" w:rsidP="00DC5C7F">
            <w:r w:rsidRPr="005A1C93">
              <w:t>Current stage of the incident:</w:t>
            </w:r>
          </w:p>
          <w:p w14:paraId="64989EC7" w14:textId="10CD9EFF" w:rsidR="005A1C93" w:rsidRPr="005A1C93" w:rsidRDefault="005A1C93" w:rsidP="00DC5C7F">
            <w:r w:rsidRPr="005A1C93">
              <w:t xml:space="preserve"> Open, In Progress, Closed, Mitigated. </w:t>
            </w:r>
          </w:p>
        </w:tc>
      </w:tr>
      <w:tr w:rsidR="005A1C93" w:rsidRPr="005A1C93" w14:paraId="3442189B" w14:textId="77777777">
        <w:tc>
          <w:tcPr>
            <w:tcW w:w="4508" w:type="dxa"/>
          </w:tcPr>
          <w:p w14:paraId="5F06954C" w14:textId="77777777" w:rsidR="005A1C93" w:rsidRPr="005A1C93" w:rsidRDefault="005A1C93" w:rsidP="00DC5C7F">
            <w:r w:rsidRPr="005A1C93">
              <w:t>Description</w:t>
            </w:r>
          </w:p>
        </w:tc>
        <w:tc>
          <w:tcPr>
            <w:tcW w:w="4508" w:type="dxa"/>
          </w:tcPr>
          <w:p w14:paraId="1A9A808B" w14:textId="6EE9FD1B" w:rsidR="005A1C93" w:rsidRPr="005A1C93" w:rsidRDefault="005A1C93" w:rsidP="00DC5C7F">
            <w:r w:rsidRPr="005A1C93">
              <w:t xml:space="preserve">Brief summary of the incident. </w:t>
            </w:r>
          </w:p>
        </w:tc>
      </w:tr>
      <w:tr w:rsidR="005A1C93" w:rsidRPr="005A1C93" w14:paraId="0C1A787B" w14:textId="77777777">
        <w:tc>
          <w:tcPr>
            <w:tcW w:w="4508" w:type="dxa"/>
          </w:tcPr>
          <w:p w14:paraId="66B6D06B" w14:textId="77777777" w:rsidR="005A1C93" w:rsidRPr="005A1C93" w:rsidRDefault="005A1C93" w:rsidP="00DC5C7F">
            <w:r w:rsidRPr="005A1C93">
              <w:t>Financial_Loss_USD</w:t>
            </w:r>
          </w:p>
        </w:tc>
        <w:tc>
          <w:tcPr>
            <w:tcW w:w="4508" w:type="dxa"/>
          </w:tcPr>
          <w:p w14:paraId="0E66781C" w14:textId="063FDBE9" w:rsidR="005A1C93" w:rsidRPr="005A1C93" w:rsidRDefault="005A1C93" w:rsidP="00DC5C7F">
            <w:r>
              <w:t>Actual</w:t>
            </w:r>
            <w:r w:rsidRPr="005A1C93">
              <w:t xml:space="preserve"> monetary loss due to the incident. </w:t>
            </w:r>
          </w:p>
        </w:tc>
      </w:tr>
      <w:tr w:rsidR="005A1C93" w:rsidRPr="005A1C93" w14:paraId="391BC1DA" w14:textId="77777777">
        <w:tc>
          <w:tcPr>
            <w:tcW w:w="4508" w:type="dxa"/>
          </w:tcPr>
          <w:p w14:paraId="6E8CC3E6" w14:textId="77777777" w:rsidR="005A1C93" w:rsidRPr="005A1C93" w:rsidRDefault="005A1C93" w:rsidP="00DC5C7F">
            <w:r w:rsidRPr="005A1C93">
              <w:lastRenderedPageBreak/>
              <w:t>Criticality_Score</w:t>
            </w:r>
          </w:p>
        </w:tc>
        <w:tc>
          <w:tcPr>
            <w:tcW w:w="4508" w:type="dxa"/>
          </w:tcPr>
          <w:p w14:paraId="294437C1" w14:textId="77777777" w:rsidR="005A1C93" w:rsidRPr="005A1C93" w:rsidRDefault="005A1C93" w:rsidP="00DC5C7F">
            <w:r w:rsidRPr="005A1C93">
              <w:t>Numeric rating (1–10) showing impact severity. Higher values indicate higher business-critical risk.</w:t>
            </w:r>
          </w:p>
        </w:tc>
      </w:tr>
      <w:tr w:rsidR="005A1C93" w:rsidRPr="005A1C93" w14:paraId="432662E0" w14:textId="77777777">
        <w:tc>
          <w:tcPr>
            <w:tcW w:w="4508" w:type="dxa"/>
          </w:tcPr>
          <w:p w14:paraId="78E8A0C2" w14:textId="77777777" w:rsidR="005A1C93" w:rsidRPr="005A1C93" w:rsidRDefault="005A1C93" w:rsidP="00DC5C7F">
            <w:r w:rsidRPr="005A1C93">
              <w:t>IP_Address</w:t>
            </w:r>
          </w:p>
        </w:tc>
        <w:tc>
          <w:tcPr>
            <w:tcW w:w="4508" w:type="dxa"/>
          </w:tcPr>
          <w:p w14:paraId="0F6C2725" w14:textId="77777777" w:rsidR="005A1C93" w:rsidRPr="005A1C93" w:rsidRDefault="005A1C93" w:rsidP="00DC5C7F">
            <w:r w:rsidRPr="005A1C93">
              <w:t>Internal IP involved in the attack. Helps trace compromised systems.</w:t>
            </w:r>
          </w:p>
        </w:tc>
      </w:tr>
      <w:tr w:rsidR="005A1C93" w:rsidRPr="005A1C93" w14:paraId="43587221" w14:textId="77777777">
        <w:tc>
          <w:tcPr>
            <w:tcW w:w="4508" w:type="dxa"/>
          </w:tcPr>
          <w:p w14:paraId="32ABFA33" w14:textId="77777777" w:rsidR="005A1C93" w:rsidRPr="005A1C93" w:rsidRDefault="005A1C93" w:rsidP="00DC5C7F">
            <w:r w:rsidRPr="005A1C93">
              <w:t>Country</w:t>
            </w:r>
          </w:p>
        </w:tc>
        <w:tc>
          <w:tcPr>
            <w:tcW w:w="4508" w:type="dxa"/>
          </w:tcPr>
          <w:p w14:paraId="0AAA53AB" w14:textId="77777777" w:rsidR="005A1C93" w:rsidRPr="005A1C93" w:rsidRDefault="005A1C93" w:rsidP="00DC5C7F">
            <w:r w:rsidRPr="005A1C93">
              <w:t>Country of the affected system. Useful for mapping and regional analysis.</w:t>
            </w:r>
          </w:p>
        </w:tc>
      </w:tr>
      <w:tr w:rsidR="005A1C93" w:rsidRPr="005A1C93" w14:paraId="0A1AC1AE" w14:textId="77777777">
        <w:tc>
          <w:tcPr>
            <w:tcW w:w="4508" w:type="dxa"/>
          </w:tcPr>
          <w:p w14:paraId="331F3FDE" w14:textId="77777777" w:rsidR="005A1C93" w:rsidRPr="005A1C93" w:rsidRDefault="005A1C93" w:rsidP="00DC5C7F">
            <w:r w:rsidRPr="005A1C93">
              <w:t>Duration_Days</w:t>
            </w:r>
          </w:p>
        </w:tc>
        <w:tc>
          <w:tcPr>
            <w:tcW w:w="4508" w:type="dxa"/>
          </w:tcPr>
          <w:p w14:paraId="50E2065B" w14:textId="77777777" w:rsidR="005A1C93" w:rsidRPr="005A1C93" w:rsidRDefault="005A1C93" w:rsidP="00DC5C7F">
            <w:r w:rsidRPr="005A1C93">
              <w:t>Total days taken to resolve the incident. Used to measure operational efficiency.</w:t>
            </w:r>
          </w:p>
        </w:tc>
      </w:tr>
    </w:tbl>
    <w:p w14:paraId="11529020" w14:textId="77777777" w:rsidR="001F1047" w:rsidRDefault="001F1047" w:rsidP="001F1047"/>
    <w:p w14:paraId="276FD2A0" w14:textId="7FCEC27B" w:rsidR="001F1047" w:rsidRDefault="001F1047" w:rsidP="005A1C93">
      <w:pPr>
        <w:pStyle w:val="ListParagraph"/>
        <w:numPr>
          <w:ilvl w:val="0"/>
          <w:numId w:val="2"/>
        </w:numPr>
        <w:ind w:left="426"/>
      </w:pPr>
      <w:r>
        <w:t>incidentvectors.csv</w:t>
      </w:r>
    </w:p>
    <w:tbl>
      <w:tblPr>
        <w:tblStyle w:val="TableGrid"/>
        <w:tblW w:w="0" w:type="auto"/>
        <w:tblLook w:val="04A0" w:firstRow="1" w:lastRow="0" w:firstColumn="1" w:lastColumn="0" w:noHBand="0" w:noVBand="1"/>
      </w:tblPr>
      <w:tblGrid>
        <w:gridCol w:w="4508"/>
        <w:gridCol w:w="4508"/>
      </w:tblGrid>
      <w:tr w:rsidR="005A1C93" w:rsidRPr="005A1C93" w14:paraId="1AD635EE" w14:textId="77777777">
        <w:tc>
          <w:tcPr>
            <w:tcW w:w="4508" w:type="dxa"/>
          </w:tcPr>
          <w:p w14:paraId="0E389361" w14:textId="77777777" w:rsidR="005A1C93" w:rsidRPr="005A1C93" w:rsidRDefault="005A1C93" w:rsidP="00C11B4D">
            <w:r w:rsidRPr="005A1C93">
              <w:t>Column</w:t>
            </w:r>
          </w:p>
        </w:tc>
        <w:tc>
          <w:tcPr>
            <w:tcW w:w="4508" w:type="dxa"/>
          </w:tcPr>
          <w:p w14:paraId="2B7AA344" w14:textId="77777777" w:rsidR="005A1C93" w:rsidRPr="005A1C93" w:rsidRDefault="005A1C93" w:rsidP="00C11B4D">
            <w:r w:rsidRPr="005A1C93">
              <w:t>Information   Explanation</w:t>
            </w:r>
          </w:p>
        </w:tc>
      </w:tr>
      <w:tr w:rsidR="005A1C93" w:rsidRPr="005A1C93" w14:paraId="19ED70C6" w14:textId="77777777">
        <w:tc>
          <w:tcPr>
            <w:tcW w:w="4508" w:type="dxa"/>
          </w:tcPr>
          <w:p w14:paraId="391C580F" w14:textId="77777777" w:rsidR="005A1C93" w:rsidRPr="005A1C93" w:rsidRDefault="005A1C93" w:rsidP="00C11B4D">
            <w:r w:rsidRPr="005A1C93">
              <w:t>IncidentVector_ID</w:t>
            </w:r>
          </w:p>
        </w:tc>
        <w:tc>
          <w:tcPr>
            <w:tcW w:w="4508" w:type="dxa"/>
          </w:tcPr>
          <w:p w14:paraId="0F6B1410" w14:textId="4ABF2FC2" w:rsidR="005A1C93" w:rsidRPr="005A1C93" w:rsidRDefault="005A1C93" w:rsidP="00C11B4D">
            <w:r w:rsidRPr="005A1C93">
              <w:t xml:space="preserve">Primary key. </w:t>
            </w:r>
          </w:p>
        </w:tc>
      </w:tr>
      <w:tr w:rsidR="005A1C93" w:rsidRPr="005A1C93" w14:paraId="7E3152C3" w14:textId="77777777">
        <w:tc>
          <w:tcPr>
            <w:tcW w:w="4508" w:type="dxa"/>
          </w:tcPr>
          <w:p w14:paraId="450C0FEE" w14:textId="77777777" w:rsidR="005A1C93" w:rsidRPr="005A1C93" w:rsidRDefault="005A1C93" w:rsidP="00C11B4D">
            <w:r w:rsidRPr="005A1C93">
              <w:t>Incident_ID</w:t>
            </w:r>
          </w:p>
        </w:tc>
        <w:tc>
          <w:tcPr>
            <w:tcW w:w="4508" w:type="dxa"/>
          </w:tcPr>
          <w:p w14:paraId="7ACBF98B" w14:textId="5EBEF07F" w:rsidR="005A1C93" w:rsidRPr="005A1C93" w:rsidRDefault="005A1C93" w:rsidP="00C11B4D">
            <w:r w:rsidRPr="005A1C93">
              <w:t xml:space="preserve">Foreign key → incidents. </w:t>
            </w:r>
          </w:p>
        </w:tc>
      </w:tr>
      <w:tr w:rsidR="005A1C93" w:rsidRPr="005A1C93" w14:paraId="00554C81" w14:textId="77777777">
        <w:tc>
          <w:tcPr>
            <w:tcW w:w="4508" w:type="dxa"/>
          </w:tcPr>
          <w:p w14:paraId="4540FA0D" w14:textId="77777777" w:rsidR="005A1C93" w:rsidRPr="005A1C93" w:rsidRDefault="005A1C93" w:rsidP="00C11B4D">
            <w:r w:rsidRPr="005A1C93">
              <w:t>Vector_ID</w:t>
            </w:r>
          </w:p>
        </w:tc>
        <w:tc>
          <w:tcPr>
            <w:tcW w:w="4508" w:type="dxa"/>
          </w:tcPr>
          <w:p w14:paraId="68C59E43" w14:textId="1E41FADA" w:rsidR="005A1C93" w:rsidRPr="005A1C93" w:rsidRDefault="005A1C93" w:rsidP="00C11B4D">
            <w:r w:rsidRPr="005A1C93">
              <w:t xml:space="preserve">Foreign key → attackvectors. </w:t>
            </w:r>
          </w:p>
        </w:tc>
      </w:tr>
      <w:tr w:rsidR="005A1C93" w:rsidRPr="005A1C93" w14:paraId="2BF3632C" w14:textId="77777777">
        <w:tc>
          <w:tcPr>
            <w:tcW w:w="4508" w:type="dxa"/>
          </w:tcPr>
          <w:p w14:paraId="6364B45F" w14:textId="77777777" w:rsidR="005A1C93" w:rsidRPr="005A1C93" w:rsidRDefault="005A1C93" w:rsidP="00C11B4D">
            <w:r w:rsidRPr="005A1C93">
              <w:t>Attack_Success</w:t>
            </w:r>
          </w:p>
        </w:tc>
        <w:tc>
          <w:tcPr>
            <w:tcW w:w="4508" w:type="dxa"/>
          </w:tcPr>
          <w:p w14:paraId="2968939B" w14:textId="64413145" w:rsidR="005A1C93" w:rsidRPr="005A1C93" w:rsidRDefault="005A1C93" w:rsidP="00C11B4D">
            <w:r w:rsidRPr="005A1C93">
              <w:t xml:space="preserve">Boolean (True/False). Indicates whether the attack succeeded. </w:t>
            </w:r>
          </w:p>
        </w:tc>
      </w:tr>
      <w:tr w:rsidR="005A1C93" w:rsidRPr="005A1C93" w14:paraId="13121276" w14:textId="77777777">
        <w:tc>
          <w:tcPr>
            <w:tcW w:w="4508" w:type="dxa"/>
          </w:tcPr>
          <w:p w14:paraId="33305BDD" w14:textId="77777777" w:rsidR="005A1C93" w:rsidRPr="005A1C93" w:rsidRDefault="005A1C93" w:rsidP="00C11B4D">
            <w:r w:rsidRPr="005A1C93">
              <w:t>Attempt_Count</w:t>
            </w:r>
          </w:p>
        </w:tc>
        <w:tc>
          <w:tcPr>
            <w:tcW w:w="4508" w:type="dxa"/>
          </w:tcPr>
          <w:p w14:paraId="6140EEB2" w14:textId="340C071F" w:rsidR="005A1C93" w:rsidRPr="005A1C93" w:rsidRDefault="005A1C93" w:rsidP="00C11B4D">
            <w:r w:rsidRPr="005A1C93">
              <w:t xml:space="preserve">Number of times the attack was attempted. </w:t>
            </w:r>
          </w:p>
        </w:tc>
      </w:tr>
    </w:tbl>
    <w:p w14:paraId="39AAD741" w14:textId="77777777" w:rsidR="001F1047" w:rsidRDefault="001F1047" w:rsidP="001F1047"/>
    <w:p w14:paraId="6A1098D3" w14:textId="02C8143C" w:rsidR="001F1047" w:rsidRDefault="001F1047" w:rsidP="005A1C93">
      <w:pPr>
        <w:pStyle w:val="ListParagraph"/>
        <w:numPr>
          <w:ilvl w:val="0"/>
          <w:numId w:val="2"/>
        </w:numPr>
        <w:ind w:left="426"/>
      </w:pPr>
      <w:r>
        <w:t>impacts.csv</w:t>
      </w:r>
    </w:p>
    <w:tbl>
      <w:tblPr>
        <w:tblStyle w:val="TableGrid"/>
        <w:tblW w:w="0" w:type="auto"/>
        <w:tblLook w:val="04A0" w:firstRow="1" w:lastRow="0" w:firstColumn="1" w:lastColumn="0" w:noHBand="0" w:noVBand="1"/>
      </w:tblPr>
      <w:tblGrid>
        <w:gridCol w:w="4508"/>
        <w:gridCol w:w="4508"/>
      </w:tblGrid>
      <w:tr w:rsidR="005A1C93" w:rsidRPr="005A1C93" w14:paraId="37C81646" w14:textId="77777777">
        <w:tc>
          <w:tcPr>
            <w:tcW w:w="4508" w:type="dxa"/>
          </w:tcPr>
          <w:p w14:paraId="6921C276" w14:textId="77777777" w:rsidR="005A1C93" w:rsidRPr="005A1C93" w:rsidRDefault="005A1C93" w:rsidP="004327EA">
            <w:r w:rsidRPr="005A1C93">
              <w:t>Column</w:t>
            </w:r>
          </w:p>
        </w:tc>
        <w:tc>
          <w:tcPr>
            <w:tcW w:w="4508" w:type="dxa"/>
          </w:tcPr>
          <w:p w14:paraId="4F2E2180" w14:textId="77777777" w:rsidR="005A1C93" w:rsidRPr="005A1C93" w:rsidRDefault="005A1C93" w:rsidP="004327EA">
            <w:r w:rsidRPr="005A1C93">
              <w:t xml:space="preserve"> Explanation</w:t>
            </w:r>
          </w:p>
        </w:tc>
      </w:tr>
      <w:tr w:rsidR="005A1C93" w:rsidRPr="005A1C93" w14:paraId="6536E0A6" w14:textId="77777777">
        <w:tc>
          <w:tcPr>
            <w:tcW w:w="4508" w:type="dxa"/>
          </w:tcPr>
          <w:p w14:paraId="7D24CD1D" w14:textId="77777777" w:rsidR="005A1C93" w:rsidRPr="005A1C93" w:rsidRDefault="005A1C93" w:rsidP="004327EA">
            <w:r w:rsidRPr="005A1C93">
              <w:t>Impact_ID</w:t>
            </w:r>
          </w:p>
        </w:tc>
        <w:tc>
          <w:tcPr>
            <w:tcW w:w="4508" w:type="dxa"/>
          </w:tcPr>
          <w:p w14:paraId="07DDDB68" w14:textId="6A5F5A4A" w:rsidR="005A1C93" w:rsidRPr="005A1C93" w:rsidRDefault="005A1C93" w:rsidP="004327EA">
            <w:r w:rsidRPr="005A1C93">
              <w:t xml:space="preserve"> Primary key.</w:t>
            </w:r>
          </w:p>
        </w:tc>
      </w:tr>
      <w:tr w:rsidR="005A1C93" w:rsidRPr="005A1C93" w14:paraId="70FC1B99" w14:textId="77777777">
        <w:tc>
          <w:tcPr>
            <w:tcW w:w="4508" w:type="dxa"/>
          </w:tcPr>
          <w:p w14:paraId="05551F2B" w14:textId="77777777" w:rsidR="005A1C93" w:rsidRPr="005A1C93" w:rsidRDefault="005A1C93" w:rsidP="004327EA">
            <w:r w:rsidRPr="005A1C93">
              <w:t>Incident_ID</w:t>
            </w:r>
          </w:p>
        </w:tc>
        <w:tc>
          <w:tcPr>
            <w:tcW w:w="4508" w:type="dxa"/>
          </w:tcPr>
          <w:p w14:paraId="2D996673" w14:textId="6717ABDC" w:rsidR="005A1C93" w:rsidRPr="005A1C93" w:rsidRDefault="005A1C93" w:rsidP="004327EA">
            <w:r w:rsidRPr="005A1C93">
              <w:t>Foreign key → incidents</w:t>
            </w:r>
          </w:p>
        </w:tc>
      </w:tr>
      <w:tr w:rsidR="005A1C93" w:rsidRPr="005A1C93" w14:paraId="6944B7DC" w14:textId="77777777">
        <w:tc>
          <w:tcPr>
            <w:tcW w:w="4508" w:type="dxa"/>
          </w:tcPr>
          <w:p w14:paraId="12BBA3E9" w14:textId="77777777" w:rsidR="005A1C93" w:rsidRPr="005A1C93" w:rsidRDefault="005A1C93" w:rsidP="004327EA">
            <w:r w:rsidRPr="005A1C93">
              <w:t>Impact_Type</w:t>
            </w:r>
          </w:p>
        </w:tc>
        <w:tc>
          <w:tcPr>
            <w:tcW w:w="4508" w:type="dxa"/>
          </w:tcPr>
          <w:p w14:paraId="438BE7B4" w14:textId="4C88B876" w:rsidR="005A1C93" w:rsidRPr="005A1C93" w:rsidRDefault="005A1C93" w:rsidP="004327EA">
            <w:r w:rsidRPr="005A1C93">
              <w:t>Type of damage: Data Loss, Financial Loss, Downtime, Reputation</w:t>
            </w:r>
            <w:r>
              <w:t>.</w:t>
            </w:r>
          </w:p>
        </w:tc>
      </w:tr>
      <w:tr w:rsidR="005A1C93" w:rsidRPr="005A1C93" w14:paraId="0F6D6985" w14:textId="77777777">
        <w:tc>
          <w:tcPr>
            <w:tcW w:w="4508" w:type="dxa"/>
          </w:tcPr>
          <w:p w14:paraId="0C4E5A1A" w14:textId="77777777" w:rsidR="005A1C93" w:rsidRPr="005A1C93" w:rsidRDefault="005A1C93" w:rsidP="004327EA">
            <w:r w:rsidRPr="005A1C93">
              <w:t>Downtime_Hours</w:t>
            </w:r>
          </w:p>
        </w:tc>
        <w:tc>
          <w:tcPr>
            <w:tcW w:w="4508" w:type="dxa"/>
          </w:tcPr>
          <w:p w14:paraId="34E34F7E" w14:textId="34197610" w:rsidR="005A1C93" w:rsidRPr="005A1C93" w:rsidRDefault="005A1C93" w:rsidP="004327EA">
            <w:r w:rsidRPr="005A1C93">
              <w:t>Total hours system was unavailable due to incident</w:t>
            </w:r>
          </w:p>
        </w:tc>
      </w:tr>
      <w:tr w:rsidR="005A1C93" w:rsidRPr="005A1C93" w14:paraId="48DCBEF4" w14:textId="77777777">
        <w:tc>
          <w:tcPr>
            <w:tcW w:w="4508" w:type="dxa"/>
          </w:tcPr>
          <w:p w14:paraId="7375D780" w14:textId="77777777" w:rsidR="005A1C93" w:rsidRPr="005A1C93" w:rsidRDefault="005A1C93" w:rsidP="004327EA">
            <w:r w:rsidRPr="005A1C93">
              <w:t>Records_Compromised</w:t>
            </w:r>
          </w:p>
        </w:tc>
        <w:tc>
          <w:tcPr>
            <w:tcW w:w="4508" w:type="dxa"/>
          </w:tcPr>
          <w:p w14:paraId="0AD92E95" w14:textId="4FD30C91" w:rsidR="005A1C93" w:rsidRPr="005A1C93" w:rsidRDefault="005A1C93" w:rsidP="004327EA">
            <w:r w:rsidRPr="005A1C93">
              <w:t xml:space="preserve">Number of sensitive records stolen or lost. </w:t>
            </w:r>
          </w:p>
        </w:tc>
      </w:tr>
      <w:tr w:rsidR="005A1C93" w:rsidRPr="005A1C93" w14:paraId="7CBCAB46" w14:textId="77777777">
        <w:tc>
          <w:tcPr>
            <w:tcW w:w="4508" w:type="dxa"/>
          </w:tcPr>
          <w:p w14:paraId="579672A7" w14:textId="77777777" w:rsidR="005A1C93" w:rsidRPr="005A1C93" w:rsidRDefault="005A1C93" w:rsidP="004327EA">
            <w:r w:rsidRPr="005A1C93">
              <w:t>Compliance_Breach</w:t>
            </w:r>
          </w:p>
        </w:tc>
        <w:tc>
          <w:tcPr>
            <w:tcW w:w="4508" w:type="dxa"/>
          </w:tcPr>
          <w:p w14:paraId="41B94C9B" w14:textId="77777777" w:rsidR="005A1C93" w:rsidRPr="005A1C93" w:rsidRDefault="005A1C93" w:rsidP="004327EA">
            <w:r w:rsidRPr="005A1C93">
              <w:t>Boolean (True/False). Indicates whether incident violated regulations (GDPR, HIPAA, etc.).</w:t>
            </w:r>
          </w:p>
        </w:tc>
      </w:tr>
      <w:tr w:rsidR="005A1C93" w:rsidRPr="005A1C93" w14:paraId="506EDF1C" w14:textId="77777777">
        <w:tc>
          <w:tcPr>
            <w:tcW w:w="4508" w:type="dxa"/>
          </w:tcPr>
          <w:p w14:paraId="6D039BE1" w14:textId="77777777" w:rsidR="005A1C93" w:rsidRPr="005A1C93" w:rsidRDefault="005A1C93" w:rsidP="004327EA">
            <w:r w:rsidRPr="005A1C93">
              <w:t>Estimated_Cost_USD</w:t>
            </w:r>
          </w:p>
        </w:tc>
        <w:tc>
          <w:tcPr>
            <w:tcW w:w="4508" w:type="dxa"/>
          </w:tcPr>
          <w:p w14:paraId="3E8005E4" w14:textId="6E95FED3" w:rsidR="005A1C93" w:rsidRPr="005A1C93" w:rsidRDefault="005A1C93" w:rsidP="004327EA">
            <w:r w:rsidRPr="005A1C93">
              <w:t>Estimated financial cost of the impact</w:t>
            </w:r>
          </w:p>
        </w:tc>
      </w:tr>
    </w:tbl>
    <w:p w14:paraId="2B8C3D93" w14:textId="77777777" w:rsidR="001F1047" w:rsidRDefault="001F1047" w:rsidP="001F1047"/>
    <w:p w14:paraId="3E2304FF" w14:textId="0D7C8AF4" w:rsidR="001F1047" w:rsidRDefault="001F1047" w:rsidP="005A1C93">
      <w:pPr>
        <w:pStyle w:val="ListParagraph"/>
        <w:numPr>
          <w:ilvl w:val="0"/>
          <w:numId w:val="2"/>
        </w:numPr>
        <w:ind w:left="426" w:hanging="284"/>
      </w:pPr>
      <w:r>
        <w:t>responseactions.csv</w:t>
      </w:r>
    </w:p>
    <w:p w14:paraId="6083873F" w14:textId="77777777" w:rsidR="001F1047" w:rsidRDefault="001F1047" w:rsidP="001F1047"/>
    <w:tbl>
      <w:tblPr>
        <w:tblStyle w:val="TableGrid"/>
        <w:tblW w:w="0" w:type="auto"/>
        <w:tblLook w:val="04A0" w:firstRow="1" w:lastRow="0" w:firstColumn="1" w:lastColumn="0" w:noHBand="0" w:noVBand="1"/>
      </w:tblPr>
      <w:tblGrid>
        <w:gridCol w:w="4508"/>
        <w:gridCol w:w="4508"/>
      </w:tblGrid>
      <w:tr w:rsidR="005A1C93" w:rsidRPr="005A1C93" w14:paraId="40EE8DDD" w14:textId="77777777">
        <w:tc>
          <w:tcPr>
            <w:tcW w:w="4508" w:type="dxa"/>
          </w:tcPr>
          <w:p w14:paraId="6C821DF5" w14:textId="77777777" w:rsidR="005A1C93" w:rsidRPr="005A1C93" w:rsidRDefault="005A1C93" w:rsidP="00A10C60">
            <w:r w:rsidRPr="005A1C93">
              <w:t>Column</w:t>
            </w:r>
          </w:p>
        </w:tc>
        <w:tc>
          <w:tcPr>
            <w:tcW w:w="4508" w:type="dxa"/>
          </w:tcPr>
          <w:p w14:paraId="56C439E9" w14:textId="77777777" w:rsidR="005A1C93" w:rsidRPr="005A1C93" w:rsidRDefault="005A1C93" w:rsidP="00A10C60">
            <w:r w:rsidRPr="005A1C93">
              <w:t xml:space="preserve"> Explanation</w:t>
            </w:r>
          </w:p>
        </w:tc>
      </w:tr>
      <w:tr w:rsidR="005A1C93" w:rsidRPr="005A1C93" w14:paraId="7949CF5D" w14:textId="77777777">
        <w:tc>
          <w:tcPr>
            <w:tcW w:w="4508" w:type="dxa"/>
          </w:tcPr>
          <w:p w14:paraId="2E4B354D" w14:textId="77777777" w:rsidR="005A1C93" w:rsidRPr="005A1C93" w:rsidRDefault="005A1C93" w:rsidP="00A10C60">
            <w:r w:rsidRPr="005A1C93">
              <w:t>ResponseID</w:t>
            </w:r>
          </w:p>
        </w:tc>
        <w:tc>
          <w:tcPr>
            <w:tcW w:w="4508" w:type="dxa"/>
          </w:tcPr>
          <w:p w14:paraId="1648935B" w14:textId="6BA21A04" w:rsidR="005A1C93" w:rsidRPr="005A1C93" w:rsidRDefault="005A1C93" w:rsidP="00A10C60">
            <w:r w:rsidRPr="005A1C93">
              <w:t>Primary key.</w:t>
            </w:r>
          </w:p>
        </w:tc>
      </w:tr>
      <w:tr w:rsidR="005A1C93" w:rsidRPr="005A1C93" w14:paraId="058E878A" w14:textId="77777777">
        <w:tc>
          <w:tcPr>
            <w:tcW w:w="4508" w:type="dxa"/>
          </w:tcPr>
          <w:p w14:paraId="1FA523AA" w14:textId="77777777" w:rsidR="005A1C93" w:rsidRPr="005A1C93" w:rsidRDefault="005A1C93" w:rsidP="00A10C60">
            <w:r w:rsidRPr="005A1C93">
              <w:t>Incident_ID</w:t>
            </w:r>
          </w:p>
        </w:tc>
        <w:tc>
          <w:tcPr>
            <w:tcW w:w="4508" w:type="dxa"/>
          </w:tcPr>
          <w:p w14:paraId="1D55F46C" w14:textId="44CCEAD6" w:rsidR="005A1C93" w:rsidRPr="005A1C93" w:rsidRDefault="005A1C93" w:rsidP="00A10C60">
            <w:r w:rsidRPr="005A1C93">
              <w:t xml:space="preserve">Foreign key → incidents. </w:t>
            </w:r>
          </w:p>
        </w:tc>
      </w:tr>
      <w:tr w:rsidR="005A1C93" w:rsidRPr="005A1C93" w14:paraId="7F7D7F62" w14:textId="77777777">
        <w:tc>
          <w:tcPr>
            <w:tcW w:w="4508" w:type="dxa"/>
          </w:tcPr>
          <w:p w14:paraId="47F2645E" w14:textId="77777777" w:rsidR="005A1C93" w:rsidRPr="005A1C93" w:rsidRDefault="005A1C93" w:rsidP="00A10C60">
            <w:r w:rsidRPr="005A1C93">
              <w:t>ActionTaken</w:t>
            </w:r>
          </w:p>
        </w:tc>
        <w:tc>
          <w:tcPr>
            <w:tcW w:w="4508" w:type="dxa"/>
          </w:tcPr>
          <w:p w14:paraId="0A4F6F8B" w14:textId="77777777" w:rsidR="0096759A" w:rsidRDefault="005A1C93" w:rsidP="00A10C60">
            <w:r w:rsidRPr="005A1C93">
              <w:t xml:space="preserve">Type of response performed: </w:t>
            </w:r>
          </w:p>
          <w:p w14:paraId="39013C92" w14:textId="0459F66D" w:rsidR="005A1C93" w:rsidRPr="005A1C93" w:rsidRDefault="005A1C93" w:rsidP="00A10C60">
            <w:r w:rsidRPr="005A1C93">
              <w:t>Patch Applied, Account Locked, System Reboot, etc.</w:t>
            </w:r>
          </w:p>
        </w:tc>
      </w:tr>
      <w:tr w:rsidR="005A1C93" w:rsidRPr="005A1C93" w14:paraId="52AA1175" w14:textId="77777777">
        <w:tc>
          <w:tcPr>
            <w:tcW w:w="4508" w:type="dxa"/>
          </w:tcPr>
          <w:p w14:paraId="0C8CC459" w14:textId="77777777" w:rsidR="005A1C93" w:rsidRPr="005A1C93" w:rsidRDefault="005A1C93" w:rsidP="00A10C60">
            <w:r w:rsidRPr="005A1C93">
              <w:t>ResponsibleTeam</w:t>
            </w:r>
          </w:p>
        </w:tc>
        <w:tc>
          <w:tcPr>
            <w:tcW w:w="4508" w:type="dxa"/>
          </w:tcPr>
          <w:p w14:paraId="0F55339F" w14:textId="00873F71" w:rsidR="005A1C93" w:rsidRPr="005A1C93" w:rsidRDefault="005A1C93" w:rsidP="00A10C60">
            <w:r w:rsidRPr="005A1C93">
              <w:t>Team performing the action (IT, SOC, Legal, etc</w:t>
            </w:r>
            <w:r w:rsidR="0096759A">
              <w:t>)</w:t>
            </w:r>
            <w:r w:rsidRPr="005A1C93">
              <w:t>.</w:t>
            </w:r>
          </w:p>
        </w:tc>
      </w:tr>
      <w:tr w:rsidR="005A1C93" w:rsidRPr="005A1C93" w14:paraId="74B7A382" w14:textId="77777777">
        <w:tc>
          <w:tcPr>
            <w:tcW w:w="4508" w:type="dxa"/>
          </w:tcPr>
          <w:p w14:paraId="616CA645" w14:textId="77777777" w:rsidR="005A1C93" w:rsidRPr="005A1C93" w:rsidRDefault="005A1C93" w:rsidP="00A10C60">
            <w:r w:rsidRPr="005A1C93">
              <w:t>ActionDate</w:t>
            </w:r>
          </w:p>
        </w:tc>
        <w:tc>
          <w:tcPr>
            <w:tcW w:w="4508" w:type="dxa"/>
          </w:tcPr>
          <w:p w14:paraId="20338D12" w14:textId="5F997DE2" w:rsidR="005A1C93" w:rsidRPr="005A1C93" w:rsidRDefault="005A1C93" w:rsidP="00A10C60">
            <w:r w:rsidRPr="005A1C93">
              <w:t xml:space="preserve">Date when action was taken. </w:t>
            </w:r>
          </w:p>
        </w:tc>
      </w:tr>
      <w:tr w:rsidR="005A1C93" w:rsidRPr="005A1C93" w14:paraId="18330297" w14:textId="77777777">
        <w:tc>
          <w:tcPr>
            <w:tcW w:w="4508" w:type="dxa"/>
          </w:tcPr>
          <w:p w14:paraId="4408A65E" w14:textId="77777777" w:rsidR="005A1C93" w:rsidRPr="005A1C93" w:rsidRDefault="005A1C93" w:rsidP="00A10C60">
            <w:r w:rsidRPr="005A1C93">
              <w:t>Response_Time_Hours</w:t>
            </w:r>
          </w:p>
        </w:tc>
        <w:tc>
          <w:tcPr>
            <w:tcW w:w="4508" w:type="dxa"/>
          </w:tcPr>
          <w:p w14:paraId="1AE32C9B" w14:textId="0F9DE97D" w:rsidR="005A1C93" w:rsidRPr="005A1C93" w:rsidRDefault="005A1C93" w:rsidP="00A10C60">
            <w:r w:rsidRPr="005A1C93">
              <w:t>Time taken to respond after detection</w:t>
            </w:r>
            <w:r w:rsidR="0096759A">
              <w:t>.</w:t>
            </w:r>
          </w:p>
        </w:tc>
      </w:tr>
      <w:tr w:rsidR="005A1C93" w:rsidRPr="005A1C93" w14:paraId="762787A3" w14:textId="77777777">
        <w:tc>
          <w:tcPr>
            <w:tcW w:w="4508" w:type="dxa"/>
          </w:tcPr>
          <w:p w14:paraId="77F70AE2" w14:textId="77777777" w:rsidR="005A1C93" w:rsidRPr="005A1C93" w:rsidRDefault="005A1C93" w:rsidP="00A10C60">
            <w:r w:rsidRPr="005A1C93">
              <w:t>Resolution_Effectiveness</w:t>
            </w:r>
          </w:p>
        </w:tc>
        <w:tc>
          <w:tcPr>
            <w:tcW w:w="4508" w:type="dxa"/>
          </w:tcPr>
          <w:p w14:paraId="5B696A80" w14:textId="381326C5" w:rsidR="005A1C93" w:rsidRPr="005A1C93" w:rsidRDefault="005A1C93" w:rsidP="00A10C60">
            <w:r w:rsidRPr="005A1C93">
              <w:t>Rating 1–10 for effectiveness of response</w:t>
            </w:r>
          </w:p>
        </w:tc>
      </w:tr>
      <w:tr w:rsidR="005A1C93" w:rsidRPr="005A1C93" w14:paraId="2C065FBE" w14:textId="77777777">
        <w:tc>
          <w:tcPr>
            <w:tcW w:w="4508" w:type="dxa"/>
          </w:tcPr>
          <w:p w14:paraId="658B81EE" w14:textId="77777777" w:rsidR="005A1C93" w:rsidRPr="005A1C93" w:rsidRDefault="005A1C93" w:rsidP="00A10C60">
            <w:r w:rsidRPr="005A1C93">
              <w:t>Follow_Up_Required</w:t>
            </w:r>
          </w:p>
        </w:tc>
        <w:tc>
          <w:tcPr>
            <w:tcW w:w="4508" w:type="dxa"/>
          </w:tcPr>
          <w:p w14:paraId="34048245" w14:textId="77777777" w:rsidR="005A1C93" w:rsidRPr="005A1C93" w:rsidRDefault="005A1C93" w:rsidP="00A10C60">
            <w:r w:rsidRPr="005A1C93">
              <w:t>Boolean (True/False). Indicates whether further action was needed.</w:t>
            </w:r>
          </w:p>
        </w:tc>
      </w:tr>
    </w:tbl>
    <w:p w14:paraId="452AFD8D" w14:textId="77777777" w:rsidR="0096759A" w:rsidRDefault="0096759A" w:rsidP="001F1047"/>
    <w:p w14:paraId="72D03635" w14:textId="7DCEC2DD" w:rsidR="001F1047" w:rsidRDefault="001F1047" w:rsidP="0096759A">
      <w:pPr>
        <w:pStyle w:val="ListParagraph"/>
        <w:numPr>
          <w:ilvl w:val="0"/>
          <w:numId w:val="2"/>
        </w:numPr>
        <w:ind w:left="567" w:hanging="425"/>
      </w:pPr>
      <w:r>
        <w:t>users.csv</w:t>
      </w:r>
    </w:p>
    <w:tbl>
      <w:tblPr>
        <w:tblStyle w:val="TableGrid"/>
        <w:tblW w:w="0" w:type="auto"/>
        <w:tblLook w:val="04A0" w:firstRow="1" w:lastRow="0" w:firstColumn="1" w:lastColumn="0" w:noHBand="0" w:noVBand="1"/>
      </w:tblPr>
      <w:tblGrid>
        <w:gridCol w:w="4508"/>
        <w:gridCol w:w="4508"/>
      </w:tblGrid>
      <w:tr w:rsidR="0096759A" w:rsidRPr="0096759A" w14:paraId="4B124352" w14:textId="77777777">
        <w:tc>
          <w:tcPr>
            <w:tcW w:w="4508" w:type="dxa"/>
          </w:tcPr>
          <w:p w14:paraId="28361F7D" w14:textId="77777777" w:rsidR="0096759A" w:rsidRPr="0096759A" w:rsidRDefault="0096759A" w:rsidP="00527E45">
            <w:r w:rsidRPr="0096759A">
              <w:lastRenderedPageBreak/>
              <w:t>Column</w:t>
            </w:r>
          </w:p>
        </w:tc>
        <w:tc>
          <w:tcPr>
            <w:tcW w:w="4508" w:type="dxa"/>
          </w:tcPr>
          <w:p w14:paraId="3F62C452" w14:textId="77777777" w:rsidR="0096759A" w:rsidRPr="0096759A" w:rsidRDefault="0096759A" w:rsidP="00527E45">
            <w:r w:rsidRPr="0096759A">
              <w:t xml:space="preserve"> Explanation</w:t>
            </w:r>
          </w:p>
        </w:tc>
      </w:tr>
      <w:tr w:rsidR="0096759A" w:rsidRPr="0096759A" w14:paraId="6F7DFD1C" w14:textId="77777777">
        <w:tc>
          <w:tcPr>
            <w:tcW w:w="4508" w:type="dxa"/>
          </w:tcPr>
          <w:p w14:paraId="23EBA325" w14:textId="77777777" w:rsidR="0096759A" w:rsidRPr="0096759A" w:rsidRDefault="0096759A" w:rsidP="00527E45">
            <w:r w:rsidRPr="0096759A">
              <w:t>User_ID</w:t>
            </w:r>
          </w:p>
        </w:tc>
        <w:tc>
          <w:tcPr>
            <w:tcW w:w="4508" w:type="dxa"/>
          </w:tcPr>
          <w:p w14:paraId="21DE7D6A" w14:textId="683B3E88" w:rsidR="0096759A" w:rsidRPr="0096759A" w:rsidRDefault="0096759A" w:rsidP="00527E45">
            <w:r w:rsidRPr="0096759A">
              <w:t>Primary key.</w:t>
            </w:r>
          </w:p>
        </w:tc>
      </w:tr>
      <w:tr w:rsidR="0096759A" w:rsidRPr="0096759A" w14:paraId="1A1B2153" w14:textId="77777777">
        <w:tc>
          <w:tcPr>
            <w:tcW w:w="4508" w:type="dxa"/>
          </w:tcPr>
          <w:p w14:paraId="4F63FE74" w14:textId="77777777" w:rsidR="0096759A" w:rsidRPr="0096759A" w:rsidRDefault="0096759A" w:rsidP="00527E45">
            <w:r w:rsidRPr="0096759A">
              <w:t>Company_ID</w:t>
            </w:r>
          </w:p>
        </w:tc>
        <w:tc>
          <w:tcPr>
            <w:tcW w:w="4508" w:type="dxa"/>
          </w:tcPr>
          <w:p w14:paraId="4A25758B" w14:textId="43DAC358" w:rsidR="0096759A" w:rsidRPr="0096759A" w:rsidRDefault="0096759A" w:rsidP="00527E45">
            <w:r w:rsidRPr="0096759A">
              <w:t>Foreign key → companies.</w:t>
            </w:r>
          </w:p>
        </w:tc>
      </w:tr>
      <w:tr w:rsidR="0096759A" w:rsidRPr="0096759A" w14:paraId="38D3C25D" w14:textId="77777777">
        <w:tc>
          <w:tcPr>
            <w:tcW w:w="4508" w:type="dxa"/>
          </w:tcPr>
          <w:p w14:paraId="1DDA401A" w14:textId="77777777" w:rsidR="0096759A" w:rsidRPr="0096759A" w:rsidRDefault="0096759A" w:rsidP="00527E45">
            <w:r w:rsidRPr="0096759A">
              <w:t>UserName</w:t>
            </w:r>
          </w:p>
        </w:tc>
        <w:tc>
          <w:tcPr>
            <w:tcW w:w="4508" w:type="dxa"/>
          </w:tcPr>
          <w:p w14:paraId="58D9DBD8" w14:textId="77777777" w:rsidR="0096759A" w:rsidRPr="0096759A" w:rsidRDefault="0096759A" w:rsidP="00527E45">
            <w:r w:rsidRPr="0096759A">
              <w:t>Login or display name of user.</w:t>
            </w:r>
          </w:p>
        </w:tc>
      </w:tr>
      <w:tr w:rsidR="0096759A" w:rsidRPr="0096759A" w14:paraId="06762AC4" w14:textId="77777777">
        <w:tc>
          <w:tcPr>
            <w:tcW w:w="4508" w:type="dxa"/>
          </w:tcPr>
          <w:p w14:paraId="2ED43BE8" w14:textId="77777777" w:rsidR="0096759A" w:rsidRPr="0096759A" w:rsidRDefault="0096759A" w:rsidP="00527E45">
            <w:r w:rsidRPr="0096759A">
              <w:t>User_Role</w:t>
            </w:r>
          </w:p>
        </w:tc>
        <w:tc>
          <w:tcPr>
            <w:tcW w:w="4508" w:type="dxa"/>
          </w:tcPr>
          <w:p w14:paraId="1F0B101F" w14:textId="3A84DBF0" w:rsidR="0096759A" w:rsidRPr="0096759A" w:rsidRDefault="0096759A" w:rsidP="00527E45">
            <w:r w:rsidRPr="0096759A">
              <w:t>Job role: Admin, Manager, Employee, etc.</w:t>
            </w:r>
          </w:p>
        </w:tc>
      </w:tr>
      <w:tr w:rsidR="0096759A" w:rsidRPr="0096759A" w14:paraId="0F2324C5" w14:textId="77777777">
        <w:tc>
          <w:tcPr>
            <w:tcW w:w="4508" w:type="dxa"/>
          </w:tcPr>
          <w:p w14:paraId="7E5348D6" w14:textId="77777777" w:rsidR="0096759A" w:rsidRPr="0096759A" w:rsidRDefault="0096759A" w:rsidP="00527E45">
            <w:r w:rsidRPr="0096759A">
              <w:t>Department</w:t>
            </w:r>
          </w:p>
        </w:tc>
        <w:tc>
          <w:tcPr>
            <w:tcW w:w="4508" w:type="dxa"/>
          </w:tcPr>
          <w:p w14:paraId="5C1E3D51" w14:textId="15F65F48" w:rsidR="0096759A" w:rsidRPr="0096759A" w:rsidRDefault="0096759A" w:rsidP="00527E45">
            <w:r w:rsidRPr="0096759A">
              <w:t xml:space="preserve">Department name (IT, HR, Security). </w:t>
            </w:r>
          </w:p>
        </w:tc>
      </w:tr>
      <w:tr w:rsidR="0096759A" w:rsidRPr="0096759A" w14:paraId="0FD7D6E0" w14:textId="77777777">
        <w:tc>
          <w:tcPr>
            <w:tcW w:w="4508" w:type="dxa"/>
          </w:tcPr>
          <w:p w14:paraId="524652F6" w14:textId="77777777" w:rsidR="0096759A" w:rsidRPr="0096759A" w:rsidRDefault="0096759A" w:rsidP="00527E45">
            <w:r w:rsidRPr="0096759A">
              <w:t>Access_Level</w:t>
            </w:r>
          </w:p>
        </w:tc>
        <w:tc>
          <w:tcPr>
            <w:tcW w:w="4508" w:type="dxa"/>
          </w:tcPr>
          <w:p w14:paraId="6EE98673" w14:textId="77777777" w:rsidR="0096759A" w:rsidRPr="0096759A" w:rsidRDefault="0096759A" w:rsidP="00527E45">
            <w:r w:rsidRPr="0096759A">
              <w:t>Privilege level: Low, Medium, High. Identifies sensitive accounts.</w:t>
            </w:r>
          </w:p>
        </w:tc>
      </w:tr>
      <w:tr w:rsidR="0096759A" w:rsidRPr="0096759A" w14:paraId="290E01CC" w14:textId="77777777">
        <w:tc>
          <w:tcPr>
            <w:tcW w:w="4508" w:type="dxa"/>
          </w:tcPr>
          <w:p w14:paraId="665B14D5" w14:textId="77777777" w:rsidR="0096759A" w:rsidRPr="0096759A" w:rsidRDefault="0096759A" w:rsidP="00527E45">
            <w:r w:rsidRPr="0096759A">
              <w:t>Is_Internal_User</w:t>
            </w:r>
          </w:p>
        </w:tc>
        <w:tc>
          <w:tcPr>
            <w:tcW w:w="4508" w:type="dxa"/>
          </w:tcPr>
          <w:p w14:paraId="4F3B17D4" w14:textId="27B1FF83" w:rsidR="0096759A" w:rsidRPr="0096759A" w:rsidRDefault="0096759A" w:rsidP="00527E45">
            <w:r w:rsidRPr="0096759A">
              <w:t xml:space="preserve">Boolean (True/False). True = internal employee, False = outsider/external account. </w:t>
            </w:r>
          </w:p>
        </w:tc>
      </w:tr>
      <w:tr w:rsidR="0096759A" w:rsidRPr="0096759A" w14:paraId="1FC06A5F" w14:textId="77777777">
        <w:tc>
          <w:tcPr>
            <w:tcW w:w="4508" w:type="dxa"/>
          </w:tcPr>
          <w:p w14:paraId="1967CA86" w14:textId="77777777" w:rsidR="0096759A" w:rsidRPr="0096759A" w:rsidRDefault="0096759A" w:rsidP="00527E45">
            <w:r w:rsidRPr="0096759A">
              <w:t>Last_Login_IP</w:t>
            </w:r>
          </w:p>
        </w:tc>
        <w:tc>
          <w:tcPr>
            <w:tcW w:w="4508" w:type="dxa"/>
          </w:tcPr>
          <w:p w14:paraId="3DD1413C" w14:textId="72A3FA76" w:rsidR="0096759A" w:rsidRPr="0096759A" w:rsidRDefault="0096759A" w:rsidP="00527E45">
            <w:r w:rsidRPr="0096759A">
              <w:t xml:space="preserve">Last IP used to log in. </w:t>
            </w:r>
          </w:p>
        </w:tc>
      </w:tr>
      <w:tr w:rsidR="0096759A" w:rsidRPr="0096759A" w14:paraId="5290EF01" w14:textId="77777777">
        <w:tc>
          <w:tcPr>
            <w:tcW w:w="4508" w:type="dxa"/>
          </w:tcPr>
          <w:p w14:paraId="33BD949B" w14:textId="77777777" w:rsidR="0096759A" w:rsidRPr="0096759A" w:rsidRDefault="0096759A" w:rsidP="00527E45">
            <w:r w:rsidRPr="0096759A">
              <w:t>Compromised</w:t>
            </w:r>
          </w:p>
        </w:tc>
        <w:tc>
          <w:tcPr>
            <w:tcW w:w="4508" w:type="dxa"/>
          </w:tcPr>
          <w:p w14:paraId="0AFACCD6" w14:textId="17CC71B6" w:rsidR="0096759A" w:rsidRPr="0096759A" w:rsidRDefault="0096759A" w:rsidP="00527E45">
            <w:r w:rsidRPr="0096759A">
              <w:t xml:space="preserve">Boolean (True/False). True if user account was compromised. </w:t>
            </w:r>
          </w:p>
        </w:tc>
      </w:tr>
    </w:tbl>
    <w:p w14:paraId="58C12229" w14:textId="77777777" w:rsidR="0096759A" w:rsidRDefault="0096759A" w:rsidP="00BA3129">
      <w:pPr>
        <w:pStyle w:val="Heading3"/>
      </w:pPr>
    </w:p>
    <w:p w14:paraId="69441627" w14:textId="77777777" w:rsidR="0096759A" w:rsidRDefault="0096759A" w:rsidP="00BA3129">
      <w:pPr>
        <w:pStyle w:val="Heading3"/>
      </w:pPr>
    </w:p>
    <w:p w14:paraId="61E2DCC2" w14:textId="04486B2B" w:rsidR="00BA3129" w:rsidRDefault="00BA3129" w:rsidP="00BA3129">
      <w:pPr>
        <w:pStyle w:val="Heading3"/>
      </w:pPr>
      <w:r>
        <w:t>Dashboards:-</w:t>
      </w:r>
    </w:p>
    <w:p w14:paraId="6E855A03" w14:textId="0E536DB0" w:rsidR="0096759A" w:rsidRPr="00126303" w:rsidRDefault="0096759A" w:rsidP="00126303">
      <w:pPr>
        <w:pStyle w:val="ListParagraph"/>
        <w:numPr>
          <w:ilvl w:val="0"/>
          <w:numId w:val="8"/>
        </w:numPr>
        <w:rPr>
          <w:sz w:val="28"/>
          <w:szCs w:val="28"/>
        </w:rPr>
      </w:pPr>
      <w:r w:rsidRPr="00126303">
        <w:rPr>
          <w:sz w:val="28"/>
          <w:szCs w:val="28"/>
        </w:rPr>
        <w:t>Incident Dashboard</w:t>
      </w:r>
    </w:p>
    <w:p w14:paraId="0017A196" w14:textId="46289AE1" w:rsidR="0096759A" w:rsidRPr="00126303" w:rsidRDefault="0096759A" w:rsidP="00126303">
      <w:pPr>
        <w:pStyle w:val="ListParagraph"/>
        <w:numPr>
          <w:ilvl w:val="0"/>
          <w:numId w:val="8"/>
        </w:numPr>
        <w:rPr>
          <w:sz w:val="28"/>
          <w:szCs w:val="28"/>
        </w:rPr>
      </w:pPr>
      <w:r w:rsidRPr="00126303">
        <w:rPr>
          <w:sz w:val="28"/>
          <w:szCs w:val="28"/>
        </w:rPr>
        <w:t>Attacker's Dashboard</w:t>
      </w:r>
      <w:r w:rsidR="00126303" w:rsidRPr="00126303">
        <w:rPr>
          <w:sz w:val="28"/>
          <w:szCs w:val="28"/>
        </w:rPr>
        <w:t xml:space="preserve"> </w:t>
      </w:r>
    </w:p>
    <w:p w14:paraId="17D3444B" w14:textId="539ADBEF" w:rsidR="0096759A" w:rsidRPr="00126303" w:rsidRDefault="0096759A" w:rsidP="00126303">
      <w:pPr>
        <w:pStyle w:val="ListParagraph"/>
        <w:numPr>
          <w:ilvl w:val="0"/>
          <w:numId w:val="8"/>
        </w:numPr>
        <w:rPr>
          <w:sz w:val="28"/>
          <w:szCs w:val="28"/>
        </w:rPr>
      </w:pPr>
      <w:r w:rsidRPr="00126303">
        <w:rPr>
          <w:sz w:val="28"/>
          <w:szCs w:val="28"/>
        </w:rPr>
        <w:t xml:space="preserve">Impact Dashboard- </w:t>
      </w:r>
    </w:p>
    <w:p w14:paraId="48616A85" w14:textId="57B4FD33" w:rsidR="0096759A" w:rsidRPr="00126303" w:rsidRDefault="0096759A" w:rsidP="00126303">
      <w:pPr>
        <w:pStyle w:val="ListParagraph"/>
        <w:numPr>
          <w:ilvl w:val="0"/>
          <w:numId w:val="8"/>
        </w:numPr>
        <w:rPr>
          <w:sz w:val="28"/>
          <w:szCs w:val="28"/>
        </w:rPr>
      </w:pPr>
      <w:r w:rsidRPr="00126303">
        <w:rPr>
          <w:sz w:val="28"/>
          <w:szCs w:val="28"/>
        </w:rPr>
        <w:t>Response Dashboard</w:t>
      </w:r>
    </w:p>
    <w:p w14:paraId="02161093" w14:textId="35E0850C" w:rsidR="0096759A" w:rsidRDefault="0096759A" w:rsidP="00126303">
      <w:pPr>
        <w:pStyle w:val="ListParagraph"/>
        <w:numPr>
          <w:ilvl w:val="0"/>
          <w:numId w:val="8"/>
        </w:numPr>
        <w:rPr>
          <w:sz w:val="28"/>
          <w:szCs w:val="28"/>
        </w:rPr>
      </w:pPr>
      <w:r w:rsidRPr="00126303">
        <w:rPr>
          <w:sz w:val="28"/>
          <w:szCs w:val="28"/>
        </w:rPr>
        <w:t>User Dashboard</w:t>
      </w:r>
    </w:p>
    <w:p w14:paraId="2262190F" w14:textId="529FA20B" w:rsidR="00126303" w:rsidRPr="00126303" w:rsidRDefault="00126303" w:rsidP="00126303">
      <w:pPr>
        <w:pStyle w:val="Heading3"/>
      </w:pPr>
      <w:r>
        <w:t>Insights:-</w:t>
      </w:r>
    </w:p>
    <w:p w14:paraId="297494D2" w14:textId="77777777" w:rsidR="003B15A7" w:rsidRPr="00126303" w:rsidRDefault="003B15A7" w:rsidP="003B15A7">
      <w:pPr>
        <w:rPr>
          <w:rFonts w:cstheme="minorHAnsi"/>
          <w:b/>
          <w:bCs/>
        </w:rPr>
      </w:pPr>
      <w:r w:rsidRPr="003B15A7">
        <w:rPr>
          <w:rFonts w:cstheme="minorHAnsi"/>
        </w:rPr>
        <w:t xml:space="preserve">1. </w:t>
      </w:r>
      <w:r w:rsidRPr="00126303">
        <w:rPr>
          <w:rFonts w:cstheme="minorHAnsi"/>
          <w:b/>
          <w:bCs/>
        </w:rPr>
        <w:t>Incident Dashboard</w:t>
      </w:r>
    </w:p>
    <w:p w14:paraId="60752C78" w14:textId="77777777" w:rsidR="003B15A7" w:rsidRDefault="003B15A7" w:rsidP="003B15A7">
      <w:pPr>
        <w:rPr>
          <w:rFonts w:cstheme="minorHAnsi"/>
        </w:rPr>
      </w:pPr>
      <w:r w:rsidRPr="003B15A7">
        <w:rPr>
          <w:rFonts w:cstheme="minorHAnsi"/>
        </w:rPr>
        <w:t>Summary:</w:t>
      </w:r>
    </w:p>
    <w:p w14:paraId="1B97E8D3" w14:textId="77777777" w:rsidR="00126303" w:rsidRDefault="003B15A7" w:rsidP="003B15A7">
      <w:pPr>
        <w:rPr>
          <w:rFonts w:cstheme="minorHAnsi"/>
        </w:rPr>
      </w:pPr>
      <w:r>
        <w:t>This dashboard shows incidents that happened</w:t>
      </w:r>
      <w:r w:rsidRPr="003B15A7">
        <w:rPr>
          <w:rFonts w:cstheme="minorHAnsi"/>
        </w:rPr>
        <w:br/>
        <w:t>This dashboard provides an overview of all cybersecurity incidents — including frequency, type, severity, and resolution metrics.</w:t>
      </w:r>
      <w:r w:rsidRPr="003B15A7">
        <w:rPr>
          <w:rFonts w:cstheme="minorHAnsi"/>
        </w:rPr>
        <w:br/>
      </w:r>
    </w:p>
    <w:p w14:paraId="787E0F15" w14:textId="5A737D39" w:rsidR="003B15A7" w:rsidRPr="003B15A7" w:rsidRDefault="003B15A7" w:rsidP="003B15A7">
      <w:pPr>
        <w:rPr>
          <w:rFonts w:cstheme="minorHAnsi"/>
        </w:rPr>
      </w:pPr>
      <w:r w:rsidRPr="003B15A7">
        <w:rPr>
          <w:rFonts w:cstheme="minorHAnsi"/>
        </w:rPr>
        <w:t>Key Insights:</w:t>
      </w:r>
    </w:p>
    <w:p w14:paraId="17158DD2" w14:textId="77777777" w:rsidR="003B15A7" w:rsidRPr="003B15A7" w:rsidRDefault="003B15A7" w:rsidP="003B15A7">
      <w:pPr>
        <w:rPr>
          <w:rFonts w:cstheme="minorHAnsi"/>
        </w:rPr>
      </w:pPr>
      <w:r w:rsidRPr="003B15A7">
        <w:rPr>
          <w:rFonts w:cstheme="minorHAnsi"/>
        </w:rPr>
        <w:t>Total incidents: 42.44K, with most frequent IP 192.168.99.97.</w:t>
      </w:r>
    </w:p>
    <w:p w14:paraId="30EE6810" w14:textId="77777777" w:rsidR="003B15A7" w:rsidRPr="003B15A7" w:rsidRDefault="003B15A7" w:rsidP="003B15A7">
      <w:pPr>
        <w:rPr>
          <w:rFonts w:cstheme="minorHAnsi"/>
        </w:rPr>
      </w:pPr>
      <w:r w:rsidRPr="003B15A7">
        <w:rPr>
          <w:rFonts w:cstheme="minorHAnsi"/>
        </w:rPr>
        <w:t>Average resolution time: 274 hours.</w:t>
      </w:r>
    </w:p>
    <w:p w14:paraId="51E3CEA8" w14:textId="2B7BF034" w:rsidR="00126303" w:rsidRDefault="003B15A7" w:rsidP="003B15A7">
      <w:pPr>
        <w:rPr>
          <w:rFonts w:cstheme="minorHAnsi"/>
        </w:rPr>
      </w:pPr>
      <w:r w:rsidRPr="003B15A7">
        <w:rPr>
          <w:rFonts w:cstheme="minorHAnsi"/>
        </w:rPr>
        <w:t>25% of government organizations targeted</w:t>
      </w:r>
    </w:p>
    <w:p w14:paraId="37BC91F4" w14:textId="64E21F9E" w:rsidR="003B15A7" w:rsidRDefault="003B15A7" w:rsidP="003B15A7">
      <w:pPr>
        <w:rPr>
          <w:rFonts w:cstheme="minorHAnsi"/>
        </w:rPr>
      </w:pPr>
      <w:r w:rsidRPr="003B15A7">
        <w:rPr>
          <w:rFonts w:cstheme="minorHAnsi"/>
        </w:rPr>
        <w:t xml:space="preserve"> 6.8% revenue loss.</w:t>
      </w:r>
    </w:p>
    <w:p w14:paraId="5257DA8C" w14:textId="262BE350" w:rsidR="00126303" w:rsidRPr="003B15A7" w:rsidRDefault="00126303" w:rsidP="003B15A7">
      <w:pPr>
        <w:rPr>
          <w:rFonts w:cstheme="minorHAnsi"/>
        </w:rPr>
      </w:pPr>
      <w:r w:rsidRPr="003B15A7">
        <w:rPr>
          <w:rFonts w:cstheme="minorHAnsi"/>
        </w:rPr>
        <w:t xml:space="preserve">Top incident types: </w:t>
      </w:r>
      <w:r>
        <w:rPr>
          <w:rFonts w:cstheme="minorHAnsi"/>
        </w:rPr>
        <w:t xml:space="preserve"> Bar chart. Attack type-</w:t>
      </w:r>
      <w:r w:rsidRPr="003B15A7">
        <w:rPr>
          <w:rFonts w:cstheme="minorHAnsi"/>
        </w:rPr>
        <w:t>Zero-Day Exploit, Phishing, and Malware.</w:t>
      </w:r>
    </w:p>
    <w:p w14:paraId="58381C59" w14:textId="3CDAB2CA" w:rsidR="003B15A7" w:rsidRPr="003B15A7" w:rsidRDefault="003B15A7" w:rsidP="003B15A7">
      <w:pPr>
        <w:rPr>
          <w:rFonts w:cstheme="minorHAnsi"/>
        </w:rPr>
      </w:pPr>
      <w:r w:rsidRPr="003B15A7">
        <w:rPr>
          <w:rFonts w:cstheme="minorHAnsi"/>
        </w:rPr>
        <w:t>Most incidents are closed</w:t>
      </w:r>
      <w:r w:rsidR="00126303">
        <w:rPr>
          <w:rFonts w:cstheme="minorHAnsi"/>
        </w:rPr>
        <w:t>: Donut chart</w:t>
      </w:r>
      <w:r w:rsidRPr="003B15A7">
        <w:rPr>
          <w:rFonts w:cstheme="minorHAnsi"/>
        </w:rPr>
        <w:t xml:space="preserve"> (30K), showing good resolution activity.</w:t>
      </w:r>
    </w:p>
    <w:p w14:paraId="7BA472F2" w14:textId="67D5FF4A" w:rsidR="003B15A7" w:rsidRPr="003B15A7" w:rsidRDefault="003B15A7" w:rsidP="003B15A7">
      <w:pPr>
        <w:rPr>
          <w:rFonts w:cstheme="minorHAnsi"/>
        </w:rPr>
      </w:pPr>
      <w:r w:rsidRPr="003B15A7">
        <w:rPr>
          <w:rFonts w:cstheme="minorHAnsi"/>
        </w:rPr>
        <w:t>Incidents peaked in December</w:t>
      </w:r>
      <w:r w:rsidR="00126303">
        <w:rPr>
          <w:rFonts w:cstheme="minorHAnsi"/>
        </w:rPr>
        <w:t>: Line chart</w:t>
      </w:r>
      <w:r w:rsidRPr="003B15A7">
        <w:rPr>
          <w:rFonts w:cstheme="minorHAnsi"/>
        </w:rPr>
        <w:t xml:space="preserve"> indicating seasonal trends or targeted campaigns.</w:t>
      </w:r>
    </w:p>
    <w:p w14:paraId="6EDAAE57" w14:textId="7CBC2F67" w:rsidR="003B15A7" w:rsidRPr="003B15A7" w:rsidRDefault="003B15A7" w:rsidP="003B15A7">
      <w:pPr>
        <w:rPr>
          <w:rFonts w:cstheme="minorHAnsi"/>
        </w:rPr>
      </w:pPr>
    </w:p>
    <w:p w14:paraId="565F2655" w14:textId="5BB34497" w:rsidR="003B15A7" w:rsidRPr="00126303" w:rsidRDefault="003B15A7" w:rsidP="003B15A7">
      <w:pPr>
        <w:rPr>
          <w:rFonts w:cstheme="minorHAnsi"/>
          <w:b/>
          <w:bCs/>
        </w:rPr>
      </w:pPr>
      <w:r w:rsidRPr="003B15A7">
        <w:rPr>
          <w:rFonts w:cstheme="minorHAnsi"/>
        </w:rPr>
        <w:t>2</w:t>
      </w:r>
      <w:r w:rsidRPr="00126303">
        <w:rPr>
          <w:rFonts w:cstheme="minorHAnsi"/>
          <w:b/>
          <w:bCs/>
        </w:rPr>
        <w:t>. Attacker’s Dashboard</w:t>
      </w:r>
    </w:p>
    <w:p w14:paraId="510CA979" w14:textId="77777777" w:rsidR="00126303" w:rsidRDefault="003B15A7" w:rsidP="003B15A7">
      <w:pPr>
        <w:rPr>
          <w:rFonts w:cstheme="minorHAnsi"/>
        </w:rPr>
      </w:pPr>
      <w:r w:rsidRPr="003B15A7">
        <w:rPr>
          <w:rFonts w:cstheme="minorHAnsi"/>
        </w:rPr>
        <w:t>Summary:</w:t>
      </w:r>
    </w:p>
    <w:p w14:paraId="7657DBFE" w14:textId="16673190" w:rsidR="00126303" w:rsidRDefault="00126303" w:rsidP="003B15A7">
      <w:pPr>
        <w:rPr>
          <w:rFonts w:cstheme="minorHAnsi"/>
        </w:rPr>
      </w:pPr>
      <w:r>
        <w:lastRenderedPageBreak/>
        <w:t>This dashboard shows attempts that made by attacker. There attacks success .</w:t>
      </w:r>
      <w:r w:rsidR="003B15A7" w:rsidRPr="003B15A7">
        <w:rPr>
          <w:rFonts w:cstheme="minorHAnsi"/>
        </w:rPr>
        <w:br/>
        <w:t xml:space="preserve">This dashboard focuses on attack sources, methods, and success rates to understand adversary </w:t>
      </w:r>
      <w:r w:rsidRPr="003B15A7">
        <w:rPr>
          <w:rFonts w:cstheme="minorHAnsi"/>
        </w:rPr>
        <w:t>behaviour</w:t>
      </w:r>
      <w:r w:rsidR="003B15A7" w:rsidRPr="003B15A7">
        <w:rPr>
          <w:rFonts w:cstheme="minorHAnsi"/>
        </w:rPr>
        <w:t>.</w:t>
      </w:r>
    </w:p>
    <w:p w14:paraId="1B4E65EB" w14:textId="2DCB9675" w:rsidR="003B15A7" w:rsidRPr="003B15A7" w:rsidRDefault="003B15A7" w:rsidP="003B15A7">
      <w:pPr>
        <w:rPr>
          <w:rFonts w:cstheme="minorHAnsi"/>
        </w:rPr>
      </w:pPr>
      <w:r w:rsidRPr="003B15A7">
        <w:rPr>
          <w:rFonts w:cstheme="minorHAnsi"/>
        </w:rPr>
        <w:br/>
        <w:t>Key Insights:</w:t>
      </w:r>
    </w:p>
    <w:p w14:paraId="29A8B673" w14:textId="5F739DDA" w:rsidR="003B15A7" w:rsidRDefault="003B15A7" w:rsidP="003B15A7">
      <w:pPr>
        <w:rPr>
          <w:rFonts w:cstheme="minorHAnsi"/>
        </w:rPr>
      </w:pPr>
      <w:r w:rsidRPr="003B15A7">
        <w:rPr>
          <w:rFonts w:cstheme="minorHAnsi"/>
        </w:rPr>
        <w:t>Active attacker IPs:  showing high external threat activity.</w:t>
      </w:r>
    </w:p>
    <w:p w14:paraId="30DBA934" w14:textId="062D1F9E" w:rsidR="00126303" w:rsidRPr="003B15A7" w:rsidRDefault="00126303" w:rsidP="003B15A7">
      <w:pPr>
        <w:rPr>
          <w:rFonts w:cstheme="minorHAnsi"/>
        </w:rPr>
      </w:pPr>
      <w:r>
        <w:rPr>
          <w:rFonts w:cstheme="minorHAnsi"/>
        </w:rPr>
        <w:t xml:space="preserve">Most targeted IPs: showing IP addresses of mot targeted victim </w:t>
      </w:r>
    </w:p>
    <w:p w14:paraId="486C1798" w14:textId="3B85B20F" w:rsidR="003B15A7" w:rsidRPr="003B15A7" w:rsidRDefault="003B15A7" w:rsidP="003B15A7">
      <w:pPr>
        <w:rPr>
          <w:rFonts w:cstheme="minorHAnsi"/>
        </w:rPr>
      </w:pPr>
      <w:r w:rsidRPr="003B15A7">
        <w:rPr>
          <w:rFonts w:cstheme="minorHAnsi"/>
        </w:rPr>
        <w:t xml:space="preserve">Main attack tools: </w:t>
      </w:r>
      <w:r w:rsidR="001D1AC7">
        <w:rPr>
          <w:rFonts w:cstheme="minorHAnsi"/>
        </w:rPr>
        <w:t xml:space="preserve">bar chart.  </w:t>
      </w:r>
      <w:r w:rsidRPr="003B15A7">
        <w:rPr>
          <w:rFonts w:cstheme="minorHAnsi"/>
        </w:rPr>
        <w:t xml:space="preserve">Botnets, Custom Malware, Exploits, Phishing Kits, </w:t>
      </w:r>
      <w:r w:rsidR="00126303" w:rsidRPr="003B15A7">
        <w:rPr>
          <w:rFonts w:cstheme="minorHAnsi"/>
        </w:rPr>
        <w:t>SQL map</w:t>
      </w:r>
      <w:r w:rsidRPr="003B15A7">
        <w:rPr>
          <w:rFonts w:cstheme="minorHAnsi"/>
        </w:rPr>
        <w:t>.</w:t>
      </w:r>
    </w:p>
    <w:p w14:paraId="12E806D3" w14:textId="130CC6F6" w:rsidR="003B15A7" w:rsidRPr="003B15A7" w:rsidRDefault="003B15A7" w:rsidP="003B15A7">
      <w:pPr>
        <w:rPr>
          <w:rFonts w:cstheme="minorHAnsi"/>
        </w:rPr>
      </w:pPr>
      <w:r w:rsidRPr="003B15A7">
        <w:rPr>
          <w:rFonts w:cstheme="minorHAnsi"/>
        </w:rPr>
        <w:t xml:space="preserve">Common attack vectors: </w:t>
      </w:r>
      <w:r w:rsidR="001D1AC7">
        <w:rPr>
          <w:rFonts w:cstheme="minorHAnsi"/>
        </w:rPr>
        <w:t xml:space="preserve">Heat map. </w:t>
      </w:r>
      <w:r w:rsidRPr="003B15A7">
        <w:rPr>
          <w:rFonts w:cstheme="minorHAnsi"/>
        </w:rPr>
        <w:t>Social Engineering, USB Devices, Email, Web Applications.</w:t>
      </w:r>
    </w:p>
    <w:p w14:paraId="2D37408F" w14:textId="18427390" w:rsidR="003B15A7" w:rsidRPr="003B15A7" w:rsidRDefault="003B15A7" w:rsidP="003B15A7">
      <w:pPr>
        <w:rPr>
          <w:rFonts w:cstheme="minorHAnsi"/>
        </w:rPr>
      </w:pPr>
    </w:p>
    <w:p w14:paraId="3BB47129" w14:textId="48582830" w:rsidR="003B15A7" w:rsidRPr="003B15A7" w:rsidRDefault="003B15A7" w:rsidP="003B15A7">
      <w:pPr>
        <w:rPr>
          <w:rFonts w:cstheme="minorHAnsi"/>
        </w:rPr>
      </w:pPr>
      <w:r w:rsidRPr="003B15A7">
        <w:rPr>
          <w:rFonts w:cstheme="minorHAnsi"/>
        </w:rPr>
        <w:t xml:space="preserve"> 3. </w:t>
      </w:r>
      <w:r w:rsidRPr="001D1AC7">
        <w:rPr>
          <w:rFonts w:cstheme="minorHAnsi"/>
          <w:b/>
          <w:bCs/>
        </w:rPr>
        <w:t>Impact Dashboard</w:t>
      </w:r>
    </w:p>
    <w:p w14:paraId="13F8AD8D" w14:textId="77777777" w:rsidR="00126303" w:rsidRDefault="003B15A7" w:rsidP="003B15A7">
      <w:pPr>
        <w:rPr>
          <w:rFonts w:cstheme="minorHAnsi"/>
        </w:rPr>
      </w:pPr>
      <w:r w:rsidRPr="003B15A7">
        <w:rPr>
          <w:rFonts w:cstheme="minorHAnsi"/>
        </w:rPr>
        <w:t>Summary:</w:t>
      </w:r>
    </w:p>
    <w:p w14:paraId="1466091D" w14:textId="6C399937" w:rsidR="003B15A7" w:rsidRPr="003B15A7" w:rsidRDefault="00126303" w:rsidP="003B15A7">
      <w:pPr>
        <w:rPr>
          <w:rFonts w:cstheme="minorHAnsi"/>
        </w:rPr>
      </w:pPr>
      <w:r>
        <w:t>Through incidents impact that made in loss, downtime hr, records compromised</w:t>
      </w:r>
      <w:r>
        <w:rPr>
          <w:rFonts w:cstheme="minorHAnsi"/>
        </w:rPr>
        <w:t>.</w:t>
      </w:r>
      <w:r w:rsidR="001D1AC7">
        <w:rPr>
          <w:rFonts w:cstheme="minorHAnsi"/>
        </w:rPr>
        <w:t xml:space="preserve"> </w:t>
      </w:r>
      <w:r w:rsidR="003B15A7" w:rsidRPr="003B15A7">
        <w:rPr>
          <w:rFonts w:cstheme="minorHAnsi"/>
        </w:rPr>
        <w:t>Displays the financial, downtime, and compliance impacts of cybersecurity incidents.</w:t>
      </w:r>
      <w:r w:rsidR="003B15A7" w:rsidRPr="003B15A7">
        <w:rPr>
          <w:rFonts w:cstheme="minorHAnsi"/>
        </w:rPr>
        <w:br/>
        <w:t>Key Insights:</w:t>
      </w:r>
    </w:p>
    <w:p w14:paraId="2978617F" w14:textId="77777777" w:rsidR="003B15A7" w:rsidRPr="003B15A7" w:rsidRDefault="003B15A7" w:rsidP="003B15A7">
      <w:pPr>
        <w:rPr>
          <w:rFonts w:cstheme="minorHAnsi"/>
        </w:rPr>
      </w:pPr>
      <w:r w:rsidRPr="003B15A7">
        <w:rPr>
          <w:rFonts w:cstheme="minorHAnsi"/>
        </w:rPr>
        <w:t>Total financial loss: ~$1.9B (↑9.24% from previous month).</w:t>
      </w:r>
    </w:p>
    <w:p w14:paraId="0A411550" w14:textId="77777777" w:rsidR="003B15A7" w:rsidRDefault="003B15A7" w:rsidP="003B15A7">
      <w:pPr>
        <w:rPr>
          <w:rFonts w:cstheme="minorHAnsi"/>
        </w:rPr>
      </w:pPr>
      <w:r w:rsidRPr="003B15A7">
        <w:rPr>
          <w:rFonts w:cstheme="minorHAnsi"/>
        </w:rPr>
        <w:t>Downtime: 1.11K hours; 741K records compromised.</w:t>
      </w:r>
    </w:p>
    <w:p w14:paraId="3D983622" w14:textId="77777777" w:rsidR="001D1AC7" w:rsidRPr="003B15A7" w:rsidRDefault="001D1AC7" w:rsidP="003B15A7">
      <w:pPr>
        <w:rPr>
          <w:rFonts w:cstheme="minorHAnsi"/>
        </w:rPr>
      </w:pPr>
    </w:p>
    <w:p w14:paraId="2828A833" w14:textId="661D974E" w:rsidR="003B15A7" w:rsidRPr="003B15A7" w:rsidRDefault="003B15A7" w:rsidP="003B15A7">
      <w:pPr>
        <w:rPr>
          <w:rFonts w:cstheme="minorHAnsi"/>
        </w:rPr>
      </w:pPr>
    </w:p>
    <w:p w14:paraId="3AC98385" w14:textId="790AA136" w:rsidR="003B15A7" w:rsidRPr="001D1AC7" w:rsidRDefault="003B15A7" w:rsidP="003B15A7">
      <w:pPr>
        <w:rPr>
          <w:rFonts w:cstheme="minorHAnsi"/>
          <w:b/>
          <w:bCs/>
        </w:rPr>
      </w:pPr>
      <w:r w:rsidRPr="003B15A7">
        <w:rPr>
          <w:rFonts w:cstheme="minorHAnsi"/>
        </w:rPr>
        <w:t xml:space="preserve"> 4. </w:t>
      </w:r>
      <w:r w:rsidRPr="001D1AC7">
        <w:rPr>
          <w:rFonts w:cstheme="minorHAnsi"/>
          <w:b/>
          <w:bCs/>
        </w:rPr>
        <w:t>Response Dashboard</w:t>
      </w:r>
    </w:p>
    <w:p w14:paraId="3B0A73FC" w14:textId="77777777" w:rsidR="00126303" w:rsidRDefault="003B15A7" w:rsidP="003B15A7">
      <w:pPr>
        <w:rPr>
          <w:rFonts w:cstheme="minorHAnsi"/>
        </w:rPr>
      </w:pPr>
      <w:r w:rsidRPr="003B15A7">
        <w:rPr>
          <w:rFonts w:cstheme="minorHAnsi"/>
        </w:rPr>
        <w:t>Summary:</w:t>
      </w:r>
    </w:p>
    <w:p w14:paraId="5FC7691F" w14:textId="5EA5DE9C" w:rsidR="003B15A7" w:rsidRPr="003B15A7" w:rsidRDefault="00126303" w:rsidP="003B15A7">
      <w:pPr>
        <w:rPr>
          <w:rFonts w:cstheme="minorHAnsi"/>
        </w:rPr>
      </w:pPr>
      <w:r>
        <w:t>This dashboard show efficiently action taken for incidents</w:t>
      </w:r>
      <w:r w:rsidR="003B15A7" w:rsidRPr="003B15A7">
        <w:rPr>
          <w:rFonts w:cstheme="minorHAnsi"/>
        </w:rPr>
        <w:br/>
        <w:t>Monitors the organization’s incident response performance and effectiveness.</w:t>
      </w:r>
      <w:r w:rsidR="003B15A7" w:rsidRPr="003B15A7">
        <w:rPr>
          <w:rFonts w:cstheme="minorHAnsi"/>
        </w:rPr>
        <w:br/>
        <w:t>Key Insights:</w:t>
      </w:r>
    </w:p>
    <w:p w14:paraId="0018A202" w14:textId="77777777" w:rsidR="003B15A7" w:rsidRPr="003B15A7" w:rsidRDefault="003B15A7" w:rsidP="003B15A7">
      <w:pPr>
        <w:rPr>
          <w:rFonts w:cstheme="minorHAnsi"/>
        </w:rPr>
      </w:pPr>
      <w:r w:rsidRPr="003B15A7">
        <w:rPr>
          <w:rFonts w:cstheme="minorHAnsi"/>
        </w:rPr>
        <w:t>86.62% of incidents had response actions taken.</w:t>
      </w:r>
    </w:p>
    <w:p w14:paraId="4C0BCEBD" w14:textId="5461DB62" w:rsidR="003B15A7" w:rsidRPr="003B15A7" w:rsidRDefault="003B15A7" w:rsidP="003B15A7">
      <w:pPr>
        <w:rPr>
          <w:rFonts w:cstheme="minorHAnsi"/>
        </w:rPr>
      </w:pPr>
      <w:r w:rsidRPr="003B15A7">
        <w:rPr>
          <w:rFonts w:cstheme="minorHAnsi"/>
        </w:rPr>
        <w:t xml:space="preserve">Common actions: </w:t>
      </w:r>
      <w:r w:rsidR="001D1AC7">
        <w:rPr>
          <w:rFonts w:cstheme="minorHAnsi"/>
        </w:rPr>
        <w:t xml:space="preserve">bar chart </w:t>
      </w:r>
      <w:r w:rsidRPr="003B15A7">
        <w:rPr>
          <w:rFonts w:cstheme="minorHAnsi"/>
        </w:rPr>
        <w:t>Legal notification, Backup restoration, Patching.</w:t>
      </w:r>
    </w:p>
    <w:p w14:paraId="7C070259" w14:textId="68F47C05" w:rsidR="003B15A7" w:rsidRPr="003B15A7" w:rsidRDefault="003B15A7" w:rsidP="003B15A7">
      <w:pPr>
        <w:rPr>
          <w:rFonts w:cstheme="minorHAnsi"/>
        </w:rPr>
      </w:pPr>
      <w:r w:rsidRPr="003B15A7">
        <w:rPr>
          <w:rFonts w:cstheme="minorHAnsi"/>
        </w:rPr>
        <w:t xml:space="preserve">Response effectiveness: </w:t>
      </w:r>
      <w:r w:rsidR="001D1AC7">
        <w:rPr>
          <w:rFonts w:cstheme="minorHAnsi"/>
        </w:rPr>
        <w:t>pie chart</w:t>
      </w:r>
      <w:r w:rsidRPr="003B15A7">
        <w:rPr>
          <w:rFonts w:cstheme="minorHAnsi"/>
        </w:rPr>
        <w:t>37% medium, 31% high, 31% low.</w:t>
      </w:r>
    </w:p>
    <w:p w14:paraId="33F20812" w14:textId="0A9325A0" w:rsidR="003B15A7" w:rsidRPr="003B15A7" w:rsidRDefault="003B15A7" w:rsidP="003B15A7">
      <w:pPr>
        <w:rPr>
          <w:rFonts w:cstheme="minorHAnsi"/>
        </w:rPr>
      </w:pPr>
      <w:r w:rsidRPr="003B15A7">
        <w:rPr>
          <w:rFonts w:cstheme="minorHAnsi"/>
        </w:rPr>
        <w:t>Teams involved:</w:t>
      </w:r>
      <w:r w:rsidR="001D1AC7">
        <w:rPr>
          <w:rFonts w:cstheme="minorHAnsi"/>
        </w:rPr>
        <w:t xml:space="preserve">  </w:t>
      </w:r>
      <w:r w:rsidRPr="003B15A7">
        <w:rPr>
          <w:rFonts w:cstheme="minorHAnsi"/>
        </w:rPr>
        <w:t xml:space="preserve"> </w:t>
      </w:r>
      <w:r w:rsidR="001D1AC7">
        <w:rPr>
          <w:rFonts w:cstheme="minorHAnsi"/>
        </w:rPr>
        <w:t xml:space="preserve">pie chart </w:t>
      </w:r>
      <w:r w:rsidRPr="003B15A7">
        <w:rPr>
          <w:rFonts w:cstheme="minorHAnsi"/>
        </w:rPr>
        <w:t>Management (80), SOC (79), Legal (75).</w:t>
      </w:r>
    </w:p>
    <w:p w14:paraId="672C5834" w14:textId="0D4081A1" w:rsidR="003B15A7" w:rsidRPr="003B15A7" w:rsidRDefault="001D1AC7" w:rsidP="003B15A7">
      <w:pPr>
        <w:rPr>
          <w:rFonts w:cstheme="minorHAnsi"/>
        </w:rPr>
      </w:pPr>
      <w:r>
        <w:rPr>
          <w:rFonts w:cstheme="minorHAnsi"/>
        </w:rPr>
        <w:t xml:space="preserve">Side by side bar chart- </w:t>
      </w:r>
      <w:r w:rsidR="003B15A7" w:rsidRPr="003B15A7">
        <w:rPr>
          <w:rFonts w:cstheme="minorHAnsi"/>
        </w:rPr>
        <w:t>SOC and Legal teams have similar response and downtime durations (~116 hrs).</w:t>
      </w:r>
    </w:p>
    <w:p w14:paraId="2B40AF8A" w14:textId="39D054A3" w:rsidR="003B15A7" w:rsidRPr="003B15A7" w:rsidRDefault="001D1AC7" w:rsidP="003B15A7">
      <w:pPr>
        <w:rPr>
          <w:rFonts w:cstheme="minorHAnsi"/>
        </w:rPr>
      </w:pPr>
      <w:r>
        <w:rPr>
          <w:rFonts w:cstheme="minorHAnsi"/>
        </w:rPr>
        <w:t>donut chart -</w:t>
      </w:r>
      <w:r w:rsidR="003B15A7" w:rsidRPr="003B15A7">
        <w:rPr>
          <w:rFonts w:cstheme="minorHAnsi"/>
        </w:rPr>
        <w:t>67% of cases didn’t require follow-up</w:t>
      </w:r>
    </w:p>
    <w:p w14:paraId="6B9B0324" w14:textId="4A172BB7" w:rsidR="003B15A7" w:rsidRPr="003B15A7" w:rsidRDefault="003B15A7" w:rsidP="003B15A7">
      <w:pPr>
        <w:rPr>
          <w:rFonts w:cstheme="minorHAnsi"/>
        </w:rPr>
      </w:pPr>
    </w:p>
    <w:p w14:paraId="34D47D41" w14:textId="75F4D4FB" w:rsidR="003B15A7" w:rsidRPr="001D1AC7" w:rsidRDefault="003B15A7" w:rsidP="003B15A7">
      <w:pPr>
        <w:rPr>
          <w:rFonts w:cstheme="minorHAnsi"/>
          <w:b/>
          <w:bCs/>
        </w:rPr>
      </w:pPr>
      <w:r w:rsidRPr="003B15A7">
        <w:rPr>
          <w:rFonts w:cstheme="minorHAnsi"/>
        </w:rPr>
        <w:t xml:space="preserve"> 5. </w:t>
      </w:r>
      <w:r w:rsidRPr="001D1AC7">
        <w:rPr>
          <w:rFonts w:cstheme="minorHAnsi"/>
          <w:b/>
          <w:bCs/>
        </w:rPr>
        <w:t>User Dashboard</w:t>
      </w:r>
    </w:p>
    <w:p w14:paraId="00F7503D" w14:textId="77777777" w:rsidR="00126303" w:rsidRDefault="003B15A7" w:rsidP="003B15A7">
      <w:pPr>
        <w:rPr>
          <w:rFonts w:cstheme="minorHAnsi"/>
        </w:rPr>
      </w:pPr>
      <w:r w:rsidRPr="003B15A7">
        <w:rPr>
          <w:rFonts w:cstheme="minorHAnsi"/>
        </w:rPr>
        <w:t>Summary:</w:t>
      </w:r>
    </w:p>
    <w:p w14:paraId="56D60625" w14:textId="5FD17160" w:rsidR="003B15A7" w:rsidRPr="00126303" w:rsidRDefault="00126303" w:rsidP="003B15A7">
      <w:pPr>
        <w:rPr>
          <w:rFonts w:cstheme="minorHAnsi"/>
        </w:rPr>
      </w:pPr>
      <w:r>
        <w:t>This dashboard shows users that company compromise through attack</w:t>
      </w:r>
      <w:r w:rsidR="003B15A7" w:rsidRPr="003B15A7">
        <w:rPr>
          <w:rFonts w:cstheme="minorHAnsi"/>
        </w:rPr>
        <w:br/>
        <w:t>Tracks user-related cybersecurity exposure, focusing on compromised accounts and access levels.</w:t>
      </w:r>
      <w:r w:rsidR="003B15A7" w:rsidRPr="003B15A7">
        <w:rPr>
          <w:rFonts w:cstheme="minorHAnsi"/>
        </w:rPr>
        <w:br/>
        <w:t>Key Insights:</w:t>
      </w:r>
    </w:p>
    <w:p w14:paraId="6BB6A9FB" w14:textId="77777777" w:rsidR="003B15A7" w:rsidRPr="003B15A7" w:rsidRDefault="003B15A7" w:rsidP="003B15A7">
      <w:pPr>
        <w:rPr>
          <w:rFonts w:cstheme="minorHAnsi"/>
        </w:rPr>
      </w:pPr>
      <w:r w:rsidRPr="003B15A7">
        <w:rPr>
          <w:rFonts w:cstheme="minorHAnsi"/>
        </w:rPr>
        <w:lastRenderedPageBreak/>
        <w:t>50K total users, 24.82% compromised (≈12.4K users).</w:t>
      </w:r>
    </w:p>
    <w:p w14:paraId="59A3FBA4" w14:textId="77777777" w:rsidR="003B15A7" w:rsidRPr="003B15A7" w:rsidRDefault="003B15A7" w:rsidP="003B15A7">
      <w:pPr>
        <w:rPr>
          <w:rFonts w:cstheme="minorHAnsi"/>
        </w:rPr>
      </w:pPr>
      <w:r w:rsidRPr="003B15A7">
        <w:rPr>
          <w:rFonts w:cstheme="minorHAnsi"/>
        </w:rPr>
        <w:t>4,194 high-access users compromised, posing significant risk.</w:t>
      </w:r>
    </w:p>
    <w:p w14:paraId="02F9AD5B" w14:textId="77777777" w:rsidR="003B15A7" w:rsidRDefault="003B15A7" w:rsidP="003B15A7">
      <w:pPr>
        <w:rPr>
          <w:rFonts w:cstheme="minorHAnsi"/>
        </w:rPr>
      </w:pPr>
      <w:r w:rsidRPr="003B15A7">
        <w:rPr>
          <w:rFonts w:cstheme="minorHAnsi"/>
        </w:rPr>
        <w:t>Internal users: 37.32K vs External: 13K.</w:t>
      </w:r>
    </w:p>
    <w:p w14:paraId="0AA1F818" w14:textId="3D7C56E0" w:rsidR="001D1AC7" w:rsidRPr="003B15A7" w:rsidRDefault="001D1AC7" w:rsidP="003B15A7">
      <w:pPr>
        <w:rPr>
          <w:rFonts w:cstheme="minorHAnsi"/>
        </w:rPr>
      </w:pPr>
      <w:r>
        <w:rPr>
          <w:rFonts w:cstheme="minorHAnsi"/>
        </w:rPr>
        <w:t>Visual type-Table:</w:t>
      </w:r>
    </w:p>
    <w:p w14:paraId="3F7C2951" w14:textId="77777777" w:rsidR="003B15A7" w:rsidRPr="003B15A7" w:rsidRDefault="003B15A7" w:rsidP="003B15A7">
      <w:pPr>
        <w:rPr>
          <w:rFonts w:cstheme="minorHAnsi"/>
        </w:rPr>
      </w:pPr>
      <w:r w:rsidRPr="003B15A7">
        <w:rPr>
          <w:rFonts w:cstheme="minorHAnsi"/>
        </w:rPr>
        <w:t>Compromises are mainly among Finance and IT departments.</w:t>
      </w:r>
    </w:p>
    <w:p w14:paraId="1949D72E" w14:textId="77777777" w:rsidR="003B15A7" w:rsidRPr="003B15A7" w:rsidRDefault="003B15A7" w:rsidP="003B15A7">
      <w:pPr>
        <w:rPr>
          <w:rFonts w:cstheme="minorHAnsi"/>
        </w:rPr>
      </w:pPr>
      <w:r w:rsidRPr="003B15A7">
        <w:rPr>
          <w:rFonts w:cstheme="minorHAnsi"/>
        </w:rPr>
        <w:t>High-risk internal users in government and education sectors highlight insider vulnerability.</w:t>
      </w:r>
    </w:p>
    <w:p w14:paraId="3D31B615" w14:textId="4FDFBFDC" w:rsidR="003E2401" w:rsidRPr="003B15A7" w:rsidRDefault="003E2401" w:rsidP="003B15A7">
      <w:pPr>
        <w:rPr>
          <w:rFonts w:cstheme="minorHAnsi"/>
        </w:rPr>
      </w:pPr>
    </w:p>
    <w:sectPr w:rsidR="003E2401" w:rsidRPr="003B15A7" w:rsidSect="003E2401">
      <w:pgSz w:w="11906" w:h="16838"/>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40D"/>
    <w:multiLevelType w:val="multilevel"/>
    <w:tmpl w:val="C110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53A69"/>
    <w:multiLevelType w:val="hybridMultilevel"/>
    <w:tmpl w:val="29167E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140630"/>
    <w:multiLevelType w:val="multilevel"/>
    <w:tmpl w:val="413E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742D9"/>
    <w:multiLevelType w:val="multilevel"/>
    <w:tmpl w:val="6F32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C4A44"/>
    <w:multiLevelType w:val="multilevel"/>
    <w:tmpl w:val="965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80E58"/>
    <w:multiLevelType w:val="multilevel"/>
    <w:tmpl w:val="EC3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237107"/>
    <w:multiLevelType w:val="hybridMultilevel"/>
    <w:tmpl w:val="45540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740839"/>
    <w:multiLevelType w:val="hybridMultilevel"/>
    <w:tmpl w:val="334C65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1364305">
    <w:abstractNumId w:val="7"/>
  </w:num>
  <w:num w:numId="2" w16cid:durableId="1287540813">
    <w:abstractNumId w:val="6"/>
  </w:num>
  <w:num w:numId="3" w16cid:durableId="1798992200">
    <w:abstractNumId w:val="2"/>
  </w:num>
  <w:num w:numId="4" w16cid:durableId="1084567042">
    <w:abstractNumId w:val="4"/>
  </w:num>
  <w:num w:numId="5" w16cid:durableId="708646246">
    <w:abstractNumId w:val="5"/>
  </w:num>
  <w:num w:numId="6" w16cid:durableId="1268080576">
    <w:abstractNumId w:val="3"/>
  </w:num>
  <w:num w:numId="7" w16cid:durableId="555167902">
    <w:abstractNumId w:val="0"/>
  </w:num>
  <w:num w:numId="8" w16cid:durableId="945624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01"/>
    <w:rsid w:val="00126303"/>
    <w:rsid w:val="0016174A"/>
    <w:rsid w:val="001D1AC7"/>
    <w:rsid w:val="001E43CD"/>
    <w:rsid w:val="001F1047"/>
    <w:rsid w:val="003658D2"/>
    <w:rsid w:val="003B15A7"/>
    <w:rsid w:val="003E2401"/>
    <w:rsid w:val="005A1C93"/>
    <w:rsid w:val="00630D88"/>
    <w:rsid w:val="008736ED"/>
    <w:rsid w:val="0096759A"/>
    <w:rsid w:val="009A775E"/>
    <w:rsid w:val="00AF2AA8"/>
    <w:rsid w:val="00BA3129"/>
    <w:rsid w:val="00BE38F3"/>
    <w:rsid w:val="00EA6480"/>
    <w:rsid w:val="00EC4EAB"/>
    <w:rsid w:val="00FF0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A9071"/>
  <w15:chartTrackingRefBased/>
  <w15:docId w15:val="{B95DB6B5-B74D-4EEA-83B0-4EF61606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2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2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E2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2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2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E2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401"/>
    <w:rPr>
      <w:rFonts w:eastAsiaTheme="majorEastAsia" w:cstheme="majorBidi"/>
      <w:color w:val="272727" w:themeColor="text1" w:themeTint="D8"/>
    </w:rPr>
  </w:style>
  <w:style w:type="paragraph" w:styleId="Title">
    <w:name w:val="Title"/>
    <w:basedOn w:val="Normal"/>
    <w:next w:val="Normal"/>
    <w:link w:val="TitleChar"/>
    <w:uiPriority w:val="10"/>
    <w:qFormat/>
    <w:rsid w:val="003E2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401"/>
    <w:pPr>
      <w:spacing w:before="160"/>
      <w:jc w:val="center"/>
    </w:pPr>
    <w:rPr>
      <w:i/>
      <w:iCs/>
      <w:color w:val="404040" w:themeColor="text1" w:themeTint="BF"/>
    </w:rPr>
  </w:style>
  <w:style w:type="character" w:customStyle="1" w:styleId="QuoteChar">
    <w:name w:val="Quote Char"/>
    <w:basedOn w:val="DefaultParagraphFont"/>
    <w:link w:val="Quote"/>
    <w:uiPriority w:val="29"/>
    <w:rsid w:val="003E2401"/>
    <w:rPr>
      <w:i/>
      <w:iCs/>
      <w:color w:val="404040" w:themeColor="text1" w:themeTint="BF"/>
    </w:rPr>
  </w:style>
  <w:style w:type="paragraph" w:styleId="ListParagraph">
    <w:name w:val="List Paragraph"/>
    <w:basedOn w:val="Normal"/>
    <w:uiPriority w:val="34"/>
    <w:qFormat/>
    <w:rsid w:val="003E2401"/>
    <w:pPr>
      <w:ind w:left="720"/>
      <w:contextualSpacing/>
    </w:pPr>
  </w:style>
  <w:style w:type="character" w:styleId="IntenseEmphasis">
    <w:name w:val="Intense Emphasis"/>
    <w:basedOn w:val="DefaultParagraphFont"/>
    <w:uiPriority w:val="21"/>
    <w:qFormat/>
    <w:rsid w:val="003E2401"/>
    <w:rPr>
      <w:i/>
      <w:iCs/>
      <w:color w:val="2F5496" w:themeColor="accent1" w:themeShade="BF"/>
    </w:rPr>
  </w:style>
  <w:style w:type="paragraph" w:styleId="IntenseQuote">
    <w:name w:val="Intense Quote"/>
    <w:basedOn w:val="Normal"/>
    <w:next w:val="Normal"/>
    <w:link w:val="IntenseQuoteChar"/>
    <w:uiPriority w:val="30"/>
    <w:qFormat/>
    <w:rsid w:val="003E2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401"/>
    <w:rPr>
      <w:i/>
      <w:iCs/>
      <w:color w:val="2F5496" w:themeColor="accent1" w:themeShade="BF"/>
    </w:rPr>
  </w:style>
  <w:style w:type="character" w:styleId="IntenseReference">
    <w:name w:val="Intense Reference"/>
    <w:basedOn w:val="DefaultParagraphFont"/>
    <w:uiPriority w:val="32"/>
    <w:qFormat/>
    <w:rsid w:val="003E2401"/>
    <w:rPr>
      <w:b/>
      <w:bCs/>
      <w:smallCaps/>
      <w:color w:val="2F5496" w:themeColor="accent1" w:themeShade="BF"/>
      <w:spacing w:val="5"/>
    </w:rPr>
  </w:style>
  <w:style w:type="table" w:styleId="TableGrid">
    <w:name w:val="Table Grid"/>
    <w:basedOn w:val="TableNormal"/>
    <w:uiPriority w:val="39"/>
    <w:rsid w:val="001F1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7</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soni</dc:creator>
  <cp:keywords/>
  <dc:description/>
  <cp:lastModifiedBy>Harshita soni</cp:lastModifiedBy>
  <cp:revision>2</cp:revision>
  <dcterms:created xsi:type="dcterms:W3CDTF">2025-11-08T11:50:00Z</dcterms:created>
  <dcterms:modified xsi:type="dcterms:W3CDTF">2025-11-10T07:26:00Z</dcterms:modified>
</cp:coreProperties>
</file>