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SOFTWARE TESTING REPORT</w:t>
      </w:r>
    </w:p>
    <w:p>
      <w:pPr>
        <w:jc w:val="center"/>
      </w:pPr>
      <w:r>
        <w:rPr>
          <w:b/>
          <w:sz w:val="32"/>
        </w:rPr>
        <w:t>Lichess.org — Website Functional &amp; Interface Testing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Student ID</w:t>
            </w:r>
          </w:p>
        </w:tc>
        <w:tc>
          <w:tcPr>
            <w:tcW w:type="dxa" w:w="5040"/>
          </w:tcPr>
          <w:p>
            <w:r>
              <w:t>2504030100426</w:t>
            </w:r>
          </w:p>
        </w:tc>
      </w:tr>
      <w:tr>
        <w:tc>
          <w:tcPr>
            <w:tcW w:type="dxa" w:w="5040"/>
          </w:tcPr>
          <w:p>
            <w:r>
              <w:t>Student Name</w:t>
            </w:r>
          </w:p>
        </w:tc>
        <w:tc>
          <w:tcPr>
            <w:tcW w:type="dxa" w:w="5040"/>
          </w:tcPr>
          <w:p>
            <w:r>
              <w:t>Ms. Harshita Malviya</w:t>
            </w:r>
          </w:p>
        </w:tc>
      </w:tr>
      <w:tr>
        <w:tc>
          <w:tcPr>
            <w:tcW w:type="dxa" w:w="5040"/>
          </w:tcPr>
          <w:p>
            <w:r>
              <w:t>Website Under Test</w:t>
            </w:r>
          </w:p>
        </w:tc>
        <w:tc>
          <w:tcPr>
            <w:tcW w:type="dxa" w:w="5040"/>
          </w:tcPr>
          <w:p>
            <w:r>
              <w:t>https://lichess.org</w:t>
            </w:r>
          </w:p>
        </w:tc>
      </w:tr>
      <w:tr>
        <w:tc>
          <w:tcPr>
            <w:tcW w:type="dxa" w:w="5040"/>
          </w:tcPr>
          <w:p>
            <w:r>
              <w:t>Testing Type</w:t>
            </w:r>
          </w:p>
        </w:tc>
        <w:tc>
          <w:tcPr>
            <w:tcW w:type="dxa" w:w="5040"/>
          </w:tcPr>
          <w:p>
            <w:r>
              <w:t>Black-box functional observations and UI/navigation review</w:t>
            </w:r>
          </w:p>
        </w:tc>
      </w:tr>
      <w:tr>
        <w:tc>
          <w:tcPr>
            <w:tcW w:type="dxa" w:w="5040"/>
          </w:tcPr>
          <w:p>
            <w:r>
              <w:t>Evidence Set</w:t>
            </w:r>
          </w:p>
        </w:tc>
        <w:tc>
          <w:tcPr>
            <w:tcW w:type="dxa" w:w="5040"/>
          </w:tcPr>
          <w:p>
            <w:r>
              <w:t>7 screenshots supplied by the student</w:t>
            </w:r>
          </w:p>
        </w:tc>
      </w:tr>
    </w:tbl>
    <w:p/>
    <w:p>
      <w:pPr>
        <w:jc w:val="center"/>
      </w:pPr>
      <w:r>
        <w:rPr>
          <w:i/>
        </w:rPr>
        <w:t>Prepared from the supplied screenshots.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records visible interface and navigation observations from seven screenshots of Lichess.org. The evidence shows the official-site search result, the main chess homepage, the sign-in page with a password-security warning, an email-link confirmation page, homepage game panels, the Learn chess page, and Lichess TV.</w:t>
      </w:r>
    </w:p>
    <w:p>
      <w:r>
        <w:t>The screenshots support UI and navigation observations, but they do not establish that a valid login succeeded, that invalid credentials were rejected, or that internal source-code branches were tested. Accordingly, results are marked Observed where directly visible and Not Tested where the screenshots do not prove execution.</w:t>
      </w:r>
    </w:p>
    <w:p>
      <w:pPr>
        <w:pStyle w:val="Heading1"/>
      </w:pPr>
      <w:r>
        <w:t>2. Scope and Objectives</w:t>
      </w:r>
    </w:p>
    <w:p>
      <w:pPr>
        <w:pStyle w:val="ListBullet"/>
      </w:pPr>
      <w:r>
        <w:t>Confirm that key public pages are reachable and display their main interface elements.</w:t>
      </w:r>
    </w:p>
    <w:p>
      <w:pPr>
        <w:pStyle w:val="ListBullet"/>
      </w:pPr>
      <w:r>
        <w:t>Review visible navigation to Play, Puzzles, Learn, Watch, Community, and Tools.</w:t>
      </w:r>
    </w:p>
    <w:p>
      <w:pPr>
        <w:pStyle w:val="ListBullet"/>
      </w:pPr>
      <w:r>
        <w:t>Record the sign-in/security message and the email-link confirmation screen without exposing or repeating the password.</w:t>
      </w:r>
    </w:p>
    <w:p>
      <w:pPr>
        <w:pStyle w:val="ListBullet"/>
      </w:pPr>
      <w:r>
        <w:t>Identify tests that require additional execution evidence, test accounts, or source-code access.</w:t>
      </w:r>
    </w:p>
    <w:p>
      <w:pPr>
        <w:pStyle w:val="Heading1"/>
      </w:pPr>
      <w:r>
        <w:t>3. Test Environment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Lichess.org web application</w:t>
            </w:r>
          </w:p>
        </w:tc>
      </w:tr>
      <w:tr>
        <w:tc>
          <w:tcPr>
            <w:tcW w:type="dxa" w:w="5040"/>
          </w:tcPr>
          <w:p>
            <w:r>
              <w:t>Browser shown</w:t>
            </w:r>
          </w:p>
        </w:tc>
        <w:tc>
          <w:tcPr>
            <w:tcW w:type="dxa" w:w="5040"/>
          </w:tcPr>
          <w:p>
            <w:r>
              <w:t>Brave browser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7 screenshots captured on 10 October 2026</w:t>
            </w:r>
          </w:p>
        </w:tc>
      </w:tr>
      <w:tr>
        <w:tc>
          <w:tcPr>
            <w:tcW w:type="dxa" w:w="5040"/>
          </w:tcPr>
          <w:p>
            <w:r>
              <w:t>Limitations</w:t>
            </w:r>
          </w:p>
        </w:tc>
        <w:tc>
          <w:tcPr>
            <w:tcW w:type="dxa" w:w="5040"/>
          </w:tcPr>
          <w:p>
            <w:r>
              <w:t>No browser console/network logs, source-code inspection record, or independent credential test evidence supplied</w:t>
            </w:r>
          </w:p>
        </w:tc>
      </w:tr>
    </w:tbl>
    <w:p>
      <w:pPr>
        <w:pStyle w:val="Heading1"/>
      </w:pPr>
      <w:r>
        <w:t>4.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1F4E79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680"/>
            <w:shd w:fill="1F4E79"/>
          </w:tcPr>
          <w:p>
            <w:r>
              <w:rPr>
                <w:b/>
                <w:color w:val="FFFFFF"/>
              </w:rPr>
              <w:t>Testing Step</w:t>
            </w:r>
          </w:p>
        </w:tc>
        <w:tc>
          <w:tcPr>
            <w:tcW w:type="dxa" w:w="1680"/>
            <w:shd w:fill="1F4E79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680"/>
            <w:shd w:fill="1F4E79"/>
          </w:tcPr>
          <w:p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168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680"/>
            <w:shd w:fill="1F4E79"/>
          </w:tcPr>
          <w:p>
            <w:r>
              <w:rPr>
                <w:b/>
                <w:color w:val="FFFFFF"/>
              </w:rPr>
              <w:t>Comments / Suggestions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UI-01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Open official site/search result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Lichess result and official domain visible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Search result identifies lichess.org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Observed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Screenshot 1; search result only, not a test of the app itself.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UI-02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Open main homepage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Main page and game-time options visible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Play options, navigation, and game panels visible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Observed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Screenshot 2.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AUTH-01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Inspect sign-in page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Sign-in form is displayed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Username/email, password, sign-in, and reset options visible; security warning displayed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Observed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Screenshot 3. Warning indicates password reuse/compromise concern; do not treat as invalid-password test.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AUTH-02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Use email sign-in flow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Confirmation explains email link was sent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“Check your Email” confirmation displayed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Observed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Screenshot 4. Email delivery itself was not independently verified.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NAV-01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Review homepage game/content panels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Game, puzzle, and news content visible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Chessboard panels and content cards visible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Observed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Screenshot 5.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NAV-02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Open Learn section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Learning page and lesson categories visible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Chess pieces and fundamentals lessons visible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Observed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Screenshot 6.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NAV-03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Open Watch/Lichess TV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Live/recorded chess interface displayed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Chessboard, clocks, moves, and rating information visible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Observed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Screenshot 7.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AUTH-03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Verify successful login with valid credentials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Authenticated session/dashboard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Not demonstrated by supplied screenshots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Requires a safe test account and a screenshot of the authenticated state.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AUTH-04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Verify invalid password handling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Clear rejection/error for incorrect password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Not demonstrated by supplied screenshots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Use only an account you own; record the actual message.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AUTH-05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Verify empty-field validation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Required-field validation or rejection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Not demonstrated by supplied screenshots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Capture the actual form response after submitting empty fields.</w:t>
            </w:r>
          </w:p>
        </w:tc>
      </w:tr>
      <w:tr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WB-01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Inspect internal source-code branches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Conditions, branches, and statements identified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No code-level evidence included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sz w:val="16"/>
              </w:rPr>
              <w:t>Lichess is open source, but these screenshots do not show source-code inspection or coverage.</w:t>
            </w:r>
          </w:p>
        </w:tc>
      </w:tr>
    </w:tbl>
    <w:p>
      <w:pPr>
        <w:pStyle w:val="Heading1"/>
      </w:pPr>
      <w:r>
        <w:t>5. Screenshot Evidence and Explanation</w:t>
      </w:r>
    </w:p>
    <w:p>
      <w:pPr>
        <w:pStyle w:val="Heading2"/>
      </w:pPr>
      <w:r>
        <w:t>Screenshot 1 — Official-site search result</w:t>
      </w:r>
    </w:p>
    <w:p>
      <w:r>
        <w:t>Shows a search result for Lichess and identifies lichess.org. Useful as context for the selected test website, but not evidence of a functional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45.19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 — Lichess homepage</w:t>
      </w:r>
    </w:p>
    <w:p>
      <w:r>
        <w:t>Shows the main navigation and quick-pairing game-time options. Supports a UI presence/navigation observation.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45.35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3 — Sign-in form and security warning</w:t>
      </w:r>
    </w:p>
    <w:p>
      <w:r>
        <w:t>Shows the sign-in form and a warning asking the user to reset a password considered compromised due to reuse. This is a security warning, not proof that an invalid password was entered.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45.58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4 — Email sign-in confirmation</w:t>
      </w:r>
    </w:p>
    <w:p>
      <w:r>
        <w:t>Shows a confirmation that an email with a link was sent. It supports that the confirmation screen appeared; actual email receipt was not verified in the screenshots.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46.19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5 — Homepage content panels</w:t>
      </w:r>
    </w:p>
    <w:p>
      <w:r>
        <w:t>Shows chessboard/game panels, puzzle content, and homepage content. Useful for UI layout and content visibility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46.32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6 — Learn chess</w:t>
      </w:r>
    </w:p>
    <w:p>
      <w:r>
        <w:t>Shows lesson categories such as chess pieces and fundamentals. Supports page-access and visible-content observations.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47.04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7 — Lichess TV</w:t>
      </w:r>
    </w:p>
    <w:p>
      <w:r>
        <w:t>Shows a chessboard, clocks, move list, and player information. Supports an observation of the game-viewing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47.18 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Defect and Improvement Notes</w:t>
      </w:r>
    </w:p>
    <w:p>
      <w:pPr>
        <w:pStyle w:val="ListBullet"/>
      </w:pPr>
      <w:r>
        <w:t>No confirmed functional defect can be declared from these screenshots alone.</w:t>
      </w:r>
    </w:p>
    <w:p>
      <w:pPr>
        <w:pStyle w:val="ListBullet"/>
      </w:pPr>
      <w:r>
        <w:t>The sign-in screen displays a password-security warning. Follow the website's official password-reset guidance if this warning relates to the account.</w:t>
      </w:r>
    </w:p>
    <w:p>
      <w:pPr>
        <w:pStyle w:val="ListBullet"/>
      </w:pPr>
      <w:r>
        <w:t>For a complete login test, capture separate evidence for valid credentials, invalid credentials, and blank-field submission.</w:t>
      </w:r>
    </w:p>
    <w:p>
      <w:pPr>
        <w:pStyle w:val="ListBullet"/>
      </w:pPr>
      <w:r>
        <w:t>For white-box testing, inspect the open-source code in a controlled local environment and document the exact file, conditions, branches, and coverage method used.</w:t>
      </w:r>
    </w:p>
    <w:p>
      <w:pPr>
        <w:pStyle w:val="ListBullet"/>
      </w:pPr>
      <w:r>
        <w:t>Avoid including passwords, recovery codes, or personal email content in screenshots submitted with the report.</w:t>
      </w:r>
    </w:p>
    <w:p>
      <w:pPr>
        <w:pStyle w:val="Heading1"/>
      </w:pPr>
      <w:r>
        <w:t>7. Conclusion</w:t>
      </w:r>
    </w:p>
    <w:p>
      <w:r>
        <w:t>The supplied evidence is suitable for documenting Lichess.org's visible interface and several page-navigation/content observations. It is not sufficient to claim that authentication passed or failed, nor does it demonstrate white-box coverage. Those tests should remain Not Tested until the corresponding execution evidence is captured.</w:t>
      </w:r>
    </w:p>
    <w:p>
      <w:r>
        <w:t>Prepared for: Ms. Harshita Malviya | Student ID: 2504030100426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B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