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06" w:rsidRPr="007B79A7" w:rsidRDefault="00274A42" w:rsidP="00274A42">
      <w:pPr>
        <w:pStyle w:val="ListParagraph"/>
        <w:numPr>
          <w:ilvl w:val="0"/>
          <w:numId w:val="1"/>
        </w:numPr>
        <w:rPr>
          <w:sz w:val="36"/>
          <w:szCs w:val="36"/>
        </w:rPr>
      </w:pPr>
      <w:r w:rsidRPr="007B79A7">
        <w:rPr>
          <w:sz w:val="36"/>
          <w:szCs w:val="36"/>
        </w:rPr>
        <w:t>b) Total Variation = Residual Variation + Regression Variation</w:t>
      </w:r>
    </w:p>
    <w:p w:rsidR="00274A42" w:rsidRPr="007B79A7" w:rsidRDefault="00274A42" w:rsidP="00274A42">
      <w:pPr>
        <w:pStyle w:val="ListParagraph"/>
        <w:numPr>
          <w:ilvl w:val="0"/>
          <w:numId w:val="1"/>
        </w:numPr>
        <w:rPr>
          <w:sz w:val="36"/>
          <w:szCs w:val="36"/>
          <w:lang w:val="en-IN"/>
        </w:rPr>
      </w:pPr>
      <w:r w:rsidRPr="007B79A7">
        <w:rPr>
          <w:sz w:val="36"/>
          <w:szCs w:val="36"/>
        </w:rPr>
        <w:t>c) binomial</w:t>
      </w:r>
    </w:p>
    <w:p w:rsidR="00274A42" w:rsidRPr="007B79A7" w:rsidRDefault="00274A42" w:rsidP="00274A42">
      <w:pPr>
        <w:pStyle w:val="ListParagraph"/>
        <w:numPr>
          <w:ilvl w:val="0"/>
          <w:numId w:val="1"/>
        </w:numPr>
        <w:rPr>
          <w:sz w:val="36"/>
          <w:szCs w:val="36"/>
          <w:lang w:val="en-IN"/>
        </w:rPr>
      </w:pPr>
      <w:r w:rsidRPr="007B79A7">
        <w:rPr>
          <w:sz w:val="36"/>
          <w:szCs w:val="36"/>
        </w:rPr>
        <w:t>a) 2</w:t>
      </w:r>
    </w:p>
    <w:p w:rsidR="00274A42" w:rsidRPr="007B79A7" w:rsidRDefault="00274A42" w:rsidP="00274A42">
      <w:pPr>
        <w:pStyle w:val="ListParagraph"/>
        <w:numPr>
          <w:ilvl w:val="0"/>
          <w:numId w:val="1"/>
        </w:numPr>
        <w:rPr>
          <w:sz w:val="36"/>
          <w:szCs w:val="36"/>
          <w:lang w:val="en-IN"/>
        </w:rPr>
      </w:pPr>
      <w:r w:rsidRPr="007B79A7">
        <w:rPr>
          <w:sz w:val="36"/>
          <w:szCs w:val="36"/>
        </w:rPr>
        <w:t>(a) Type-I error</w:t>
      </w:r>
    </w:p>
    <w:p w:rsidR="00274A42" w:rsidRPr="007B79A7" w:rsidRDefault="00274A42" w:rsidP="00274A42">
      <w:pPr>
        <w:pStyle w:val="ListParagraph"/>
        <w:numPr>
          <w:ilvl w:val="0"/>
          <w:numId w:val="1"/>
        </w:numPr>
        <w:rPr>
          <w:sz w:val="36"/>
          <w:szCs w:val="36"/>
          <w:lang w:val="en-IN"/>
        </w:rPr>
      </w:pPr>
      <w:r w:rsidRPr="007B79A7">
        <w:rPr>
          <w:sz w:val="36"/>
          <w:szCs w:val="36"/>
        </w:rPr>
        <w:t>a) Power of the test</w:t>
      </w:r>
    </w:p>
    <w:p w:rsidR="00274A42" w:rsidRPr="007B79A7" w:rsidRDefault="00274A42" w:rsidP="00274A42">
      <w:pPr>
        <w:pStyle w:val="ListParagraph"/>
        <w:numPr>
          <w:ilvl w:val="0"/>
          <w:numId w:val="1"/>
        </w:numPr>
        <w:rPr>
          <w:sz w:val="36"/>
          <w:szCs w:val="36"/>
          <w:lang w:val="en-IN"/>
        </w:rPr>
      </w:pPr>
      <w:r w:rsidRPr="007B79A7">
        <w:rPr>
          <w:sz w:val="36"/>
          <w:szCs w:val="36"/>
        </w:rPr>
        <w:t>(b) Increases</w:t>
      </w:r>
    </w:p>
    <w:p w:rsidR="00274A42" w:rsidRPr="007B79A7" w:rsidRDefault="00274A42" w:rsidP="00274A42">
      <w:pPr>
        <w:pStyle w:val="ListParagraph"/>
        <w:numPr>
          <w:ilvl w:val="0"/>
          <w:numId w:val="1"/>
        </w:numPr>
        <w:rPr>
          <w:sz w:val="36"/>
          <w:szCs w:val="36"/>
          <w:lang w:val="en-IN"/>
        </w:rPr>
      </w:pPr>
      <w:r w:rsidRPr="007B79A7">
        <w:rPr>
          <w:sz w:val="36"/>
          <w:szCs w:val="36"/>
        </w:rPr>
        <w:t>b) Hypothesis</w:t>
      </w:r>
    </w:p>
    <w:p w:rsidR="00274A42" w:rsidRPr="007B79A7" w:rsidRDefault="00274A42" w:rsidP="00274A42">
      <w:pPr>
        <w:pStyle w:val="ListParagraph"/>
        <w:numPr>
          <w:ilvl w:val="0"/>
          <w:numId w:val="1"/>
        </w:numPr>
        <w:rPr>
          <w:sz w:val="36"/>
          <w:szCs w:val="36"/>
          <w:lang w:val="en-IN"/>
        </w:rPr>
      </w:pPr>
      <w:r w:rsidRPr="007B79A7">
        <w:rPr>
          <w:sz w:val="36"/>
          <w:szCs w:val="36"/>
        </w:rPr>
        <w:t>(b) Minimize false positives</w:t>
      </w:r>
    </w:p>
    <w:p w:rsidR="00274A42" w:rsidRPr="007B79A7" w:rsidRDefault="00274A42" w:rsidP="00274A42">
      <w:pPr>
        <w:pStyle w:val="ListParagraph"/>
        <w:numPr>
          <w:ilvl w:val="0"/>
          <w:numId w:val="1"/>
        </w:numPr>
        <w:rPr>
          <w:sz w:val="36"/>
          <w:szCs w:val="36"/>
          <w:lang w:val="en-IN"/>
        </w:rPr>
      </w:pPr>
      <w:r w:rsidRPr="007B79A7">
        <w:rPr>
          <w:sz w:val="36"/>
          <w:szCs w:val="36"/>
        </w:rPr>
        <w:t>(a) 0</w:t>
      </w:r>
    </w:p>
    <w:p w:rsidR="00274A42" w:rsidRPr="007B79A7" w:rsidRDefault="007B79A7" w:rsidP="007B79A7">
      <w:pPr>
        <w:rPr>
          <w:sz w:val="36"/>
          <w:szCs w:val="36"/>
        </w:rPr>
      </w:pPr>
      <w:r w:rsidRPr="007B79A7">
        <w:rPr>
          <w:sz w:val="36"/>
          <w:szCs w:val="36"/>
        </w:rPr>
        <w:t>10</w:t>
      </w:r>
      <w:proofErr w:type="gramStart"/>
      <w:r w:rsidRPr="007B79A7">
        <w:rPr>
          <w:sz w:val="36"/>
          <w:szCs w:val="36"/>
        </w:rPr>
        <w:t>.</w:t>
      </w:r>
      <w:r w:rsidR="00274A42" w:rsidRPr="007B79A7">
        <w:rPr>
          <w:sz w:val="36"/>
          <w:szCs w:val="36"/>
        </w:rPr>
        <w:t>Bayes</w:t>
      </w:r>
      <w:proofErr w:type="gramEnd"/>
      <w:r w:rsidR="00274A42" w:rsidRPr="007B79A7">
        <w:rPr>
          <w:sz w:val="36"/>
          <w:szCs w:val="36"/>
        </w:rPr>
        <w:t xml:space="preserve"> theorem is what allows us to go from a sampling (or likelihood) distribution and a prior distribution to a posterior distribution.</w:t>
      </w:r>
    </w:p>
    <w:p w:rsidR="00274A42" w:rsidRPr="007B79A7" w:rsidRDefault="007B79A7" w:rsidP="007B79A7">
      <w:pPr>
        <w:rPr>
          <w:sz w:val="36"/>
          <w:szCs w:val="36"/>
        </w:rPr>
      </w:pPr>
      <w:r w:rsidRPr="007B79A7">
        <w:rPr>
          <w:sz w:val="36"/>
          <w:szCs w:val="36"/>
        </w:rPr>
        <w:t>11</w:t>
      </w:r>
      <w:proofErr w:type="gramStart"/>
      <w:r w:rsidRPr="007B79A7">
        <w:rPr>
          <w:sz w:val="36"/>
          <w:szCs w:val="36"/>
        </w:rPr>
        <w:t>.</w:t>
      </w:r>
      <w:r w:rsidR="00274A42" w:rsidRPr="007B79A7">
        <w:rPr>
          <w:sz w:val="36"/>
          <w:szCs w:val="36"/>
        </w:rPr>
        <w:t>Simply</w:t>
      </w:r>
      <w:proofErr w:type="gramEnd"/>
      <w:r w:rsidR="00274A42" w:rsidRPr="007B79A7">
        <w:rPr>
          <w:sz w:val="36"/>
          <w:szCs w:val="36"/>
        </w:rPr>
        <w:t xml:space="preserve"> put, a z-score (also called a standard score) gives you an idea of how far from the mean</w:t>
      </w:r>
      <w:r w:rsidRPr="007B79A7">
        <w:rPr>
          <w:sz w:val="36"/>
          <w:szCs w:val="36"/>
        </w:rPr>
        <w:t xml:space="preserve"> </w:t>
      </w:r>
      <w:r w:rsidR="00274A42" w:rsidRPr="007B79A7">
        <w:rPr>
          <w:sz w:val="36"/>
          <w:szCs w:val="36"/>
        </w:rPr>
        <w:t> a data point is. But more technically it’s a measure of how many standard deviations below or above the</w:t>
      </w:r>
      <w:r w:rsidRPr="007B79A7">
        <w:rPr>
          <w:sz w:val="36"/>
          <w:szCs w:val="36"/>
        </w:rPr>
        <w:t xml:space="preserve"> population   mean   </w:t>
      </w:r>
      <w:r w:rsidR="00274A42" w:rsidRPr="007B79A7">
        <w:rPr>
          <w:sz w:val="36"/>
          <w:szCs w:val="36"/>
        </w:rPr>
        <w:t>a raw score is.</w:t>
      </w:r>
    </w:p>
    <w:p w:rsidR="00274A42" w:rsidRPr="007B79A7" w:rsidRDefault="00274A42" w:rsidP="007B79A7">
      <w:pPr>
        <w:rPr>
          <w:sz w:val="36"/>
          <w:szCs w:val="36"/>
        </w:rPr>
      </w:pPr>
      <w:r w:rsidRPr="007B79A7">
        <w:rPr>
          <w:sz w:val="36"/>
          <w:szCs w:val="36"/>
        </w:rPr>
        <w:t>A z-score can be placed on a normal distribution curve. Z-scores range from -3 standard deviations (which would fall to the far left of the normal distribution curve) up to +3 standard deviations (which would fall to the far right of the normal distribution curve). In order to use a z-score, you need to know the mean μ and also the population standard deviation σ.</w:t>
      </w:r>
    </w:p>
    <w:p w:rsidR="00274A42" w:rsidRPr="007B79A7" w:rsidRDefault="007B79A7" w:rsidP="007B79A7">
      <w:pPr>
        <w:rPr>
          <w:sz w:val="36"/>
          <w:szCs w:val="36"/>
        </w:rPr>
      </w:pPr>
      <w:r w:rsidRPr="007B79A7">
        <w:rPr>
          <w:sz w:val="36"/>
          <w:szCs w:val="36"/>
        </w:rPr>
        <w:lastRenderedPageBreak/>
        <w:t>12</w:t>
      </w:r>
      <w:proofErr w:type="gramStart"/>
      <w:r w:rsidRPr="007B79A7">
        <w:rPr>
          <w:sz w:val="36"/>
          <w:szCs w:val="36"/>
        </w:rPr>
        <w:t>.</w:t>
      </w:r>
      <w:r w:rsidR="00274A42" w:rsidRPr="007B79A7">
        <w:rPr>
          <w:sz w:val="36"/>
          <w:szCs w:val="36"/>
        </w:rPr>
        <w:t>A</w:t>
      </w:r>
      <w:proofErr w:type="gramEnd"/>
      <w:r w:rsidR="00274A42" w:rsidRPr="007B79A7">
        <w:rPr>
          <w:sz w:val="36"/>
          <w:szCs w:val="36"/>
        </w:rPr>
        <w:t xml:space="preserve"> t-test is a type of inferential statistic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A t-test is used as a hypothesis testing tool, which allows testing of an assumption applicable to a population. </w:t>
      </w:r>
    </w:p>
    <w:p w:rsidR="00274A42" w:rsidRPr="007B79A7" w:rsidRDefault="007B79A7" w:rsidP="007B79A7">
      <w:pPr>
        <w:rPr>
          <w:sz w:val="36"/>
          <w:szCs w:val="36"/>
        </w:rPr>
      </w:pPr>
      <w:r w:rsidRPr="007B79A7">
        <w:rPr>
          <w:sz w:val="36"/>
          <w:szCs w:val="36"/>
        </w:rPr>
        <w:t>13</w:t>
      </w:r>
      <w:proofErr w:type="gramStart"/>
      <w:r w:rsidRPr="007B79A7">
        <w:rPr>
          <w:sz w:val="36"/>
          <w:szCs w:val="36"/>
        </w:rPr>
        <w:t>.</w:t>
      </w:r>
      <w:r w:rsidR="00274A42" w:rsidRPr="007B79A7">
        <w:rPr>
          <w:sz w:val="36"/>
          <w:szCs w:val="36"/>
        </w:rPr>
        <w:t>Percentile</w:t>
      </w:r>
      <w:proofErr w:type="gramEnd"/>
      <w:r w:rsidR="00274A42" w:rsidRPr="007B79A7">
        <w:rPr>
          <w:sz w:val="36"/>
          <w:szCs w:val="36"/>
        </w:rPr>
        <w:t>: the value below which a percentage of data falls.</w:t>
      </w:r>
    </w:p>
    <w:p w:rsidR="00274A42" w:rsidRPr="007B79A7" w:rsidRDefault="007B79A7" w:rsidP="007B79A7">
      <w:pPr>
        <w:rPr>
          <w:sz w:val="36"/>
          <w:szCs w:val="36"/>
        </w:rPr>
      </w:pPr>
      <w:r w:rsidRPr="007B79A7">
        <w:rPr>
          <w:sz w:val="36"/>
          <w:szCs w:val="36"/>
        </w:rPr>
        <w:t>14</w:t>
      </w:r>
      <w:proofErr w:type="gramStart"/>
      <w:r w:rsidRPr="007B79A7">
        <w:rPr>
          <w:sz w:val="36"/>
          <w:szCs w:val="36"/>
        </w:rPr>
        <w:t>.</w:t>
      </w:r>
      <w:r w:rsidR="00274A42" w:rsidRPr="007B79A7">
        <w:rPr>
          <w:sz w:val="36"/>
          <w:szCs w:val="36"/>
        </w:rPr>
        <w:t>Analysis</w:t>
      </w:r>
      <w:proofErr w:type="gramEnd"/>
      <w:r w:rsidR="00274A42" w:rsidRPr="007B79A7">
        <w:rPr>
          <w:sz w:val="36"/>
          <w:szCs w:val="36"/>
        </w:rPr>
        <w:t xml:space="preserve"> of variance (ANOVA) is a statistical technique that is used to check if the means of two or more groups are significantly different from each other. ANOVA checks the impact of one or more factors by comparing the means of different samples.</w:t>
      </w:r>
    </w:p>
    <w:p w:rsidR="00274A42" w:rsidRPr="007B79A7" w:rsidRDefault="007B79A7" w:rsidP="007B79A7">
      <w:pPr>
        <w:rPr>
          <w:sz w:val="36"/>
          <w:szCs w:val="36"/>
        </w:rPr>
      </w:pPr>
      <w:r w:rsidRPr="007B79A7">
        <w:rPr>
          <w:sz w:val="36"/>
          <w:szCs w:val="36"/>
        </w:rPr>
        <w:t>15</w:t>
      </w:r>
      <w:proofErr w:type="gramStart"/>
      <w:r w:rsidRPr="007B79A7">
        <w:rPr>
          <w:sz w:val="36"/>
          <w:szCs w:val="36"/>
        </w:rPr>
        <w:t>.</w:t>
      </w:r>
      <w:r w:rsidR="00274A42" w:rsidRPr="007B79A7">
        <w:rPr>
          <w:sz w:val="36"/>
          <w:szCs w:val="36"/>
        </w:rPr>
        <w:t>We</w:t>
      </w:r>
      <w:proofErr w:type="gramEnd"/>
      <w:r w:rsidR="00274A42" w:rsidRPr="007B79A7">
        <w:rPr>
          <w:sz w:val="36"/>
          <w:szCs w:val="36"/>
        </w:rPr>
        <w:t xml:space="preserve"> can use ANOVA to prove/disprove if all the medication treatments were equally effective or not.</w:t>
      </w:r>
    </w:p>
    <w:p w:rsidR="00274A42" w:rsidRPr="007B79A7" w:rsidRDefault="00274A42" w:rsidP="007B79A7">
      <w:pPr>
        <w:rPr>
          <w:sz w:val="36"/>
          <w:szCs w:val="36"/>
        </w:rPr>
      </w:pPr>
    </w:p>
    <w:p w:rsidR="00274A42" w:rsidRPr="007B79A7" w:rsidRDefault="00274A42" w:rsidP="007B79A7">
      <w:pPr>
        <w:rPr>
          <w:sz w:val="36"/>
          <w:szCs w:val="36"/>
        </w:rPr>
      </w:pPr>
    </w:p>
    <w:sectPr w:rsidR="00274A42" w:rsidRPr="007B79A7" w:rsidSect="00BB68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4D670D"/>
    <w:multiLevelType w:val="hybridMultilevel"/>
    <w:tmpl w:val="5DC6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274A42"/>
    <w:rsid w:val="00274A42"/>
    <w:rsid w:val="007B79A7"/>
    <w:rsid w:val="00BB68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8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A42"/>
    <w:pPr>
      <w:ind w:left="720"/>
      <w:contextualSpacing/>
    </w:pPr>
  </w:style>
  <w:style w:type="character" w:styleId="Strong">
    <w:name w:val="Strong"/>
    <w:basedOn w:val="DefaultParagraphFont"/>
    <w:uiPriority w:val="22"/>
    <w:qFormat/>
    <w:rsid w:val="00274A42"/>
    <w:rPr>
      <w:b/>
      <w:bCs/>
    </w:rPr>
  </w:style>
  <w:style w:type="paragraph" w:styleId="NormalWeb">
    <w:name w:val="Normal (Web)"/>
    <w:basedOn w:val="Normal"/>
    <w:uiPriority w:val="99"/>
    <w:semiHidden/>
    <w:unhideWhenUsed/>
    <w:rsid w:val="00274A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4A42"/>
    <w:rPr>
      <w:i/>
      <w:iCs/>
    </w:rPr>
  </w:style>
  <w:style w:type="character" w:styleId="Hyperlink">
    <w:name w:val="Hyperlink"/>
    <w:basedOn w:val="DefaultParagraphFont"/>
    <w:uiPriority w:val="99"/>
    <w:unhideWhenUsed/>
    <w:rsid w:val="00274A42"/>
    <w:rPr>
      <w:color w:val="0000FF"/>
      <w:u w:val="single"/>
    </w:rPr>
  </w:style>
</w:styles>
</file>

<file path=word/webSettings.xml><?xml version="1.0" encoding="utf-8"?>
<w:webSettings xmlns:r="http://schemas.openxmlformats.org/officeDocument/2006/relationships" xmlns:w="http://schemas.openxmlformats.org/wordprocessingml/2006/main">
  <w:divs>
    <w:div w:id="67506693">
      <w:bodyDiv w:val="1"/>
      <w:marLeft w:val="0"/>
      <w:marRight w:val="0"/>
      <w:marTop w:val="0"/>
      <w:marBottom w:val="0"/>
      <w:divBdr>
        <w:top w:val="none" w:sz="0" w:space="0" w:color="auto"/>
        <w:left w:val="none" w:sz="0" w:space="0" w:color="auto"/>
        <w:bottom w:val="none" w:sz="0" w:space="0" w:color="auto"/>
        <w:right w:val="none" w:sz="0" w:space="0" w:color="auto"/>
      </w:divBdr>
    </w:div>
    <w:div w:id="107003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1</cp:revision>
  <dcterms:created xsi:type="dcterms:W3CDTF">2020-11-26T20:49:00Z</dcterms:created>
  <dcterms:modified xsi:type="dcterms:W3CDTF">2020-11-26T21:03:00Z</dcterms:modified>
</cp:coreProperties>
</file>