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E8BC" w14:textId="28B058AF" w:rsidR="00985597" w:rsidRDefault="00E44474">
      <w:pPr>
        <w:rPr>
          <w:b/>
          <w:bCs/>
          <w:lang w:val="en-US"/>
        </w:rPr>
      </w:pPr>
      <w:r w:rsidRPr="00E44474">
        <w:rPr>
          <w:b/>
          <w:bCs/>
          <w:lang w:val="en-US"/>
        </w:rPr>
        <w:t xml:space="preserve">                                                                         WEEK:3</w:t>
      </w:r>
    </w:p>
    <w:p w14:paraId="5E8D9775" w14:textId="77777777" w:rsidR="00E44474" w:rsidRPr="005E2BDB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14:paraId="78F85804" w14:textId="77777777" w:rsidR="00E44474" w:rsidRPr="005E2BDB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14:paraId="6A557C99" w14:textId="4CF3F9C7" w:rsidR="00E44474" w:rsidRPr="005E2BDB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With H2 in memory database </w:t>
      </w:r>
    </w:p>
    <w:p w14:paraId="6C99F031" w14:textId="46C22DB8" w:rsidR="00E44474" w:rsidRPr="005E2BDB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With MySQL </w:t>
      </w:r>
    </w:p>
    <w:p w14:paraId="68A0763E" w14:textId="2260D14C" w:rsidR="00E44474" w:rsidRPr="005E2BDB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XML Configuration Example </w:t>
      </w:r>
    </w:p>
    <w:p w14:paraId="6EE51ED5" w14:textId="72F51354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Configuration Example </w:t>
      </w:r>
    </w:p>
    <w:p w14:paraId="23FED3B9" w14:textId="5629D23A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Need of Spring Data JPA:</w:t>
      </w:r>
    </w:p>
    <w:p w14:paraId="5CB479E8" w14:textId="0FB7217B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Spring Data JPA was introduced to address the common challenges faced when using plain JPA or Hibernate in enterprise applications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34DACDB4" w14:textId="136DABD4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In traditional JPA or Hibernate, developers must write the same CRUD (Create, Read, Update, Delete) methods for each entity in DAO or repository classes.</w:t>
      </w:r>
    </w:p>
    <w:p w14:paraId="491251C6" w14:textId="6CD07BDC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This leads to duplication and increases the risk of errors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28B16C76" w14:textId="7777777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Lack of Built-in Features</w:t>
      </w:r>
    </w:p>
    <w:p w14:paraId="7FE6B787" w14:textId="0D347AEE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Features like pagination, sorting, and dynamic query generation are not directly supported by plain JPA/</w:t>
      </w:r>
      <w:proofErr w:type="spellStart"/>
      <w:r w:rsidRPr="00E44474">
        <w:rPr>
          <w:rFonts w:ascii="Arial" w:eastAsia="Times New Roman" w:hAnsi="Arial" w:cs="Arial"/>
          <w:color w:val="222222"/>
          <w:sz w:val="21"/>
          <w:szCs w:val="21"/>
        </w:rPr>
        <w:t>Hibernate.These</w:t>
      </w:r>
      <w:proofErr w:type="spellEnd"/>
      <w:r w:rsidRPr="00E44474">
        <w:rPr>
          <w:rFonts w:ascii="Arial" w:eastAsia="Times New Roman" w:hAnsi="Arial" w:cs="Arial"/>
          <w:color w:val="222222"/>
          <w:sz w:val="21"/>
          <w:szCs w:val="21"/>
        </w:rPr>
        <w:t xml:space="preserve"> must be implemented manually, adding extra work.</w:t>
      </w:r>
    </w:p>
    <w:p w14:paraId="4D322C36" w14:textId="793556BC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Benefits of Spring Data JPA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:</w:t>
      </w:r>
    </w:p>
    <w:p w14:paraId="2B88C767" w14:textId="59A5215F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•A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utomatic Repository Implementation</w:t>
      </w:r>
    </w:p>
    <w:p w14:paraId="70B95C1C" w14:textId="5513470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•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Dynamic Query Methods</w:t>
      </w:r>
    </w:p>
    <w:p w14:paraId="2DEFB42C" w14:textId="5F98C4B6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•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Support for Custom Queries</w:t>
      </w:r>
    </w:p>
    <w:p w14:paraId="247A869C" w14:textId="04C1E49D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•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Built-in Pagination and Sorting</w:t>
      </w:r>
    </w:p>
    <w:p w14:paraId="66B12D2E" w14:textId="56B4B1E6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•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Seamless Transaction Management</w:t>
      </w:r>
    </w:p>
    <w:p w14:paraId="64722FE4" w14:textId="0D582DD0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•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Database Independence</w:t>
      </w:r>
    </w:p>
    <w:p w14:paraId="43FD2687" w14:textId="7777777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Evolution of ORM Solutions</w:t>
      </w:r>
    </w:p>
    <w:p w14:paraId="61BBD851" w14:textId="6B3D82DA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Manual JDBC (Before ORM)</w:t>
      </w:r>
    </w:p>
    <w:p w14:paraId="7E667C01" w14:textId="77777777" w:rsidR="00E44474" w:rsidRPr="00E44474" w:rsidRDefault="00E44474" w:rsidP="00E44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Direct SQL queries in Java code</w:t>
      </w:r>
    </w:p>
    <w:p w14:paraId="3CB037BC" w14:textId="77777777" w:rsidR="00E44474" w:rsidRPr="00E44474" w:rsidRDefault="00E44474" w:rsidP="00E44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Boilerplate code for connection, statements, result sets</w:t>
      </w:r>
    </w:p>
    <w:p w14:paraId="4F570D6C" w14:textId="77777777" w:rsidR="00E44474" w:rsidRPr="00E44474" w:rsidRDefault="00E44474" w:rsidP="00E44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Error-prone and hard to maintain</w:t>
      </w:r>
    </w:p>
    <w:p w14:paraId="59AAD82D" w14:textId="31D1D4C4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Hibernate (ORM Framework)</w:t>
      </w:r>
    </w:p>
    <w:p w14:paraId="0A341E6D" w14:textId="59DC2883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</w:t>
      </w: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Hibernate with XML Configuration</w:t>
      </w:r>
    </w:p>
    <w:p w14:paraId="0C7FFA8A" w14:textId="77777777" w:rsidR="00E44474" w:rsidRPr="00E44474" w:rsidRDefault="00E44474" w:rsidP="00E444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Entity mapping was done using *.hbm.xml files</w:t>
      </w:r>
    </w:p>
    <w:p w14:paraId="37A94378" w14:textId="3C5DDE6D" w:rsidR="00E44474" w:rsidRDefault="00E44474" w:rsidP="00E444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Tedious to maintain large XMLs</w:t>
      </w:r>
    </w:p>
    <w:p w14:paraId="01119298" w14:textId="7777777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b/>
          <w:bCs/>
          <w:color w:val="222222"/>
          <w:sz w:val="21"/>
          <w:szCs w:val="21"/>
        </w:rPr>
        <w:t>Hibernate with Annotation Configuration</w:t>
      </w:r>
    </w:p>
    <w:p w14:paraId="1A317350" w14:textId="77777777" w:rsidR="00E44474" w:rsidRPr="00E44474" w:rsidRDefault="00E44474" w:rsidP="00E44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Mapping moved into Java classes using annotations</w:t>
      </w:r>
    </w:p>
    <w:p w14:paraId="76219056" w14:textId="77777777" w:rsidR="00E44474" w:rsidRDefault="00E44474" w:rsidP="00E44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44474">
        <w:rPr>
          <w:rFonts w:ascii="Arial" w:eastAsia="Times New Roman" w:hAnsi="Arial" w:cs="Arial"/>
          <w:color w:val="222222"/>
          <w:sz w:val="21"/>
          <w:szCs w:val="21"/>
        </w:rPr>
        <w:t>Cleaner and easier to maintain</w:t>
      </w:r>
    </w:p>
    <w:p w14:paraId="7B3882AF" w14:textId="77777777" w:rsid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14:paraId="4071E874" w14:textId="748BE2AA" w:rsid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EXAMPLE:</w:t>
      </w:r>
    </w:p>
    <w:p w14:paraId="15768270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>@Entity</w:t>
      </w:r>
    </w:p>
    <w:p w14:paraId="7E76CB24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gramStart"/>
      <w:r w:rsidRPr="00852608">
        <w:rPr>
          <w:rFonts w:ascii="Arial" w:eastAsia="Times New Roman" w:hAnsi="Arial" w:cs="Arial"/>
          <w:color w:val="222222"/>
          <w:sz w:val="21"/>
          <w:szCs w:val="21"/>
        </w:rPr>
        <w:t>Table(</w:t>
      </w:r>
      <w:proofErr w:type="gramEnd"/>
      <w:r w:rsidRPr="00852608">
        <w:rPr>
          <w:rFonts w:ascii="Arial" w:eastAsia="Times New Roman" w:hAnsi="Arial" w:cs="Arial"/>
          <w:color w:val="222222"/>
          <w:sz w:val="21"/>
          <w:szCs w:val="21"/>
        </w:rPr>
        <w:t>name = "EMPLOYEE")</w:t>
      </w:r>
    </w:p>
    <w:p w14:paraId="2E5C16B8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>public class Employee {</w:t>
      </w:r>
    </w:p>
    <w:p w14:paraId="1DE06763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  @Id</w:t>
      </w:r>
    </w:p>
    <w:p w14:paraId="44EB12F0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  @</w:t>
      </w:r>
      <w:proofErr w:type="gramStart"/>
      <w:r w:rsidRPr="00852608">
        <w:rPr>
          <w:rFonts w:ascii="Arial" w:eastAsia="Times New Roman" w:hAnsi="Arial" w:cs="Arial"/>
          <w:color w:val="222222"/>
          <w:sz w:val="21"/>
          <w:szCs w:val="21"/>
        </w:rPr>
        <w:t>GeneratedValue(</w:t>
      </w:r>
      <w:proofErr w:type="gramEnd"/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strategy = </w:t>
      </w:r>
      <w:proofErr w:type="spellStart"/>
      <w:r w:rsidRPr="00852608">
        <w:rPr>
          <w:rFonts w:ascii="Arial" w:eastAsia="Times New Roman" w:hAnsi="Arial" w:cs="Arial"/>
          <w:color w:val="222222"/>
          <w:sz w:val="21"/>
          <w:szCs w:val="21"/>
        </w:rPr>
        <w:t>GenerationType.IDENTITY</w:t>
      </w:r>
      <w:proofErr w:type="spellEnd"/>
      <w:r w:rsidRPr="00852608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09425017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  private </w:t>
      </w:r>
      <w:proofErr w:type="gramStart"/>
      <w:r w:rsidRPr="00852608">
        <w:rPr>
          <w:rFonts w:ascii="Arial" w:eastAsia="Times New Roman" w:hAnsi="Arial" w:cs="Arial"/>
          <w:color w:val="222222"/>
          <w:sz w:val="21"/>
          <w:szCs w:val="21"/>
        </w:rPr>
        <w:t>Long</w:t>
      </w:r>
      <w:proofErr w:type="gramEnd"/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 id;</w:t>
      </w:r>
    </w:p>
    <w:p w14:paraId="50074019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14:paraId="4132CC55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  @</w:t>
      </w:r>
      <w:proofErr w:type="gramStart"/>
      <w:r w:rsidRPr="00852608">
        <w:rPr>
          <w:rFonts w:ascii="Arial" w:eastAsia="Times New Roman" w:hAnsi="Arial" w:cs="Arial"/>
          <w:color w:val="222222"/>
          <w:sz w:val="21"/>
          <w:szCs w:val="21"/>
        </w:rPr>
        <w:t>Column(</w:t>
      </w:r>
      <w:proofErr w:type="gramEnd"/>
      <w:r w:rsidRPr="00852608">
        <w:rPr>
          <w:rFonts w:ascii="Arial" w:eastAsia="Times New Roman" w:hAnsi="Arial" w:cs="Arial"/>
          <w:color w:val="222222"/>
          <w:sz w:val="21"/>
          <w:szCs w:val="21"/>
        </w:rPr>
        <w:t>name = "EMP_NAME")</w:t>
      </w:r>
    </w:p>
    <w:p w14:paraId="54D5BD22" w14:textId="77777777" w:rsidR="00852608" w:rsidRPr="00852608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 xml:space="preserve">  private String name;</w:t>
      </w:r>
    </w:p>
    <w:p w14:paraId="1454502B" w14:textId="26C59C8B" w:rsidR="00852608" w:rsidRPr="00E44474" w:rsidRDefault="00852608" w:rsidP="008526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852608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ED4F527" w14:textId="7777777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C7CB0EB" w14:textId="7777777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D258798" w14:textId="77777777" w:rsidR="00E44474" w:rsidRP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DC2377F" w14:textId="77777777" w:rsidR="00E44474" w:rsidRDefault="00E44474" w:rsidP="00E44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9A181D7" w14:textId="5ED7E777" w:rsidR="00E44474" w:rsidRPr="005E2BDB" w:rsidRDefault="00E44474" w:rsidP="00E44474">
      <w:pPr>
        <w:tabs>
          <w:tab w:val="left" w:pos="7872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</w:p>
    <w:p w14:paraId="0CC4FEC4" w14:textId="77777777" w:rsidR="00E44474" w:rsidRPr="00E44474" w:rsidRDefault="00E44474">
      <w:pPr>
        <w:rPr>
          <w:b/>
          <w:bCs/>
          <w:lang w:val="en-US"/>
        </w:rPr>
      </w:pPr>
    </w:p>
    <w:sectPr w:rsidR="00E44474" w:rsidRPr="00E4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3AA"/>
    <w:multiLevelType w:val="multilevel"/>
    <w:tmpl w:val="0B1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103"/>
    <w:multiLevelType w:val="multilevel"/>
    <w:tmpl w:val="A09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5C39"/>
    <w:multiLevelType w:val="multilevel"/>
    <w:tmpl w:val="9F5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4847"/>
    <w:multiLevelType w:val="multilevel"/>
    <w:tmpl w:val="340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D4EE4"/>
    <w:multiLevelType w:val="multilevel"/>
    <w:tmpl w:val="71EC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6376"/>
    <w:multiLevelType w:val="multilevel"/>
    <w:tmpl w:val="DB3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4519E"/>
    <w:multiLevelType w:val="multilevel"/>
    <w:tmpl w:val="E426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F4B97"/>
    <w:multiLevelType w:val="multilevel"/>
    <w:tmpl w:val="4E94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A4CA2"/>
    <w:multiLevelType w:val="multilevel"/>
    <w:tmpl w:val="747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766745">
    <w:abstractNumId w:val="7"/>
  </w:num>
  <w:num w:numId="2" w16cid:durableId="1507671937">
    <w:abstractNumId w:val="1"/>
  </w:num>
  <w:num w:numId="3" w16cid:durableId="1626812730">
    <w:abstractNumId w:val="0"/>
  </w:num>
  <w:num w:numId="4" w16cid:durableId="55055184">
    <w:abstractNumId w:val="5"/>
  </w:num>
  <w:num w:numId="5" w16cid:durableId="1517380298">
    <w:abstractNumId w:val="4"/>
  </w:num>
  <w:num w:numId="6" w16cid:durableId="1653175462">
    <w:abstractNumId w:val="3"/>
  </w:num>
  <w:num w:numId="7" w16cid:durableId="1890337283">
    <w:abstractNumId w:val="8"/>
  </w:num>
  <w:num w:numId="8" w16cid:durableId="1906984356">
    <w:abstractNumId w:val="2"/>
  </w:num>
  <w:num w:numId="9" w16cid:durableId="194463299">
    <w:abstractNumId w:val="9"/>
  </w:num>
  <w:num w:numId="10" w16cid:durableId="344675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74"/>
    <w:rsid w:val="00852608"/>
    <w:rsid w:val="00966054"/>
    <w:rsid w:val="00985597"/>
    <w:rsid w:val="00C26929"/>
    <w:rsid w:val="00D4566A"/>
    <w:rsid w:val="00E44474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90F6"/>
  <w15:chartTrackingRefBased/>
  <w15:docId w15:val="{D3FB5087-5BEC-4A0B-8205-21D6188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2</cp:revision>
  <dcterms:created xsi:type="dcterms:W3CDTF">2025-07-05T04:50:00Z</dcterms:created>
  <dcterms:modified xsi:type="dcterms:W3CDTF">2025-07-05T04:58:00Z</dcterms:modified>
</cp:coreProperties>
</file>