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lang w:eastAsia="en-GB"/>
        </w:rPr>
        <w:id w:val="1351450293"/>
        <w:docPartObj>
          <w:docPartGallery w:val="Cover Pages"/>
          <w:docPartUnique/>
        </w:docPartObj>
      </w:sdtPr>
      <w:sdtEndPr>
        <w:rPr>
          <w:rStyle w:val="IntenseEmphasis"/>
          <w:rFonts w:cstheme="minorHAnsi"/>
          <w:i/>
          <w:iCs/>
          <w:color w:val="4472C4" w:themeColor="accent1"/>
        </w:rPr>
      </w:sdtEndPr>
      <w:sdtContent>
        <w:p w14:paraId="4C6B8E0F" w14:textId="77777777" w:rsidR="00D90E61" w:rsidRDefault="00D90E61" w:rsidP="00D90E61">
          <w:pPr>
            <w:jc w:val="center"/>
            <w:rPr>
              <w:rFonts w:ascii="Times New Roman" w:eastAsia="Times New Roman" w:hAnsi="Times New Roman" w:cs="Times New Roman"/>
              <w:lang w:eastAsia="en-GB"/>
            </w:rPr>
          </w:pPr>
        </w:p>
        <w:p w14:paraId="09D44190" w14:textId="77777777" w:rsidR="00D90E61" w:rsidRDefault="00D90E61" w:rsidP="00D90E61">
          <w:pPr>
            <w:jc w:val="center"/>
            <w:rPr>
              <w:rFonts w:ascii="Times New Roman" w:eastAsia="Times New Roman" w:hAnsi="Times New Roman" w:cs="Times New Roman"/>
              <w:lang w:eastAsia="en-GB"/>
            </w:rPr>
          </w:pPr>
        </w:p>
        <w:p w14:paraId="7A1470CC" w14:textId="77777777" w:rsidR="00D90E61" w:rsidRDefault="00D90E61" w:rsidP="00D90E61">
          <w:pPr>
            <w:jc w:val="center"/>
            <w:rPr>
              <w:rFonts w:ascii="Times New Roman" w:eastAsia="Times New Roman" w:hAnsi="Times New Roman" w:cs="Times New Roman"/>
              <w:lang w:eastAsia="en-GB"/>
            </w:rPr>
          </w:pPr>
        </w:p>
        <w:p w14:paraId="73601CB4" w14:textId="77777777" w:rsidR="00D90E61" w:rsidRDefault="00D90E61" w:rsidP="00D90E61">
          <w:pPr>
            <w:jc w:val="center"/>
            <w:rPr>
              <w:rFonts w:ascii="Times New Roman" w:eastAsia="Times New Roman" w:hAnsi="Times New Roman" w:cs="Times New Roman"/>
              <w:lang w:eastAsia="en-GB"/>
            </w:rPr>
          </w:pPr>
        </w:p>
        <w:p w14:paraId="56C109F7" w14:textId="77777777" w:rsidR="00D90E61" w:rsidRDefault="00D90E61" w:rsidP="00D90E61">
          <w:pPr>
            <w:jc w:val="center"/>
            <w:rPr>
              <w:rFonts w:ascii="Times New Roman" w:eastAsia="Times New Roman" w:hAnsi="Times New Roman" w:cs="Times New Roman"/>
              <w:lang w:eastAsia="en-GB"/>
            </w:rPr>
          </w:pPr>
        </w:p>
        <w:p w14:paraId="3C3D2176" w14:textId="77777777" w:rsidR="00D90E61" w:rsidRDefault="00D90E61" w:rsidP="00D90E61">
          <w:pPr>
            <w:jc w:val="center"/>
            <w:rPr>
              <w:rFonts w:ascii="Times New Roman" w:eastAsia="Times New Roman" w:hAnsi="Times New Roman" w:cs="Times New Roman"/>
              <w:lang w:eastAsia="en-GB"/>
            </w:rPr>
          </w:pPr>
        </w:p>
        <w:p w14:paraId="07BD3A19" w14:textId="77777777" w:rsidR="00D90E61" w:rsidRDefault="00D90E61" w:rsidP="00D90E61">
          <w:pPr>
            <w:jc w:val="center"/>
            <w:rPr>
              <w:rFonts w:ascii="Times New Roman" w:eastAsia="Times New Roman" w:hAnsi="Times New Roman" w:cs="Times New Roman"/>
              <w:lang w:eastAsia="en-GB"/>
            </w:rPr>
          </w:pPr>
        </w:p>
        <w:p w14:paraId="6C63EB07" w14:textId="77777777" w:rsidR="00D90E61" w:rsidRDefault="00D90E61" w:rsidP="00D90E61">
          <w:pPr>
            <w:jc w:val="center"/>
            <w:rPr>
              <w:rFonts w:ascii="Times New Roman" w:eastAsia="Times New Roman" w:hAnsi="Times New Roman" w:cs="Times New Roman"/>
              <w:lang w:eastAsia="en-GB"/>
            </w:rPr>
          </w:pPr>
        </w:p>
        <w:p w14:paraId="4BCF9C87" w14:textId="33A6F68C" w:rsidR="009E2589" w:rsidRDefault="00482360" w:rsidP="00D90E61">
          <w:pPr>
            <w:jc w:val="center"/>
            <w:rPr>
              <w:rFonts w:ascii="Times New Roman" w:eastAsia="Times New Roman" w:hAnsi="Times New Roman" w:cs="Times New Roman"/>
              <w:b/>
              <w:bCs/>
              <w:sz w:val="44"/>
              <w:szCs w:val="44"/>
              <w:u w:val="single"/>
              <w:lang w:eastAsia="en-GB"/>
            </w:rPr>
          </w:pPr>
          <w:r>
            <w:rPr>
              <w:rFonts w:ascii="Times New Roman" w:eastAsia="Times New Roman" w:hAnsi="Times New Roman" w:cs="Times New Roman"/>
              <w:b/>
              <w:bCs/>
              <w:sz w:val="44"/>
              <w:szCs w:val="44"/>
              <w:u w:val="single"/>
              <w:lang w:eastAsia="en-GB"/>
            </w:rPr>
            <w:t>R PRACTICE</w:t>
          </w:r>
          <w:r w:rsidR="00D90E61" w:rsidRPr="00D90E61">
            <w:rPr>
              <w:rFonts w:ascii="Times New Roman" w:eastAsia="Times New Roman" w:hAnsi="Times New Roman" w:cs="Times New Roman"/>
              <w:b/>
              <w:bCs/>
              <w:sz w:val="44"/>
              <w:szCs w:val="44"/>
              <w:u w:val="single"/>
              <w:lang w:eastAsia="en-GB"/>
            </w:rPr>
            <w:t xml:space="preserve"> REPORT</w:t>
          </w:r>
        </w:p>
        <w:p w14:paraId="37CF92A5" w14:textId="77777777" w:rsidR="006279E5" w:rsidRDefault="006279E5" w:rsidP="00D90E61">
          <w:pPr>
            <w:jc w:val="center"/>
            <w:rPr>
              <w:rFonts w:ascii="Times New Roman" w:eastAsia="Times New Roman" w:hAnsi="Times New Roman" w:cs="Times New Roman"/>
              <w:b/>
              <w:bCs/>
              <w:sz w:val="44"/>
              <w:szCs w:val="44"/>
              <w:u w:val="single"/>
              <w:lang w:eastAsia="en-GB"/>
            </w:rPr>
          </w:pPr>
        </w:p>
        <w:p w14:paraId="35F2CCD9" w14:textId="36C1CCE9" w:rsidR="006279E5" w:rsidRDefault="00482360" w:rsidP="006279E5">
          <w:pPr>
            <w:jc w:val="center"/>
            <w:rPr>
              <w:rFonts w:ascii="Times New Roman" w:eastAsia="Times New Roman" w:hAnsi="Times New Roman" w:cs="Times New Roman"/>
              <w:b/>
              <w:bCs/>
              <w:sz w:val="32"/>
              <w:szCs w:val="32"/>
              <w:u w:val="single"/>
              <w:lang w:eastAsia="en-GB"/>
            </w:rPr>
          </w:pPr>
          <w:r>
            <w:rPr>
              <w:rFonts w:ascii="Times New Roman" w:eastAsia="Times New Roman" w:hAnsi="Times New Roman" w:cs="Times New Roman"/>
              <w:b/>
              <w:bCs/>
              <w:sz w:val="32"/>
              <w:szCs w:val="32"/>
              <w:u w:val="single"/>
              <w:lang w:eastAsia="en-GB"/>
            </w:rPr>
            <w:t>PROBABILITY AND STATISTICS</w:t>
          </w:r>
          <w:r w:rsidR="006279E5" w:rsidRPr="006279E5">
            <w:rPr>
              <w:rFonts w:ascii="Times New Roman" w:eastAsia="Times New Roman" w:hAnsi="Times New Roman" w:cs="Times New Roman"/>
              <w:b/>
              <w:bCs/>
              <w:sz w:val="32"/>
              <w:szCs w:val="32"/>
              <w:u w:val="single"/>
              <w:lang w:eastAsia="en-GB"/>
            </w:rPr>
            <w:t xml:space="preserve"> ASSIGNMENT</w:t>
          </w:r>
          <w:r w:rsidR="00174B1F">
            <w:rPr>
              <w:rFonts w:ascii="Times New Roman" w:eastAsia="Times New Roman" w:hAnsi="Times New Roman" w:cs="Times New Roman"/>
              <w:b/>
              <w:bCs/>
              <w:sz w:val="32"/>
              <w:szCs w:val="32"/>
              <w:u w:val="single"/>
              <w:lang w:eastAsia="en-GB"/>
            </w:rPr>
            <w:t xml:space="preserve"> </w:t>
          </w:r>
          <w:r w:rsidR="00174B1F">
            <w:rPr>
              <w:rFonts w:ascii="Times New Roman" w:eastAsia="Times New Roman" w:hAnsi="Times New Roman" w:cs="Times New Roman"/>
              <w:b/>
              <w:bCs/>
              <w:sz w:val="32"/>
              <w:szCs w:val="32"/>
              <w:u w:val="single"/>
              <w:lang w:eastAsia="en-GB"/>
            </w:rPr>
            <w:br/>
          </w:r>
        </w:p>
        <w:p w14:paraId="3CDE49CB" w14:textId="17D23E96" w:rsidR="00174B1F" w:rsidRDefault="00174B1F" w:rsidP="006279E5">
          <w:pPr>
            <w:jc w:val="center"/>
            <w:rPr>
              <w:rFonts w:ascii="Times New Roman" w:eastAsia="Times New Roman" w:hAnsi="Times New Roman" w:cs="Times New Roman"/>
              <w:b/>
              <w:bCs/>
              <w:sz w:val="32"/>
              <w:szCs w:val="32"/>
              <w:u w:val="single"/>
              <w:lang w:eastAsia="en-GB"/>
            </w:rPr>
          </w:pPr>
          <w:r>
            <w:rPr>
              <w:rFonts w:ascii="Times New Roman" w:eastAsia="Times New Roman" w:hAnsi="Times New Roman" w:cs="Times New Roman"/>
              <w:b/>
              <w:bCs/>
              <w:sz w:val="32"/>
              <w:szCs w:val="32"/>
              <w:u w:val="single"/>
              <w:lang w:eastAsia="en-GB"/>
            </w:rPr>
            <w:t xml:space="preserve">WEEK </w:t>
          </w:r>
          <w:r w:rsidR="008C1F33">
            <w:rPr>
              <w:rFonts w:ascii="Times New Roman" w:eastAsia="Times New Roman" w:hAnsi="Times New Roman" w:cs="Times New Roman"/>
              <w:b/>
              <w:bCs/>
              <w:sz w:val="32"/>
              <w:szCs w:val="32"/>
              <w:u w:val="single"/>
              <w:lang w:eastAsia="en-GB"/>
            </w:rPr>
            <w:t>4</w:t>
          </w:r>
        </w:p>
        <w:p w14:paraId="552A2C2B" w14:textId="615CD647" w:rsidR="00174B1F" w:rsidRPr="006279E5" w:rsidRDefault="00174B1F" w:rsidP="006279E5">
          <w:pPr>
            <w:jc w:val="center"/>
            <w:rPr>
              <w:rFonts w:ascii="Times New Roman" w:hAnsi="Times New Roman" w:cs="Times New Roman"/>
              <w:color w:val="000000"/>
              <w:spacing w:val="45"/>
              <w:sz w:val="36"/>
              <w:szCs w:val="36"/>
            </w:rPr>
          </w:pPr>
          <w:r>
            <w:rPr>
              <w:rFonts w:ascii="Times New Roman" w:eastAsia="Times New Roman" w:hAnsi="Times New Roman" w:cs="Times New Roman"/>
              <w:b/>
              <w:bCs/>
              <w:sz w:val="32"/>
              <w:szCs w:val="32"/>
              <w:u w:val="single"/>
              <w:lang w:eastAsia="en-GB"/>
            </w:rPr>
            <w:t xml:space="preserve">MODULE </w:t>
          </w:r>
          <w:r w:rsidR="008C1F33">
            <w:rPr>
              <w:rFonts w:ascii="Times New Roman" w:eastAsia="Times New Roman" w:hAnsi="Times New Roman" w:cs="Times New Roman"/>
              <w:b/>
              <w:bCs/>
              <w:sz w:val="32"/>
              <w:szCs w:val="32"/>
              <w:u w:val="single"/>
              <w:lang w:eastAsia="en-GB"/>
            </w:rPr>
            <w:t>4</w:t>
          </w:r>
        </w:p>
        <w:p w14:paraId="35B9E13B" w14:textId="71CDDEC1" w:rsidR="00D90E61" w:rsidRDefault="00D90E61" w:rsidP="00D90E61">
          <w:pPr>
            <w:jc w:val="center"/>
            <w:rPr>
              <w:rFonts w:ascii="Times New Roman" w:eastAsia="Times New Roman" w:hAnsi="Times New Roman" w:cs="Times New Roman"/>
              <w:b/>
              <w:bCs/>
              <w:sz w:val="44"/>
              <w:szCs w:val="44"/>
              <w:u w:val="single"/>
              <w:lang w:eastAsia="en-GB"/>
            </w:rPr>
          </w:pPr>
        </w:p>
        <w:p w14:paraId="01E789DA" w14:textId="2AA02DDD" w:rsidR="00D90E61" w:rsidRDefault="00D90E61" w:rsidP="00D90E61">
          <w:pPr>
            <w:jc w:val="center"/>
            <w:rPr>
              <w:rFonts w:ascii="Times New Roman" w:eastAsia="Times New Roman" w:hAnsi="Times New Roman" w:cs="Times New Roman"/>
              <w:b/>
              <w:bCs/>
              <w:sz w:val="44"/>
              <w:szCs w:val="44"/>
              <w:u w:val="single"/>
              <w:lang w:eastAsia="en-GB"/>
            </w:rPr>
          </w:pPr>
        </w:p>
        <w:p w14:paraId="5E0C3D92" w14:textId="16A2E30F" w:rsidR="00D90E61" w:rsidRDefault="00D90E61" w:rsidP="00D90E61">
          <w:pPr>
            <w:jc w:val="center"/>
            <w:rPr>
              <w:rFonts w:ascii="Times New Roman" w:eastAsia="Times New Roman" w:hAnsi="Times New Roman" w:cs="Times New Roman"/>
              <w:b/>
              <w:bCs/>
              <w:sz w:val="44"/>
              <w:szCs w:val="44"/>
              <w:u w:val="single"/>
              <w:lang w:eastAsia="en-GB"/>
            </w:rPr>
          </w:pPr>
        </w:p>
        <w:p w14:paraId="01ED61D6" w14:textId="0ACF08BE" w:rsidR="00D90E61" w:rsidRDefault="00D90E61" w:rsidP="00D90E61">
          <w:pPr>
            <w:jc w:val="center"/>
            <w:rPr>
              <w:rFonts w:ascii="Times New Roman" w:eastAsia="Times New Roman" w:hAnsi="Times New Roman" w:cs="Times New Roman"/>
              <w:b/>
              <w:bCs/>
              <w:sz w:val="44"/>
              <w:szCs w:val="44"/>
              <w:u w:val="single"/>
              <w:lang w:eastAsia="en-GB"/>
            </w:rPr>
          </w:pPr>
        </w:p>
        <w:p w14:paraId="438F04C4" w14:textId="77777777" w:rsidR="00D90E61" w:rsidRDefault="00D90E61" w:rsidP="00D90E61">
          <w:pPr>
            <w:jc w:val="center"/>
            <w:rPr>
              <w:rFonts w:ascii="Times New Roman" w:eastAsia="Times New Roman" w:hAnsi="Times New Roman" w:cs="Times New Roman"/>
              <w:sz w:val="32"/>
              <w:szCs w:val="32"/>
              <w:lang w:eastAsia="en-GB"/>
            </w:rPr>
          </w:pPr>
        </w:p>
        <w:p w14:paraId="7492167C" w14:textId="23758D7B" w:rsidR="00D90E61" w:rsidRDefault="00D90E61" w:rsidP="00D90E61">
          <w:pPr>
            <w:jc w:val="center"/>
            <w:rPr>
              <w:rFonts w:ascii="Times New Roman" w:eastAsia="Times New Roman" w:hAnsi="Times New Roman" w:cs="Times New Roman"/>
              <w:sz w:val="32"/>
              <w:szCs w:val="32"/>
              <w:lang w:eastAsia="en-GB"/>
            </w:rPr>
          </w:pPr>
        </w:p>
        <w:p w14:paraId="6FC17A07" w14:textId="6C735048" w:rsidR="00D90E61" w:rsidRDefault="00D90E61" w:rsidP="00D90E61">
          <w:pPr>
            <w:jc w:val="center"/>
            <w:rPr>
              <w:rFonts w:ascii="Times New Roman" w:eastAsia="Times New Roman" w:hAnsi="Times New Roman" w:cs="Times New Roman"/>
              <w:sz w:val="32"/>
              <w:szCs w:val="32"/>
              <w:lang w:eastAsia="en-GB"/>
            </w:rPr>
          </w:pPr>
        </w:p>
        <w:p w14:paraId="1EDBD02C" w14:textId="77777777" w:rsidR="00D90E61" w:rsidRPr="00D90E61" w:rsidRDefault="00D90E61" w:rsidP="00D90E61">
          <w:pPr>
            <w:jc w:val="center"/>
            <w:rPr>
              <w:rFonts w:ascii="Times New Roman" w:eastAsia="Times New Roman" w:hAnsi="Times New Roman" w:cs="Times New Roman"/>
              <w:sz w:val="32"/>
              <w:szCs w:val="32"/>
              <w:lang w:eastAsia="en-GB"/>
            </w:rPr>
          </w:pPr>
        </w:p>
        <w:p w14:paraId="6E99AADF" w14:textId="183D3097" w:rsidR="00D90E61" w:rsidRPr="00D90E61" w:rsidRDefault="00D90E61" w:rsidP="00D90E61">
          <w:pPr>
            <w:jc w:val="center"/>
            <w:rPr>
              <w:rFonts w:ascii="Times New Roman" w:eastAsia="Times New Roman" w:hAnsi="Times New Roman" w:cs="Times New Roman"/>
              <w:sz w:val="32"/>
              <w:szCs w:val="32"/>
              <w:lang w:eastAsia="en-GB"/>
            </w:rPr>
          </w:pPr>
        </w:p>
        <w:p w14:paraId="78A0E0EC" w14:textId="6A45D517" w:rsidR="0030055F" w:rsidRPr="0030055F" w:rsidRDefault="003D53BC" w:rsidP="007D64DF">
          <w:pPr>
            <w:spacing w:line="276" w:lineRule="auto"/>
            <w:jc w:val="center"/>
            <w:rPr>
              <w:rFonts w:ascii="Times New Roman" w:eastAsia="Times New Roman" w:hAnsi="Times New Roman" w:cs="Times New Roman"/>
              <w:b/>
              <w:bCs/>
              <w:sz w:val="36"/>
              <w:szCs w:val="36"/>
              <w:lang w:eastAsia="en-GB"/>
            </w:rPr>
          </w:pPr>
          <w:r w:rsidRPr="003D53BC">
            <w:rPr>
              <w:rFonts w:ascii="Times New Roman" w:eastAsia="Times New Roman" w:hAnsi="Times New Roman" w:cs="Times New Roman"/>
              <w:sz w:val="36"/>
              <w:szCs w:val="36"/>
              <w:lang w:eastAsia="en-GB"/>
            </w:rPr>
            <w:t>By :</w:t>
          </w:r>
          <w:r>
            <w:rPr>
              <w:rFonts w:ascii="Times New Roman" w:eastAsia="Times New Roman" w:hAnsi="Times New Roman" w:cs="Times New Roman"/>
              <w:b/>
              <w:bCs/>
              <w:sz w:val="36"/>
              <w:szCs w:val="36"/>
              <w:lang w:eastAsia="en-GB"/>
            </w:rPr>
            <w:t xml:space="preserve"> </w:t>
          </w:r>
          <w:r w:rsidR="00D90E61" w:rsidRPr="0030055F">
            <w:rPr>
              <w:rFonts w:ascii="Times New Roman" w:eastAsia="Times New Roman" w:hAnsi="Times New Roman" w:cs="Times New Roman"/>
              <w:b/>
              <w:bCs/>
              <w:sz w:val="36"/>
              <w:szCs w:val="36"/>
              <w:lang w:eastAsia="en-GB"/>
            </w:rPr>
            <w:t>HARSHIT GAUR</w:t>
          </w:r>
        </w:p>
        <w:p w14:paraId="2AA37A05" w14:textId="7E637B6E" w:rsidR="00D90E61" w:rsidRPr="00D90E61" w:rsidRDefault="00D90E61" w:rsidP="007D64DF">
          <w:pPr>
            <w:spacing w:line="276" w:lineRule="auto"/>
            <w:jc w:val="center"/>
            <w:rPr>
              <w:rFonts w:ascii="Times New Roman" w:eastAsia="Times New Roman" w:hAnsi="Times New Roman" w:cs="Times New Roman"/>
              <w:sz w:val="32"/>
              <w:szCs w:val="32"/>
              <w:lang w:eastAsia="en-GB"/>
            </w:rPr>
          </w:pPr>
          <w:r w:rsidRPr="00D90E61">
            <w:rPr>
              <w:rFonts w:ascii="Times New Roman" w:eastAsia="Times New Roman" w:hAnsi="Times New Roman" w:cs="Times New Roman"/>
              <w:sz w:val="32"/>
              <w:szCs w:val="32"/>
              <w:lang w:eastAsia="en-GB"/>
            </w:rPr>
            <w:t>MASTER OF PROFESSIONAL STUDIES IN ANALYTICS</w:t>
          </w:r>
        </w:p>
        <w:p w14:paraId="0EB121A4" w14:textId="369553C0" w:rsidR="00D90E61" w:rsidRDefault="00D90E61" w:rsidP="00482360">
          <w:pPr>
            <w:jc w:val="center"/>
            <w:rPr>
              <w:rFonts w:ascii="Times New Roman" w:eastAsia="Times New Roman" w:hAnsi="Times New Roman" w:cs="Times New Roman"/>
              <w:sz w:val="32"/>
              <w:szCs w:val="32"/>
              <w:lang w:eastAsia="en-GB"/>
            </w:rPr>
          </w:pPr>
          <w:r w:rsidRPr="00D90E61">
            <w:rPr>
              <w:rFonts w:ascii="Times New Roman" w:eastAsia="Times New Roman" w:hAnsi="Times New Roman" w:cs="Times New Roman"/>
              <w:sz w:val="32"/>
              <w:szCs w:val="32"/>
              <w:lang w:eastAsia="en-GB"/>
            </w:rPr>
            <w:t>ALY 60</w:t>
          </w:r>
          <w:r w:rsidR="00482360">
            <w:rPr>
              <w:rFonts w:ascii="Times New Roman" w:eastAsia="Times New Roman" w:hAnsi="Times New Roman" w:cs="Times New Roman"/>
              <w:sz w:val="32"/>
              <w:szCs w:val="32"/>
              <w:lang w:eastAsia="en-GB"/>
            </w:rPr>
            <w:t>1</w:t>
          </w:r>
          <w:r w:rsidRPr="00D90E61">
            <w:rPr>
              <w:rFonts w:ascii="Times New Roman" w:eastAsia="Times New Roman" w:hAnsi="Times New Roman" w:cs="Times New Roman"/>
              <w:sz w:val="32"/>
              <w:szCs w:val="32"/>
              <w:lang w:eastAsia="en-GB"/>
            </w:rPr>
            <w:t>0 :</w:t>
          </w:r>
          <w:r w:rsidR="00482360">
            <w:rPr>
              <w:rFonts w:ascii="Times New Roman" w:eastAsia="Times New Roman" w:hAnsi="Times New Roman" w:cs="Times New Roman"/>
              <w:sz w:val="32"/>
              <w:szCs w:val="32"/>
              <w:lang w:eastAsia="en-GB"/>
            </w:rPr>
            <w:t xml:space="preserve"> PROBABILITY THEORY AND INTRODUCTORY STATISTICS</w:t>
          </w:r>
        </w:p>
        <w:p w14:paraId="475B9952" w14:textId="52DA1AEC" w:rsidR="003D53BC" w:rsidRPr="00D90E61" w:rsidRDefault="008C1F33" w:rsidP="003D53BC">
          <w:pPr>
            <w:spacing w:line="276" w:lineRule="auto"/>
            <w:jc w:val="center"/>
            <w:rPr>
              <w:rFonts w:ascii="Times New Roman" w:eastAsia="Times New Roman" w:hAnsi="Times New Roman" w:cs="Times New Roman"/>
              <w:sz w:val="32"/>
              <w:szCs w:val="32"/>
              <w:lang w:eastAsia="en-GB"/>
            </w:rPr>
          </w:pPr>
          <w:r>
            <w:rPr>
              <w:rFonts w:ascii="Times New Roman" w:eastAsia="Times New Roman" w:hAnsi="Times New Roman" w:cs="Times New Roman"/>
              <w:sz w:val="32"/>
              <w:szCs w:val="32"/>
              <w:lang w:eastAsia="en-GB"/>
            </w:rPr>
            <w:t>DECEMBER</w:t>
          </w:r>
          <w:r w:rsidR="003D53BC" w:rsidRPr="00D90E61">
            <w:rPr>
              <w:rFonts w:ascii="Times New Roman" w:eastAsia="Times New Roman" w:hAnsi="Times New Roman" w:cs="Times New Roman"/>
              <w:sz w:val="32"/>
              <w:szCs w:val="32"/>
              <w:lang w:eastAsia="en-GB"/>
            </w:rPr>
            <w:t xml:space="preserve"> </w:t>
          </w:r>
          <w:r>
            <w:rPr>
              <w:rFonts w:ascii="Times New Roman" w:eastAsia="Times New Roman" w:hAnsi="Times New Roman" w:cs="Times New Roman"/>
              <w:sz w:val="32"/>
              <w:szCs w:val="32"/>
              <w:lang w:eastAsia="en-GB"/>
            </w:rPr>
            <w:t>2</w:t>
          </w:r>
          <w:r w:rsidR="003D53BC" w:rsidRPr="00D90E61">
            <w:rPr>
              <w:rFonts w:ascii="Times New Roman" w:eastAsia="Times New Roman" w:hAnsi="Times New Roman" w:cs="Times New Roman"/>
              <w:sz w:val="32"/>
              <w:szCs w:val="32"/>
              <w:lang w:eastAsia="en-GB"/>
            </w:rPr>
            <w:t>, 2021</w:t>
          </w:r>
        </w:p>
        <w:p w14:paraId="44351E09" w14:textId="77777777" w:rsidR="0030055F" w:rsidRPr="00D90E61" w:rsidRDefault="0030055F" w:rsidP="007D64DF">
          <w:pPr>
            <w:spacing w:line="276" w:lineRule="auto"/>
            <w:jc w:val="center"/>
            <w:rPr>
              <w:rFonts w:ascii="Times New Roman" w:eastAsia="Times New Roman" w:hAnsi="Times New Roman" w:cs="Times New Roman"/>
              <w:sz w:val="32"/>
              <w:szCs w:val="32"/>
              <w:lang w:eastAsia="en-GB"/>
            </w:rPr>
          </w:pPr>
        </w:p>
        <w:p w14:paraId="0565FECA" w14:textId="18C6F81C" w:rsidR="00D90E61" w:rsidRPr="003D53BC" w:rsidRDefault="003D53BC" w:rsidP="007D64DF">
          <w:pPr>
            <w:spacing w:line="276" w:lineRule="auto"/>
            <w:jc w:val="center"/>
            <w:rPr>
              <w:rFonts w:ascii="Times New Roman" w:eastAsia="Times New Roman" w:hAnsi="Times New Roman" w:cs="Times New Roman"/>
              <w:b/>
              <w:bCs/>
              <w:sz w:val="32"/>
              <w:szCs w:val="32"/>
              <w:lang w:eastAsia="en-GB"/>
            </w:rPr>
          </w:pPr>
          <w:r w:rsidRPr="003D53BC">
            <w:rPr>
              <w:rFonts w:ascii="Times New Roman" w:eastAsia="Times New Roman" w:hAnsi="Times New Roman" w:cs="Times New Roman"/>
              <w:sz w:val="32"/>
              <w:szCs w:val="32"/>
              <w:lang w:eastAsia="en-GB"/>
            </w:rPr>
            <w:t>To :</w:t>
          </w:r>
          <w:r>
            <w:rPr>
              <w:rFonts w:ascii="Times New Roman" w:eastAsia="Times New Roman" w:hAnsi="Times New Roman" w:cs="Times New Roman"/>
              <w:b/>
              <w:bCs/>
              <w:sz w:val="32"/>
              <w:szCs w:val="32"/>
              <w:lang w:eastAsia="en-GB"/>
            </w:rPr>
            <w:t xml:space="preserve"> </w:t>
          </w:r>
          <w:r w:rsidR="00D90E61" w:rsidRPr="003D53BC">
            <w:rPr>
              <w:rFonts w:ascii="Times New Roman" w:eastAsia="Times New Roman" w:hAnsi="Times New Roman" w:cs="Times New Roman"/>
              <w:b/>
              <w:bCs/>
              <w:sz w:val="32"/>
              <w:szCs w:val="32"/>
              <w:lang w:eastAsia="en-GB"/>
            </w:rPr>
            <w:t xml:space="preserve">PROF. </w:t>
          </w:r>
          <w:r w:rsidR="00482360">
            <w:rPr>
              <w:rFonts w:ascii="Times New Roman" w:eastAsia="Times New Roman" w:hAnsi="Times New Roman" w:cs="Times New Roman"/>
              <w:b/>
              <w:bCs/>
              <w:sz w:val="32"/>
              <w:szCs w:val="32"/>
              <w:lang w:eastAsia="en-GB"/>
            </w:rPr>
            <w:t>AMIN KARIMPOUR</w:t>
          </w:r>
        </w:p>
        <w:p w14:paraId="15D3BDAC" w14:textId="77777777" w:rsidR="00D90E61" w:rsidRDefault="00D90E61">
          <w:pPr>
            <w:rPr>
              <w:rFonts w:ascii="Times New Roman" w:eastAsia="Times New Roman" w:hAnsi="Times New Roman" w:cs="Times New Roman"/>
              <w:lang w:eastAsia="en-GB"/>
            </w:rPr>
          </w:pPr>
        </w:p>
        <w:p w14:paraId="024E46C8" w14:textId="77777777" w:rsidR="00D90E61" w:rsidRPr="005010F4" w:rsidRDefault="00D90E61">
          <w:pPr>
            <w:rPr>
              <w:rFonts w:ascii="Times New Roman" w:hAnsi="Times New Roman" w:cs="Times New Roman"/>
            </w:rPr>
          </w:pPr>
        </w:p>
        <w:p w14:paraId="51C19389" w14:textId="77777777" w:rsidR="002A561A" w:rsidRDefault="002A561A">
          <w:pPr>
            <w:rPr>
              <w:rFonts w:ascii="Times New Roman" w:hAnsi="Times New Roman" w:cs="Times New Roman"/>
            </w:rPr>
          </w:pPr>
        </w:p>
        <w:p w14:paraId="6D471765" w14:textId="049FD845" w:rsidR="00E14049" w:rsidRDefault="000E57A3" w:rsidP="00E14049">
          <w:pPr>
            <w:pStyle w:val="Heading1"/>
            <w:spacing w:after="240"/>
            <w:jc w:val="center"/>
            <w:rPr>
              <w:rFonts w:ascii="Times New Roman" w:hAnsi="Times New Roman" w:cs="Times New Roman"/>
              <w:b/>
              <w:bCs/>
              <w:u w:val="single"/>
            </w:rPr>
          </w:pPr>
          <w:r>
            <w:rPr>
              <w:rFonts w:ascii="Times New Roman" w:hAnsi="Times New Roman" w:cs="Times New Roman"/>
            </w:rPr>
            <w:br w:type="page"/>
          </w:r>
          <w:r w:rsidRPr="00C71909">
            <w:rPr>
              <w:rFonts w:ascii="Times New Roman" w:hAnsi="Times New Roman" w:cs="Times New Roman"/>
              <w:b/>
              <w:bCs/>
              <w:u w:val="single"/>
            </w:rPr>
            <w:lastRenderedPageBreak/>
            <w:t>ABSTRACT</w:t>
          </w:r>
        </w:p>
        <w:p w14:paraId="6DEDB898" w14:textId="77777777" w:rsidR="00C71909" w:rsidRPr="00C71909" w:rsidRDefault="00C71909" w:rsidP="00C71909"/>
        <w:p w14:paraId="4987783A" w14:textId="4C8E1B2C" w:rsidR="000E57A3" w:rsidRDefault="000E57A3" w:rsidP="000E57A3"/>
        <w:p w14:paraId="4687475C" w14:textId="79A2BEAD" w:rsidR="00E14049" w:rsidRDefault="00DC546F" w:rsidP="00D40A5B">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b/>
              <w:bCs/>
              <w:color w:val="000000" w:themeColor="text1"/>
              <w:shd w:val="clear" w:color="auto" w:fill="FFFFFF"/>
              <w:lang w:eastAsia="en-GB"/>
            </w:rPr>
            <w:tab/>
          </w:r>
          <w:r w:rsidR="008B4809" w:rsidRPr="008B4809">
            <w:rPr>
              <w:rFonts w:ascii="Times New Roman" w:eastAsia="Times New Roman" w:hAnsi="Times New Roman" w:cs="Times New Roman"/>
              <w:b/>
              <w:bCs/>
              <w:color w:val="000000" w:themeColor="text1"/>
              <w:shd w:val="clear" w:color="auto" w:fill="FFFFFF"/>
              <w:lang w:eastAsia="en-GB"/>
            </w:rPr>
            <w:t>Data analytics</w:t>
          </w:r>
          <w:r w:rsidR="008B4809" w:rsidRPr="008B4809">
            <w:rPr>
              <w:rFonts w:ascii="Times New Roman" w:eastAsia="Times New Roman" w:hAnsi="Times New Roman" w:cs="Times New Roman"/>
              <w:color w:val="000000" w:themeColor="text1"/>
              <w:shd w:val="clear" w:color="auto" w:fill="FFFFFF"/>
              <w:lang w:eastAsia="en-GB"/>
            </w:rPr>
            <w:t xml:space="preserve"> is a discipline focused on extracting insights from data. It comprises</w:t>
          </w:r>
          <w:r w:rsidR="001017A3">
            <w:rPr>
              <w:rFonts w:ascii="Times New Roman" w:eastAsia="Times New Roman" w:hAnsi="Times New Roman" w:cs="Times New Roman"/>
              <w:color w:val="000000" w:themeColor="text1"/>
              <w:shd w:val="clear" w:color="auto" w:fill="FFFFFF"/>
              <w:lang w:eastAsia="en-GB"/>
            </w:rPr>
            <w:t xml:space="preserve"> of</w:t>
          </w:r>
          <w:r w:rsidR="008B4809" w:rsidRPr="008B4809">
            <w:rPr>
              <w:rFonts w:ascii="Times New Roman" w:eastAsia="Times New Roman" w:hAnsi="Times New Roman" w:cs="Times New Roman"/>
              <w:color w:val="000000" w:themeColor="text1"/>
              <w:shd w:val="clear" w:color="auto" w:fill="FFFFFF"/>
              <w:lang w:eastAsia="en-GB"/>
            </w:rPr>
            <w:t xml:space="preserve"> the processes, tools and techniques of data analysis and management, including the collection, organization, and storage of data. The chief aim of data analytics is to apply statistical analysis and technologies on data </w:t>
          </w:r>
          <w:r w:rsidR="001017A3">
            <w:rPr>
              <w:rFonts w:ascii="Times New Roman" w:eastAsia="Times New Roman" w:hAnsi="Times New Roman" w:cs="Times New Roman"/>
              <w:color w:val="000000" w:themeColor="text1"/>
              <w:shd w:val="clear" w:color="auto" w:fill="FFFFFF"/>
              <w:lang w:eastAsia="en-GB"/>
            </w:rPr>
            <w:t xml:space="preserve">in order </w:t>
          </w:r>
          <w:r w:rsidR="008B4809" w:rsidRPr="008B4809">
            <w:rPr>
              <w:rFonts w:ascii="Times New Roman" w:eastAsia="Times New Roman" w:hAnsi="Times New Roman" w:cs="Times New Roman"/>
              <w:color w:val="000000" w:themeColor="text1"/>
              <w:shd w:val="clear" w:color="auto" w:fill="FFFFFF"/>
              <w:lang w:eastAsia="en-GB"/>
            </w:rPr>
            <w:t>to find trends and solve problems.</w:t>
          </w:r>
        </w:p>
        <w:p w14:paraId="002029D5" w14:textId="22ABA7E3" w:rsidR="008B4809" w:rsidRPr="008C1F33" w:rsidRDefault="00D40A5B" w:rsidP="008C1F33">
          <w:pPr>
            <w:spacing w:after="100" w:afterAutospacing="1" w:line="276" w:lineRule="auto"/>
            <w:rPr>
              <w:rFonts w:ascii="Open Sans" w:eastAsia="Times New Roman" w:hAnsi="Open Sans" w:cs="Open Sans"/>
              <w:color w:val="333333"/>
              <w:lang w:eastAsia="en-GB"/>
            </w:rPr>
          </w:pPr>
          <w:r>
            <w:rPr>
              <w:rFonts w:ascii="Times New Roman" w:eastAsia="Times New Roman" w:hAnsi="Times New Roman" w:cs="Times New Roman"/>
              <w:color w:val="000000" w:themeColor="text1"/>
              <w:shd w:val="clear" w:color="auto" w:fill="FFFFFF"/>
              <w:lang w:eastAsia="en-GB"/>
            </w:rPr>
            <w:tab/>
          </w:r>
          <w:r w:rsidR="008C1F33" w:rsidRPr="008C1F33">
            <w:rPr>
              <w:rFonts w:ascii="Times New Roman" w:eastAsia="Times New Roman" w:hAnsi="Times New Roman" w:cs="Times New Roman"/>
              <w:b/>
              <w:bCs/>
              <w:color w:val="000000" w:themeColor="text1"/>
              <w:shd w:val="clear" w:color="auto" w:fill="FFFFFF"/>
              <w:lang w:eastAsia="en-GB"/>
            </w:rPr>
            <w:t>Hypothesis testing</w:t>
          </w:r>
          <w:r w:rsidR="008C1F33" w:rsidRPr="008C1F33">
            <w:rPr>
              <w:rFonts w:ascii="Times New Roman" w:eastAsia="Times New Roman" w:hAnsi="Times New Roman" w:cs="Times New Roman"/>
              <w:color w:val="000000" w:themeColor="text1"/>
              <w:shd w:val="clear" w:color="auto" w:fill="FFFFFF"/>
              <w:lang w:eastAsia="en-GB"/>
            </w:rPr>
            <w:t xml:space="preserve"> is an act in statistics whereby an analyst tests an assumption regarding a population parameter. The methodology employed by the analyst depends on the nature of the data used and the reason for the analysis. Hypothesis testing is used to assess the plausibility of a hypothesis by using sample data.</w:t>
          </w:r>
        </w:p>
        <w:p w14:paraId="779970DB" w14:textId="77777777" w:rsidR="008B4809" w:rsidRDefault="008B4809" w:rsidP="008B4809">
          <w:pPr>
            <w:rPr>
              <w:rFonts w:ascii="Lato" w:eastAsia="Times New Roman" w:hAnsi="Lato" w:cs="Times New Roman"/>
              <w:color w:val="2D3B45"/>
              <w:shd w:val="clear" w:color="auto" w:fill="FFFFFF"/>
              <w:lang w:eastAsia="en-GB"/>
            </w:rPr>
          </w:pPr>
        </w:p>
        <w:p w14:paraId="38F07134" w14:textId="77777777" w:rsidR="008B4809" w:rsidRDefault="008B4809">
          <w:pPr>
            <w:rPr>
              <w:rFonts w:ascii="Lato" w:eastAsia="Times New Roman" w:hAnsi="Lato" w:cs="Times New Roman"/>
              <w:color w:val="2D3B45"/>
              <w:shd w:val="clear" w:color="auto" w:fill="FFFFFF"/>
              <w:lang w:eastAsia="en-GB"/>
            </w:rPr>
          </w:pPr>
          <w:r>
            <w:rPr>
              <w:rFonts w:ascii="Lato" w:eastAsia="Times New Roman" w:hAnsi="Lato" w:cs="Times New Roman"/>
              <w:color w:val="2D3B45"/>
              <w:shd w:val="clear" w:color="auto" w:fill="FFFFFF"/>
              <w:lang w:eastAsia="en-GB"/>
            </w:rPr>
            <w:br w:type="page"/>
          </w:r>
        </w:p>
        <w:p w14:paraId="63829921" w14:textId="3442CA7E" w:rsidR="00E14049" w:rsidRDefault="00650B02" w:rsidP="00C71909">
          <w:pPr>
            <w:pStyle w:val="Heading1"/>
            <w:spacing w:after="240"/>
            <w:jc w:val="center"/>
            <w:rPr>
              <w:rFonts w:ascii="Times New Roman" w:hAnsi="Times New Roman" w:cs="Times New Roman"/>
              <w:b/>
              <w:bCs/>
              <w:u w:val="single"/>
            </w:rPr>
          </w:pPr>
          <w:r w:rsidRPr="00C71909">
            <w:rPr>
              <w:rFonts w:ascii="Times New Roman" w:hAnsi="Times New Roman" w:cs="Times New Roman"/>
              <w:b/>
              <w:bCs/>
              <w:u w:val="single"/>
            </w:rPr>
            <w:lastRenderedPageBreak/>
            <w:t>INTRODUCTION</w:t>
          </w:r>
        </w:p>
        <w:p w14:paraId="498D4746" w14:textId="77777777" w:rsidR="00C71909" w:rsidRPr="00C71909" w:rsidRDefault="00C71909" w:rsidP="00C71909"/>
        <w:p w14:paraId="7BA5CCB2" w14:textId="416EFD28" w:rsidR="008C1F33" w:rsidRDefault="008C1F33" w:rsidP="00C71909">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Pr="008C1F33">
            <w:rPr>
              <w:rFonts w:ascii="Times New Roman" w:eastAsia="Times New Roman" w:hAnsi="Times New Roman" w:cs="Times New Roman"/>
              <w:color w:val="000000" w:themeColor="text1"/>
              <w:shd w:val="clear" w:color="auto" w:fill="FFFFFF"/>
              <w:lang w:eastAsia="en-GB"/>
            </w:rPr>
            <w:t xml:space="preserve">In hypothesis testing, an analyst tests a statistical sample, with the goal of providing evidence on the plausibility of the null hypothesis. Statistical analysts test a hypothesis by measuring and examining a random sample of the population being </w:t>
          </w:r>
          <w:r w:rsidR="00D04A75" w:rsidRPr="008C1F33">
            <w:rPr>
              <w:rFonts w:ascii="Times New Roman" w:eastAsia="Times New Roman" w:hAnsi="Times New Roman" w:cs="Times New Roman"/>
              <w:color w:val="000000" w:themeColor="text1"/>
              <w:shd w:val="clear" w:color="auto" w:fill="FFFFFF"/>
              <w:lang w:eastAsia="en-GB"/>
            </w:rPr>
            <w:t>analysed</w:t>
          </w:r>
          <w:r w:rsidRPr="008C1F33">
            <w:rPr>
              <w:rFonts w:ascii="Times New Roman" w:eastAsia="Times New Roman" w:hAnsi="Times New Roman" w:cs="Times New Roman"/>
              <w:color w:val="000000" w:themeColor="text1"/>
              <w:shd w:val="clear" w:color="auto" w:fill="FFFFFF"/>
              <w:lang w:eastAsia="en-GB"/>
            </w:rPr>
            <w:t>. All analysts use a random population sample to test two different hypotheses: the null hypothesis and the alternative hypothesis. The null hypothesis is usually a hypothesis of equality between population parameters; e.g., a null hypothesis may state that the population mean return is equal to zero. The alternative hypothesis is effectively the opposite of a null hypothesis (e.g., the population mean return is not equal to zero). Thus, they are mutually exclusive, and only one can be true. However, one of the two hypotheses will always be true.</w:t>
          </w:r>
        </w:p>
        <w:p w14:paraId="7EB7AFFC" w14:textId="40BB39F2" w:rsidR="00D04A75" w:rsidRDefault="00D04A75" w:rsidP="00D04A75">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We used the library of 'MASS' for data set of 'cats' and performed hypothesis testing on another data set provided in the assignment problem statement.</w:t>
          </w:r>
          <w:r w:rsidRPr="008B4809">
            <w:rPr>
              <w:rFonts w:ascii="Times New Roman" w:eastAsia="Times New Roman" w:hAnsi="Times New Roman" w:cs="Times New Roman"/>
              <w:color w:val="000000" w:themeColor="text1"/>
              <w:lang w:eastAsia="en-GB"/>
            </w:rPr>
            <w:t xml:space="preserve"> </w:t>
          </w:r>
          <w:r w:rsidR="008B4809" w:rsidRPr="008B4809">
            <w:rPr>
              <w:rFonts w:ascii="Times New Roman" w:eastAsia="Times New Roman" w:hAnsi="Times New Roman" w:cs="Times New Roman"/>
              <w:color w:val="000000" w:themeColor="text1"/>
              <w:lang w:eastAsia="en-GB"/>
            </w:rPr>
            <w:br/>
          </w:r>
          <w:r w:rsidR="008B4809" w:rsidRPr="008B4809">
            <w:rPr>
              <w:rFonts w:ascii="Times New Roman" w:eastAsia="Times New Roman" w:hAnsi="Times New Roman" w:cs="Times New Roman"/>
              <w:color w:val="000000" w:themeColor="text1"/>
              <w:lang w:eastAsia="en-GB"/>
            </w:rPr>
            <w:br/>
          </w:r>
          <w:r w:rsidR="00C71909">
            <w:rPr>
              <w:rFonts w:ascii="Times New Roman" w:eastAsia="Times New Roman" w:hAnsi="Times New Roman" w:cs="Times New Roman"/>
              <w:color w:val="000000" w:themeColor="text1"/>
              <w:shd w:val="clear" w:color="auto" w:fill="FFFFFF"/>
              <w:lang w:eastAsia="en-GB"/>
            </w:rPr>
            <w:tab/>
          </w:r>
          <w:r>
            <w:rPr>
              <w:rFonts w:ascii="Times New Roman" w:eastAsia="Times New Roman" w:hAnsi="Times New Roman" w:cs="Times New Roman"/>
              <w:color w:val="000000" w:themeColor="text1"/>
              <w:shd w:val="clear" w:color="auto" w:fill="FFFFFF"/>
              <w:lang w:eastAsia="en-GB"/>
            </w:rPr>
            <w:t>All Hypothesis testing are performed using 4 steps :</w:t>
          </w:r>
        </w:p>
        <w:p w14:paraId="27B46993" w14:textId="6F77AD80" w:rsidR="00B13CDA" w:rsidRDefault="00D04A75" w:rsidP="00D04A75">
          <w:pPr>
            <w:pStyle w:val="ListParagraph"/>
            <w:numPr>
              <w:ilvl w:val="0"/>
              <w:numId w:val="40"/>
            </w:numPr>
            <w:spacing w:after="100" w:afterAutospacing="1" w:line="276" w:lineRule="auto"/>
            <w:rPr>
              <w:rFonts w:ascii="Times New Roman" w:eastAsia="Times New Roman" w:hAnsi="Times New Roman" w:cs="Times New Roman"/>
              <w:color w:val="000000" w:themeColor="text1"/>
              <w:shd w:val="clear" w:color="auto" w:fill="FFFFFF"/>
              <w:lang w:eastAsia="en-GB"/>
            </w:rPr>
          </w:pPr>
          <w:r w:rsidRPr="00D04A75">
            <w:rPr>
              <w:rFonts w:ascii="Times New Roman" w:eastAsia="Times New Roman" w:hAnsi="Times New Roman" w:cs="Times New Roman"/>
              <w:color w:val="000000" w:themeColor="text1"/>
              <w:shd w:val="clear" w:color="auto" w:fill="FFFFFF"/>
              <w:lang w:eastAsia="en-GB"/>
            </w:rPr>
            <w:t>The first step is for the analyst to state the two hypotheses so that only one can be right.</w:t>
          </w:r>
        </w:p>
        <w:p w14:paraId="29235290" w14:textId="5D480B4C" w:rsidR="00D04A75" w:rsidRDefault="00D04A75" w:rsidP="00D04A75">
          <w:pPr>
            <w:pStyle w:val="ListParagraph"/>
            <w:numPr>
              <w:ilvl w:val="0"/>
              <w:numId w:val="40"/>
            </w:numPr>
            <w:spacing w:after="100" w:afterAutospacing="1" w:line="276" w:lineRule="auto"/>
            <w:rPr>
              <w:rFonts w:ascii="Times New Roman" w:eastAsia="Times New Roman" w:hAnsi="Times New Roman" w:cs="Times New Roman"/>
              <w:color w:val="000000" w:themeColor="text1"/>
              <w:shd w:val="clear" w:color="auto" w:fill="FFFFFF"/>
              <w:lang w:eastAsia="en-GB"/>
            </w:rPr>
          </w:pPr>
          <w:r w:rsidRPr="00D04A75">
            <w:rPr>
              <w:rFonts w:ascii="Times New Roman" w:eastAsia="Times New Roman" w:hAnsi="Times New Roman" w:cs="Times New Roman"/>
              <w:color w:val="000000" w:themeColor="text1"/>
              <w:shd w:val="clear" w:color="auto" w:fill="FFFFFF"/>
              <w:lang w:eastAsia="en-GB"/>
            </w:rPr>
            <w:t>The next step is to formulate an analysis plan, which outlines how the data will be evaluated.</w:t>
          </w:r>
        </w:p>
        <w:p w14:paraId="2FE64FEE" w14:textId="179BFACE" w:rsidR="00D04A75" w:rsidRDefault="00D04A75" w:rsidP="00D04A75">
          <w:pPr>
            <w:pStyle w:val="ListParagraph"/>
            <w:numPr>
              <w:ilvl w:val="0"/>
              <w:numId w:val="40"/>
            </w:numPr>
            <w:spacing w:after="100" w:afterAutospacing="1" w:line="276" w:lineRule="auto"/>
            <w:rPr>
              <w:rFonts w:ascii="Times New Roman" w:eastAsia="Times New Roman" w:hAnsi="Times New Roman" w:cs="Times New Roman"/>
              <w:color w:val="000000" w:themeColor="text1"/>
              <w:shd w:val="clear" w:color="auto" w:fill="FFFFFF"/>
              <w:lang w:eastAsia="en-GB"/>
            </w:rPr>
          </w:pPr>
          <w:r w:rsidRPr="00D04A75">
            <w:rPr>
              <w:rFonts w:ascii="Times New Roman" w:eastAsia="Times New Roman" w:hAnsi="Times New Roman" w:cs="Times New Roman"/>
              <w:color w:val="000000" w:themeColor="text1"/>
              <w:shd w:val="clear" w:color="auto" w:fill="FFFFFF"/>
              <w:lang w:eastAsia="en-GB"/>
            </w:rPr>
            <w:t>The third step is to carry out the plan and physically analyse the sample data.</w:t>
          </w:r>
        </w:p>
        <w:p w14:paraId="08451E99" w14:textId="596FB5D1" w:rsidR="00F97D3B" w:rsidRPr="00F97D3B" w:rsidRDefault="00D04A75" w:rsidP="00B13CDA">
          <w:pPr>
            <w:pStyle w:val="ListParagraph"/>
            <w:numPr>
              <w:ilvl w:val="0"/>
              <w:numId w:val="40"/>
            </w:numPr>
            <w:spacing w:after="100" w:afterAutospacing="1" w:line="276" w:lineRule="auto"/>
            <w:rPr>
              <w:rFonts w:ascii="Times New Roman" w:eastAsia="Times New Roman" w:hAnsi="Times New Roman" w:cs="Times New Roman"/>
              <w:color w:val="000000" w:themeColor="text1"/>
              <w:shd w:val="clear" w:color="auto" w:fill="FFFFFF"/>
              <w:lang w:eastAsia="en-GB"/>
            </w:rPr>
          </w:pPr>
          <w:r w:rsidRPr="00D04A75">
            <w:rPr>
              <w:rFonts w:ascii="Times New Roman" w:eastAsia="Times New Roman" w:hAnsi="Times New Roman" w:cs="Times New Roman"/>
              <w:color w:val="000000" w:themeColor="text1"/>
              <w:shd w:val="clear" w:color="auto" w:fill="FFFFFF"/>
              <w:lang w:eastAsia="en-GB"/>
            </w:rPr>
            <w:t>The fourth and final step is to analyse the results and either reject the null hypothesis, or state that the null hypothesis is plausible, given the data.</w:t>
          </w:r>
        </w:p>
        <w:p w14:paraId="3F8B7DE3" w14:textId="77777777" w:rsidR="00C71474" w:rsidRDefault="00C71474" w:rsidP="00B13CDA">
          <w:pPr>
            <w:spacing w:after="100" w:afterAutospacing="1" w:line="276" w:lineRule="auto"/>
            <w:rPr>
              <w:rFonts w:ascii="Times New Roman" w:eastAsia="Times New Roman" w:hAnsi="Times New Roman" w:cs="Times New Roman"/>
              <w:color w:val="000000" w:themeColor="text1"/>
              <w:shd w:val="clear" w:color="auto" w:fill="FFFFFF"/>
              <w:lang w:eastAsia="en-GB"/>
            </w:rPr>
          </w:pPr>
        </w:p>
        <w:p w14:paraId="506E6414" w14:textId="77777777" w:rsidR="00C71474" w:rsidRDefault="00C71474" w:rsidP="00B13CDA">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We're going to use 2 types of hypothesis testing in this assignment.</w:t>
          </w:r>
        </w:p>
        <w:p w14:paraId="72397FB7" w14:textId="38230795" w:rsidR="00C71474" w:rsidRDefault="00C71474" w:rsidP="00C71474">
          <w:pPr>
            <w:pStyle w:val="ListParagraph"/>
            <w:numPr>
              <w:ilvl w:val="0"/>
              <w:numId w:val="41"/>
            </w:num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Two-Sample t-Test</w:t>
          </w:r>
        </w:p>
        <w:p w14:paraId="43FF579C" w14:textId="25BAB801" w:rsidR="00F97D3B" w:rsidRPr="00C71474" w:rsidRDefault="00C71474" w:rsidP="00C71474">
          <w:pPr>
            <w:pStyle w:val="ListParagraph"/>
            <w:numPr>
              <w:ilvl w:val="0"/>
              <w:numId w:val="41"/>
            </w:num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Paired t-Test</w:t>
          </w:r>
        </w:p>
        <w:p w14:paraId="19D767BE" w14:textId="77777777" w:rsidR="00C71474" w:rsidRDefault="00C71474" w:rsidP="00B13CDA">
          <w:pPr>
            <w:spacing w:after="100" w:afterAutospacing="1" w:line="276" w:lineRule="auto"/>
            <w:rPr>
              <w:rFonts w:ascii="Times New Roman" w:eastAsia="Times New Roman" w:hAnsi="Times New Roman" w:cs="Times New Roman"/>
              <w:color w:val="000000" w:themeColor="text1"/>
              <w:shd w:val="clear" w:color="auto" w:fill="FFFFFF"/>
              <w:lang w:eastAsia="en-GB"/>
            </w:rPr>
          </w:pPr>
        </w:p>
        <w:p w14:paraId="2A6235BB" w14:textId="2D9EE68C" w:rsidR="00B13CDA" w:rsidRPr="00B13CDA" w:rsidRDefault="00B13CDA" w:rsidP="00B13CDA">
          <w:pPr>
            <w:spacing w:after="100" w:afterAutospacing="1" w:line="276" w:lineRule="auto"/>
            <w:rPr>
              <w:rFonts w:ascii="Times New Roman" w:eastAsia="Times New Roman" w:hAnsi="Times New Roman" w:cs="Times New Roman"/>
              <w:color w:val="000000" w:themeColor="text1"/>
              <w:shd w:val="clear" w:color="auto" w:fill="FFFFFF"/>
              <w:lang w:eastAsia="en-GB"/>
            </w:rPr>
          </w:pPr>
          <w:r w:rsidRPr="00B13CDA">
            <w:rPr>
              <w:rFonts w:ascii="Times New Roman" w:eastAsia="Times New Roman" w:hAnsi="Times New Roman" w:cs="Times New Roman"/>
              <w:color w:val="000000" w:themeColor="text1"/>
              <w:shd w:val="clear" w:color="auto" w:fill="FFFFFF"/>
              <w:lang w:eastAsia="en-GB"/>
            </w:rPr>
            <w:t>The features available in the</w:t>
          </w:r>
          <w:r w:rsidR="00D649B0">
            <w:rPr>
              <w:rFonts w:ascii="Times New Roman" w:eastAsia="Times New Roman" w:hAnsi="Times New Roman" w:cs="Times New Roman"/>
              <w:color w:val="000000" w:themeColor="text1"/>
              <w:shd w:val="clear" w:color="auto" w:fill="FFFFFF"/>
              <w:lang w:eastAsia="en-GB"/>
            </w:rPr>
            <w:t xml:space="preserve"> 'cats'</w:t>
          </w:r>
          <w:r w:rsidRPr="00B13CDA">
            <w:rPr>
              <w:rFonts w:ascii="Times New Roman" w:eastAsia="Times New Roman" w:hAnsi="Times New Roman" w:cs="Times New Roman"/>
              <w:color w:val="000000" w:themeColor="text1"/>
              <w:shd w:val="clear" w:color="auto" w:fill="FFFFFF"/>
              <w:lang w:eastAsia="en-GB"/>
            </w:rPr>
            <w:t xml:space="preserve"> data set are </w:t>
          </w:r>
          <w:r>
            <w:rPr>
              <w:rFonts w:ascii="Times New Roman" w:eastAsia="Times New Roman" w:hAnsi="Times New Roman" w:cs="Times New Roman"/>
              <w:color w:val="000000" w:themeColor="text1"/>
              <w:shd w:val="clear" w:color="auto" w:fill="FFFFFF"/>
              <w:lang w:eastAsia="en-GB"/>
            </w:rPr>
            <w:t>-</w:t>
          </w:r>
        </w:p>
        <w:tbl>
          <w:tblPr>
            <w:tblStyle w:val="TableGrid"/>
            <w:tblW w:w="0" w:type="auto"/>
            <w:tblLook w:val="04A0" w:firstRow="1" w:lastRow="0" w:firstColumn="1" w:lastColumn="0" w:noHBand="0" w:noVBand="1"/>
          </w:tblPr>
          <w:tblGrid>
            <w:gridCol w:w="846"/>
            <w:gridCol w:w="2126"/>
            <w:gridCol w:w="6941"/>
          </w:tblGrid>
          <w:tr w:rsidR="00B13CDA" w14:paraId="2D90B4D0" w14:textId="77777777" w:rsidTr="00B13CDA">
            <w:tc>
              <w:tcPr>
                <w:tcW w:w="846" w:type="dxa"/>
              </w:tcPr>
              <w:p w14:paraId="06ABEC94" w14:textId="3E104800" w:rsidR="00B13CDA" w:rsidRPr="00B13CDA" w:rsidRDefault="00B13CDA" w:rsidP="00B13CDA">
                <w:pPr>
                  <w:spacing w:after="100" w:afterAutospacing="1" w:line="276" w:lineRule="auto"/>
                  <w:jc w:val="center"/>
                  <w:rPr>
                    <w:rFonts w:ascii="Times New Roman" w:eastAsia="Times New Roman" w:hAnsi="Times New Roman" w:cs="Times New Roman"/>
                    <w:b/>
                    <w:bCs/>
                    <w:color w:val="2D3B45"/>
                    <w:lang w:eastAsia="en-GB"/>
                  </w:rPr>
                </w:pPr>
                <w:r w:rsidRPr="00B13CDA">
                  <w:rPr>
                    <w:rFonts w:ascii="Times New Roman" w:eastAsia="Times New Roman" w:hAnsi="Times New Roman" w:cs="Times New Roman"/>
                    <w:b/>
                    <w:bCs/>
                    <w:color w:val="2D3B45"/>
                    <w:lang w:eastAsia="en-GB"/>
                  </w:rPr>
                  <w:t>S. No.</w:t>
                </w:r>
              </w:p>
            </w:tc>
            <w:tc>
              <w:tcPr>
                <w:tcW w:w="2126" w:type="dxa"/>
              </w:tcPr>
              <w:p w14:paraId="0C9F90BB" w14:textId="67035C18" w:rsidR="00B13CDA" w:rsidRPr="00B13CDA" w:rsidRDefault="00B13CDA" w:rsidP="00B13CDA">
                <w:pPr>
                  <w:spacing w:after="100" w:afterAutospacing="1" w:line="276" w:lineRule="auto"/>
                  <w:jc w:val="center"/>
                  <w:rPr>
                    <w:rFonts w:ascii="Times New Roman" w:eastAsia="Times New Roman" w:hAnsi="Times New Roman" w:cs="Times New Roman"/>
                    <w:b/>
                    <w:bCs/>
                    <w:color w:val="2D3B45"/>
                    <w:lang w:eastAsia="en-GB"/>
                  </w:rPr>
                </w:pPr>
                <w:r w:rsidRPr="00B13CDA">
                  <w:rPr>
                    <w:rFonts w:ascii="Times New Roman" w:eastAsia="Times New Roman" w:hAnsi="Times New Roman" w:cs="Times New Roman"/>
                    <w:b/>
                    <w:bCs/>
                    <w:color w:val="2D3B45"/>
                    <w:lang w:eastAsia="en-GB"/>
                  </w:rPr>
                  <w:t>Feature</w:t>
                </w:r>
              </w:p>
            </w:tc>
            <w:tc>
              <w:tcPr>
                <w:tcW w:w="6941" w:type="dxa"/>
              </w:tcPr>
              <w:p w14:paraId="60801ACB" w14:textId="57FDC4E4" w:rsidR="00B13CDA" w:rsidRPr="00B13CDA" w:rsidRDefault="00B13CDA" w:rsidP="00B13CDA">
                <w:pPr>
                  <w:spacing w:after="100" w:afterAutospacing="1" w:line="276" w:lineRule="auto"/>
                  <w:jc w:val="center"/>
                  <w:rPr>
                    <w:rFonts w:ascii="Times New Roman" w:eastAsia="Times New Roman" w:hAnsi="Times New Roman" w:cs="Times New Roman"/>
                    <w:b/>
                    <w:bCs/>
                    <w:color w:val="2D3B45"/>
                    <w:lang w:eastAsia="en-GB"/>
                  </w:rPr>
                </w:pPr>
                <w:r w:rsidRPr="00B13CDA">
                  <w:rPr>
                    <w:rFonts w:ascii="Times New Roman" w:eastAsia="Times New Roman" w:hAnsi="Times New Roman" w:cs="Times New Roman"/>
                    <w:b/>
                    <w:bCs/>
                    <w:color w:val="2D3B45"/>
                    <w:lang w:eastAsia="en-GB"/>
                  </w:rPr>
                  <w:t>Dictionary</w:t>
                </w:r>
              </w:p>
            </w:tc>
          </w:tr>
          <w:tr w:rsidR="00B13CDA" w14:paraId="65D86981" w14:textId="77777777" w:rsidTr="00B13CDA">
            <w:tc>
              <w:tcPr>
                <w:tcW w:w="846" w:type="dxa"/>
              </w:tcPr>
              <w:p w14:paraId="23756BF3" w14:textId="15B5F860" w:rsidR="00B13CDA" w:rsidRDefault="00B13CDA"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1.</w:t>
                </w:r>
              </w:p>
            </w:tc>
            <w:tc>
              <w:tcPr>
                <w:tcW w:w="2126" w:type="dxa"/>
              </w:tcPr>
              <w:p w14:paraId="6ABB21B1" w14:textId="7C8808DA" w:rsidR="00B13CDA" w:rsidRDefault="00D649B0"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Sex</w:t>
                </w:r>
              </w:p>
            </w:tc>
            <w:tc>
              <w:tcPr>
                <w:tcW w:w="6941" w:type="dxa"/>
              </w:tcPr>
              <w:p w14:paraId="28086A07" w14:textId="13D97A96" w:rsidR="00B13CDA" w:rsidRDefault="00D649B0"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Gender of the cats (M,F)</w:t>
                </w:r>
              </w:p>
            </w:tc>
          </w:tr>
          <w:tr w:rsidR="00B13CDA" w14:paraId="28AD933E" w14:textId="77777777" w:rsidTr="00B13CDA">
            <w:tc>
              <w:tcPr>
                <w:tcW w:w="846" w:type="dxa"/>
              </w:tcPr>
              <w:p w14:paraId="3A546756" w14:textId="660A5A68" w:rsidR="00B13CDA" w:rsidRDefault="00B13CDA"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2.</w:t>
                </w:r>
              </w:p>
            </w:tc>
            <w:tc>
              <w:tcPr>
                <w:tcW w:w="2126" w:type="dxa"/>
              </w:tcPr>
              <w:p w14:paraId="530D102E" w14:textId="23CD4D14" w:rsidR="00B13CDA" w:rsidRDefault="00D649B0" w:rsidP="00B13CDA">
                <w:pPr>
                  <w:spacing w:after="100" w:afterAutospacing="1" w:line="276" w:lineRule="auto"/>
                  <w:jc w:val="center"/>
                  <w:rPr>
                    <w:rFonts w:ascii="Times New Roman" w:eastAsia="Times New Roman" w:hAnsi="Times New Roman" w:cs="Times New Roman"/>
                    <w:color w:val="2D3B45"/>
                    <w:lang w:eastAsia="en-GB"/>
                  </w:rPr>
                </w:pPr>
                <w:proofErr w:type="spellStart"/>
                <w:r>
                  <w:rPr>
                    <w:rFonts w:ascii="Times New Roman" w:eastAsia="Times New Roman" w:hAnsi="Times New Roman" w:cs="Times New Roman"/>
                    <w:color w:val="2D3B45"/>
                    <w:lang w:eastAsia="en-GB"/>
                  </w:rPr>
                  <w:t>Bwt</w:t>
                </w:r>
                <w:proofErr w:type="spellEnd"/>
              </w:p>
            </w:tc>
            <w:tc>
              <w:tcPr>
                <w:tcW w:w="6941" w:type="dxa"/>
              </w:tcPr>
              <w:p w14:paraId="3732888E" w14:textId="3BEC9D46" w:rsidR="00B13CDA" w:rsidRDefault="00D649B0"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Body weight of the cats (in kilograms)</w:t>
                </w:r>
              </w:p>
            </w:tc>
          </w:tr>
          <w:tr w:rsidR="00B13CDA" w14:paraId="28BA911A" w14:textId="77777777" w:rsidTr="00B13CDA">
            <w:tc>
              <w:tcPr>
                <w:tcW w:w="846" w:type="dxa"/>
              </w:tcPr>
              <w:p w14:paraId="25F67B54" w14:textId="19A49E70" w:rsidR="00B13CDA" w:rsidRDefault="00B13CDA"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3.</w:t>
                </w:r>
              </w:p>
            </w:tc>
            <w:tc>
              <w:tcPr>
                <w:tcW w:w="2126" w:type="dxa"/>
              </w:tcPr>
              <w:p w14:paraId="7BE61C21" w14:textId="6463ADF9" w:rsidR="00B13CDA" w:rsidRDefault="00D649B0" w:rsidP="00B13CDA">
                <w:pPr>
                  <w:spacing w:after="100" w:afterAutospacing="1" w:line="276" w:lineRule="auto"/>
                  <w:jc w:val="center"/>
                  <w:rPr>
                    <w:rFonts w:ascii="Times New Roman" w:eastAsia="Times New Roman" w:hAnsi="Times New Roman" w:cs="Times New Roman"/>
                    <w:color w:val="2D3B45"/>
                    <w:lang w:eastAsia="en-GB"/>
                  </w:rPr>
                </w:pPr>
                <w:proofErr w:type="spellStart"/>
                <w:r>
                  <w:rPr>
                    <w:rFonts w:ascii="Times New Roman" w:eastAsia="Times New Roman" w:hAnsi="Times New Roman" w:cs="Times New Roman"/>
                    <w:color w:val="2D3B45"/>
                    <w:lang w:eastAsia="en-GB"/>
                  </w:rPr>
                  <w:t>Hwt</w:t>
                </w:r>
                <w:proofErr w:type="spellEnd"/>
              </w:p>
            </w:tc>
            <w:tc>
              <w:tcPr>
                <w:tcW w:w="6941" w:type="dxa"/>
              </w:tcPr>
              <w:p w14:paraId="45D21D4B" w14:textId="3CD70701" w:rsidR="00B13CDA" w:rsidRDefault="00D649B0"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Heart weight of the cats (in grams)</w:t>
                </w:r>
              </w:p>
            </w:tc>
          </w:tr>
        </w:tbl>
        <w:p w14:paraId="4D07D16F" w14:textId="31F25A29" w:rsidR="00D649B0" w:rsidRPr="00F97D3B" w:rsidRDefault="00B805DE" w:rsidP="00F97D3B">
          <w:pPr>
            <w:spacing w:after="100" w:afterAutospacing="1" w:line="276" w:lineRule="auto"/>
            <w:jc w:val="center"/>
            <w:rPr>
              <w:i/>
              <w:iCs/>
              <w:sz w:val="20"/>
              <w:szCs w:val="20"/>
            </w:rPr>
          </w:pPr>
          <w:r>
            <w:rPr>
              <w:i/>
              <w:iCs/>
              <w:sz w:val="20"/>
              <w:szCs w:val="20"/>
            </w:rPr>
            <w:t>Table</w:t>
          </w:r>
          <w:r w:rsidRPr="00DC546F">
            <w:rPr>
              <w:i/>
              <w:iCs/>
              <w:sz w:val="20"/>
              <w:szCs w:val="20"/>
            </w:rPr>
            <w:t xml:space="preserve"> 1: </w:t>
          </w:r>
          <w:r>
            <w:rPr>
              <w:i/>
              <w:iCs/>
              <w:sz w:val="20"/>
              <w:szCs w:val="20"/>
            </w:rPr>
            <w:t xml:space="preserve">Features of the </w:t>
          </w:r>
          <w:r w:rsidR="00D649B0">
            <w:rPr>
              <w:i/>
              <w:iCs/>
              <w:sz w:val="20"/>
              <w:szCs w:val="20"/>
            </w:rPr>
            <w:t xml:space="preserve">'cats' </w:t>
          </w:r>
          <w:r>
            <w:rPr>
              <w:i/>
              <w:iCs/>
              <w:sz w:val="20"/>
              <w:szCs w:val="20"/>
            </w:rPr>
            <w:t>data set with their dictionary.</w:t>
          </w:r>
        </w:p>
        <w:p w14:paraId="270EFA9A" w14:textId="77777777" w:rsidR="00F97D3B" w:rsidRDefault="00F97D3B" w:rsidP="00A94327">
          <w:pPr>
            <w:spacing w:after="100" w:afterAutospacing="1"/>
            <w:jc w:val="both"/>
            <w:rPr>
              <w:rFonts w:ascii="Lato" w:eastAsia="Times New Roman" w:hAnsi="Lato" w:cs="Times New Roman"/>
              <w:color w:val="2D3B45"/>
              <w:shd w:val="clear" w:color="auto" w:fill="FFFFFF"/>
              <w:lang w:eastAsia="en-GB"/>
            </w:rPr>
          </w:pPr>
        </w:p>
        <w:p w14:paraId="1CB64648" w14:textId="77777777" w:rsidR="00C71474" w:rsidRDefault="00C71474" w:rsidP="00A94327">
          <w:pPr>
            <w:spacing w:after="100" w:afterAutospacing="1"/>
            <w:jc w:val="both"/>
            <w:rPr>
              <w:rFonts w:ascii="Lato" w:eastAsia="Times New Roman" w:hAnsi="Lato" w:cs="Times New Roman"/>
              <w:color w:val="2D3B45"/>
              <w:shd w:val="clear" w:color="auto" w:fill="FFFFFF"/>
              <w:lang w:eastAsia="en-GB"/>
            </w:rPr>
          </w:pPr>
        </w:p>
        <w:p w14:paraId="4A1428D6" w14:textId="77777777" w:rsidR="00C71474" w:rsidRDefault="00C71474" w:rsidP="00A94327">
          <w:pPr>
            <w:spacing w:after="100" w:afterAutospacing="1"/>
            <w:jc w:val="both"/>
            <w:rPr>
              <w:rFonts w:ascii="Lato" w:eastAsia="Times New Roman" w:hAnsi="Lato" w:cs="Times New Roman"/>
              <w:color w:val="2D3B45"/>
              <w:shd w:val="clear" w:color="auto" w:fill="FFFFFF"/>
              <w:lang w:eastAsia="en-GB"/>
            </w:rPr>
          </w:pPr>
        </w:p>
        <w:p w14:paraId="09E57EF7" w14:textId="77777777" w:rsidR="00C71474" w:rsidRDefault="00C71474" w:rsidP="00A94327">
          <w:pPr>
            <w:spacing w:after="100" w:afterAutospacing="1"/>
            <w:jc w:val="both"/>
            <w:rPr>
              <w:rFonts w:ascii="Lato" w:eastAsia="Times New Roman" w:hAnsi="Lato" w:cs="Times New Roman"/>
              <w:color w:val="2D3B45"/>
              <w:shd w:val="clear" w:color="auto" w:fill="FFFFFF"/>
              <w:lang w:eastAsia="en-GB"/>
            </w:rPr>
          </w:pPr>
        </w:p>
        <w:p w14:paraId="00DD4A9B" w14:textId="026F7B9A" w:rsidR="00347533" w:rsidRPr="00DA0C79" w:rsidRDefault="00347533" w:rsidP="00A94327">
          <w:pPr>
            <w:spacing w:after="100" w:afterAutospacing="1"/>
            <w:jc w:val="both"/>
            <w:rPr>
              <w:rFonts w:ascii="Lato" w:eastAsia="Times New Roman" w:hAnsi="Lato" w:cs="Times New Roman"/>
              <w:color w:val="2D3B45"/>
              <w:shd w:val="clear" w:color="auto" w:fill="FFFFFF"/>
              <w:lang w:eastAsia="en-GB"/>
            </w:rPr>
          </w:pPr>
          <w:r>
            <w:rPr>
              <w:rFonts w:ascii="Lato" w:eastAsia="Times New Roman" w:hAnsi="Lato" w:cs="Times New Roman"/>
              <w:color w:val="2D3B45"/>
              <w:shd w:val="clear" w:color="auto" w:fill="FFFFFF"/>
              <w:lang w:eastAsia="en-GB"/>
            </w:rPr>
            <w:lastRenderedPageBreak/>
            <w:t>From the structure of the data set, the features, their types, and values can be determined.</w:t>
          </w:r>
        </w:p>
        <w:tbl>
          <w:tblPr>
            <w:tblStyle w:val="TableGrid"/>
            <w:tblW w:w="995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56"/>
          </w:tblGrid>
          <w:tr w:rsidR="00DA0C79" w14:paraId="45205FCC" w14:textId="77777777" w:rsidTr="00B10887">
            <w:trPr>
              <w:trHeight w:val="3207"/>
            </w:trPr>
            <w:tc>
              <w:tcPr>
                <w:tcW w:w="9956" w:type="dxa"/>
              </w:tcPr>
              <w:p w14:paraId="1A94A9A6" w14:textId="40FE59C2" w:rsidR="00DA0C79" w:rsidRDefault="00D649B0" w:rsidP="00A82889">
                <w:pPr>
                  <w:jc w:val="center"/>
                  <w:rPr>
                    <w:i/>
                    <w:iCs/>
                    <w:sz w:val="18"/>
                    <w:szCs w:val="18"/>
                  </w:rPr>
                </w:pPr>
                <w:r w:rsidRPr="00D649B0">
                  <w:rPr>
                    <w:i/>
                    <w:iCs/>
                    <w:noProof/>
                    <w:sz w:val="18"/>
                    <w:szCs w:val="18"/>
                  </w:rPr>
                  <w:drawing>
                    <wp:inline distT="0" distB="0" distL="0" distR="0" wp14:anchorId="78C64390" wp14:editId="636D58D7">
                      <wp:extent cx="5344171" cy="1278217"/>
                      <wp:effectExtent l="12700" t="12700" r="1524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tretch>
                                <a:fillRect/>
                              </a:stretch>
                            </pic:blipFill>
                            <pic:spPr>
                              <a:xfrm>
                                <a:off x="0" y="0"/>
                                <a:ext cx="5441984" cy="1301612"/>
                              </a:xfrm>
                              <a:prstGeom prst="rect">
                                <a:avLst/>
                              </a:prstGeom>
                              <a:ln>
                                <a:solidFill>
                                  <a:schemeClr val="tx1"/>
                                </a:solidFill>
                              </a:ln>
                            </pic:spPr>
                          </pic:pic>
                        </a:graphicData>
                      </a:graphic>
                    </wp:inline>
                  </w:drawing>
                </w:r>
              </w:p>
              <w:p w14:paraId="543D0CC9" w14:textId="4E2E2253" w:rsidR="00DA0C79" w:rsidRPr="00D439C5" w:rsidRDefault="00DA0C79" w:rsidP="00A82889">
                <w:pPr>
                  <w:jc w:val="center"/>
                  <w:rPr>
                    <w:i/>
                    <w:iCs/>
                    <w:sz w:val="18"/>
                    <w:szCs w:val="18"/>
                  </w:rPr>
                </w:pPr>
                <w:r w:rsidRPr="00DC546F">
                  <w:rPr>
                    <w:i/>
                    <w:iCs/>
                    <w:sz w:val="20"/>
                    <w:szCs w:val="20"/>
                  </w:rPr>
                  <w:t xml:space="preserve">Figure </w:t>
                </w:r>
                <w:r w:rsidR="00797F58">
                  <w:rPr>
                    <w:i/>
                    <w:iCs/>
                    <w:sz w:val="20"/>
                    <w:szCs w:val="20"/>
                  </w:rPr>
                  <w:t>1</w:t>
                </w:r>
                <w:r w:rsidRPr="00DC546F">
                  <w:rPr>
                    <w:i/>
                    <w:iCs/>
                    <w:sz w:val="20"/>
                    <w:szCs w:val="20"/>
                  </w:rPr>
                  <w:t xml:space="preserve">: </w:t>
                </w:r>
                <w:r>
                  <w:rPr>
                    <w:i/>
                    <w:iCs/>
                    <w:sz w:val="20"/>
                    <w:szCs w:val="20"/>
                  </w:rPr>
                  <w:t>Structure of</w:t>
                </w:r>
                <w:r w:rsidRPr="00DC546F">
                  <w:rPr>
                    <w:i/>
                    <w:iCs/>
                    <w:sz w:val="20"/>
                    <w:szCs w:val="20"/>
                  </w:rPr>
                  <w:t xml:space="preserve"> the data set.</w:t>
                </w:r>
              </w:p>
            </w:tc>
          </w:tr>
        </w:tbl>
        <w:p w14:paraId="1537EBF9" w14:textId="1AB2BB57" w:rsidR="00235FD9" w:rsidRPr="00DA0C79" w:rsidRDefault="00235FD9" w:rsidP="00235FD9">
          <w:pPr>
            <w:spacing w:after="100" w:afterAutospacing="1"/>
            <w:jc w:val="both"/>
            <w:rPr>
              <w:rFonts w:ascii="Lato" w:eastAsia="Times New Roman" w:hAnsi="Lato" w:cs="Times New Roman"/>
              <w:color w:val="2D3B45"/>
              <w:shd w:val="clear" w:color="auto" w:fill="FFFFFF"/>
              <w:lang w:eastAsia="en-GB"/>
            </w:rPr>
          </w:pPr>
          <w:r>
            <w:rPr>
              <w:rFonts w:ascii="Lato" w:eastAsia="Times New Roman" w:hAnsi="Lato" w:cs="Times New Roman"/>
              <w:color w:val="2D3B45"/>
              <w:shd w:val="clear" w:color="auto" w:fill="FFFFFF"/>
              <w:lang w:eastAsia="en-GB"/>
            </w:rPr>
            <w:t xml:space="preserve">Some of the data points from the summary of the data set </w:t>
          </w:r>
          <w:r w:rsidR="00E71DB6">
            <w:rPr>
              <w:rFonts w:ascii="Lato" w:eastAsia="Times New Roman" w:hAnsi="Lato" w:cs="Times New Roman"/>
              <w:color w:val="2D3B45"/>
              <w:shd w:val="clear" w:color="auto" w:fill="FFFFFF"/>
              <w:lang w:eastAsia="en-GB"/>
            </w:rPr>
            <w:t>are</w:t>
          </w:r>
          <w:r>
            <w:rPr>
              <w:rFonts w:ascii="Lato" w:eastAsia="Times New Roman" w:hAnsi="Lato" w:cs="Times New Roman"/>
              <w:color w:val="2D3B45"/>
              <w:shd w:val="clear" w:color="auto" w:fill="FFFFFF"/>
              <w:lang w:eastAsia="en-GB"/>
            </w:rPr>
            <w:t xml:space="preserve"> present below.</w:t>
          </w:r>
        </w:p>
        <w:tbl>
          <w:tblPr>
            <w:tblStyle w:val="TableGrid"/>
            <w:tblW w:w="101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6"/>
          </w:tblGrid>
          <w:tr w:rsidR="00235FD9" w14:paraId="524B5D2D" w14:textId="77777777" w:rsidTr="00235FD9">
            <w:trPr>
              <w:trHeight w:val="3207"/>
            </w:trPr>
            <w:tc>
              <w:tcPr>
                <w:tcW w:w="10176" w:type="dxa"/>
              </w:tcPr>
              <w:p w14:paraId="1D6474FE" w14:textId="253AE883" w:rsidR="00235FD9" w:rsidRDefault="00F97D3B" w:rsidP="00AB2CA5">
                <w:pPr>
                  <w:jc w:val="center"/>
                  <w:rPr>
                    <w:i/>
                    <w:iCs/>
                    <w:sz w:val="18"/>
                    <w:szCs w:val="18"/>
                  </w:rPr>
                </w:pPr>
                <w:r w:rsidRPr="00F97D3B">
                  <w:rPr>
                    <w:i/>
                    <w:iCs/>
                    <w:noProof/>
                    <w:sz w:val="18"/>
                    <w:szCs w:val="18"/>
                  </w:rPr>
                  <w:drawing>
                    <wp:inline distT="0" distB="0" distL="0" distR="0" wp14:anchorId="5FF6C094" wp14:editId="74F60A9E">
                      <wp:extent cx="2260301" cy="3187024"/>
                      <wp:effectExtent l="12700" t="12700" r="1333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2271372" cy="3202634"/>
                              </a:xfrm>
                              <a:prstGeom prst="rect">
                                <a:avLst/>
                              </a:prstGeom>
                              <a:ln>
                                <a:solidFill>
                                  <a:schemeClr val="tx1"/>
                                </a:solidFill>
                              </a:ln>
                            </pic:spPr>
                          </pic:pic>
                        </a:graphicData>
                      </a:graphic>
                    </wp:inline>
                  </w:drawing>
                </w:r>
              </w:p>
              <w:p w14:paraId="31E8FD54" w14:textId="677284AE" w:rsidR="00235FD9" w:rsidRPr="00D439C5" w:rsidRDefault="00235FD9" w:rsidP="00AB2CA5">
                <w:pPr>
                  <w:jc w:val="center"/>
                  <w:rPr>
                    <w:i/>
                    <w:iCs/>
                    <w:sz w:val="18"/>
                    <w:szCs w:val="18"/>
                  </w:rPr>
                </w:pPr>
                <w:r w:rsidRPr="00DC546F">
                  <w:rPr>
                    <w:i/>
                    <w:iCs/>
                    <w:sz w:val="20"/>
                    <w:szCs w:val="20"/>
                  </w:rPr>
                  <w:t xml:space="preserve">Figure </w:t>
                </w:r>
                <w:r w:rsidR="0079173E">
                  <w:rPr>
                    <w:i/>
                    <w:iCs/>
                    <w:sz w:val="20"/>
                    <w:szCs w:val="20"/>
                  </w:rPr>
                  <w:t>2</w:t>
                </w:r>
                <w:r w:rsidRPr="00DC546F">
                  <w:rPr>
                    <w:i/>
                    <w:iCs/>
                    <w:sz w:val="20"/>
                    <w:szCs w:val="20"/>
                  </w:rPr>
                  <w:t xml:space="preserve">: </w:t>
                </w:r>
                <w:r>
                  <w:rPr>
                    <w:i/>
                    <w:iCs/>
                    <w:sz w:val="20"/>
                    <w:szCs w:val="20"/>
                  </w:rPr>
                  <w:t>S</w:t>
                </w:r>
                <w:r w:rsidR="00F66F6D">
                  <w:rPr>
                    <w:i/>
                    <w:iCs/>
                    <w:sz w:val="20"/>
                    <w:szCs w:val="20"/>
                  </w:rPr>
                  <w:t>ummary</w:t>
                </w:r>
                <w:r>
                  <w:rPr>
                    <w:i/>
                    <w:iCs/>
                    <w:sz w:val="20"/>
                    <w:szCs w:val="20"/>
                  </w:rPr>
                  <w:t xml:space="preserve"> of</w:t>
                </w:r>
                <w:r w:rsidRPr="00DC546F">
                  <w:rPr>
                    <w:i/>
                    <w:iCs/>
                    <w:sz w:val="20"/>
                    <w:szCs w:val="20"/>
                  </w:rPr>
                  <w:t xml:space="preserve"> the data set.</w:t>
                </w:r>
              </w:p>
            </w:tc>
          </w:tr>
        </w:tbl>
        <w:p w14:paraId="10AB3A59" w14:textId="77777777" w:rsidR="00C71474" w:rsidRDefault="00C71474" w:rsidP="00F97D3B">
          <w:pPr>
            <w:pStyle w:val="Heading1"/>
            <w:spacing w:after="240"/>
            <w:jc w:val="center"/>
            <w:rPr>
              <w:rFonts w:ascii="Times New Roman" w:hAnsi="Times New Roman" w:cs="Times New Roman"/>
              <w:b/>
              <w:bCs/>
              <w:u w:val="single"/>
            </w:rPr>
          </w:pPr>
        </w:p>
        <w:p w14:paraId="0AC7EA7C" w14:textId="684A97B7" w:rsidR="00C71909" w:rsidRPr="005050BE" w:rsidRDefault="0076249A" w:rsidP="00C71474">
          <w:pPr>
            <w:pStyle w:val="Heading1"/>
            <w:spacing w:after="240"/>
            <w:rPr>
              <w:rFonts w:ascii="Times New Roman" w:hAnsi="Times New Roman" w:cs="Times New Roman"/>
              <w:color w:val="000000" w:themeColor="text1"/>
            </w:rPr>
          </w:pPr>
          <w:r w:rsidRPr="005050BE">
            <w:rPr>
              <w:rFonts w:ascii="Times New Roman" w:hAnsi="Times New Roman" w:cs="Times New Roman"/>
              <w:color w:val="000000" w:themeColor="text1"/>
            </w:rPr>
            <w:br/>
          </w:r>
        </w:p>
        <w:p w14:paraId="41454D10" w14:textId="1AAA4504" w:rsidR="00C71909" w:rsidRDefault="00C71909" w:rsidP="00C71909">
          <w:pPr>
            <w:rPr>
              <w:rFonts w:ascii="Times New Roman" w:hAnsi="Times New Roman" w:cs="Times New Roman"/>
              <w:color w:val="000000" w:themeColor="text1"/>
            </w:rPr>
          </w:pPr>
        </w:p>
        <w:p w14:paraId="61260A0C" w14:textId="4CF14424" w:rsidR="00C71909" w:rsidRDefault="00C71909">
          <w:pPr>
            <w:rPr>
              <w:b/>
              <w:bCs/>
              <w:u w:val="single"/>
            </w:rPr>
          </w:pPr>
          <w:r>
            <w:rPr>
              <w:b/>
              <w:bCs/>
              <w:u w:val="single"/>
            </w:rPr>
            <w:br w:type="page"/>
          </w:r>
        </w:p>
        <w:p w14:paraId="07848738" w14:textId="2B7CFD82" w:rsidR="00B805DE" w:rsidRPr="00C71909" w:rsidRDefault="00DA0C79" w:rsidP="00B805DE">
          <w:pPr>
            <w:pStyle w:val="Heading1"/>
            <w:spacing w:after="240"/>
            <w:jc w:val="center"/>
            <w:rPr>
              <w:rFonts w:ascii="Times New Roman" w:hAnsi="Times New Roman" w:cs="Times New Roman"/>
              <w:b/>
              <w:bCs/>
              <w:u w:val="single"/>
            </w:rPr>
          </w:pPr>
          <w:r>
            <w:rPr>
              <w:rFonts w:ascii="Times New Roman" w:hAnsi="Times New Roman" w:cs="Times New Roman"/>
              <w:b/>
              <w:bCs/>
              <w:u w:val="single"/>
            </w:rPr>
            <w:lastRenderedPageBreak/>
            <w:t>EXPLORATORY DATA ANALYSIS</w:t>
          </w:r>
        </w:p>
        <w:p w14:paraId="024416D6" w14:textId="3268BF1B" w:rsidR="00B805DE" w:rsidRDefault="00B805DE" w:rsidP="00B805DE"/>
        <w:p w14:paraId="19A39993" w14:textId="2673AB80" w:rsidR="00E61E81" w:rsidRPr="00CE5DB9" w:rsidRDefault="00E61E81" w:rsidP="005E19D1">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6F1B61">
            <w:rPr>
              <w:rFonts w:ascii="Times New Roman" w:eastAsia="Times New Roman" w:hAnsi="Times New Roman" w:cs="Times New Roman"/>
              <w:color w:val="000000" w:themeColor="text1"/>
              <w:shd w:val="clear" w:color="auto" w:fill="FFFFFF"/>
              <w:lang w:eastAsia="en-GB"/>
            </w:rPr>
            <w:t>The descriptive statistics of t</w:t>
          </w:r>
          <w:r>
            <w:rPr>
              <w:rFonts w:ascii="Times New Roman" w:eastAsia="Times New Roman" w:hAnsi="Times New Roman" w:cs="Times New Roman"/>
              <w:color w:val="000000" w:themeColor="text1"/>
              <w:shd w:val="clear" w:color="auto" w:fill="FFFFFF"/>
              <w:lang w:eastAsia="en-GB"/>
            </w:rPr>
            <w:t>he features of the data set can be summarised to calculate the statistics -</w:t>
          </w:r>
        </w:p>
        <w:tbl>
          <w:tblPr>
            <w:tblStyle w:val="TableGrid"/>
            <w:tblW w:w="102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6"/>
          </w:tblGrid>
          <w:tr w:rsidR="005E19D1" w14:paraId="3E3BE746" w14:textId="77777777" w:rsidTr="005E19D1">
            <w:trPr>
              <w:trHeight w:val="1124"/>
            </w:trPr>
            <w:tc>
              <w:tcPr>
                <w:tcW w:w="10276" w:type="dxa"/>
              </w:tcPr>
              <w:p w14:paraId="4B3AB580" w14:textId="29C12D2A" w:rsidR="005E19D1" w:rsidRDefault="00D51AD3" w:rsidP="005E19D1">
                <w:pPr>
                  <w:ind w:right="100"/>
                  <w:jc w:val="center"/>
                  <w:rPr>
                    <w:i/>
                    <w:iCs/>
                    <w:sz w:val="20"/>
                    <w:szCs w:val="20"/>
                  </w:rPr>
                </w:pPr>
                <w:r w:rsidRPr="00D51AD3">
                  <w:rPr>
                    <w:i/>
                    <w:iCs/>
                    <w:noProof/>
                    <w:sz w:val="20"/>
                    <w:szCs w:val="20"/>
                  </w:rPr>
                  <w:drawing>
                    <wp:inline distT="0" distB="0" distL="0" distR="0" wp14:anchorId="72EE5C27" wp14:editId="2BED2E1C">
                      <wp:extent cx="6301105" cy="842645"/>
                      <wp:effectExtent l="12700" t="12700" r="1079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1105" cy="842645"/>
                              </a:xfrm>
                              <a:prstGeom prst="rect">
                                <a:avLst/>
                              </a:prstGeom>
                              <a:ln>
                                <a:solidFill>
                                  <a:schemeClr val="tx1"/>
                                </a:solidFill>
                              </a:ln>
                            </pic:spPr>
                          </pic:pic>
                        </a:graphicData>
                      </a:graphic>
                    </wp:inline>
                  </w:drawing>
                </w:r>
              </w:p>
              <w:p w14:paraId="2FEFAF7B" w14:textId="5A98FFB7" w:rsidR="00E61E81" w:rsidRDefault="00E61E81" w:rsidP="00AB2CA5">
                <w:pPr>
                  <w:jc w:val="center"/>
                  <w:rPr>
                    <w:i/>
                    <w:iCs/>
                    <w:sz w:val="20"/>
                    <w:szCs w:val="20"/>
                  </w:rPr>
                </w:pPr>
                <w:r w:rsidRPr="00DC546F">
                  <w:rPr>
                    <w:i/>
                    <w:iCs/>
                    <w:sz w:val="20"/>
                    <w:szCs w:val="20"/>
                  </w:rPr>
                  <w:t xml:space="preserve">Figure </w:t>
                </w:r>
                <w:r w:rsidR="00D51AD3">
                  <w:rPr>
                    <w:i/>
                    <w:iCs/>
                    <w:sz w:val="20"/>
                    <w:szCs w:val="20"/>
                  </w:rPr>
                  <w:t>3</w:t>
                </w:r>
                <w:r w:rsidRPr="00DC546F">
                  <w:rPr>
                    <w:i/>
                    <w:iCs/>
                    <w:sz w:val="20"/>
                    <w:szCs w:val="20"/>
                  </w:rPr>
                  <w:t xml:space="preserve">: </w:t>
                </w:r>
                <w:r>
                  <w:rPr>
                    <w:i/>
                    <w:iCs/>
                    <w:sz w:val="20"/>
                    <w:szCs w:val="20"/>
                  </w:rPr>
                  <w:t>Summary of</w:t>
                </w:r>
                <w:r w:rsidRPr="00DC546F">
                  <w:rPr>
                    <w:i/>
                    <w:iCs/>
                    <w:sz w:val="20"/>
                    <w:szCs w:val="20"/>
                  </w:rPr>
                  <w:t xml:space="preserve"> the </w:t>
                </w:r>
                <w:r w:rsidR="00D51AD3">
                  <w:rPr>
                    <w:i/>
                    <w:iCs/>
                    <w:sz w:val="20"/>
                    <w:szCs w:val="20"/>
                  </w:rPr>
                  <w:t xml:space="preserve">'cat' </w:t>
                </w:r>
                <w:r w:rsidRPr="00DC546F">
                  <w:rPr>
                    <w:i/>
                    <w:iCs/>
                    <w:sz w:val="20"/>
                    <w:szCs w:val="20"/>
                  </w:rPr>
                  <w:t>data set.</w:t>
                </w:r>
              </w:p>
              <w:p w14:paraId="192BBE9A" w14:textId="77777777" w:rsidR="00E61E81" w:rsidRPr="00D439C5" w:rsidRDefault="00E61E81" w:rsidP="00AB2CA5">
                <w:pPr>
                  <w:jc w:val="center"/>
                  <w:rPr>
                    <w:i/>
                    <w:iCs/>
                    <w:sz w:val="18"/>
                    <w:szCs w:val="18"/>
                  </w:rPr>
                </w:pPr>
              </w:p>
            </w:tc>
          </w:tr>
        </w:tbl>
        <w:p w14:paraId="135F459D" w14:textId="1B4C38F2" w:rsidR="00E61E81" w:rsidRDefault="00E61E81" w:rsidP="00E61E81">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p>
        <w:p w14:paraId="5DE5FACC" w14:textId="74CC11B0" w:rsidR="00E61E81" w:rsidRPr="00E61E81" w:rsidRDefault="00E61E81" w:rsidP="00E61E81">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6F1B61">
            <w:rPr>
              <w:rFonts w:ascii="Times New Roman" w:eastAsia="Times New Roman" w:hAnsi="Times New Roman" w:cs="Times New Roman"/>
              <w:color w:val="000000" w:themeColor="text1"/>
              <w:shd w:val="clear" w:color="auto" w:fill="FFFFFF"/>
              <w:lang w:eastAsia="en-GB"/>
            </w:rPr>
            <w:t xml:space="preserve">We used the </w:t>
          </w:r>
          <w:r w:rsidR="006F1B61" w:rsidRPr="006F1B61">
            <w:rPr>
              <w:rFonts w:ascii="Times New Roman" w:eastAsia="Times New Roman" w:hAnsi="Times New Roman" w:cs="Times New Roman"/>
              <w:b/>
              <w:bCs/>
              <w:color w:val="000000" w:themeColor="text1"/>
              <w:shd w:val="clear" w:color="auto" w:fill="FFFFFF"/>
              <w:lang w:eastAsia="en-GB"/>
            </w:rPr>
            <w:t>'DESCRIBE()</w:t>
          </w:r>
          <w:r w:rsidR="006F1B61">
            <w:rPr>
              <w:rFonts w:ascii="Times New Roman" w:eastAsia="Times New Roman" w:hAnsi="Times New Roman" w:cs="Times New Roman"/>
              <w:color w:val="000000" w:themeColor="text1"/>
              <w:shd w:val="clear" w:color="auto" w:fill="FFFFFF"/>
              <w:lang w:eastAsia="en-GB"/>
            </w:rPr>
            <w:t xml:space="preserve">' function from the package </w:t>
          </w:r>
          <w:r w:rsidR="006F1B61" w:rsidRPr="006F1B61">
            <w:rPr>
              <w:rFonts w:ascii="Times New Roman" w:eastAsia="Times New Roman" w:hAnsi="Times New Roman" w:cs="Times New Roman"/>
              <w:b/>
              <w:bCs/>
              <w:color w:val="000000" w:themeColor="text1"/>
              <w:shd w:val="clear" w:color="auto" w:fill="FFFFFF"/>
              <w:lang w:eastAsia="en-GB"/>
            </w:rPr>
            <w:t>'PSYCH'</w:t>
          </w:r>
          <w:r w:rsidR="006F1B61">
            <w:rPr>
              <w:rFonts w:ascii="Times New Roman" w:eastAsia="Times New Roman" w:hAnsi="Times New Roman" w:cs="Times New Roman"/>
              <w:b/>
              <w:bCs/>
              <w:color w:val="000000" w:themeColor="text1"/>
              <w:shd w:val="clear" w:color="auto" w:fill="FFFFFF"/>
              <w:lang w:eastAsia="en-GB"/>
            </w:rPr>
            <w:t xml:space="preserve"> </w:t>
          </w:r>
          <w:r w:rsidR="006F1B61" w:rsidRPr="006F1B61">
            <w:rPr>
              <w:rFonts w:ascii="Times New Roman" w:eastAsia="Times New Roman" w:hAnsi="Times New Roman" w:cs="Times New Roman"/>
              <w:color w:val="000000" w:themeColor="text1"/>
              <w:shd w:val="clear" w:color="auto" w:fill="FFFFFF"/>
              <w:lang w:eastAsia="en-GB"/>
            </w:rPr>
            <w:t xml:space="preserve">to </w:t>
          </w:r>
          <w:r w:rsidR="006F1B61">
            <w:rPr>
              <w:rFonts w:ascii="Times New Roman" w:eastAsia="Times New Roman" w:hAnsi="Times New Roman" w:cs="Times New Roman"/>
              <w:color w:val="000000" w:themeColor="text1"/>
              <w:shd w:val="clear" w:color="auto" w:fill="FFFFFF"/>
              <w:lang w:eastAsia="en-GB"/>
            </w:rPr>
            <w:t xml:space="preserve">find out the descriptive statistics of features of the data set. </w:t>
          </w:r>
          <w:r>
            <w:rPr>
              <w:rFonts w:ascii="Times New Roman" w:eastAsia="Times New Roman" w:hAnsi="Times New Roman" w:cs="Times New Roman"/>
              <w:color w:val="000000" w:themeColor="text1"/>
              <w:shd w:val="clear" w:color="auto" w:fill="FFFFFF"/>
              <w:lang w:eastAsia="en-GB"/>
            </w:rPr>
            <w:t>The following observations can be made using the statistics found in summary of the data set -</w:t>
          </w:r>
          <w:r>
            <w:rPr>
              <w:shd w:val="clear" w:color="auto" w:fill="FFFFFF"/>
              <w:lang w:eastAsia="en-GB"/>
            </w:rPr>
            <w:br/>
          </w:r>
        </w:p>
        <w:p w14:paraId="158A9C69" w14:textId="50DC35B8" w:rsidR="007F3C68" w:rsidRDefault="007F3C68" w:rsidP="00E61E81">
          <w:pPr>
            <w:pStyle w:val="ListParagraph"/>
            <w:numPr>
              <w:ilvl w:val="0"/>
              <w:numId w:val="20"/>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The total number of observations in the 'cats' data set is 144.</w:t>
          </w:r>
          <w:r>
            <w:rPr>
              <w:rFonts w:ascii="Times New Roman" w:hAnsi="Times New Roman" w:cs="Times New Roman"/>
              <w:color w:val="000000" w:themeColor="text1"/>
            </w:rPr>
            <w:br/>
          </w:r>
        </w:p>
        <w:p w14:paraId="5AD340F2" w14:textId="4B0EE597" w:rsidR="00E61E81" w:rsidRDefault="00E61E81" w:rsidP="00E61E81">
          <w:pPr>
            <w:pStyle w:val="ListParagraph"/>
            <w:numPr>
              <w:ilvl w:val="0"/>
              <w:numId w:val="20"/>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3C2F4F">
            <w:rPr>
              <w:rFonts w:ascii="Times New Roman" w:hAnsi="Times New Roman" w:cs="Times New Roman"/>
              <w:b/>
              <w:bCs/>
              <w:color w:val="000000" w:themeColor="text1"/>
            </w:rPr>
            <w:t>mean</w:t>
          </w:r>
          <w:r>
            <w:rPr>
              <w:rFonts w:ascii="Times New Roman" w:hAnsi="Times New Roman" w:cs="Times New Roman"/>
              <w:color w:val="000000" w:themeColor="text1"/>
            </w:rPr>
            <w:t xml:space="preserve"> of the attribute </w:t>
          </w:r>
          <w:proofErr w:type="spellStart"/>
          <w:r w:rsidR="007F3C68">
            <w:rPr>
              <w:rFonts w:ascii="Times New Roman" w:hAnsi="Times New Roman" w:cs="Times New Roman"/>
              <w:i/>
              <w:iCs/>
              <w:color w:val="000000" w:themeColor="text1"/>
            </w:rPr>
            <w:t>Bwt</w:t>
          </w:r>
          <w:proofErr w:type="spellEnd"/>
          <w:r w:rsidR="007F3C68">
            <w:rPr>
              <w:rFonts w:ascii="Times New Roman" w:hAnsi="Times New Roman" w:cs="Times New Roman"/>
              <w:i/>
              <w:iCs/>
              <w:color w:val="000000" w:themeColor="text1"/>
            </w:rPr>
            <w:t xml:space="preserve"> (Body weight in Kilograms)</w:t>
          </w:r>
          <w:r>
            <w:rPr>
              <w:rFonts w:ascii="Times New Roman" w:hAnsi="Times New Roman" w:cs="Times New Roman"/>
              <w:color w:val="000000" w:themeColor="text1"/>
            </w:rPr>
            <w:t xml:space="preserve"> is around </w:t>
          </w:r>
          <w:r w:rsidR="007F3C68">
            <w:rPr>
              <w:rFonts w:ascii="Times New Roman" w:hAnsi="Times New Roman" w:cs="Times New Roman"/>
              <w:b/>
              <w:bCs/>
              <w:color w:val="000000" w:themeColor="text1"/>
            </w:rPr>
            <w:t>2.72</w:t>
          </w:r>
          <w:r>
            <w:rPr>
              <w:rFonts w:ascii="Times New Roman" w:hAnsi="Times New Roman" w:cs="Times New Roman"/>
              <w:color w:val="000000" w:themeColor="text1"/>
            </w:rPr>
            <w:t xml:space="preserve"> with a </w:t>
          </w:r>
          <w:r w:rsidRPr="003C2F4F">
            <w:rPr>
              <w:rFonts w:ascii="Times New Roman" w:hAnsi="Times New Roman" w:cs="Times New Roman"/>
              <w:b/>
              <w:bCs/>
              <w:color w:val="000000" w:themeColor="text1"/>
            </w:rPr>
            <w:t>standard deviation</w:t>
          </w:r>
          <w:r>
            <w:rPr>
              <w:rFonts w:ascii="Times New Roman" w:hAnsi="Times New Roman" w:cs="Times New Roman"/>
              <w:color w:val="000000" w:themeColor="text1"/>
            </w:rPr>
            <w:t xml:space="preserve"> of </w:t>
          </w:r>
          <w:r w:rsidR="007F3C68">
            <w:rPr>
              <w:rFonts w:ascii="Times New Roman" w:hAnsi="Times New Roman" w:cs="Times New Roman"/>
              <w:b/>
              <w:bCs/>
              <w:color w:val="000000" w:themeColor="text1"/>
            </w:rPr>
            <w:t>0.49</w:t>
          </w:r>
          <w:r>
            <w:rPr>
              <w:rFonts w:ascii="Times New Roman" w:hAnsi="Times New Roman" w:cs="Times New Roman"/>
              <w:color w:val="000000" w:themeColor="text1"/>
            </w:rPr>
            <w:t xml:space="preserve"> and </w:t>
          </w:r>
          <w:r w:rsidRPr="003C2F4F">
            <w:rPr>
              <w:rFonts w:ascii="Times New Roman" w:hAnsi="Times New Roman" w:cs="Times New Roman"/>
              <w:b/>
              <w:bCs/>
              <w:color w:val="000000" w:themeColor="text1"/>
            </w:rPr>
            <w:t xml:space="preserve">quartiles value (Lower Quartile - </w:t>
          </w:r>
          <w:r w:rsidR="007F3C68">
            <w:rPr>
              <w:rFonts w:ascii="Times New Roman" w:hAnsi="Times New Roman" w:cs="Times New Roman"/>
              <w:b/>
              <w:bCs/>
              <w:color w:val="000000" w:themeColor="text1"/>
            </w:rPr>
            <w:t>2.30</w:t>
          </w:r>
          <w:r w:rsidRPr="003C2F4F">
            <w:rPr>
              <w:rFonts w:ascii="Times New Roman" w:hAnsi="Times New Roman" w:cs="Times New Roman"/>
              <w:b/>
              <w:bCs/>
              <w:color w:val="000000" w:themeColor="text1"/>
            </w:rPr>
            <w:t xml:space="preserve">, Higher Quartile - </w:t>
          </w:r>
          <w:r w:rsidR="007F3C68">
            <w:rPr>
              <w:rFonts w:ascii="Times New Roman" w:hAnsi="Times New Roman" w:cs="Times New Roman"/>
              <w:b/>
              <w:bCs/>
              <w:color w:val="000000" w:themeColor="text1"/>
            </w:rPr>
            <w:t>3.025</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w:t>
          </w:r>
          <w:r>
            <w:rPr>
              <w:rFonts w:ascii="Times New Roman" w:hAnsi="Times New Roman" w:cs="Times New Roman"/>
              <w:color w:val="000000" w:themeColor="text1"/>
            </w:rPr>
            <w:br/>
            <w:t xml:space="preserve">From the observations, we can </w:t>
          </w:r>
          <w:r w:rsidR="00597511">
            <w:rPr>
              <w:rFonts w:ascii="Times New Roman" w:hAnsi="Times New Roman" w:cs="Times New Roman"/>
              <w:color w:val="000000" w:themeColor="text1"/>
            </w:rPr>
            <w:t>calculate</w:t>
          </w:r>
          <w:r>
            <w:rPr>
              <w:rFonts w:ascii="Times New Roman" w:hAnsi="Times New Roman" w:cs="Times New Roman"/>
              <w:color w:val="000000" w:themeColor="text1"/>
            </w:rPr>
            <w:t xml:space="preserve"> that the data points </w:t>
          </w:r>
          <w:r w:rsidR="007F3C68">
            <w:rPr>
              <w:rFonts w:ascii="Times New Roman" w:hAnsi="Times New Roman" w:cs="Times New Roman"/>
              <w:color w:val="000000" w:themeColor="text1"/>
            </w:rPr>
            <w:t>has the</w:t>
          </w:r>
          <w:r>
            <w:rPr>
              <w:rFonts w:ascii="Times New Roman" w:hAnsi="Times New Roman" w:cs="Times New Roman"/>
              <w:color w:val="000000" w:themeColor="text1"/>
            </w:rPr>
            <w:t xml:space="preserve"> </w:t>
          </w:r>
          <w:r w:rsidRPr="003C2F4F">
            <w:rPr>
              <w:rFonts w:ascii="Times New Roman" w:hAnsi="Times New Roman" w:cs="Times New Roman"/>
              <w:b/>
              <w:bCs/>
              <w:color w:val="000000" w:themeColor="text1"/>
            </w:rPr>
            <w:t>maximum value (</w:t>
          </w:r>
          <w:r w:rsidR="007F3C68">
            <w:rPr>
              <w:rFonts w:ascii="Times New Roman" w:hAnsi="Times New Roman" w:cs="Times New Roman"/>
              <w:b/>
              <w:bCs/>
              <w:color w:val="000000" w:themeColor="text1"/>
            </w:rPr>
            <w:t>3.90</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w:t>
          </w:r>
          <w:r w:rsidR="007F3C68">
            <w:rPr>
              <w:rFonts w:ascii="Times New Roman" w:hAnsi="Times New Roman" w:cs="Times New Roman"/>
              <w:color w:val="000000" w:themeColor="text1"/>
            </w:rPr>
            <w:t xml:space="preserve">and the </w:t>
          </w:r>
          <w:r w:rsidR="007F3C68" w:rsidRPr="007F3C68">
            <w:rPr>
              <w:rFonts w:ascii="Times New Roman" w:hAnsi="Times New Roman" w:cs="Times New Roman"/>
              <w:b/>
              <w:bCs/>
              <w:color w:val="000000" w:themeColor="text1"/>
            </w:rPr>
            <w:t>minimum value (2.0)</w:t>
          </w:r>
          <w:r w:rsidR="007F3C68">
            <w:rPr>
              <w:rFonts w:ascii="Times New Roman" w:hAnsi="Times New Roman" w:cs="Times New Roman"/>
              <w:color w:val="000000" w:themeColor="text1"/>
            </w:rPr>
            <w:t xml:space="preserve"> in</w:t>
          </w:r>
          <w:r>
            <w:rPr>
              <w:rFonts w:ascii="Times New Roman" w:hAnsi="Times New Roman" w:cs="Times New Roman"/>
              <w:color w:val="000000" w:themeColor="text1"/>
            </w:rPr>
            <w:t xml:space="preserve"> th</w:t>
          </w:r>
          <w:r w:rsidR="007F3C68">
            <w:rPr>
              <w:rFonts w:ascii="Times New Roman" w:hAnsi="Times New Roman" w:cs="Times New Roman"/>
              <w:color w:val="000000" w:themeColor="text1"/>
            </w:rPr>
            <w:t>is</w:t>
          </w:r>
          <w:r>
            <w:rPr>
              <w:rFonts w:ascii="Times New Roman" w:hAnsi="Times New Roman" w:cs="Times New Roman"/>
              <w:color w:val="000000" w:themeColor="text1"/>
            </w:rPr>
            <w:t xml:space="preserve"> feature.</w:t>
          </w:r>
          <w:r>
            <w:rPr>
              <w:rFonts w:ascii="Times New Roman" w:hAnsi="Times New Roman" w:cs="Times New Roman"/>
              <w:color w:val="000000" w:themeColor="text1"/>
            </w:rPr>
            <w:br/>
          </w:r>
        </w:p>
        <w:p w14:paraId="756F5FC6" w14:textId="4D052C41" w:rsidR="00E61E81" w:rsidRPr="00DF1B92" w:rsidRDefault="007F3C68" w:rsidP="00E61E81">
          <w:pPr>
            <w:pStyle w:val="ListParagraph"/>
            <w:numPr>
              <w:ilvl w:val="0"/>
              <w:numId w:val="20"/>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3C2F4F">
            <w:rPr>
              <w:rFonts w:ascii="Times New Roman" w:hAnsi="Times New Roman" w:cs="Times New Roman"/>
              <w:b/>
              <w:bCs/>
              <w:color w:val="000000" w:themeColor="text1"/>
            </w:rPr>
            <w:t>mean</w:t>
          </w:r>
          <w:r>
            <w:rPr>
              <w:rFonts w:ascii="Times New Roman" w:hAnsi="Times New Roman" w:cs="Times New Roman"/>
              <w:color w:val="000000" w:themeColor="text1"/>
            </w:rPr>
            <w:t xml:space="preserve"> of the attribute </w:t>
          </w:r>
          <w:proofErr w:type="spellStart"/>
          <w:r>
            <w:rPr>
              <w:rFonts w:ascii="Times New Roman" w:hAnsi="Times New Roman" w:cs="Times New Roman"/>
              <w:i/>
              <w:iCs/>
              <w:color w:val="000000" w:themeColor="text1"/>
            </w:rPr>
            <w:t>Hwt</w:t>
          </w:r>
          <w:proofErr w:type="spellEnd"/>
          <w:r>
            <w:rPr>
              <w:rFonts w:ascii="Times New Roman" w:hAnsi="Times New Roman" w:cs="Times New Roman"/>
              <w:i/>
              <w:iCs/>
              <w:color w:val="000000" w:themeColor="text1"/>
            </w:rPr>
            <w:t xml:space="preserve"> (Heart weight in grams)</w:t>
          </w:r>
          <w:r>
            <w:rPr>
              <w:rFonts w:ascii="Times New Roman" w:hAnsi="Times New Roman" w:cs="Times New Roman"/>
              <w:color w:val="000000" w:themeColor="text1"/>
            </w:rPr>
            <w:t xml:space="preserve"> is around </w:t>
          </w:r>
          <w:r>
            <w:rPr>
              <w:rFonts w:ascii="Times New Roman" w:hAnsi="Times New Roman" w:cs="Times New Roman"/>
              <w:b/>
              <w:bCs/>
              <w:color w:val="000000" w:themeColor="text1"/>
            </w:rPr>
            <w:t>10.63</w:t>
          </w:r>
          <w:r>
            <w:rPr>
              <w:rFonts w:ascii="Times New Roman" w:hAnsi="Times New Roman" w:cs="Times New Roman"/>
              <w:color w:val="000000" w:themeColor="text1"/>
            </w:rPr>
            <w:t xml:space="preserve"> with a </w:t>
          </w:r>
          <w:r w:rsidRPr="003C2F4F">
            <w:rPr>
              <w:rFonts w:ascii="Times New Roman" w:hAnsi="Times New Roman" w:cs="Times New Roman"/>
              <w:b/>
              <w:bCs/>
              <w:color w:val="000000" w:themeColor="text1"/>
            </w:rPr>
            <w:t>standard deviation</w:t>
          </w:r>
          <w:r>
            <w:rPr>
              <w:rFonts w:ascii="Times New Roman" w:hAnsi="Times New Roman" w:cs="Times New Roman"/>
              <w:color w:val="000000" w:themeColor="text1"/>
            </w:rPr>
            <w:t xml:space="preserve"> of </w:t>
          </w:r>
          <w:r>
            <w:rPr>
              <w:rFonts w:ascii="Times New Roman" w:hAnsi="Times New Roman" w:cs="Times New Roman"/>
              <w:b/>
              <w:bCs/>
              <w:color w:val="000000" w:themeColor="text1"/>
            </w:rPr>
            <w:t>2.43</w:t>
          </w:r>
          <w:r>
            <w:rPr>
              <w:rFonts w:ascii="Times New Roman" w:hAnsi="Times New Roman" w:cs="Times New Roman"/>
              <w:color w:val="000000" w:themeColor="text1"/>
            </w:rPr>
            <w:t xml:space="preserve"> and </w:t>
          </w:r>
          <w:r w:rsidRPr="003C2F4F">
            <w:rPr>
              <w:rFonts w:ascii="Times New Roman" w:hAnsi="Times New Roman" w:cs="Times New Roman"/>
              <w:b/>
              <w:bCs/>
              <w:color w:val="000000" w:themeColor="text1"/>
            </w:rPr>
            <w:t xml:space="preserve">quartiles value (Lower Quartile - </w:t>
          </w:r>
          <w:r>
            <w:rPr>
              <w:rFonts w:ascii="Times New Roman" w:hAnsi="Times New Roman" w:cs="Times New Roman"/>
              <w:b/>
              <w:bCs/>
              <w:color w:val="000000" w:themeColor="text1"/>
            </w:rPr>
            <w:t>3.18</w:t>
          </w:r>
          <w:r w:rsidRPr="003C2F4F">
            <w:rPr>
              <w:rFonts w:ascii="Times New Roman" w:hAnsi="Times New Roman" w:cs="Times New Roman"/>
              <w:b/>
              <w:bCs/>
              <w:color w:val="000000" w:themeColor="text1"/>
            </w:rPr>
            <w:t xml:space="preserve">, Higher Quartile - </w:t>
          </w:r>
          <w:r>
            <w:rPr>
              <w:rFonts w:ascii="Times New Roman" w:hAnsi="Times New Roman" w:cs="Times New Roman"/>
              <w:b/>
              <w:bCs/>
              <w:color w:val="000000" w:themeColor="text1"/>
            </w:rPr>
            <w:t>12.13</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w:t>
          </w:r>
          <w:r>
            <w:rPr>
              <w:rFonts w:ascii="Times New Roman" w:hAnsi="Times New Roman" w:cs="Times New Roman"/>
              <w:color w:val="000000" w:themeColor="text1"/>
            </w:rPr>
            <w:br/>
            <w:t xml:space="preserve">From the observations, we can calculate that the data points has the </w:t>
          </w:r>
          <w:r w:rsidRPr="003C2F4F">
            <w:rPr>
              <w:rFonts w:ascii="Times New Roman" w:hAnsi="Times New Roman" w:cs="Times New Roman"/>
              <w:b/>
              <w:bCs/>
              <w:color w:val="000000" w:themeColor="text1"/>
            </w:rPr>
            <w:t>maximum value (</w:t>
          </w:r>
          <w:r>
            <w:rPr>
              <w:rFonts w:ascii="Times New Roman" w:hAnsi="Times New Roman" w:cs="Times New Roman"/>
              <w:b/>
              <w:bCs/>
              <w:color w:val="000000" w:themeColor="text1"/>
            </w:rPr>
            <w:t>20.5</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and the </w:t>
          </w:r>
          <w:r w:rsidRPr="007F3C68">
            <w:rPr>
              <w:rFonts w:ascii="Times New Roman" w:hAnsi="Times New Roman" w:cs="Times New Roman"/>
              <w:b/>
              <w:bCs/>
              <w:color w:val="000000" w:themeColor="text1"/>
            </w:rPr>
            <w:t>minimum value (</w:t>
          </w:r>
          <w:r>
            <w:rPr>
              <w:rFonts w:ascii="Times New Roman" w:hAnsi="Times New Roman" w:cs="Times New Roman"/>
              <w:b/>
              <w:bCs/>
              <w:color w:val="000000" w:themeColor="text1"/>
            </w:rPr>
            <w:t>6.3</w:t>
          </w:r>
          <w:r w:rsidRPr="007F3C68">
            <w:rPr>
              <w:rFonts w:ascii="Times New Roman" w:hAnsi="Times New Roman" w:cs="Times New Roman"/>
              <w:b/>
              <w:bCs/>
              <w:color w:val="000000" w:themeColor="text1"/>
            </w:rPr>
            <w:t>)</w:t>
          </w:r>
          <w:r>
            <w:rPr>
              <w:rFonts w:ascii="Times New Roman" w:hAnsi="Times New Roman" w:cs="Times New Roman"/>
              <w:color w:val="000000" w:themeColor="text1"/>
            </w:rPr>
            <w:t xml:space="preserve"> in this feature.</w:t>
          </w:r>
          <w:r w:rsidR="00E61E81">
            <w:rPr>
              <w:rFonts w:ascii="Times New Roman" w:hAnsi="Times New Roman" w:cs="Times New Roman"/>
              <w:color w:val="000000" w:themeColor="text1"/>
            </w:rPr>
            <w:br/>
          </w:r>
        </w:p>
        <w:p w14:paraId="15B04879" w14:textId="779F91B8" w:rsidR="00E15B2F" w:rsidRPr="007F3C68" w:rsidRDefault="007F3C68" w:rsidP="00E15B2F">
          <w:pPr>
            <w:pStyle w:val="ListParagraph"/>
            <w:numPr>
              <w:ilvl w:val="0"/>
              <w:numId w:val="20"/>
            </w:numPr>
            <w:spacing w:after="100" w:afterAutospacing="1" w:line="276" w:lineRule="auto"/>
            <w:rPr>
              <w:rStyle w:val="IntenseReference"/>
              <w:rFonts w:ascii="Times New Roman" w:hAnsi="Times New Roman" w:cs="Times New Roman"/>
              <w:b w:val="0"/>
              <w:bCs w:val="0"/>
              <w:smallCaps w:val="0"/>
              <w:color w:val="000000" w:themeColor="text1"/>
              <w:spacing w:val="0"/>
            </w:rPr>
          </w:pPr>
          <w:r>
            <w:rPr>
              <w:rFonts w:ascii="Times New Roman" w:hAnsi="Times New Roman" w:cs="Times New Roman"/>
              <w:color w:val="000000" w:themeColor="text1"/>
            </w:rPr>
            <w:t xml:space="preserve">The attribute </w:t>
          </w:r>
          <w:r w:rsidRPr="007F3C68">
            <w:rPr>
              <w:rFonts w:ascii="Times New Roman" w:hAnsi="Times New Roman" w:cs="Times New Roman"/>
              <w:i/>
              <w:iCs/>
              <w:color w:val="000000" w:themeColor="text1"/>
            </w:rPr>
            <w:t>Sex*</w:t>
          </w:r>
          <w:r>
            <w:rPr>
              <w:rFonts w:ascii="Times New Roman" w:hAnsi="Times New Roman" w:cs="Times New Roman"/>
              <w:i/>
              <w:iCs/>
              <w:color w:val="000000" w:themeColor="text1"/>
            </w:rPr>
            <w:t xml:space="preserve"> </w:t>
          </w:r>
          <w:r>
            <w:rPr>
              <w:rFonts w:ascii="Times New Roman" w:hAnsi="Times New Roman" w:cs="Times New Roman"/>
              <w:color w:val="000000" w:themeColor="text1"/>
            </w:rPr>
            <w:t>is a categorical feature with values as M/F.</w:t>
          </w:r>
          <w:r w:rsidR="00E61E81" w:rsidRPr="007F3C68">
            <w:rPr>
              <w:rFonts w:ascii="Times New Roman" w:hAnsi="Times New Roman" w:cs="Times New Roman"/>
              <w:color w:val="000000" w:themeColor="text1"/>
            </w:rPr>
            <w:br/>
          </w:r>
        </w:p>
        <w:p w14:paraId="327ACC15" w14:textId="77777777" w:rsidR="0062112D" w:rsidRDefault="0062112D" w:rsidP="007F3C68">
          <w:pPr>
            <w:pStyle w:val="Heading1"/>
            <w:rPr>
              <w:rStyle w:val="IntenseReference"/>
            </w:rPr>
          </w:pPr>
        </w:p>
        <w:p w14:paraId="4DA0A19C" w14:textId="0BBB7B6D" w:rsidR="007F3C68" w:rsidRDefault="007F3C68" w:rsidP="007F3C68">
          <w:pPr>
            <w:pStyle w:val="Heading1"/>
            <w:rPr>
              <w:rStyle w:val="IntenseReference"/>
            </w:rPr>
          </w:pPr>
          <w:r>
            <w:rPr>
              <w:rStyle w:val="IntenseReference"/>
            </w:rPr>
            <w:t>Part 1 - Two Sample t-Test with unequal variance</w:t>
          </w:r>
        </w:p>
        <w:p w14:paraId="2664C7B3" w14:textId="77777777" w:rsidR="007F3C68" w:rsidRPr="00E15B2F" w:rsidRDefault="007F3C68" w:rsidP="007F3C68"/>
        <w:p w14:paraId="034DD255" w14:textId="4FA9E515" w:rsidR="007F3C68" w:rsidRDefault="007F3C68" w:rsidP="007F3C68">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7E2E08">
            <w:rPr>
              <w:rFonts w:ascii="Times New Roman" w:eastAsia="Times New Roman" w:hAnsi="Times New Roman" w:cs="Times New Roman"/>
              <w:color w:val="000000" w:themeColor="text1"/>
              <w:shd w:val="clear" w:color="auto" w:fill="FFFFFF"/>
              <w:lang w:eastAsia="en-GB"/>
            </w:rPr>
            <w:t>For comparison of the body weights of male and female cats, the following steps should be performed.</w:t>
          </w:r>
        </w:p>
        <w:p w14:paraId="43C64440" w14:textId="45602DCA" w:rsidR="007E2E08" w:rsidRDefault="007E2E08" w:rsidP="007E2E08">
          <w:pPr>
            <w:pStyle w:val="ListParagraph"/>
            <w:numPr>
              <w:ilvl w:val="0"/>
              <w:numId w:val="42"/>
            </w:num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 xml:space="preserve">The data set needs to be filtered based on the </w:t>
          </w:r>
          <w:r w:rsidRPr="007F0734">
            <w:rPr>
              <w:rFonts w:ascii="Times New Roman" w:eastAsia="Times New Roman" w:hAnsi="Times New Roman" w:cs="Times New Roman"/>
              <w:i/>
              <w:iCs/>
              <w:color w:val="000000" w:themeColor="text1"/>
              <w:shd w:val="clear" w:color="auto" w:fill="FFFFFF"/>
              <w:lang w:eastAsia="en-GB"/>
            </w:rPr>
            <w:t>Sex*</w:t>
          </w:r>
          <w:r>
            <w:rPr>
              <w:rFonts w:ascii="Times New Roman" w:eastAsia="Times New Roman" w:hAnsi="Times New Roman" w:cs="Times New Roman"/>
              <w:color w:val="000000" w:themeColor="text1"/>
              <w:shd w:val="clear" w:color="auto" w:fill="FFFFFF"/>
              <w:lang w:eastAsia="en-GB"/>
            </w:rPr>
            <w:t xml:space="preserve"> </w:t>
          </w:r>
          <w:r w:rsidR="007F0734">
            <w:rPr>
              <w:rFonts w:ascii="Times New Roman" w:eastAsia="Times New Roman" w:hAnsi="Times New Roman" w:cs="Times New Roman"/>
              <w:color w:val="000000" w:themeColor="text1"/>
              <w:shd w:val="clear" w:color="auto" w:fill="FFFFFF"/>
              <w:lang w:eastAsia="en-GB"/>
            </w:rPr>
            <w:t>feature and created as two vectors.</w:t>
          </w:r>
        </w:p>
        <w:p w14:paraId="7D278614" w14:textId="412152CA" w:rsidR="007F0734" w:rsidRDefault="00BD78E8" w:rsidP="007E2E08">
          <w:pPr>
            <w:pStyle w:val="ListParagraph"/>
            <w:numPr>
              <w:ilvl w:val="0"/>
              <w:numId w:val="42"/>
            </w:num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Check both the vectors (groups) for normality using ways like</w:t>
          </w:r>
        </w:p>
        <w:p w14:paraId="3D178BDF" w14:textId="770171DF" w:rsidR="00BD78E8" w:rsidRDefault="00BD78E8" w:rsidP="00BD78E8">
          <w:pPr>
            <w:pStyle w:val="ListParagraph"/>
            <w:numPr>
              <w:ilvl w:val="1"/>
              <w:numId w:val="42"/>
            </w:num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Density Plots</w:t>
          </w:r>
        </w:p>
        <w:p w14:paraId="0D7A7871" w14:textId="12F4895F" w:rsidR="00BD78E8" w:rsidRDefault="00BD78E8" w:rsidP="00BD78E8">
          <w:pPr>
            <w:pStyle w:val="ListParagraph"/>
            <w:numPr>
              <w:ilvl w:val="1"/>
              <w:numId w:val="42"/>
            </w:num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Q-Q Plots</w:t>
          </w:r>
        </w:p>
        <w:p w14:paraId="4A46B690" w14:textId="5D166AC7" w:rsidR="00BD78E8" w:rsidRDefault="00BD78E8" w:rsidP="00BD78E8">
          <w:pPr>
            <w:pStyle w:val="ListParagraph"/>
            <w:numPr>
              <w:ilvl w:val="1"/>
              <w:numId w:val="42"/>
            </w:num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Shapiro Wilks Test</w:t>
          </w:r>
        </w:p>
        <w:p w14:paraId="400B2BF6" w14:textId="6F41C3D5" w:rsidR="00BD78E8" w:rsidRPr="007E2E08" w:rsidRDefault="00BD78E8" w:rsidP="00BD78E8">
          <w:pPr>
            <w:pStyle w:val="ListParagraph"/>
            <w:numPr>
              <w:ilvl w:val="0"/>
              <w:numId w:val="42"/>
            </w:num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Perform t-Test to compare both the groups.</w:t>
          </w:r>
        </w:p>
        <w:p w14:paraId="6F1D2EFD" w14:textId="77777777" w:rsidR="007F3C68" w:rsidRPr="007F3C68" w:rsidRDefault="007F3C68" w:rsidP="007F3C68"/>
        <w:p w14:paraId="1805D0AC" w14:textId="32230BD6" w:rsidR="00BD78E8" w:rsidRDefault="00BD78E8" w:rsidP="007F3C68"/>
        <w:p w14:paraId="40DA7279" w14:textId="68585682" w:rsidR="00BD78E8" w:rsidRDefault="00BD78E8" w:rsidP="00BD78E8">
          <w:pPr>
            <w:pStyle w:val="Heading1"/>
            <w:rPr>
              <w:rStyle w:val="IntenseReference"/>
            </w:rPr>
          </w:pPr>
          <w:r>
            <w:rPr>
              <w:rStyle w:val="IntenseReference"/>
            </w:rPr>
            <w:lastRenderedPageBreak/>
            <w:t>FILTER  THE DATA SET BASED ON GENDER (SEX*)</w:t>
          </w:r>
        </w:p>
        <w:p w14:paraId="2C7DC3BD" w14:textId="6FCAFDBA" w:rsidR="00BD78E8" w:rsidRDefault="00BD78E8" w:rsidP="00BD78E8"/>
        <w:p w14:paraId="73921B81" w14:textId="64196875" w:rsidR="00F51AAB" w:rsidRPr="00BD78E8" w:rsidRDefault="00BD78E8" w:rsidP="00BD78E8">
          <w:pPr>
            <w:rPr>
              <w:i/>
              <w:iCs/>
            </w:rPr>
          </w:pPr>
          <w:r>
            <w:tab/>
            <w:t xml:space="preserve">The data set is filtered based on gender (Sex*) and 2 new vectors are created using the feature </w:t>
          </w:r>
          <w:proofErr w:type="spellStart"/>
          <w:r w:rsidRPr="00BD78E8">
            <w:rPr>
              <w:i/>
              <w:iCs/>
            </w:rPr>
            <w:t>Bwt</w:t>
          </w:r>
          <w:proofErr w:type="spellEnd"/>
          <w:r w:rsidRPr="00BD78E8">
            <w:rPr>
              <w:i/>
              <w:iCs/>
            </w:rPr>
            <w:t xml:space="preserve"> (Bodyweight)</w:t>
          </w:r>
          <w:r>
            <w:rPr>
              <w:i/>
              <w:iCs/>
            </w:rPr>
            <w:t>.</w:t>
          </w:r>
        </w:p>
        <w:p w14:paraId="0589D0CF" w14:textId="3F62D3FD" w:rsidR="00BD78E8" w:rsidRDefault="00BD78E8" w:rsidP="007F3C68"/>
        <w:tbl>
          <w:tblPr>
            <w:tblStyle w:val="TableGrid"/>
            <w:tblW w:w="1020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8"/>
          </w:tblGrid>
          <w:tr w:rsidR="00BD78E8" w14:paraId="2D90437F" w14:textId="77777777" w:rsidTr="00E752A7">
            <w:trPr>
              <w:trHeight w:val="1528"/>
            </w:trPr>
            <w:tc>
              <w:tcPr>
                <w:tcW w:w="10185" w:type="dxa"/>
              </w:tcPr>
              <w:p w14:paraId="2BEE24CE" w14:textId="206AD065" w:rsidR="00BD78E8" w:rsidRDefault="00BD78E8" w:rsidP="00BD78E8">
                <w:pPr>
                  <w:ind w:right="107"/>
                  <w:jc w:val="center"/>
                  <w:rPr>
                    <w:i/>
                    <w:iCs/>
                    <w:sz w:val="18"/>
                    <w:szCs w:val="18"/>
                  </w:rPr>
                </w:pPr>
                <w:r w:rsidRPr="00BD78E8">
                  <w:rPr>
                    <w:i/>
                    <w:iCs/>
                    <w:noProof/>
                    <w:sz w:val="18"/>
                    <w:szCs w:val="18"/>
                  </w:rPr>
                  <w:drawing>
                    <wp:inline distT="0" distB="0" distL="0" distR="0" wp14:anchorId="3CC97168" wp14:editId="16D0DE5C">
                      <wp:extent cx="6301105" cy="580913"/>
                      <wp:effectExtent l="12700" t="1270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6306783" cy="581436"/>
                              </a:xfrm>
                              <a:prstGeom prst="rect">
                                <a:avLst/>
                              </a:prstGeom>
                              <a:ln>
                                <a:solidFill>
                                  <a:schemeClr val="tx1"/>
                                </a:solidFill>
                              </a:ln>
                            </pic:spPr>
                          </pic:pic>
                        </a:graphicData>
                      </a:graphic>
                    </wp:inline>
                  </w:drawing>
                </w:r>
              </w:p>
              <w:p w14:paraId="2A398559" w14:textId="466DFFC3" w:rsidR="00BD78E8" w:rsidRDefault="00BD78E8" w:rsidP="00146257">
                <w:pPr>
                  <w:jc w:val="center"/>
                  <w:rPr>
                    <w:i/>
                    <w:iCs/>
                    <w:sz w:val="20"/>
                    <w:szCs w:val="20"/>
                  </w:rPr>
                </w:pPr>
                <w:r w:rsidRPr="00DC546F">
                  <w:rPr>
                    <w:i/>
                    <w:iCs/>
                    <w:sz w:val="20"/>
                    <w:szCs w:val="20"/>
                  </w:rPr>
                  <w:t xml:space="preserve">Figure </w:t>
                </w:r>
                <w:r w:rsidR="00A02DE0">
                  <w:rPr>
                    <w:i/>
                    <w:iCs/>
                    <w:sz w:val="20"/>
                    <w:szCs w:val="20"/>
                  </w:rPr>
                  <w:t>4</w:t>
                </w:r>
                <w:r w:rsidRPr="00DC546F">
                  <w:rPr>
                    <w:i/>
                    <w:iCs/>
                    <w:sz w:val="20"/>
                    <w:szCs w:val="20"/>
                  </w:rPr>
                  <w:t xml:space="preserve">: </w:t>
                </w:r>
                <w:r w:rsidR="00A02DE0">
                  <w:rPr>
                    <w:i/>
                    <w:iCs/>
                    <w:sz w:val="20"/>
                    <w:szCs w:val="20"/>
                  </w:rPr>
                  <w:t>Filter the data set based on Gender (M &amp; F)</w:t>
                </w:r>
                <w:r w:rsidR="00A02DE0" w:rsidRPr="00DC546F">
                  <w:rPr>
                    <w:i/>
                    <w:iCs/>
                    <w:sz w:val="20"/>
                    <w:szCs w:val="20"/>
                  </w:rPr>
                  <w:t xml:space="preserve"> </w:t>
                </w:r>
                <w:r w:rsidR="00A02DE0">
                  <w:rPr>
                    <w:i/>
                    <w:iCs/>
                    <w:sz w:val="20"/>
                    <w:szCs w:val="20"/>
                  </w:rPr>
                  <w:t xml:space="preserve">and vectorize on the </w:t>
                </w:r>
                <w:proofErr w:type="spellStart"/>
                <w:r w:rsidR="00A02DE0">
                  <w:rPr>
                    <w:i/>
                    <w:iCs/>
                    <w:sz w:val="20"/>
                    <w:szCs w:val="20"/>
                  </w:rPr>
                  <w:t>Bwt</w:t>
                </w:r>
                <w:proofErr w:type="spellEnd"/>
                <w:r w:rsidR="00A02DE0">
                  <w:rPr>
                    <w:i/>
                    <w:iCs/>
                    <w:sz w:val="20"/>
                    <w:szCs w:val="20"/>
                  </w:rPr>
                  <w:t xml:space="preserve"> feature</w:t>
                </w:r>
                <w:r w:rsidRPr="00DC546F">
                  <w:rPr>
                    <w:i/>
                    <w:iCs/>
                    <w:sz w:val="20"/>
                    <w:szCs w:val="20"/>
                  </w:rPr>
                  <w:t>.</w:t>
                </w:r>
              </w:p>
              <w:p w14:paraId="7BBD7075" w14:textId="77777777" w:rsidR="00BD78E8" w:rsidRPr="00D439C5" w:rsidRDefault="00BD78E8" w:rsidP="00146257">
                <w:pPr>
                  <w:jc w:val="center"/>
                  <w:rPr>
                    <w:i/>
                    <w:iCs/>
                    <w:sz w:val="18"/>
                    <w:szCs w:val="18"/>
                  </w:rPr>
                </w:pPr>
              </w:p>
            </w:tc>
          </w:tr>
          <w:tr w:rsidR="00BD78E8" w14:paraId="64623920" w14:textId="77777777" w:rsidTr="00E752A7">
            <w:trPr>
              <w:trHeight w:val="1989"/>
            </w:trPr>
            <w:tc>
              <w:tcPr>
                <w:tcW w:w="10206" w:type="dxa"/>
              </w:tcPr>
              <w:p w14:paraId="15364F1B" w14:textId="77777777" w:rsidR="00A02DE0" w:rsidRDefault="00A02DE0" w:rsidP="00A02DE0">
                <w:pPr>
                  <w:ind w:right="141"/>
                  <w:jc w:val="center"/>
                  <w:rPr>
                    <w:i/>
                    <w:iCs/>
                    <w:sz w:val="20"/>
                    <w:szCs w:val="20"/>
                  </w:rPr>
                </w:pPr>
              </w:p>
              <w:p w14:paraId="6DB5F67E" w14:textId="36F6A032" w:rsidR="00A02DE0" w:rsidRDefault="00A02DE0" w:rsidP="00A02DE0">
                <w:pPr>
                  <w:ind w:right="141"/>
                  <w:jc w:val="center"/>
                  <w:rPr>
                    <w:i/>
                    <w:iCs/>
                    <w:sz w:val="20"/>
                    <w:szCs w:val="20"/>
                  </w:rPr>
                </w:pPr>
                <w:r w:rsidRPr="00A02DE0">
                  <w:rPr>
                    <w:i/>
                    <w:iCs/>
                    <w:noProof/>
                    <w:sz w:val="20"/>
                    <w:szCs w:val="20"/>
                  </w:rPr>
                  <w:drawing>
                    <wp:inline distT="0" distB="0" distL="0" distR="0" wp14:anchorId="2E6C6CFD" wp14:editId="04F9C438">
                      <wp:extent cx="6301105" cy="704215"/>
                      <wp:effectExtent l="12700" t="12700" r="1079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6301105" cy="704215"/>
                              </a:xfrm>
                              <a:prstGeom prst="rect">
                                <a:avLst/>
                              </a:prstGeom>
                              <a:ln>
                                <a:solidFill>
                                  <a:schemeClr val="tx1"/>
                                </a:solidFill>
                              </a:ln>
                            </pic:spPr>
                          </pic:pic>
                        </a:graphicData>
                      </a:graphic>
                    </wp:inline>
                  </w:drawing>
                </w:r>
              </w:p>
              <w:p w14:paraId="70180419" w14:textId="6878374D" w:rsidR="00BD78E8" w:rsidRPr="00E752A7" w:rsidRDefault="00A02DE0" w:rsidP="00146257">
                <w:pPr>
                  <w:jc w:val="center"/>
                  <w:rPr>
                    <w:i/>
                    <w:iCs/>
                    <w:sz w:val="20"/>
                    <w:szCs w:val="20"/>
                  </w:rPr>
                </w:pPr>
                <w:r w:rsidRPr="00DC546F">
                  <w:rPr>
                    <w:i/>
                    <w:iCs/>
                    <w:sz w:val="20"/>
                    <w:szCs w:val="20"/>
                  </w:rPr>
                  <w:t xml:space="preserve">Figure </w:t>
                </w:r>
                <w:r>
                  <w:rPr>
                    <w:i/>
                    <w:iCs/>
                    <w:sz w:val="20"/>
                    <w:szCs w:val="20"/>
                  </w:rPr>
                  <w:t>5</w:t>
                </w:r>
                <w:r w:rsidRPr="00DC546F">
                  <w:rPr>
                    <w:i/>
                    <w:iCs/>
                    <w:sz w:val="20"/>
                    <w:szCs w:val="20"/>
                  </w:rPr>
                  <w:t xml:space="preserve">: </w:t>
                </w:r>
                <w:r w:rsidR="00E752A7">
                  <w:rPr>
                    <w:i/>
                    <w:iCs/>
                    <w:sz w:val="20"/>
                    <w:szCs w:val="20"/>
                  </w:rPr>
                  <w:t xml:space="preserve">Code for </w:t>
                </w:r>
                <w:r>
                  <w:rPr>
                    <w:i/>
                    <w:iCs/>
                    <w:sz w:val="20"/>
                    <w:szCs w:val="20"/>
                  </w:rPr>
                  <w:t>Summary of</w:t>
                </w:r>
                <w:r w:rsidRPr="00DC546F">
                  <w:rPr>
                    <w:i/>
                    <w:iCs/>
                    <w:sz w:val="20"/>
                    <w:szCs w:val="20"/>
                  </w:rPr>
                  <w:t xml:space="preserve"> the</w:t>
                </w:r>
                <w:r>
                  <w:rPr>
                    <w:i/>
                    <w:iCs/>
                    <w:sz w:val="20"/>
                    <w:szCs w:val="20"/>
                  </w:rPr>
                  <w:t xml:space="preserve"> r-</w:t>
                </w:r>
                <w:proofErr w:type="spellStart"/>
                <w:r>
                  <w:rPr>
                    <w:i/>
                    <w:iCs/>
                    <w:sz w:val="20"/>
                    <w:szCs w:val="20"/>
                  </w:rPr>
                  <w:t>binded</w:t>
                </w:r>
                <w:proofErr w:type="spellEnd"/>
                <w:r w:rsidRPr="00DC546F">
                  <w:rPr>
                    <w:i/>
                    <w:iCs/>
                    <w:sz w:val="20"/>
                    <w:szCs w:val="20"/>
                  </w:rPr>
                  <w:t xml:space="preserve"> </w:t>
                </w:r>
                <w:r w:rsidR="00E752A7">
                  <w:rPr>
                    <w:i/>
                    <w:iCs/>
                    <w:sz w:val="20"/>
                    <w:szCs w:val="20"/>
                  </w:rPr>
                  <w:t>male &amp; female</w:t>
                </w:r>
                <w:r>
                  <w:rPr>
                    <w:i/>
                    <w:iCs/>
                    <w:sz w:val="20"/>
                    <w:szCs w:val="20"/>
                  </w:rPr>
                  <w:t xml:space="preserve"> </w:t>
                </w:r>
                <w:r w:rsidRPr="00DC546F">
                  <w:rPr>
                    <w:i/>
                    <w:iCs/>
                    <w:sz w:val="20"/>
                    <w:szCs w:val="20"/>
                  </w:rPr>
                  <w:t>data set.</w:t>
                </w:r>
              </w:p>
            </w:tc>
          </w:tr>
          <w:tr w:rsidR="00BD78E8" w14:paraId="24DB1DBC" w14:textId="77777777" w:rsidTr="00E752A7">
            <w:trPr>
              <w:trHeight w:val="1124"/>
            </w:trPr>
            <w:tc>
              <w:tcPr>
                <w:tcW w:w="10206" w:type="dxa"/>
              </w:tcPr>
              <w:p w14:paraId="27367F2E" w14:textId="366C468C" w:rsidR="00BD78E8" w:rsidRDefault="00BD78E8" w:rsidP="00146257">
                <w:pPr>
                  <w:jc w:val="center"/>
                  <w:rPr>
                    <w:i/>
                    <w:iCs/>
                    <w:noProof/>
                    <w:sz w:val="18"/>
                    <w:szCs w:val="18"/>
                  </w:rPr>
                </w:pPr>
              </w:p>
              <w:p w14:paraId="461C7444" w14:textId="0B2E8005" w:rsidR="00A02DE0" w:rsidRDefault="00E752A7" w:rsidP="00A02DE0">
                <w:pPr>
                  <w:ind w:right="141"/>
                  <w:jc w:val="center"/>
                  <w:rPr>
                    <w:i/>
                    <w:iCs/>
                    <w:sz w:val="20"/>
                    <w:szCs w:val="20"/>
                  </w:rPr>
                </w:pPr>
                <w:r w:rsidRPr="00E752A7">
                  <w:rPr>
                    <w:i/>
                    <w:iCs/>
                    <w:noProof/>
                    <w:sz w:val="20"/>
                    <w:szCs w:val="20"/>
                  </w:rPr>
                  <w:drawing>
                    <wp:inline distT="0" distB="0" distL="0" distR="0" wp14:anchorId="11F1FD7C" wp14:editId="2696E49E">
                      <wp:extent cx="6301105" cy="636905"/>
                      <wp:effectExtent l="12700" t="12700" r="10795"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6301105" cy="636905"/>
                              </a:xfrm>
                              <a:prstGeom prst="rect">
                                <a:avLst/>
                              </a:prstGeom>
                              <a:ln>
                                <a:solidFill>
                                  <a:schemeClr val="tx1"/>
                                </a:solidFill>
                              </a:ln>
                            </pic:spPr>
                          </pic:pic>
                        </a:graphicData>
                      </a:graphic>
                    </wp:inline>
                  </w:drawing>
                </w:r>
              </w:p>
              <w:p w14:paraId="70B9D988" w14:textId="33BE44DB" w:rsidR="00BD78E8" w:rsidRPr="00FF10BA" w:rsidRDefault="00A02DE0" w:rsidP="00A02DE0">
                <w:pPr>
                  <w:jc w:val="center"/>
                  <w:rPr>
                    <w:i/>
                    <w:iCs/>
                    <w:noProof/>
                    <w:sz w:val="18"/>
                    <w:szCs w:val="18"/>
                  </w:rPr>
                </w:pPr>
                <w:r w:rsidRPr="00DC546F">
                  <w:rPr>
                    <w:i/>
                    <w:iCs/>
                    <w:sz w:val="20"/>
                    <w:szCs w:val="20"/>
                  </w:rPr>
                  <w:t xml:space="preserve">Figure </w:t>
                </w:r>
                <w:r w:rsidR="00E752A7">
                  <w:rPr>
                    <w:i/>
                    <w:iCs/>
                    <w:sz w:val="20"/>
                    <w:szCs w:val="20"/>
                  </w:rPr>
                  <w:t>6</w:t>
                </w:r>
                <w:r w:rsidRPr="00DC546F">
                  <w:rPr>
                    <w:i/>
                    <w:iCs/>
                    <w:sz w:val="20"/>
                    <w:szCs w:val="20"/>
                  </w:rPr>
                  <w:t xml:space="preserve">: </w:t>
                </w:r>
                <w:r>
                  <w:rPr>
                    <w:i/>
                    <w:iCs/>
                    <w:sz w:val="20"/>
                    <w:szCs w:val="20"/>
                  </w:rPr>
                  <w:t>Summary of</w:t>
                </w:r>
                <w:r w:rsidRPr="00DC546F">
                  <w:rPr>
                    <w:i/>
                    <w:iCs/>
                    <w:sz w:val="20"/>
                    <w:szCs w:val="20"/>
                  </w:rPr>
                  <w:t xml:space="preserve"> the </w:t>
                </w:r>
                <w:r w:rsidR="00E752A7">
                  <w:rPr>
                    <w:i/>
                    <w:iCs/>
                    <w:sz w:val="20"/>
                    <w:szCs w:val="20"/>
                  </w:rPr>
                  <w:t>r-</w:t>
                </w:r>
                <w:proofErr w:type="spellStart"/>
                <w:r w:rsidR="00E752A7">
                  <w:rPr>
                    <w:i/>
                    <w:iCs/>
                    <w:sz w:val="20"/>
                    <w:szCs w:val="20"/>
                  </w:rPr>
                  <w:t>binded</w:t>
                </w:r>
                <w:proofErr w:type="spellEnd"/>
                <w:r w:rsidR="00E752A7">
                  <w:rPr>
                    <w:i/>
                    <w:iCs/>
                    <w:sz w:val="20"/>
                    <w:szCs w:val="20"/>
                  </w:rPr>
                  <w:t xml:space="preserve"> male &amp; female</w:t>
                </w:r>
                <w:r>
                  <w:rPr>
                    <w:i/>
                    <w:iCs/>
                    <w:sz w:val="20"/>
                    <w:szCs w:val="20"/>
                  </w:rPr>
                  <w:t xml:space="preserve"> </w:t>
                </w:r>
                <w:r w:rsidRPr="00DC546F">
                  <w:rPr>
                    <w:i/>
                    <w:iCs/>
                    <w:sz w:val="20"/>
                    <w:szCs w:val="20"/>
                  </w:rPr>
                  <w:t>data set.</w:t>
                </w:r>
              </w:p>
            </w:tc>
          </w:tr>
        </w:tbl>
        <w:p w14:paraId="4D6B6428" w14:textId="4E1F1C2F" w:rsidR="00BD78E8" w:rsidRDefault="00BD78E8" w:rsidP="007F3C68"/>
        <w:p w14:paraId="0A0C4E77" w14:textId="77777777" w:rsidR="00E752A7" w:rsidRDefault="00E752A7" w:rsidP="00E752A7">
          <w:pPr>
            <w:rPr>
              <w:rFonts w:ascii="Times New Roman" w:eastAsia="Times New Roman" w:hAnsi="Times New Roman" w:cs="Times New Roman"/>
              <w:color w:val="000000" w:themeColor="text1"/>
              <w:shd w:val="clear" w:color="auto" w:fill="FFFFFF"/>
              <w:lang w:eastAsia="en-GB"/>
            </w:rPr>
          </w:pPr>
        </w:p>
        <w:p w14:paraId="1A891689" w14:textId="595ABE8F" w:rsidR="00E752A7" w:rsidRPr="007F3C68" w:rsidRDefault="00E752A7" w:rsidP="00372F6B">
          <w:r>
            <w:rPr>
              <w:rFonts w:ascii="Times New Roman" w:eastAsia="Times New Roman" w:hAnsi="Times New Roman" w:cs="Times New Roman"/>
              <w:color w:val="000000" w:themeColor="text1"/>
              <w:shd w:val="clear" w:color="auto" w:fill="FFFFFF"/>
              <w:lang w:eastAsia="en-GB"/>
            </w:rPr>
            <w:tab/>
            <w:t>The descriptive statistics of the body-weight data set of male &amp; female cats tell us that the mean and variance of both the groups are different. Therefore, we would need Two-Sample t-Test to perform hypothesis testing in this case.</w:t>
          </w:r>
          <w:r>
            <w:rPr>
              <w:shd w:val="clear" w:color="auto" w:fill="FFFFFF"/>
              <w:lang w:eastAsia="en-GB"/>
            </w:rPr>
            <w:t xml:space="preserve"> </w:t>
          </w:r>
          <w:r>
            <w:rPr>
              <w:shd w:val="clear" w:color="auto" w:fill="FFFFFF"/>
              <w:lang w:eastAsia="en-GB"/>
            </w:rPr>
            <w:br/>
          </w:r>
        </w:p>
        <w:p w14:paraId="62D5AD18" w14:textId="17C026BD" w:rsidR="006C1EB1" w:rsidRPr="00F51AAB" w:rsidRDefault="008C6D92" w:rsidP="00E15B2F">
          <w:pPr>
            <w:pStyle w:val="Heading1"/>
            <w:rPr>
              <w:rStyle w:val="IntenseReference"/>
              <w:sz w:val="28"/>
              <w:szCs w:val="28"/>
            </w:rPr>
          </w:pPr>
          <w:r w:rsidRPr="00F51AAB">
            <w:rPr>
              <w:rStyle w:val="IntenseReference"/>
              <w:sz w:val="28"/>
              <w:szCs w:val="28"/>
            </w:rPr>
            <w:t>NORMALITY</w:t>
          </w:r>
          <w:r w:rsidR="00AB5004">
            <w:rPr>
              <w:rStyle w:val="IntenseReference"/>
              <w:sz w:val="28"/>
              <w:szCs w:val="28"/>
            </w:rPr>
            <w:t xml:space="preserve"> (Density Plots)</w:t>
          </w:r>
        </w:p>
        <w:p w14:paraId="0387CDC6" w14:textId="77777777" w:rsidR="00E15B2F" w:rsidRPr="00E15B2F" w:rsidRDefault="00E15B2F" w:rsidP="00E15B2F"/>
        <w:p w14:paraId="5B86EED2" w14:textId="5A11C3FF" w:rsidR="00885935" w:rsidRDefault="00DF1B92" w:rsidP="00B805DE">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885935">
            <w:rPr>
              <w:rFonts w:ascii="Times New Roman" w:eastAsia="Times New Roman" w:hAnsi="Times New Roman" w:cs="Times New Roman"/>
              <w:color w:val="000000" w:themeColor="text1"/>
              <w:shd w:val="clear" w:color="auto" w:fill="FFFFFF"/>
              <w:lang w:eastAsia="en-GB"/>
            </w:rPr>
            <w:t xml:space="preserve">The </w:t>
          </w:r>
          <w:r w:rsidR="005050BE">
            <w:rPr>
              <w:rFonts w:ascii="Times New Roman" w:eastAsia="Times New Roman" w:hAnsi="Times New Roman" w:cs="Times New Roman"/>
              <w:color w:val="000000" w:themeColor="text1"/>
              <w:shd w:val="clear" w:color="auto" w:fill="FFFFFF"/>
              <w:lang w:eastAsia="en-GB"/>
            </w:rPr>
            <w:t xml:space="preserve">normality of </w:t>
          </w:r>
          <w:r w:rsidR="00AB5004">
            <w:rPr>
              <w:rFonts w:ascii="Times New Roman" w:eastAsia="Times New Roman" w:hAnsi="Times New Roman" w:cs="Times New Roman"/>
              <w:color w:val="000000" w:themeColor="text1"/>
              <w:shd w:val="clear" w:color="auto" w:fill="FFFFFF"/>
              <w:lang w:eastAsia="en-GB"/>
            </w:rPr>
            <w:t>both the</w:t>
          </w:r>
          <w:r w:rsidR="00885935">
            <w:rPr>
              <w:rFonts w:ascii="Times New Roman" w:eastAsia="Times New Roman" w:hAnsi="Times New Roman" w:cs="Times New Roman"/>
              <w:color w:val="000000" w:themeColor="text1"/>
              <w:shd w:val="clear" w:color="auto" w:fill="FFFFFF"/>
              <w:lang w:eastAsia="en-GB"/>
            </w:rPr>
            <w:t xml:space="preserve"> data set</w:t>
          </w:r>
          <w:r w:rsidR="00AB5004">
            <w:rPr>
              <w:rFonts w:ascii="Times New Roman" w:eastAsia="Times New Roman" w:hAnsi="Times New Roman" w:cs="Times New Roman"/>
              <w:color w:val="000000" w:themeColor="text1"/>
              <w:shd w:val="clear" w:color="auto" w:fill="FFFFFF"/>
              <w:lang w:eastAsia="en-GB"/>
            </w:rPr>
            <w:t>s</w:t>
          </w:r>
          <w:r w:rsidR="00885935">
            <w:rPr>
              <w:rFonts w:ascii="Times New Roman" w:eastAsia="Times New Roman" w:hAnsi="Times New Roman" w:cs="Times New Roman"/>
              <w:color w:val="000000" w:themeColor="text1"/>
              <w:shd w:val="clear" w:color="auto" w:fill="FFFFFF"/>
              <w:lang w:eastAsia="en-GB"/>
            </w:rPr>
            <w:t xml:space="preserve"> </w:t>
          </w:r>
          <w:r w:rsidR="005050BE">
            <w:rPr>
              <w:rFonts w:ascii="Times New Roman" w:eastAsia="Times New Roman" w:hAnsi="Times New Roman" w:cs="Times New Roman"/>
              <w:color w:val="000000" w:themeColor="text1"/>
              <w:shd w:val="clear" w:color="auto" w:fill="FFFFFF"/>
              <w:lang w:eastAsia="en-GB"/>
            </w:rPr>
            <w:t>was checked to understand the type of distribution -</w:t>
          </w:r>
        </w:p>
        <w:tbl>
          <w:tblPr>
            <w:tblStyle w:val="TableGrid"/>
            <w:tblW w:w="1020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F51AAB" w14:paraId="0F872ED9" w14:textId="77777777" w:rsidTr="00F51AAB">
            <w:trPr>
              <w:trHeight w:val="1124"/>
            </w:trPr>
            <w:tc>
              <w:tcPr>
                <w:tcW w:w="10206" w:type="dxa"/>
              </w:tcPr>
              <w:p w14:paraId="11C93EEE" w14:textId="77777777" w:rsidR="00F51AAB" w:rsidRDefault="00F51AAB" w:rsidP="00146257">
                <w:pPr>
                  <w:ind w:right="107"/>
                  <w:jc w:val="center"/>
                  <w:rPr>
                    <w:i/>
                    <w:iCs/>
                    <w:sz w:val="18"/>
                    <w:szCs w:val="18"/>
                  </w:rPr>
                </w:pPr>
                <w:r w:rsidRPr="00F51AAB">
                  <w:rPr>
                    <w:i/>
                    <w:iCs/>
                    <w:noProof/>
                    <w:sz w:val="18"/>
                    <w:szCs w:val="18"/>
                  </w:rPr>
                  <w:drawing>
                    <wp:inline distT="0" distB="0" distL="0" distR="0" wp14:anchorId="0C603D37" wp14:editId="43B56239">
                      <wp:extent cx="4036994" cy="3031714"/>
                      <wp:effectExtent l="12700" t="12700" r="14605" b="1651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4107699" cy="3084812"/>
                              </a:xfrm>
                              <a:prstGeom prst="rect">
                                <a:avLst/>
                              </a:prstGeom>
                              <a:ln>
                                <a:solidFill>
                                  <a:schemeClr val="tx1"/>
                                </a:solidFill>
                              </a:ln>
                            </pic:spPr>
                          </pic:pic>
                        </a:graphicData>
                      </a:graphic>
                    </wp:inline>
                  </w:drawing>
                </w:r>
              </w:p>
              <w:p w14:paraId="00C48DF9" w14:textId="441632D0" w:rsidR="00F51AAB" w:rsidRPr="00F51AAB" w:rsidRDefault="00F51AAB" w:rsidP="00146257">
                <w:pPr>
                  <w:jc w:val="center"/>
                  <w:rPr>
                    <w:i/>
                    <w:iCs/>
                    <w:sz w:val="20"/>
                    <w:szCs w:val="20"/>
                  </w:rPr>
                </w:pPr>
                <w:r w:rsidRPr="00DC546F">
                  <w:rPr>
                    <w:i/>
                    <w:iCs/>
                    <w:sz w:val="20"/>
                    <w:szCs w:val="20"/>
                  </w:rPr>
                  <w:t xml:space="preserve">Figure </w:t>
                </w:r>
                <w:r w:rsidR="00066CD5">
                  <w:rPr>
                    <w:i/>
                    <w:iCs/>
                    <w:sz w:val="20"/>
                    <w:szCs w:val="20"/>
                  </w:rPr>
                  <w:t>7</w:t>
                </w:r>
                <w:r w:rsidRPr="00DC546F">
                  <w:rPr>
                    <w:i/>
                    <w:iCs/>
                    <w:sz w:val="20"/>
                    <w:szCs w:val="20"/>
                  </w:rPr>
                  <w:t xml:space="preserve">: </w:t>
                </w:r>
                <w:r>
                  <w:rPr>
                    <w:i/>
                    <w:iCs/>
                    <w:sz w:val="20"/>
                    <w:szCs w:val="20"/>
                  </w:rPr>
                  <w:t xml:space="preserve">Density Plot of </w:t>
                </w:r>
                <w:r w:rsidR="00AB5004">
                  <w:rPr>
                    <w:i/>
                    <w:iCs/>
                    <w:sz w:val="20"/>
                    <w:szCs w:val="20"/>
                  </w:rPr>
                  <w:t>male &amp; female cats</w:t>
                </w:r>
                <w:r w:rsidRPr="00DC546F">
                  <w:rPr>
                    <w:i/>
                    <w:iCs/>
                    <w:sz w:val="20"/>
                    <w:szCs w:val="20"/>
                  </w:rPr>
                  <w:t xml:space="preserve"> data set.</w:t>
                </w:r>
              </w:p>
            </w:tc>
          </w:tr>
        </w:tbl>
        <w:p w14:paraId="22489BAF" w14:textId="05F6F553" w:rsidR="00DF1B92" w:rsidRDefault="00DF1B92" w:rsidP="00DF1B92">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lastRenderedPageBreak/>
            <w:tab/>
          </w:r>
          <w:r w:rsidR="00F51AAB">
            <w:rPr>
              <w:rFonts w:ascii="Times New Roman" w:eastAsia="Times New Roman" w:hAnsi="Times New Roman" w:cs="Times New Roman"/>
              <w:color w:val="000000" w:themeColor="text1"/>
              <w:shd w:val="clear" w:color="auto" w:fill="FFFFFF"/>
              <w:lang w:eastAsia="en-GB"/>
            </w:rPr>
            <w:t xml:space="preserve">The density plots of both the </w:t>
          </w:r>
          <w:r w:rsidR="00AB5004">
            <w:rPr>
              <w:rFonts w:ascii="Times New Roman" w:eastAsia="Times New Roman" w:hAnsi="Times New Roman" w:cs="Times New Roman"/>
              <w:color w:val="000000" w:themeColor="text1"/>
              <w:shd w:val="clear" w:color="auto" w:fill="FFFFFF"/>
              <w:lang w:eastAsia="en-GB"/>
            </w:rPr>
            <w:t xml:space="preserve">weight </w:t>
          </w:r>
          <w:r w:rsidR="00F51AAB">
            <w:rPr>
              <w:rFonts w:ascii="Times New Roman" w:eastAsia="Times New Roman" w:hAnsi="Times New Roman" w:cs="Times New Roman"/>
              <w:color w:val="000000" w:themeColor="text1"/>
              <w:shd w:val="clear" w:color="auto" w:fill="FFFFFF"/>
              <w:lang w:eastAsia="en-GB"/>
            </w:rPr>
            <w:t>groups</w:t>
          </w:r>
          <w:r w:rsidR="00AB5004">
            <w:rPr>
              <w:rFonts w:ascii="Times New Roman" w:eastAsia="Times New Roman" w:hAnsi="Times New Roman" w:cs="Times New Roman"/>
              <w:color w:val="000000" w:themeColor="text1"/>
              <w:shd w:val="clear" w:color="auto" w:fill="FFFFFF"/>
              <w:lang w:eastAsia="en-GB"/>
            </w:rPr>
            <w:t xml:space="preserve"> look approximately normal and requires no other transformation.</w:t>
          </w:r>
        </w:p>
        <w:p w14:paraId="03A65769" w14:textId="77777777" w:rsidR="00AB5004" w:rsidRDefault="00AB5004" w:rsidP="00DF1B92">
          <w:pPr>
            <w:rPr>
              <w:rFonts w:ascii="Times New Roman" w:eastAsia="Times New Roman" w:hAnsi="Times New Roman" w:cs="Times New Roman"/>
              <w:color w:val="000000" w:themeColor="text1"/>
              <w:shd w:val="clear" w:color="auto" w:fill="FFFFFF"/>
              <w:lang w:eastAsia="en-GB"/>
            </w:rPr>
          </w:pPr>
        </w:p>
        <w:p w14:paraId="44D9D7B6" w14:textId="45FA6D2A" w:rsidR="00AB5004" w:rsidRPr="00F51AAB" w:rsidRDefault="00AB5004" w:rsidP="00AB5004">
          <w:pPr>
            <w:pStyle w:val="Heading1"/>
            <w:rPr>
              <w:rStyle w:val="IntenseReference"/>
              <w:sz w:val="28"/>
              <w:szCs w:val="28"/>
            </w:rPr>
          </w:pPr>
          <w:r w:rsidRPr="00F51AAB">
            <w:rPr>
              <w:rStyle w:val="IntenseReference"/>
              <w:sz w:val="28"/>
              <w:szCs w:val="28"/>
            </w:rPr>
            <w:t>NORMALITY</w:t>
          </w:r>
          <w:r>
            <w:rPr>
              <w:rStyle w:val="IntenseReference"/>
              <w:sz w:val="28"/>
              <w:szCs w:val="28"/>
            </w:rPr>
            <w:t xml:space="preserve"> (</w:t>
          </w:r>
          <w:proofErr w:type="spellStart"/>
          <w:r>
            <w:rPr>
              <w:rStyle w:val="IntenseReference"/>
              <w:sz w:val="28"/>
              <w:szCs w:val="28"/>
            </w:rPr>
            <w:t>shapiro</w:t>
          </w:r>
          <w:proofErr w:type="spellEnd"/>
          <w:r>
            <w:rPr>
              <w:rStyle w:val="IntenseReference"/>
              <w:sz w:val="28"/>
              <w:szCs w:val="28"/>
            </w:rPr>
            <w:t>-wilks test &amp; q-q plot)</w:t>
          </w:r>
        </w:p>
        <w:p w14:paraId="743534CF" w14:textId="77777777" w:rsidR="00AB5004" w:rsidRPr="00E15B2F" w:rsidRDefault="00AB5004" w:rsidP="00AB5004"/>
        <w:p w14:paraId="3837E548" w14:textId="10C6AB00" w:rsidR="00AB5004" w:rsidRDefault="00AB5004" w:rsidP="00AB5004">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The normality of both the male &amp; female data set was checked</w:t>
          </w:r>
          <w:r w:rsidR="00066CD5">
            <w:rPr>
              <w:rFonts w:ascii="Times New Roman" w:eastAsia="Times New Roman" w:hAnsi="Times New Roman" w:cs="Times New Roman"/>
              <w:color w:val="000000" w:themeColor="text1"/>
              <w:shd w:val="clear" w:color="auto" w:fill="FFFFFF"/>
              <w:lang w:eastAsia="en-GB"/>
            </w:rPr>
            <w:t xml:space="preserve"> using Shapiro-Wilks &amp; Q-Q Plots</w:t>
          </w:r>
          <w:r>
            <w:rPr>
              <w:rFonts w:ascii="Times New Roman" w:eastAsia="Times New Roman" w:hAnsi="Times New Roman" w:cs="Times New Roman"/>
              <w:color w:val="000000" w:themeColor="text1"/>
              <w:shd w:val="clear" w:color="auto" w:fill="FFFFFF"/>
              <w:lang w:eastAsia="en-GB"/>
            </w:rPr>
            <w:t xml:space="preserve"> to understand the type of distribution -</w:t>
          </w:r>
        </w:p>
        <w:p w14:paraId="719BBF62" w14:textId="77777777" w:rsidR="00F51AAB" w:rsidRDefault="00FF10BA" w:rsidP="00DF1B92">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p>
        <w:tbl>
          <w:tblPr>
            <w:tblStyle w:val="TableGrid"/>
            <w:tblW w:w="1020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F51AAB" w14:paraId="242F065A" w14:textId="77777777" w:rsidTr="00E917AB">
            <w:trPr>
              <w:trHeight w:val="1745"/>
            </w:trPr>
            <w:tc>
              <w:tcPr>
                <w:tcW w:w="10206" w:type="dxa"/>
              </w:tcPr>
              <w:tbl>
                <w:tblPr>
                  <w:tblStyle w:val="TableGrid"/>
                  <w:tblW w:w="0" w:type="auto"/>
                  <w:tblLook w:val="04A0" w:firstRow="1" w:lastRow="0" w:firstColumn="1" w:lastColumn="0" w:noHBand="0" w:noVBand="1"/>
                </w:tblPr>
                <w:tblGrid>
                  <w:gridCol w:w="730"/>
                  <w:gridCol w:w="3693"/>
                  <w:gridCol w:w="3260"/>
                  <w:gridCol w:w="2297"/>
                </w:tblGrid>
                <w:tr w:rsidR="00E917AB" w14:paraId="0285F732" w14:textId="3AE2BFA6" w:rsidTr="00E917AB">
                  <w:tc>
                    <w:tcPr>
                      <w:tcW w:w="730" w:type="dxa"/>
                    </w:tcPr>
                    <w:p w14:paraId="297F8BDF" w14:textId="77777777" w:rsidR="00E917AB" w:rsidRPr="00B13CDA" w:rsidRDefault="00E917AB" w:rsidP="00146257">
                      <w:pPr>
                        <w:spacing w:after="100" w:afterAutospacing="1" w:line="276" w:lineRule="auto"/>
                        <w:jc w:val="center"/>
                        <w:rPr>
                          <w:rFonts w:ascii="Times New Roman" w:eastAsia="Times New Roman" w:hAnsi="Times New Roman" w:cs="Times New Roman"/>
                          <w:b/>
                          <w:bCs/>
                          <w:color w:val="2D3B45"/>
                          <w:lang w:eastAsia="en-GB"/>
                        </w:rPr>
                      </w:pPr>
                      <w:r w:rsidRPr="00B13CDA">
                        <w:rPr>
                          <w:rFonts w:ascii="Times New Roman" w:eastAsia="Times New Roman" w:hAnsi="Times New Roman" w:cs="Times New Roman"/>
                          <w:b/>
                          <w:bCs/>
                          <w:color w:val="2D3B45"/>
                          <w:lang w:eastAsia="en-GB"/>
                        </w:rPr>
                        <w:t>S. No.</w:t>
                      </w:r>
                    </w:p>
                  </w:tc>
                  <w:tc>
                    <w:tcPr>
                      <w:tcW w:w="3693" w:type="dxa"/>
                    </w:tcPr>
                    <w:p w14:paraId="1D25A01D" w14:textId="6D82B7D2" w:rsidR="00E917AB" w:rsidRPr="00B13CDA" w:rsidRDefault="00E917AB" w:rsidP="00146257">
                      <w:pPr>
                        <w:spacing w:after="100" w:afterAutospacing="1" w:line="276" w:lineRule="auto"/>
                        <w:jc w:val="center"/>
                        <w:rPr>
                          <w:rFonts w:ascii="Times New Roman" w:eastAsia="Times New Roman" w:hAnsi="Times New Roman" w:cs="Times New Roman"/>
                          <w:b/>
                          <w:bCs/>
                          <w:color w:val="2D3B45"/>
                          <w:lang w:eastAsia="en-GB"/>
                        </w:rPr>
                      </w:pPr>
                      <w:r>
                        <w:rPr>
                          <w:rFonts w:ascii="Times New Roman" w:eastAsia="Times New Roman" w:hAnsi="Times New Roman" w:cs="Times New Roman"/>
                          <w:b/>
                          <w:bCs/>
                          <w:color w:val="2D3B45"/>
                          <w:lang w:eastAsia="en-GB"/>
                        </w:rPr>
                        <w:t>Data Set</w:t>
                      </w:r>
                    </w:p>
                  </w:tc>
                  <w:tc>
                    <w:tcPr>
                      <w:tcW w:w="3260" w:type="dxa"/>
                    </w:tcPr>
                    <w:p w14:paraId="477C318E" w14:textId="77777777" w:rsidR="00E917AB" w:rsidRPr="00B13CDA" w:rsidRDefault="00E917AB" w:rsidP="00146257">
                      <w:pPr>
                        <w:spacing w:after="100" w:afterAutospacing="1" w:line="276" w:lineRule="auto"/>
                        <w:jc w:val="center"/>
                        <w:rPr>
                          <w:rFonts w:ascii="Times New Roman" w:eastAsia="Times New Roman" w:hAnsi="Times New Roman" w:cs="Times New Roman"/>
                          <w:b/>
                          <w:bCs/>
                          <w:color w:val="2D3B45"/>
                          <w:lang w:eastAsia="en-GB"/>
                        </w:rPr>
                      </w:pPr>
                      <w:r>
                        <w:rPr>
                          <w:rFonts w:ascii="Times New Roman" w:eastAsia="Times New Roman" w:hAnsi="Times New Roman" w:cs="Times New Roman"/>
                          <w:b/>
                          <w:bCs/>
                          <w:color w:val="2D3B45"/>
                          <w:lang w:eastAsia="en-GB"/>
                        </w:rPr>
                        <w:t>Shapiro Wilks Test (P-value)</w:t>
                      </w:r>
                    </w:p>
                  </w:tc>
                  <w:tc>
                    <w:tcPr>
                      <w:tcW w:w="2297" w:type="dxa"/>
                    </w:tcPr>
                    <w:p w14:paraId="27DF192D" w14:textId="53A51F91" w:rsidR="00E917AB" w:rsidRDefault="00E917AB" w:rsidP="00146257">
                      <w:pPr>
                        <w:spacing w:after="100" w:afterAutospacing="1" w:line="276" w:lineRule="auto"/>
                        <w:jc w:val="center"/>
                        <w:rPr>
                          <w:rFonts w:ascii="Times New Roman" w:eastAsia="Times New Roman" w:hAnsi="Times New Roman" w:cs="Times New Roman"/>
                          <w:b/>
                          <w:bCs/>
                          <w:color w:val="2D3B45"/>
                          <w:lang w:eastAsia="en-GB"/>
                        </w:rPr>
                      </w:pPr>
                      <w:r>
                        <w:rPr>
                          <w:rFonts w:ascii="Times New Roman" w:eastAsia="Times New Roman" w:hAnsi="Times New Roman" w:cs="Times New Roman"/>
                          <w:b/>
                          <w:bCs/>
                          <w:color w:val="2D3B45"/>
                          <w:lang w:eastAsia="en-GB"/>
                        </w:rPr>
                        <w:t>W-value</w:t>
                      </w:r>
                    </w:p>
                  </w:tc>
                </w:tr>
                <w:tr w:rsidR="00E917AB" w14:paraId="59AEB728" w14:textId="34D58CF8" w:rsidTr="00E917AB">
                  <w:tc>
                    <w:tcPr>
                      <w:tcW w:w="730" w:type="dxa"/>
                    </w:tcPr>
                    <w:p w14:paraId="6868EE23" w14:textId="77777777" w:rsidR="00E917AB" w:rsidRDefault="00E917AB" w:rsidP="00146257">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1.</w:t>
                      </w:r>
                    </w:p>
                  </w:tc>
                  <w:tc>
                    <w:tcPr>
                      <w:tcW w:w="3693" w:type="dxa"/>
                    </w:tcPr>
                    <w:p w14:paraId="1C849EAB" w14:textId="4D72A923" w:rsidR="00E917AB" w:rsidRDefault="00E917AB" w:rsidP="00146257">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Body-weight group of Male Cats</w:t>
                      </w:r>
                    </w:p>
                  </w:tc>
                  <w:tc>
                    <w:tcPr>
                      <w:tcW w:w="3260" w:type="dxa"/>
                    </w:tcPr>
                    <w:p w14:paraId="26C7CA75" w14:textId="6B039E83" w:rsidR="00E917AB" w:rsidRDefault="00E917AB" w:rsidP="00146257">
                      <w:pPr>
                        <w:spacing w:after="100" w:afterAutospacing="1" w:line="276" w:lineRule="auto"/>
                        <w:jc w:val="center"/>
                        <w:rPr>
                          <w:rFonts w:ascii="Times New Roman" w:eastAsia="Times New Roman" w:hAnsi="Times New Roman" w:cs="Times New Roman"/>
                          <w:color w:val="2D3B45"/>
                          <w:lang w:eastAsia="en-GB"/>
                        </w:rPr>
                      </w:pPr>
                      <w:r w:rsidRPr="00066CD5">
                        <w:rPr>
                          <w:rFonts w:ascii="Times New Roman" w:eastAsia="Times New Roman" w:hAnsi="Times New Roman" w:cs="Times New Roman"/>
                          <w:color w:val="2D3B45"/>
                          <w:lang w:eastAsia="en-GB"/>
                        </w:rPr>
                        <w:t>0.118962</w:t>
                      </w:r>
                    </w:p>
                  </w:tc>
                  <w:tc>
                    <w:tcPr>
                      <w:tcW w:w="2297" w:type="dxa"/>
                    </w:tcPr>
                    <w:p w14:paraId="7F8DD3B7" w14:textId="7965D581" w:rsidR="00E917AB" w:rsidRPr="00066CD5" w:rsidRDefault="00E917AB" w:rsidP="00146257">
                      <w:pPr>
                        <w:spacing w:after="100" w:afterAutospacing="1" w:line="276" w:lineRule="auto"/>
                        <w:jc w:val="center"/>
                        <w:rPr>
                          <w:rFonts w:ascii="Times New Roman" w:eastAsia="Times New Roman" w:hAnsi="Times New Roman" w:cs="Times New Roman"/>
                          <w:color w:val="2D3B45"/>
                          <w:lang w:eastAsia="en-GB"/>
                        </w:rPr>
                      </w:pPr>
                      <w:r w:rsidRPr="00E917AB">
                        <w:rPr>
                          <w:rFonts w:ascii="Times New Roman" w:eastAsia="Times New Roman" w:hAnsi="Times New Roman" w:cs="Times New Roman"/>
                          <w:color w:val="2D3B45"/>
                          <w:lang w:eastAsia="en-GB"/>
                        </w:rPr>
                        <w:t>0.97883</w:t>
                      </w:r>
                    </w:p>
                  </w:tc>
                </w:tr>
                <w:tr w:rsidR="00E917AB" w14:paraId="116DF19A" w14:textId="7F001A93" w:rsidTr="00E917AB">
                  <w:tc>
                    <w:tcPr>
                      <w:tcW w:w="730" w:type="dxa"/>
                    </w:tcPr>
                    <w:p w14:paraId="1EB54C68" w14:textId="77777777" w:rsidR="00E917AB" w:rsidRDefault="00E917AB" w:rsidP="00146257">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2.</w:t>
                      </w:r>
                    </w:p>
                  </w:tc>
                  <w:tc>
                    <w:tcPr>
                      <w:tcW w:w="3693" w:type="dxa"/>
                    </w:tcPr>
                    <w:p w14:paraId="2C40E136" w14:textId="06DE0106" w:rsidR="00E917AB" w:rsidRDefault="00E917AB" w:rsidP="00146257">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Body-weight group of Female Cats</w:t>
                      </w:r>
                    </w:p>
                  </w:tc>
                  <w:tc>
                    <w:tcPr>
                      <w:tcW w:w="3260" w:type="dxa"/>
                    </w:tcPr>
                    <w:p w14:paraId="500CADA2" w14:textId="392E60DF" w:rsidR="00E917AB" w:rsidRDefault="00E917AB" w:rsidP="00146257">
                      <w:pPr>
                        <w:spacing w:after="100" w:afterAutospacing="1" w:line="276" w:lineRule="auto"/>
                        <w:jc w:val="center"/>
                        <w:rPr>
                          <w:rFonts w:ascii="Times New Roman" w:eastAsia="Times New Roman" w:hAnsi="Times New Roman" w:cs="Times New Roman"/>
                          <w:color w:val="2D3B45"/>
                          <w:lang w:eastAsia="en-GB"/>
                        </w:rPr>
                      </w:pPr>
                      <w:r w:rsidRPr="00066CD5">
                        <w:rPr>
                          <w:rFonts w:ascii="Times New Roman" w:eastAsia="Times New Roman" w:hAnsi="Times New Roman" w:cs="Times New Roman"/>
                          <w:color w:val="2D3B45"/>
                          <w:lang w:eastAsia="en-GB"/>
                        </w:rPr>
                        <w:t>0.000375422</w:t>
                      </w:r>
                    </w:p>
                  </w:tc>
                  <w:tc>
                    <w:tcPr>
                      <w:tcW w:w="2297" w:type="dxa"/>
                    </w:tcPr>
                    <w:p w14:paraId="4208666C" w14:textId="403F0153" w:rsidR="00E917AB" w:rsidRPr="00066CD5" w:rsidRDefault="00E917AB" w:rsidP="00146257">
                      <w:pPr>
                        <w:spacing w:after="100" w:afterAutospacing="1" w:line="276" w:lineRule="auto"/>
                        <w:jc w:val="center"/>
                        <w:rPr>
                          <w:rFonts w:ascii="Times New Roman" w:eastAsia="Times New Roman" w:hAnsi="Times New Roman" w:cs="Times New Roman"/>
                          <w:color w:val="2D3B45"/>
                          <w:lang w:eastAsia="en-GB"/>
                        </w:rPr>
                      </w:pPr>
                      <w:r w:rsidRPr="00E917AB">
                        <w:rPr>
                          <w:rFonts w:ascii="Times New Roman" w:eastAsia="Times New Roman" w:hAnsi="Times New Roman" w:cs="Times New Roman"/>
                          <w:color w:val="2D3B45"/>
                          <w:lang w:eastAsia="en-GB"/>
                        </w:rPr>
                        <w:t>0.89096</w:t>
                      </w:r>
                    </w:p>
                  </w:tc>
                </w:tr>
              </w:tbl>
              <w:p w14:paraId="238E4663" w14:textId="6E8122DC" w:rsidR="00F51AAB" w:rsidRPr="00066CD5" w:rsidRDefault="00F51AAB" w:rsidP="00146257">
                <w:pPr>
                  <w:jc w:val="center"/>
                  <w:rPr>
                    <w:i/>
                    <w:iCs/>
                    <w:sz w:val="20"/>
                    <w:szCs w:val="20"/>
                  </w:rPr>
                </w:pPr>
                <w:r>
                  <w:rPr>
                    <w:i/>
                    <w:iCs/>
                    <w:sz w:val="20"/>
                    <w:szCs w:val="20"/>
                  </w:rPr>
                  <w:t>Table</w:t>
                </w:r>
                <w:r w:rsidRPr="00DC546F">
                  <w:rPr>
                    <w:i/>
                    <w:iCs/>
                    <w:sz w:val="20"/>
                    <w:szCs w:val="20"/>
                  </w:rPr>
                  <w:t xml:space="preserve"> </w:t>
                </w:r>
                <w:r>
                  <w:rPr>
                    <w:i/>
                    <w:iCs/>
                    <w:sz w:val="20"/>
                    <w:szCs w:val="20"/>
                  </w:rPr>
                  <w:t>2</w:t>
                </w:r>
                <w:r w:rsidRPr="00DC546F">
                  <w:rPr>
                    <w:i/>
                    <w:iCs/>
                    <w:sz w:val="20"/>
                    <w:szCs w:val="20"/>
                  </w:rPr>
                  <w:t xml:space="preserve">: </w:t>
                </w:r>
                <w:r>
                  <w:rPr>
                    <w:i/>
                    <w:iCs/>
                    <w:sz w:val="20"/>
                    <w:szCs w:val="20"/>
                  </w:rPr>
                  <w:t>Shapiro-Wilks Test of</w:t>
                </w:r>
                <w:r w:rsidRPr="00DC546F">
                  <w:rPr>
                    <w:i/>
                    <w:iCs/>
                    <w:sz w:val="20"/>
                    <w:szCs w:val="20"/>
                  </w:rPr>
                  <w:t xml:space="preserve"> the data set.</w:t>
                </w:r>
              </w:p>
            </w:tc>
          </w:tr>
          <w:tr w:rsidR="00F51AAB" w14:paraId="0ADDB129" w14:textId="77777777" w:rsidTr="00066CD5">
            <w:trPr>
              <w:trHeight w:val="1124"/>
            </w:trPr>
            <w:tc>
              <w:tcPr>
                <w:tcW w:w="10206" w:type="dxa"/>
              </w:tcPr>
              <w:p w14:paraId="09B69E3D" w14:textId="77777777" w:rsidR="00066CD5" w:rsidRDefault="00066CD5" w:rsidP="00146257">
                <w:pPr>
                  <w:jc w:val="center"/>
                  <w:rPr>
                    <w:i/>
                    <w:iCs/>
                    <w:noProof/>
                    <w:sz w:val="18"/>
                    <w:szCs w:val="18"/>
                  </w:rPr>
                </w:pPr>
              </w:p>
              <w:p w14:paraId="3B1381FD" w14:textId="2FC23CEB" w:rsidR="00F51AAB" w:rsidRDefault="00066CD5" w:rsidP="00146257">
                <w:pPr>
                  <w:jc w:val="center"/>
                  <w:rPr>
                    <w:i/>
                    <w:iCs/>
                    <w:noProof/>
                    <w:sz w:val="18"/>
                    <w:szCs w:val="18"/>
                  </w:rPr>
                </w:pPr>
                <w:r w:rsidRPr="00066CD5">
                  <w:rPr>
                    <w:i/>
                    <w:iCs/>
                    <w:noProof/>
                    <w:sz w:val="18"/>
                    <w:szCs w:val="18"/>
                  </w:rPr>
                  <w:drawing>
                    <wp:inline distT="0" distB="0" distL="0" distR="0" wp14:anchorId="49A7DD49" wp14:editId="1D851BF9">
                      <wp:extent cx="4840941" cy="5415915"/>
                      <wp:effectExtent l="12700" t="12700" r="1079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Lst>
                              </a:blip>
                              <a:srcRect t="2705" r="4796"/>
                              <a:stretch/>
                            </pic:blipFill>
                            <pic:spPr bwMode="auto">
                              <a:xfrm>
                                <a:off x="0" y="0"/>
                                <a:ext cx="4855128" cy="54317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6E91D6" w14:textId="1585FC57" w:rsidR="00F51AAB" w:rsidRPr="00FF10BA" w:rsidRDefault="00F51AAB" w:rsidP="00146257">
                <w:pPr>
                  <w:jc w:val="center"/>
                  <w:rPr>
                    <w:i/>
                    <w:iCs/>
                    <w:noProof/>
                    <w:sz w:val="18"/>
                    <w:szCs w:val="18"/>
                  </w:rPr>
                </w:pPr>
                <w:r>
                  <w:rPr>
                    <w:i/>
                    <w:iCs/>
                    <w:noProof/>
                    <w:sz w:val="18"/>
                    <w:szCs w:val="18"/>
                  </w:rPr>
                  <w:t xml:space="preserve">Figure </w:t>
                </w:r>
                <w:r w:rsidR="00066CD5">
                  <w:rPr>
                    <w:i/>
                    <w:iCs/>
                    <w:noProof/>
                    <w:sz w:val="18"/>
                    <w:szCs w:val="18"/>
                  </w:rPr>
                  <w:t>8</w:t>
                </w:r>
                <w:r>
                  <w:rPr>
                    <w:i/>
                    <w:iCs/>
                    <w:noProof/>
                    <w:sz w:val="18"/>
                    <w:szCs w:val="18"/>
                  </w:rPr>
                  <w:t xml:space="preserve">: Q-Q Plots of </w:t>
                </w:r>
                <w:r w:rsidR="00066CD5">
                  <w:rPr>
                    <w:i/>
                    <w:iCs/>
                    <w:noProof/>
                    <w:sz w:val="18"/>
                    <w:szCs w:val="18"/>
                  </w:rPr>
                  <w:t>both the data sets</w:t>
                </w:r>
                <w:r>
                  <w:rPr>
                    <w:i/>
                    <w:iCs/>
                    <w:noProof/>
                    <w:sz w:val="18"/>
                    <w:szCs w:val="18"/>
                  </w:rPr>
                  <w:t>.</w:t>
                </w:r>
              </w:p>
            </w:tc>
          </w:tr>
        </w:tbl>
        <w:p w14:paraId="3E49F423" w14:textId="2AB08555" w:rsidR="00F51AAB" w:rsidRDefault="00F51AAB" w:rsidP="00DF1B92">
          <w:pPr>
            <w:rPr>
              <w:rFonts w:ascii="Times New Roman" w:eastAsia="Times New Roman" w:hAnsi="Times New Roman" w:cs="Times New Roman"/>
              <w:color w:val="000000" w:themeColor="text1"/>
              <w:shd w:val="clear" w:color="auto" w:fill="FFFFFF"/>
              <w:lang w:eastAsia="en-GB"/>
            </w:rPr>
          </w:pPr>
        </w:p>
        <w:p w14:paraId="30D300D7" w14:textId="77777777" w:rsidR="00E917AB" w:rsidRDefault="00066CD5" w:rsidP="00DF1B92">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p>
        <w:p w14:paraId="43A57138" w14:textId="5CF028C4" w:rsidR="00DF1B92" w:rsidRDefault="00E917AB" w:rsidP="00DF1B92">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lastRenderedPageBreak/>
            <w:tab/>
          </w:r>
          <w:r w:rsidR="00FF10BA">
            <w:rPr>
              <w:rFonts w:ascii="Times New Roman" w:eastAsia="Times New Roman" w:hAnsi="Times New Roman" w:cs="Times New Roman"/>
              <w:color w:val="000000" w:themeColor="text1"/>
              <w:shd w:val="clear" w:color="auto" w:fill="FFFFFF"/>
              <w:lang w:eastAsia="en-GB"/>
            </w:rPr>
            <w:t xml:space="preserve">The </w:t>
          </w:r>
          <w:r w:rsidR="001D4DEB">
            <w:rPr>
              <w:rFonts w:ascii="Times New Roman" w:eastAsia="Times New Roman" w:hAnsi="Times New Roman" w:cs="Times New Roman"/>
              <w:color w:val="000000" w:themeColor="text1"/>
              <w:shd w:val="clear" w:color="auto" w:fill="FFFFFF"/>
              <w:lang w:eastAsia="en-GB"/>
            </w:rPr>
            <w:t>Shapiro-Wilks Test, and the Quantiles-Quantiles plots</w:t>
          </w:r>
          <w:r w:rsidR="00FF10BA">
            <w:rPr>
              <w:rFonts w:ascii="Times New Roman" w:eastAsia="Times New Roman" w:hAnsi="Times New Roman" w:cs="Times New Roman"/>
              <w:color w:val="000000" w:themeColor="text1"/>
              <w:shd w:val="clear" w:color="auto" w:fill="FFFFFF"/>
              <w:lang w:eastAsia="en-GB"/>
            </w:rPr>
            <w:t xml:space="preserve"> of the features gave out the below results about the data set - </w:t>
          </w:r>
          <w:r w:rsidR="00DF1B92">
            <w:rPr>
              <w:rFonts w:ascii="Times New Roman" w:eastAsia="Times New Roman" w:hAnsi="Times New Roman" w:cs="Times New Roman"/>
              <w:color w:val="000000" w:themeColor="text1"/>
              <w:shd w:val="clear" w:color="auto" w:fill="FFFFFF"/>
              <w:lang w:eastAsia="en-GB"/>
            </w:rPr>
            <w:br/>
          </w:r>
        </w:p>
        <w:p w14:paraId="05B87F76" w14:textId="37C51A51" w:rsidR="00E917AB" w:rsidRDefault="00C426E8" w:rsidP="00AF6CE5">
          <w:pPr>
            <w:pStyle w:val="ListParagraph"/>
            <w:numPr>
              <w:ilvl w:val="0"/>
              <w:numId w:val="33"/>
            </w:numPr>
            <w:spacing w:after="100" w:afterAutospacing="1" w:line="276" w:lineRule="auto"/>
            <w:rPr>
              <w:rFonts w:ascii="Times New Roman" w:hAnsi="Times New Roman" w:cs="Times New Roman"/>
              <w:color w:val="000000" w:themeColor="text1"/>
            </w:rPr>
          </w:pPr>
          <w:r>
            <w:rPr>
              <w:rFonts w:ascii="Times New Roman" w:hAnsi="Times New Roman" w:cs="Times New Roman"/>
              <w:b/>
              <w:bCs/>
              <w:color w:val="000000" w:themeColor="text1"/>
            </w:rPr>
            <w:t xml:space="preserve">Shapiro-Wilks Test </w:t>
          </w:r>
          <w:r w:rsidR="00066CD5">
            <w:rPr>
              <w:rFonts w:ascii="Times New Roman" w:hAnsi="Times New Roman" w:cs="Times New Roman"/>
              <w:color w:val="000000" w:themeColor="text1"/>
            </w:rPr>
            <w:t>w</w:t>
          </w:r>
          <w:r>
            <w:rPr>
              <w:rFonts w:ascii="Times New Roman" w:hAnsi="Times New Roman" w:cs="Times New Roman"/>
              <w:color w:val="000000" w:themeColor="text1"/>
            </w:rPr>
            <w:t xml:space="preserve">as used to verify the normality of a feature of the data set. </w:t>
          </w:r>
          <w:r w:rsidR="00E917AB">
            <w:rPr>
              <w:rFonts w:ascii="Times New Roman" w:hAnsi="Times New Roman" w:cs="Times New Roman"/>
              <w:color w:val="000000" w:themeColor="text1"/>
            </w:rPr>
            <w:t>The test gives out a W-value and a p-value as its result. Higher the W-value and greater p-value will usually signify that the distribution tends to be normal and the NULL hypothesis can be rejected (the data is not normal). But, this is not a universal fact to abide by and should be taken with a pinch of grain.</w:t>
          </w:r>
          <w:r w:rsidR="00E917AB">
            <w:rPr>
              <w:rFonts w:ascii="Times New Roman" w:hAnsi="Times New Roman" w:cs="Times New Roman"/>
              <w:color w:val="000000" w:themeColor="text1"/>
            </w:rPr>
            <w:br/>
          </w:r>
        </w:p>
        <w:p w14:paraId="48D505E2" w14:textId="53BB0CE6" w:rsidR="001D4DEB" w:rsidRDefault="00E917AB" w:rsidP="00AF6CE5">
          <w:pPr>
            <w:pStyle w:val="ListParagraph"/>
            <w:numPr>
              <w:ilvl w:val="0"/>
              <w:numId w:val="33"/>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E917AB">
            <w:rPr>
              <w:rFonts w:ascii="Times New Roman" w:hAnsi="Times New Roman" w:cs="Times New Roman"/>
              <w:b/>
              <w:bCs/>
              <w:i/>
              <w:iCs/>
              <w:color w:val="000000" w:themeColor="text1"/>
            </w:rPr>
            <w:t>body-weight data set of male cats</w:t>
          </w:r>
          <w:r>
            <w:rPr>
              <w:rFonts w:ascii="Times New Roman" w:hAnsi="Times New Roman" w:cs="Times New Roman"/>
              <w:color w:val="000000" w:themeColor="text1"/>
            </w:rPr>
            <w:t xml:space="preserve"> has a p-value (</w:t>
          </w:r>
          <w:r w:rsidRPr="00E917AB">
            <w:rPr>
              <w:rFonts w:ascii="Times New Roman" w:eastAsia="Times New Roman" w:hAnsi="Times New Roman" w:cs="Times New Roman"/>
              <w:b/>
              <w:bCs/>
              <w:color w:val="2D3B45"/>
              <w:lang w:eastAsia="en-GB"/>
            </w:rPr>
            <w:t>0.118962</w:t>
          </w:r>
          <w:r>
            <w:rPr>
              <w:rFonts w:ascii="Times New Roman" w:hAnsi="Times New Roman" w:cs="Times New Roman"/>
              <w:color w:val="000000" w:themeColor="text1"/>
            </w:rPr>
            <w:t>) which is greater than 5% and a W-value (</w:t>
          </w:r>
          <w:r w:rsidRPr="00E917AB">
            <w:rPr>
              <w:rFonts w:ascii="Times New Roman" w:eastAsia="Times New Roman" w:hAnsi="Times New Roman" w:cs="Times New Roman"/>
              <w:b/>
              <w:bCs/>
              <w:color w:val="2D3B45"/>
              <w:lang w:eastAsia="en-GB"/>
            </w:rPr>
            <w:t>0.97883</w:t>
          </w:r>
          <w:r>
            <w:rPr>
              <w:rFonts w:ascii="Times New Roman" w:hAnsi="Times New Roman" w:cs="Times New Roman"/>
              <w:color w:val="000000" w:themeColor="text1"/>
            </w:rPr>
            <w:t>) which is large. Therefore, this data set tends to be normally distributed.</w:t>
          </w:r>
          <w:r>
            <w:rPr>
              <w:rFonts w:ascii="Times New Roman" w:hAnsi="Times New Roman" w:cs="Times New Roman"/>
              <w:color w:val="000000" w:themeColor="text1"/>
            </w:rPr>
            <w:br/>
          </w:r>
        </w:p>
        <w:p w14:paraId="65987B65" w14:textId="25C2C156" w:rsidR="00E917AB" w:rsidRDefault="00E917AB" w:rsidP="00DC7E86">
          <w:pPr>
            <w:pStyle w:val="ListParagraph"/>
            <w:numPr>
              <w:ilvl w:val="0"/>
              <w:numId w:val="33"/>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E917AB">
            <w:rPr>
              <w:rFonts w:ascii="Times New Roman" w:hAnsi="Times New Roman" w:cs="Times New Roman"/>
              <w:b/>
              <w:bCs/>
              <w:i/>
              <w:iCs/>
              <w:color w:val="000000" w:themeColor="text1"/>
            </w:rPr>
            <w:t xml:space="preserve">body-weight data set of </w:t>
          </w:r>
          <w:r>
            <w:rPr>
              <w:rFonts w:ascii="Times New Roman" w:hAnsi="Times New Roman" w:cs="Times New Roman"/>
              <w:b/>
              <w:bCs/>
              <w:i/>
              <w:iCs/>
              <w:color w:val="000000" w:themeColor="text1"/>
            </w:rPr>
            <w:t>fe</w:t>
          </w:r>
          <w:r w:rsidRPr="00E917AB">
            <w:rPr>
              <w:rFonts w:ascii="Times New Roman" w:hAnsi="Times New Roman" w:cs="Times New Roman"/>
              <w:b/>
              <w:bCs/>
              <w:i/>
              <w:iCs/>
              <w:color w:val="000000" w:themeColor="text1"/>
            </w:rPr>
            <w:t>male cats</w:t>
          </w:r>
          <w:r>
            <w:rPr>
              <w:rFonts w:ascii="Times New Roman" w:hAnsi="Times New Roman" w:cs="Times New Roman"/>
              <w:color w:val="000000" w:themeColor="text1"/>
            </w:rPr>
            <w:t xml:space="preserve"> has a p-value (</w:t>
          </w:r>
          <w:r w:rsidRPr="00E917AB">
            <w:rPr>
              <w:rFonts w:ascii="Times New Roman" w:eastAsia="Times New Roman" w:hAnsi="Times New Roman" w:cs="Times New Roman"/>
              <w:b/>
              <w:bCs/>
              <w:color w:val="2D3B45"/>
              <w:lang w:eastAsia="en-GB"/>
            </w:rPr>
            <w:t>0.000375422</w:t>
          </w:r>
          <w:r>
            <w:rPr>
              <w:rFonts w:ascii="Times New Roman" w:hAnsi="Times New Roman" w:cs="Times New Roman"/>
              <w:color w:val="000000" w:themeColor="text1"/>
            </w:rPr>
            <w:t>) which is less than 5% and a W-value (</w:t>
          </w:r>
          <w:r w:rsidRPr="00E917AB">
            <w:rPr>
              <w:rFonts w:ascii="Times New Roman" w:eastAsia="Times New Roman" w:hAnsi="Times New Roman" w:cs="Times New Roman"/>
              <w:b/>
              <w:bCs/>
              <w:color w:val="2D3B45"/>
              <w:lang w:eastAsia="en-GB"/>
            </w:rPr>
            <w:t>0.97883</w:t>
          </w:r>
          <w:r>
            <w:rPr>
              <w:rFonts w:ascii="Times New Roman" w:hAnsi="Times New Roman" w:cs="Times New Roman"/>
              <w:color w:val="000000" w:themeColor="text1"/>
            </w:rPr>
            <w:t>) which is large. Since, the p-value conditions is not satisfied and the fact that the data set has less number of observations, we cannot confirm the normality of this female data set using Shapiro-Wilks test.</w:t>
          </w:r>
          <w:r>
            <w:rPr>
              <w:rFonts w:ascii="Times New Roman" w:hAnsi="Times New Roman" w:cs="Times New Roman"/>
              <w:color w:val="000000" w:themeColor="text1"/>
            </w:rPr>
            <w:br/>
          </w:r>
        </w:p>
        <w:p w14:paraId="5CEF14C5" w14:textId="6DF1E43A" w:rsidR="0055432D" w:rsidRDefault="00E917AB" w:rsidP="00DC7E86">
          <w:pPr>
            <w:pStyle w:val="ListParagraph"/>
            <w:numPr>
              <w:ilvl w:val="0"/>
              <w:numId w:val="33"/>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343020">
            <w:rPr>
              <w:rFonts w:ascii="Times New Roman" w:hAnsi="Times New Roman" w:cs="Times New Roman"/>
              <w:b/>
              <w:bCs/>
              <w:color w:val="000000" w:themeColor="text1"/>
            </w:rPr>
            <w:t>Quantiles-Quantiles plot</w:t>
          </w:r>
          <w:r>
            <w:rPr>
              <w:rFonts w:ascii="Times New Roman" w:hAnsi="Times New Roman" w:cs="Times New Roman"/>
              <w:color w:val="000000" w:themeColor="text1"/>
            </w:rPr>
            <w:t xml:space="preserve"> are used to check</w:t>
          </w:r>
          <w:r w:rsidR="0055432D">
            <w:rPr>
              <w:rFonts w:ascii="Times New Roman" w:hAnsi="Times New Roman" w:cs="Times New Roman"/>
              <w:color w:val="000000" w:themeColor="text1"/>
            </w:rPr>
            <w:t xml:space="preserve"> if the sample data came from the same theoretical distribution, like Normal or Gaussian distribution. If the theoretical and sample quantile fall in a straight line, the attribute (feature or data set) tends to follow the theoretical distribution (ex, Normal distribution).</w:t>
          </w:r>
          <w:r w:rsidR="0055432D">
            <w:rPr>
              <w:rFonts w:ascii="Times New Roman" w:hAnsi="Times New Roman" w:cs="Times New Roman"/>
              <w:color w:val="000000" w:themeColor="text1"/>
            </w:rPr>
            <w:br/>
          </w:r>
        </w:p>
        <w:p w14:paraId="2B884243" w14:textId="0F70F318" w:rsidR="0055432D" w:rsidRDefault="0055432D" w:rsidP="00DC7E86">
          <w:pPr>
            <w:pStyle w:val="ListParagraph"/>
            <w:numPr>
              <w:ilvl w:val="0"/>
              <w:numId w:val="33"/>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E917AB">
            <w:rPr>
              <w:rFonts w:ascii="Times New Roman" w:hAnsi="Times New Roman" w:cs="Times New Roman"/>
              <w:b/>
              <w:bCs/>
              <w:i/>
              <w:iCs/>
              <w:color w:val="000000" w:themeColor="text1"/>
            </w:rPr>
            <w:t>body-weight data set of male cats</w:t>
          </w:r>
          <w:r>
            <w:rPr>
              <w:rFonts w:ascii="Times New Roman" w:hAnsi="Times New Roman" w:cs="Times New Roman"/>
              <w:b/>
              <w:bCs/>
              <w:i/>
              <w:iCs/>
              <w:color w:val="000000" w:themeColor="text1"/>
            </w:rPr>
            <w:t xml:space="preserve"> </w:t>
          </w:r>
          <w:r>
            <w:rPr>
              <w:rFonts w:ascii="Times New Roman" w:hAnsi="Times New Roman" w:cs="Times New Roman"/>
              <w:color w:val="000000" w:themeColor="text1"/>
            </w:rPr>
            <w:t>tends to follow the straight line between theoretical and sample quantiles. It is considered normally distributed.</w:t>
          </w:r>
          <w:r>
            <w:rPr>
              <w:rFonts w:ascii="Times New Roman" w:hAnsi="Times New Roman" w:cs="Times New Roman"/>
              <w:color w:val="000000" w:themeColor="text1"/>
            </w:rPr>
            <w:br/>
          </w:r>
        </w:p>
        <w:p w14:paraId="362A4A4B" w14:textId="127CC21C" w:rsidR="0055432D" w:rsidRDefault="0055432D" w:rsidP="00DC7E86">
          <w:pPr>
            <w:pStyle w:val="ListParagraph"/>
            <w:numPr>
              <w:ilvl w:val="0"/>
              <w:numId w:val="33"/>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But, the </w:t>
          </w:r>
          <w:r w:rsidRPr="00E917AB">
            <w:rPr>
              <w:rFonts w:ascii="Times New Roman" w:hAnsi="Times New Roman" w:cs="Times New Roman"/>
              <w:b/>
              <w:bCs/>
              <w:i/>
              <w:iCs/>
              <w:color w:val="000000" w:themeColor="text1"/>
            </w:rPr>
            <w:t xml:space="preserve">body-weight data set of </w:t>
          </w:r>
          <w:r>
            <w:rPr>
              <w:rFonts w:ascii="Times New Roman" w:hAnsi="Times New Roman" w:cs="Times New Roman"/>
              <w:b/>
              <w:bCs/>
              <w:i/>
              <w:iCs/>
              <w:color w:val="000000" w:themeColor="text1"/>
            </w:rPr>
            <w:t>fe</w:t>
          </w:r>
          <w:r w:rsidRPr="00E917AB">
            <w:rPr>
              <w:rFonts w:ascii="Times New Roman" w:hAnsi="Times New Roman" w:cs="Times New Roman"/>
              <w:b/>
              <w:bCs/>
              <w:i/>
              <w:iCs/>
              <w:color w:val="000000" w:themeColor="text1"/>
            </w:rPr>
            <w:t>male cats</w:t>
          </w:r>
          <w:r>
            <w:rPr>
              <w:rFonts w:ascii="Times New Roman" w:hAnsi="Times New Roman" w:cs="Times New Roman"/>
              <w:b/>
              <w:bCs/>
              <w:i/>
              <w:iCs/>
              <w:color w:val="000000" w:themeColor="text1"/>
            </w:rPr>
            <w:t xml:space="preserve"> </w:t>
          </w:r>
          <w:r>
            <w:rPr>
              <w:rFonts w:ascii="Times New Roman" w:hAnsi="Times New Roman" w:cs="Times New Roman"/>
              <w:color w:val="000000" w:themeColor="text1"/>
            </w:rPr>
            <w:t>do not follow a straight line between theoretical and sample quantiles very closely. Therefore, it is a possibility that it can be considered either to be normally distributed or not.</w:t>
          </w:r>
        </w:p>
        <w:p w14:paraId="448D7C4F" w14:textId="29DBE68D" w:rsidR="00407E71" w:rsidRDefault="00407E71" w:rsidP="00407E71">
          <w:pPr>
            <w:spacing w:after="100" w:afterAutospacing="1" w:line="276" w:lineRule="auto"/>
            <w:ind w:left="720"/>
            <w:rPr>
              <w:rFonts w:ascii="Times New Roman" w:hAnsi="Times New Roman" w:cs="Times New Roman"/>
              <w:color w:val="000000" w:themeColor="text1"/>
            </w:rPr>
          </w:pPr>
        </w:p>
        <w:p w14:paraId="742887C9" w14:textId="51EE1EAF" w:rsidR="00407E71" w:rsidRDefault="00407E71" w:rsidP="00407E71">
          <w:pPr>
            <w:spacing w:after="100" w:afterAutospacing="1" w:line="276" w:lineRule="auto"/>
            <w:rPr>
              <w:rFonts w:ascii="Times New Roman" w:hAnsi="Times New Roman" w:cs="Times New Roman"/>
              <w:color w:val="000000" w:themeColor="text1"/>
            </w:rPr>
          </w:pPr>
        </w:p>
        <w:p w14:paraId="371BF25F" w14:textId="462DF556" w:rsidR="00407E71" w:rsidRDefault="00407E71" w:rsidP="00407E71">
          <w:pPr>
            <w:spacing w:after="100" w:afterAutospacing="1" w:line="276" w:lineRule="auto"/>
            <w:rPr>
              <w:rFonts w:ascii="Times New Roman" w:hAnsi="Times New Roman" w:cs="Times New Roman"/>
              <w:color w:val="000000" w:themeColor="text1"/>
            </w:rPr>
          </w:pPr>
        </w:p>
        <w:p w14:paraId="6C29C160" w14:textId="18EC779D" w:rsidR="00407E71" w:rsidRDefault="00407E71" w:rsidP="00407E71">
          <w:pPr>
            <w:spacing w:after="100" w:afterAutospacing="1" w:line="276" w:lineRule="auto"/>
            <w:rPr>
              <w:rFonts w:ascii="Times New Roman" w:hAnsi="Times New Roman" w:cs="Times New Roman"/>
              <w:color w:val="000000" w:themeColor="text1"/>
            </w:rPr>
          </w:pPr>
        </w:p>
        <w:p w14:paraId="42B57FB4" w14:textId="47F0E2AC" w:rsidR="00407E71" w:rsidRDefault="00407E71" w:rsidP="00407E71">
          <w:pPr>
            <w:spacing w:after="100" w:afterAutospacing="1" w:line="276" w:lineRule="auto"/>
            <w:rPr>
              <w:rFonts w:ascii="Times New Roman" w:hAnsi="Times New Roman" w:cs="Times New Roman"/>
              <w:color w:val="000000" w:themeColor="text1"/>
            </w:rPr>
          </w:pPr>
        </w:p>
        <w:p w14:paraId="7F34C8DB" w14:textId="270A7ABD" w:rsidR="00407E71" w:rsidRDefault="00407E71" w:rsidP="00407E71">
          <w:pPr>
            <w:spacing w:after="100" w:afterAutospacing="1" w:line="276" w:lineRule="auto"/>
            <w:rPr>
              <w:rFonts w:ascii="Times New Roman" w:hAnsi="Times New Roman" w:cs="Times New Roman"/>
              <w:color w:val="000000" w:themeColor="text1"/>
            </w:rPr>
          </w:pPr>
        </w:p>
        <w:p w14:paraId="58135DD4" w14:textId="7A037E8E" w:rsidR="00407E71" w:rsidRDefault="00407E71" w:rsidP="00407E71">
          <w:pPr>
            <w:spacing w:after="100" w:afterAutospacing="1" w:line="276" w:lineRule="auto"/>
            <w:rPr>
              <w:rFonts w:ascii="Times New Roman" w:hAnsi="Times New Roman" w:cs="Times New Roman"/>
              <w:color w:val="000000" w:themeColor="text1"/>
            </w:rPr>
          </w:pPr>
        </w:p>
        <w:p w14:paraId="731B070B" w14:textId="6EEA1BC4" w:rsidR="00407E71" w:rsidRDefault="00407E71" w:rsidP="00407E71">
          <w:pPr>
            <w:spacing w:after="100" w:afterAutospacing="1" w:line="276" w:lineRule="auto"/>
            <w:rPr>
              <w:rFonts w:ascii="Times New Roman" w:hAnsi="Times New Roman" w:cs="Times New Roman"/>
              <w:color w:val="000000" w:themeColor="text1"/>
            </w:rPr>
          </w:pPr>
        </w:p>
        <w:p w14:paraId="26382843" w14:textId="536D6822" w:rsidR="00407E71" w:rsidRDefault="00407E71" w:rsidP="00407E71">
          <w:pPr>
            <w:spacing w:after="100" w:afterAutospacing="1" w:line="276" w:lineRule="auto"/>
            <w:rPr>
              <w:rFonts w:ascii="Times New Roman" w:hAnsi="Times New Roman" w:cs="Times New Roman"/>
              <w:color w:val="000000" w:themeColor="text1"/>
            </w:rPr>
          </w:pPr>
        </w:p>
        <w:p w14:paraId="79141CE4" w14:textId="77777777" w:rsidR="00407E71" w:rsidRPr="001A00EA" w:rsidRDefault="00407E71" w:rsidP="00407E71">
          <w:pPr>
            <w:spacing w:after="100" w:afterAutospacing="1" w:line="276" w:lineRule="auto"/>
            <w:rPr>
              <w:rFonts w:ascii="Times New Roman" w:hAnsi="Times New Roman" w:cs="Times New Roman"/>
              <w:b/>
              <w:bCs/>
              <w:color w:val="000000" w:themeColor="text1"/>
              <w:sz w:val="28"/>
              <w:szCs w:val="28"/>
            </w:rPr>
          </w:pPr>
          <w:r w:rsidRPr="001A00EA">
            <w:rPr>
              <w:rFonts w:ascii="Times New Roman" w:hAnsi="Times New Roman" w:cs="Times New Roman"/>
              <w:b/>
              <w:bCs/>
              <w:color w:val="000000" w:themeColor="text1"/>
              <w:sz w:val="28"/>
              <w:szCs w:val="28"/>
            </w:rPr>
            <w:lastRenderedPageBreak/>
            <w:t>Two Sample T-Tests</w:t>
          </w:r>
        </w:p>
        <w:p w14:paraId="13A55D8D" w14:textId="77F87A11" w:rsidR="00407E71" w:rsidRDefault="00407E71" w:rsidP="00407E71">
          <w:p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216A0E">
            <w:rPr>
              <w:rFonts w:ascii="Times New Roman" w:hAnsi="Times New Roman" w:cs="Times New Roman"/>
              <w:color w:val="000000" w:themeColor="text1"/>
            </w:rPr>
            <w:t>Since, both the</w:t>
          </w:r>
          <w:r>
            <w:rPr>
              <w:rFonts w:ascii="Times New Roman" w:hAnsi="Times New Roman" w:cs="Times New Roman"/>
              <w:color w:val="000000" w:themeColor="text1"/>
            </w:rPr>
            <w:t xml:space="preserve"> data set</w:t>
          </w:r>
          <w:r w:rsidR="00216A0E">
            <w:rPr>
              <w:rFonts w:ascii="Times New Roman" w:hAnsi="Times New Roman" w:cs="Times New Roman"/>
              <w:color w:val="000000" w:themeColor="text1"/>
            </w:rPr>
            <w:t>s</w:t>
          </w:r>
          <w:r>
            <w:rPr>
              <w:rFonts w:ascii="Times New Roman" w:hAnsi="Times New Roman" w:cs="Times New Roman"/>
              <w:color w:val="000000" w:themeColor="text1"/>
            </w:rPr>
            <w:t xml:space="preserve"> </w:t>
          </w:r>
          <w:r w:rsidR="00216A0E">
            <w:rPr>
              <w:rFonts w:ascii="Times New Roman" w:hAnsi="Times New Roman" w:cs="Times New Roman"/>
              <w:color w:val="000000" w:themeColor="text1"/>
            </w:rPr>
            <w:t>come from the same population and that we do not know the standard deviation, we need to perform Two-Sided / Two-Sample t-Test as statistical hypothesis testing to compare both the data sets or groups.</w:t>
          </w:r>
          <w:r>
            <w:rPr>
              <w:rFonts w:ascii="Times New Roman" w:hAnsi="Times New Roman" w:cs="Times New Roman"/>
              <w:color w:val="000000" w:themeColor="text1"/>
            </w:rPr>
            <w:t xml:space="preserve"> </w:t>
          </w:r>
        </w:p>
        <w:p w14:paraId="4A02B47A" w14:textId="3DDE4229" w:rsidR="00407E71" w:rsidRPr="004F7B80" w:rsidRDefault="00216A0E" w:rsidP="00407E71">
          <w:pPr>
            <w:pStyle w:val="Heading1"/>
            <w:spacing w:line="276" w:lineRule="auto"/>
            <w:rPr>
              <w:rStyle w:val="IntenseReference"/>
              <w:sz w:val="28"/>
              <w:szCs w:val="28"/>
            </w:rPr>
          </w:pPr>
          <w:r>
            <w:rPr>
              <w:rStyle w:val="IntenseReference"/>
              <w:sz w:val="28"/>
              <w:szCs w:val="28"/>
            </w:rPr>
            <w:t>Bodyweight of Male Cats</w:t>
          </w:r>
          <w:r w:rsidR="00407E71">
            <w:rPr>
              <w:rStyle w:val="IntenseReference"/>
              <w:sz w:val="28"/>
              <w:szCs w:val="28"/>
            </w:rPr>
            <w:t xml:space="preserve"> </w:t>
          </w:r>
          <w:r w:rsidR="00407E71" w:rsidRPr="00216A0E">
            <w:rPr>
              <w:rStyle w:val="IntenseReference"/>
              <w:sz w:val="28"/>
              <w:szCs w:val="28"/>
            </w:rPr>
            <w:t>vs</w:t>
          </w:r>
          <w:r w:rsidR="00407E71">
            <w:rPr>
              <w:rStyle w:val="IntenseReference"/>
              <w:sz w:val="28"/>
              <w:szCs w:val="28"/>
            </w:rPr>
            <w:t xml:space="preserve"> </w:t>
          </w:r>
          <w:r>
            <w:rPr>
              <w:rStyle w:val="IntenseReference"/>
              <w:sz w:val="28"/>
              <w:szCs w:val="28"/>
            </w:rPr>
            <w:t>Bodyweight of Female Cats</w:t>
          </w:r>
          <w:r w:rsidR="00726FCD">
            <w:rPr>
              <w:rStyle w:val="IntenseReference"/>
              <w:sz w:val="28"/>
              <w:szCs w:val="28"/>
            </w:rPr>
            <w:t xml:space="preserve"> (TWO-SIDED)</w:t>
          </w:r>
        </w:p>
        <w:p w14:paraId="64D28662" w14:textId="77777777" w:rsidR="00407E71" w:rsidRPr="00022F08" w:rsidRDefault="00407E71" w:rsidP="00407E71"/>
        <w:tbl>
          <w:tblPr>
            <w:tblStyle w:val="TableGrid"/>
            <w:tblW w:w="99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4"/>
          </w:tblGrid>
          <w:tr w:rsidR="00407E71" w14:paraId="69B0DB46" w14:textId="77777777" w:rsidTr="00146257">
            <w:trPr>
              <w:trHeight w:val="1124"/>
            </w:trPr>
            <w:tc>
              <w:tcPr>
                <w:tcW w:w="9961" w:type="dxa"/>
              </w:tcPr>
              <w:p w14:paraId="7B7A442D" w14:textId="21E47789" w:rsidR="00407E71" w:rsidRDefault="00216A0E" w:rsidP="00216A0E">
                <w:pPr>
                  <w:ind w:left="-103" w:right="-104"/>
                  <w:jc w:val="center"/>
                  <w:rPr>
                    <w:i/>
                    <w:iCs/>
                    <w:sz w:val="18"/>
                    <w:szCs w:val="18"/>
                  </w:rPr>
                </w:pPr>
                <w:r w:rsidRPr="00216A0E">
                  <w:rPr>
                    <w:i/>
                    <w:iCs/>
                    <w:noProof/>
                    <w:sz w:val="18"/>
                    <w:szCs w:val="18"/>
                  </w:rPr>
                  <w:drawing>
                    <wp:inline distT="0" distB="0" distL="0" distR="0" wp14:anchorId="54CA8023" wp14:editId="4C3854D9">
                      <wp:extent cx="6301105" cy="429895"/>
                      <wp:effectExtent l="12700" t="12700" r="1079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6306309" cy="430250"/>
                              </a:xfrm>
                              <a:prstGeom prst="rect">
                                <a:avLst/>
                              </a:prstGeom>
                              <a:ln>
                                <a:solidFill>
                                  <a:schemeClr val="tx1"/>
                                </a:solidFill>
                              </a:ln>
                            </pic:spPr>
                          </pic:pic>
                        </a:graphicData>
                      </a:graphic>
                    </wp:inline>
                  </w:drawing>
                </w:r>
              </w:p>
              <w:p w14:paraId="1C9665BD" w14:textId="0B1D08D8" w:rsidR="00407E71" w:rsidRDefault="00407E71" w:rsidP="00146257">
                <w:pPr>
                  <w:jc w:val="center"/>
                  <w:rPr>
                    <w:i/>
                    <w:iCs/>
                    <w:sz w:val="20"/>
                    <w:szCs w:val="20"/>
                  </w:rPr>
                </w:pPr>
                <w:r w:rsidRPr="00DC546F">
                  <w:rPr>
                    <w:i/>
                    <w:iCs/>
                    <w:sz w:val="20"/>
                    <w:szCs w:val="20"/>
                  </w:rPr>
                  <w:t xml:space="preserve">Figure </w:t>
                </w:r>
                <w:r>
                  <w:rPr>
                    <w:i/>
                    <w:iCs/>
                    <w:sz w:val="20"/>
                    <w:szCs w:val="20"/>
                  </w:rPr>
                  <w:t>9</w:t>
                </w:r>
                <w:r w:rsidRPr="00DC546F">
                  <w:rPr>
                    <w:i/>
                    <w:iCs/>
                    <w:sz w:val="20"/>
                    <w:szCs w:val="20"/>
                  </w:rPr>
                  <w:t>:</w:t>
                </w:r>
                <w:r>
                  <w:rPr>
                    <w:i/>
                    <w:iCs/>
                    <w:sz w:val="20"/>
                    <w:szCs w:val="20"/>
                  </w:rPr>
                  <w:t xml:space="preserve"> Two Sample t-Test of </w:t>
                </w:r>
                <w:r w:rsidR="00216A0E">
                  <w:rPr>
                    <w:i/>
                    <w:iCs/>
                    <w:sz w:val="20"/>
                    <w:szCs w:val="20"/>
                  </w:rPr>
                  <w:t>Male vs Female cats for</w:t>
                </w:r>
                <w:r>
                  <w:rPr>
                    <w:i/>
                    <w:iCs/>
                    <w:sz w:val="20"/>
                    <w:szCs w:val="20"/>
                  </w:rPr>
                  <w:t xml:space="preserve"> </w:t>
                </w:r>
                <w:r w:rsidR="00216A0E">
                  <w:rPr>
                    <w:i/>
                    <w:iCs/>
                    <w:sz w:val="20"/>
                    <w:szCs w:val="20"/>
                  </w:rPr>
                  <w:t>Bodyweight</w:t>
                </w:r>
                <w:r>
                  <w:rPr>
                    <w:i/>
                    <w:iCs/>
                    <w:sz w:val="20"/>
                    <w:szCs w:val="20"/>
                  </w:rPr>
                  <w:t xml:space="preserve"> feature</w:t>
                </w:r>
                <w:r w:rsidR="00726FCD">
                  <w:rPr>
                    <w:i/>
                    <w:iCs/>
                    <w:sz w:val="20"/>
                    <w:szCs w:val="20"/>
                  </w:rPr>
                  <w:t xml:space="preserve"> (Two-Sided)</w:t>
                </w:r>
              </w:p>
              <w:p w14:paraId="50C9D302" w14:textId="77777777" w:rsidR="00407E71" w:rsidRPr="0040643D" w:rsidRDefault="00407E71" w:rsidP="00146257">
                <w:pPr>
                  <w:jc w:val="center"/>
                  <w:rPr>
                    <w:i/>
                    <w:iCs/>
                    <w:sz w:val="20"/>
                    <w:szCs w:val="20"/>
                  </w:rPr>
                </w:pPr>
              </w:p>
            </w:tc>
          </w:tr>
          <w:tr w:rsidR="00407E71" w14:paraId="5BFB6D9A" w14:textId="77777777" w:rsidTr="00146257">
            <w:trPr>
              <w:trHeight w:val="1124"/>
            </w:trPr>
            <w:tc>
              <w:tcPr>
                <w:tcW w:w="9961" w:type="dxa"/>
              </w:tcPr>
              <w:p w14:paraId="40D90DAE" w14:textId="57F8E870" w:rsidR="00407E71" w:rsidRDefault="00216A0E" w:rsidP="00146257">
                <w:pPr>
                  <w:ind w:left="-103" w:right="-207"/>
                  <w:jc w:val="center"/>
                  <w:rPr>
                    <w:i/>
                    <w:iCs/>
                    <w:sz w:val="18"/>
                    <w:szCs w:val="18"/>
                  </w:rPr>
                </w:pPr>
                <w:r w:rsidRPr="00216A0E">
                  <w:rPr>
                    <w:i/>
                    <w:iCs/>
                    <w:noProof/>
                    <w:sz w:val="18"/>
                    <w:szCs w:val="18"/>
                  </w:rPr>
                  <w:drawing>
                    <wp:inline distT="0" distB="0" distL="0" distR="0" wp14:anchorId="02FA06B4" wp14:editId="5229C2C4">
                      <wp:extent cx="6273800" cy="2324100"/>
                      <wp:effectExtent l="12700" t="12700" r="1270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6273800" cy="2324100"/>
                              </a:xfrm>
                              <a:prstGeom prst="rect">
                                <a:avLst/>
                              </a:prstGeom>
                              <a:ln>
                                <a:solidFill>
                                  <a:schemeClr val="tx1"/>
                                </a:solidFill>
                              </a:ln>
                            </pic:spPr>
                          </pic:pic>
                        </a:graphicData>
                      </a:graphic>
                    </wp:inline>
                  </w:drawing>
                </w:r>
              </w:p>
              <w:p w14:paraId="61EEB2B6" w14:textId="362769DF" w:rsidR="00407E71" w:rsidRDefault="00407E71" w:rsidP="00146257">
                <w:pPr>
                  <w:ind w:left="-103" w:right="-207"/>
                  <w:jc w:val="center"/>
                  <w:rPr>
                    <w:i/>
                    <w:iCs/>
                    <w:sz w:val="20"/>
                    <w:szCs w:val="20"/>
                  </w:rPr>
                </w:pPr>
                <w:r w:rsidRPr="00DC546F">
                  <w:rPr>
                    <w:i/>
                    <w:iCs/>
                    <w:sz w:val="20"/>
                    <w:szCs w:val="20"/>
                  </w:rPr>
                  <w:t>Figure</w:t>
                </w:r>
                <w:r w:rsidR="00216A0E">
                  <w:rPr>
                    <w:i/>
                    <w:iCs/>
                    <w:sz w:val="20"/>
                    <w:szCs w:val="20"/>
                  </w:rPr>
                  <w:t xml:space="preserve"> 1</w:t>
                </w:r>
                <w:r>
                  <w:rPr>
                    <w:i/>
                    <w:iCs/>
                    <w:sz w:val="20"/>
                    <w:szCs w:val="20"/>
                  </w:rPr>
                  <w:t>0</w:t>
                </w:r>
                <w:r w:rsidRPr="00DC546F">
                  <w:rPr>
                    <w:i/>
                    <w:iCs/>
                    <w:sz w:val="20"/>
                    <w:szCs w:val="20"/>
                  </w:rPr>
                  <w:t>:</w:t>
                </w:r>
                <w:r>
                  <w:rPr>
                    <w:i/>
                    <w:iCs/>
                    <w:sz w:val="20"/>
                    <w:szCs w:val="20"/>
                  </w:rPr>
                  <w:t xml:space="preserve"> Result of Two Sample t-Test of </w:t>
                </w:r>
                <w:r w:rsidR="00216A0E">
                  <w:rPr>
                    <w:i/>
                    <w:iCs/>
                    <w:sz w:val="20"/>
                    <w:szCs w:val="20"/>
                  </w:rPr>
                  <w:t>Male vs Female cats for Bodyweight</w:t>
                </w:r>
                <w:r>
                  <w:rPr>
                    <w:i/>
                    <w:iCs/>
                    <w:sz w:val="20"/>
                    <w:szCs w:val="20"/>
                  </w:rPr>
                  <w:t xml:space="preserve"> feature</w:t>
                </w:r>
              </w:p>
              <w:p w14:paraId="1D4ADC8A" w14:textId="77777777" w:rsidR="00407E71" w:rsidRPr="00022F08" w:rsidRDefault="00407E71" w:rsidP="00146257">
                <w:pPr>
                  <w:ind w:left="-103" w:right="-207"/>
                  <w:jc w:val="center"/>
                </w:pPr>
              </w:p>
            </w:tc>
          </w:tr>
          <w:tr w:rsidR="00407E71" w14:paraId="3E95663B" w14:textId="77777777" w:rsidTr="00146257">
            <w:trPr>
              <w:trHeight w:val="1124"/>
            </w:trPr>
            <w:tc>
              <w:tcPr>
                <w:tcW w:w="9961" w:type="dxa"/>
              </w:tcPr>
              <w:p w14:paraId="57A8941F" w14:textId="6A139AB8" w:rsidR="00407E71" w:rsidRDefault="00216A0E" w:rsidP="00146257">
                <w:pPr>
                  <w:ind w:left="-103" w:right="-207"/>
                  <w:jc w:val="center"/>
                  <w:rPr>
                    <w:i/>
                    <w:iCs/>
                    <w:sz w:val="18"/>
                    <w:szCs w:val="18"/>
                  </w:rPr>
                </w:pPr>
                <w:r w:rsidRPr="00216A0E">
                  <w:rPr>
                    <w:i/>
                    <w:iCs/>
                    <w:noProof/>
                    <w:sz w:val="18"/>
                    <w:szCs w:val="18"/>
                  </w:rPr>
                  <w:drawing>
                    <wp:inline distT="0" distB="0" distL="0" distR="0" wp14:anchorId="0D237949" wp14:editId="0AE70501">
                      <wp:extent cx="4051300" cy="469900"/>
                      <wp:effectExtent l="12700" t="12700" r="1270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1300" cy="469900"/>
                              </a:xfrm>
                              <a:prstGeom prst="rect">
                                <a:avLst/>
                              </a:prstGeom>
                              <a:ln>
                                <a:solidFill>
                                  <a:schemeClr val="tx1"/>
                                </a:solidFill>
                              </a:ln>
                            </pic:spPr>
                          </pic:pic>
                        </a:graphicData>
                      </a:graphic>
                    </wp:inline>
                  </w:drawing>
                </w:r>
              </w:p>
              <w:p w14:paraId="794747AB" w14:textId="5E2D04E5" w:rsidR="00407E71" w:rsidRPr="00022F08" w:rsidRDefault="00407E71" w:rsidP="00146257">
                <w:pPr>
                  <w:ind w:left="-103" w:right="-207"/>
                  <w:jc w:val="center"/>
                  <w:rPr>
                    <w:i/>
                    <w:iCs/>
                    <w:sz w:val="18"/>
                    <w:szCs w:val="18"/>
                  </w:rPr>
                </w:pPr>
                <w:r w:rsidRPr="00DC546F">
                  <w:rPr>
                    <w:i/>
                    <w:iCs/>
                    <w:sz w:val="20"/>
                    <w:szCs w:val="20"/>
                  </w:rPr>
                  <w:t xml:space="preserve">Figure </w:t>
                </w:r>
                <w:r w:rsidR="00216A0E">
                  <w:rPr>
                    <w:i/>
                    <w:iCs/>
                    <w:sz w:val="20"/>
                    <w:szCs w:val="20"/>
                  </w:rPr>
                  <w:t>1</w:t>
                </w:r>
                <w:r>
                  <w:rPr>
                    <w:i/>
                    <w:iCs/>
                    <w:sz w:val="20"/>
                    <w:szCs w:val="20"/>
                  </w:rPr>
                  <w:t>1</w:t>
                </w:r>
                <w:r w:rsidRPr="00DC546F">
                  <w:rPr>
                    <w:i/>
                    <w:iCs/>
                    <w:sz w:val="20"/>
                    <w:szCs w:val="20"/>
                  </w:rPr>
                  <w:t>:</w:t>
                </w:r>
                <w:r>
                  <w:rPr>
                    <w:i/>
                    <w:iCs/>
                    <w:sz w:val="20"/>
                    <w:szCs w:val="20"/>
                  </w:rPr>
                  <w:t xml:space="preserve"> P-Value of Two Sample t-Test of </w:t>
                </w:r>
                <w:r w:rsidR="00216A0E">
                  <w:rPr>
                    <w:i/>
                    <w:iCs/>
                    <w:sz w:val="20"/>
                    <w:szCs w:val="20"/>
                  </w:rPr>
                  <w:t xml:space="preserve">Male vs Female cats for Bodyweight </w:t>
                </w:r>
                <w:r>
                  <w:rPr>
                    <w:i/>
                    <w:iCs/>
                    <w:sz w:val="20"/>
                    <w:szCs w:val="20"/>
                  </w:rPr>
                  <w:t>feature</w:t>
                </w:r>
              </w:p>
            </w:tc>
          </w:tr>
        </w:tbl>
        <w:p w14:paraId="309DD759" w14:textId="77777777" w:rsidR="00407E71" w:rsidRDefault="00407E71" w:rsidP="00407E71">
          <w:pPr>
            <w:spacing w:after="100" w:afterAutospacing="1" w:line="276" w:lineRule="auto"/>
            <w:rPr>
              <w:rFonts w:ascii="Times New Roman" w:hAnsi="Times New Roman" w:cs="Times New Roman"/>
              <w:color w:val="000000" w:themeColor="text1"/>
            </w:rPr>
          </w:pPr>
        </w:p>
        <w:p w14:paraId="325B4853" w14:textId="447FE883" w:rsidR="00407E71" w:rsidRDefault="00407E71" w:rsidP="00407E71">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NULL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0</w:t>
          </w:r>
          <w:r>
            <w:rPr>
              <w:rFonts w:ascii="Times New Roman" w:hAnsi="Times New Roman" w:cs="Times New Roman"/>
              <w:color w:val="000000" w:themeColor="text1"/>
            </w:rPr>
            <w:t xml:space="preserve"> : True Difference in Means of </w:t>
          </w:r>
          <w:r w:rsidR="003030A2">
            <w:rPr>
              <w:rFonts w:ascii="Times New Roman" w:hAnsi="Times New Roman" w:cs="Times New Roman"/>
              <w:color w:val="000000" w:themeColor="text1"/>
            </w:rPr>
            <w:t xml:space="preserve">Bodyweight of </w:t>
          </w:r>
          <w:r>
            <w:rPr>
              <w:rFonts w:ascii="Times New Roman" w:hAnsi="Times New Roman" w:cs="Times New Roman"/>
              <w:color w:val="000000" w:themeColor="text1"/>
            </w:rPr>
            <w:t xml:space="preserve">both </w:t>
          </w:r>
          <w:r w:rsidR="003030A2">
            <w:rPr>
              <w:rFonts w:ascii="Times New Roman" w:hAnsi="Times New Roman" w:cs="Times New Roman"/>
              <w:color w:val="000000" w:themeColor="text1"/>
            </w:rPr>
            <w:t xml:space="preserve">Cats </w:t>
          </w:r>
          <w:r>
            <w:rPr>
              <w:rFonts w:ascii="Times New Roman" w:hAnsi="Times New Roman" w:cs="Times New Roman"/>
              <w:color w:val="000000" w:themeColor="text1"/>
            </w:rPr>
            <w:t>Populations (</w:t>
          </w:r>
          <w:r w:rsidR="003030A2">
            <w:rPr>
              <w:rFonts w:ascii="Times New Roman" w:hAnsi="Times New Roman" w:cs="Times New Roman"/>
              <w:color w:val="000000" w:themeColor="text1"/>
            </w:rPr>
            <w:t>Male</w:t>
          </w:r>
          <w:r>
            <w:rPr>
              <w:rFonts w:ascii="Times New Roman" w:hAnsi="Times New Roman" w:cs="Times New Roman"/>
              <w:color w:val="000000" w:themeColor="text1"/>
            </w:rPr>
            <w:t xml:space="preserve"> &amp; </w:t>
          </w:r>
          <w:r w:rsidR="003030A2">
            <w:rPr>
              <w:rFonts w:ascii="Times New Roman" w:hAnsi="Times New Roman" w:cs="Times New Roman"/>
              <w:color w:val="000000" w:themeColor="text1"/>
            </w:rPr>
            <w:t>Female</w:t>
          </w:r>
          <w:r>
            <w:rPr>
              <w:rFonts w:ascii="Times New Roman" w:hAnsi="Times New Roman" w:cs="Times New Roman"/>
              <w:color w:val="000000" w:themeColor="text1"/>
            </w:rPr>
            <w:t xml:space="preserve">) is equal to 0. </w:t>
          </w:r>
        </w:p>
        <w:p w14:paraId="72F26D91" w14:textId="2BB5BBF5" w:rsidR="00407E71" w:rsidRDefault="00407E71" w:rsidP="00407E71">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ALTERNATE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1</w:t>
          </w:r>
          <w:r>
            <w:rPr>
              <w:rFonts w:ascii="Times New Roman" w:hAnsi="Times New Roman" w:cs="Times New Roman"/>
              <w:color w:val="000000" w:themeColor="text1"/>
            </w:rPr>
            <w:t xml:space="preserve"> : </w:t>
          </w:r>
          <w:r w:rsidR="003030A2">
            <w:rPr>
              <w:rFonts w:ascii="Times New Roman" w:hAnsi="Times New Roman" w:cs="Times New Roman"/>
              <w:color w:val="000000" w:themeColor="text1"/>
            </w:rPr>
            <w:t xml:space="preserve">True Difference in Means of Bodyweight of both Cats Populations (Male &amp; Female) is not equal to 0. </w:t>
          </w:r>
          <w:r>
            <w:rPr>
              <w:rFonts w:ascii="Times New Roman" w:hAnsi="Times New Roman" w:cs="Times New Roman"/>
              <w:color w:val="000000" w:themeColor="text1"/>
            </w:rPr>
            <w:t xml:space="preserve"> </w:t>
          </w:r>
        </w:p>
        <w:p w14:paraId="59625693" w14:textId="77777777" w:rsidR="00407E71" w:rsidRDefault="00407E71" w:rsidP="00407E71">
          <w:pPr>
            <w:spacing w:after="100" w:afterAutospacing="1"/>
            <w:rPr>
              <w:rFonts w:ascii="Times New Roman" w:hAnsi="Times New Roman" w:cs="Times New Roman"/>
              <w:color w:val="000000" w:themeColor="text1"/>
            </w:rPr>
          </w:pPr>
          <w:r w:rsidRPr="00D743A0">
            <w:rPr>
              <w:rFonts w:ascii="Times New Roman" w:hAnsi="Times New Roman" w:cs="Times New Roman"/>
              <w:b/>
              <w:bCs/>
              <w:color w:val="000000" w:themeColor="text1"/>
            </w:rPr>
            <w:t>ALTERNATIVE</w:t>
          </w:r>
          <w:r>
            <w:rPr>
              <w:rFonts w:ascii="Times New Roman" w:hAnsi="Times New Roman" w:cs="Times New Roman"/>
              <w:color w:val="000000" w:themeColor="text1"/>
            </w:rPr>
            <w:t xml:space="preserve"> : Two. Sided</w:t>
          </w:r>
        </w:p>
        <w:p w14:paraId="2CA02BD5" w14:textId="74AABE48" w:rsidR="00407E71" w:rsidRDefault="00407E71" w:rsidP="00407E71">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DEGREE OF FREEDOM</w:t>
          </w:r>
          <w:r>
            <w:rPr>
              <w:rFonts w:ascii="Times New Roman" w:hAnsi="Times New Roman" w:cs="Times New Roman"/>
              <w:color w:val="000000" w:themeColor="text1"/>
            </w:rPr>
            <w:t xml:space="preserve"> : </w:t>
          </w:r>
          <w:r w:rsidR="003030A2">
            <w:rPr>
              <w:rFonts w:ascii="Times New Roman" w:hAnsi="Times New Roman" w:cs="Times New Roman"/>
              <w:color w:val="000000" w:themeColor="text1"/>
            </w:rPr>
            <w:t>137</w:t>
          </w:r>
        </w:p>
        <w:p w14:paraId="17BE4979" w14:textId="0C31E5E7" w:rsidR="00407E71" w:rsidRDefault="00407E71" w:rsidP="00407E71">
          <w:pPr>
            <w:spacing w:after="100" w:afterAutospacing="1"/>
            <w:rPr>
              <w:rFonts w:ascii="Times New Roman" w:hAnsi="Times New Roman" w:cs="Times New Roman"/>
              <w:color w:val="C45911" w:themeColor="accent2" w:themeShade="BF"/>
            </w:rPr>
          </w:pPr>
          <w:r w:rsidRPr="00E715EF">
            <w:rPr>
              <w:rFonts w:ascii="Times New Roman" w:hAnsi="Times New Roman" w:cs="Times New Roman"/>
              <w:b/>
              <w:bCs/>
              <w:color w:val="000000" w:themeColor="text1"/>
            </w:rPr>
            <w:t>P-VALUE</w:t>
          </w:r>
          <w:r>
            <w:rPr>
              <w:rFonts w:ascii="Times New Roman" w:hAnsi="Times New Roman" w:cs="Times New Roman"/>
              <w:color w:val="000000" w:themeColor="text1"/>
            </w:rPr>
            <w:t xml:space="preserve"> : </w:t>
          </w:r>
          <w:r w:rsidR="003030A2" w:rsidRPr="003030A2">
            <w:rPr>
              <w:rFonts w:ascii="Times New Roman" w:hAnsi="Times New Roman" w:cs="Times New Roman"/>
              <w:color w:val="C45911" w:themeColor="accent2" w:themeShade="BF"/>
            </w:rPr>
            <w:t>0.000000000000008831034</w:t>
          </w:r>
        </w:p>
        <w:p w14:paraId="7A15582F" w14:textId="27F4BE7C" w:rsidR="00407E71" w:rsidRDefault="00407E71" w:rsidP="00407E71">
          <w:pPr>
            <w:spacing w:after="100" w:afterAutospacing="1"/>
            <w:rPr>
              <w:rFonts w:ascii="Times New Roman" w:hAnsi="Times New Roman" w:cs="Times New Roman"/>
              <w:color w:val="000000" w:themeColor="text1"/>
            </w:rPr>
          </w:pPr>
          <w:r>
            <w:rPr>
              <w:rFonts w:ascii="Times New Roman" w:hAnsi="Times New Roman" w:cs="Times New Roman"/>
              <w:color w:val="2E74B5" w:themeColor="accent5" w:themeShade="BF"/>
            </w:rPr>
            <w:tab/>
          </w:r>
          <w:r w:rsidRPr="00D743A0">
            <w:rPr>
              <w:rFonts w:ascii="Times New Roman" w:hAnsi="Times New Roman" w:cs="Times New Roman"/>
              <w:b/>
              <w:bCs/>
              <w:color w:val="2E74B5" w:themeColor="accent5" w:themeShade="BF"/>
            </w:rPr>
            <w:t>Observation</w:t>
          </w:r>
          <w:r w:rsidRPr="00E715EF">
            <w:rPr>
              <w:rFonts w:ascii="Times New Roman" w:hAnsi="Times New Roman" w:cs="Times New Roman"/>
              <w:color w:val="2E74B5" w:themeColor="accent5" w:themeShade="BF"/>
            </w:rPr>
            <w:t xml:space="preserve"> :</w:t>
          </w:r>
          <w:r>
            <w:rPr>
              <w:rFonts w:ascii="Times New Roman" w:hAnsi="Times New Roman" w:cs="Times New Roman"/>
              <w:color w:val="2E74B5" w:themeColor="accent5" w:themeShade="BF"/>
            </w:rPr>
            <w:t xml:space="preserve"> </w:t>
          </w:r>
          <w:r>
            <w:rPr>
              <w:rFonts w:ascii="Times New Roman" w:hAnsi="Times New Roman" w:cs="Times New Roman"/>
              <w:color w:val="000000" w:themeColor="text1"/>
            </w:rPr>
            <w:t xml:space="preserve">Since, the p-value of our Two Sample t-test is </w:t>
          </w:r>
          <w:r w:rsidR="003030A2" w:rsidRPr="003030A2">
            <w:rPr>
              <w:rFonts w:ascii="Times New Roman" w:hAnsi="Times New Roman" w:cs="Times New Roman"/>
              <w:color w:val="C45911" w:themeColor="accent2" w:themeShade="BF"/>
            </w:rPr>
            <w:t>0.000000000000008831034</w:t>
          </w:r>
          <w:r>
            <w:rPr>
              <w:rFonts w:ascii="Times New Roman" w:hAnsi="Times New Roman" w:cs="Times New Roman"/>
              <w:color w:val="000000" w:themeColor="text1"/>
            </w:rPr>
            <w:t xml:space="preserve">, which is </w:t>
          </w:r>
          <w:r w:rsidR="003030A2">
            <w:rPr>
              <w:rFonts w:ascii="Times New Roman" w:hAnsi="Times New Roman" w:cs="Times New Roman"/>
              <w:b/>
              <w:bCs/>
              <w:color w:val="000000" w:themeColor="text1"/>
            </w:rPr>
            <w:t>much less</w:t>
          </w:r>
          <w:r w:rsidRPr="001954C8">
            <w:rPr>
              <w:rFonts w:ascii="Times New Roman" w:hAnsi="Times New Roman" w:cs="Times New Roman"/>
              <w:b/>
              <w:bCs/>
              <w:color w:val="000000" w:themeColor="text1"/>
            </w:rPr>
            <w:t xml:space="preserve"> than alpha = 0.05, we can reject the Null Hypothesis of the test.</w:t>
          </w:r>
          <w:r>
            <w:rPr>
              <w:rFonts w:ascii="Times New Roman" w:hAnsi="Times New Roman" w:cs="Times New Roman"/>
              <w:color w:val="000000" w:themeColor="text1"/>
            </w:rPr>
            <w:t xml:space="preserve"> The </w:t>
          </w:r>
          <w:r w:rsidRPr="001F3AA8">
            <w:rPr>
              <w:rFonts w:ascii="Times New Roman" w:hAnsi="Times New Roman" w:cs="Times New Roman"/>
              <w:b/>
              <w:bCs/>
              <w:color w:val="000000" w:themeColor="text1"/>
            </w:rPr>
            <w:t>T.TEST()</w:t>
          </w:r>
          <w:r>
            <w:rPr>
              <w:rFonts w:ascii="Times New Roman" w:hAnsi="Times New Roman" w:cs="Times New Roman"/>
              <w:color w:val="000000" w:themeColor="text1"/>
            </w:rPr>
            <w:t xml:space="preserve"> function in R takes the confidence interval as 95% (0.95) by default.</w:t>
          </w:r>
        </w:p>
        <w:p w14:paraId="0148D2C3" w14:textId="129D0579" w:rsidR="00407E71" w:rsidRDefault="00407E71" w:rsidP="00407E71">
          <w:p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This means that we do have sufficient evidence to say that </w:t>
          </w:r>
          <w:r>
            <w:rPr>
              <w:rFonts w:ascii="Times New Roman" w:hAnsi="Times New Roman" w:cs="Times New Roman"/>
              <w:b/>
              <w:bCs/>
              <w:color w:val="000000" w:themeColor="text1"/>
            </w:rPr>
            <w:t xml:space="preserve">True Difference in </w:t>
          </w:r>
          <w:r w:rsidR="003030A2">
            <w:rPr>
              <w:rFonts w:ascii="Times New Roman" w:hAnsi="Times New Roman" w:cs="Times New Roman"/>
              <w:b/>
              <w:bCs/>
              <w:color w:val="000000" w:themeColor="text1"/>
            </w:rPr>
            <w:t xml:space="preserve">Means of Bodyweight of </w:t>
          </w:r>
          <w:r>
            <w:rPr>
              <w:rFonts w:ascii="Times New Roman" w:hAnsi="Times New Roman" w:cs="Times New Roman"/>
              <w:b/>
              <w:bCs/>
              <w:color w:val="000000" w:themeColor="text1"/>
            </w:rPr>
            <w:t>Both P</w:t>
          </w:r>
          <w:r w:rsidRPr="00E715EF">
            <w:rPr>
              <w:rFonts w:ascii="Times New Roman" w:hAnsi="Times New Roman" w:cs="Times New Roman"/>
              <w:b/>
              <w:bCs/>
              <w:color w:val="000000" w:themeColor="text1"/>
            </w:rPr>
            <w:t>opulation</w:t>
          </w:r>
          <w:r w:rsidR="003030A2">
            <w:rPr>
              <w:rFonts w:ascii="Times New Roman" w:hAnsi="Times New Roman" w:cs="Times New Roman"/>
              <w:b/>
              <w:bCs/>
              <w:color w:val="000000" w:themeColor="text1"/>
            </w:rPr>
            <w:t xml:space="preserve"> </w:t>
          </w:r>
          <w:r>
            <w:rPr>
              <w:rFonts w:ascii="Times New Roman" w:hAnsi="Times New Roman" w:cs="Times New Roman"/>
              <w:color w:val="000000" w:themeColor="text1"/>
            </w:rPr>
            <w:t xml:space="preserve">of the </w:t>
          </w:r>
          <w:r w:rsidR="003030A2">
            <w:rPr>
              <w:rFonts w:ascii="Times New Roman" w:hAnsi="Times New Roman" w:cs="Times New Roman"/>
              <w:i/>
              <w:iCs/>
              <w:color w:val="000000" w:themeColor="text1"/>
            </w:rPr>
            <w:t>Male Cats</w:t>
          </w:r>
          <w:r>
            <w:rPr>
              <w:rFonts w:ascii="Times New Roman" w:hAnsi="Times New Roman" w:cs="Times New Roman"/>
              <w:i/>
              <w:iCs/>
              <w:color w:val="000000" w:themeColor="text1"/>
            </w:rPr>
            <w:t xml:space="preserve"> &amp; </w:t>
          </w:r>
          <w:r w:rsidR="003030A2">
            <w:rPr>
              <w:rFonts w:ascii="Times New Roman" w:hAnsi="Times New Roman" w:cs="Times New Roman"/>
              <w:i/>
              <w:iCs/>
              <w:color w:val="000000" w:themeColor="text1"/>
            </w:rPr>
            <w:t>Female Cats</w:t>
          </w:r>
          <w:r>
            <w:rPr>
              <w:rFonts w:ascii="Times New Roman" w:hAnsi="Times New Roman" w:cs="Times New Roman"/>
              <w:color w:val="000000" w:themeColor="text1"/>
            </w:rPr>
            <w:t xml:space="preserve"> is </w:t>
          </w:r>
          <w:r w:rsidR="00726FCD">
            <w:rPr>
              <w:rFonts w:ascii="Times New Roman" w:hAnsi="Times New Roman" w:cs="Times New Roman"/>
              <w:color w:val="000000" w:themeColor="text1"/>
            </w:rPr>
            <w:t xml:space="preserve">not </w:t>
          </w:r>
          <w:r>
            <w:rPr>
              <w:rFonts w:ascii="Times New Roman" w:hAnsi="Times New Roman" w:cs="Times New Roman"/>
              <w:color w:val="000000" w:themeColor="text1"/>
            </w:rPr>
            <w:t>equal to 0.</w:t>
          </w:r>
        </w:p>
        <w:p w14:paraId="51BCF5E5" w14:textId="72BF6F05" w:rsidR="00726FCD" w:rsidRPr="004F7B80" w:rsidRDefault="00726FCD" w:rsidP="00726FCD">
          <w:pPr>
            <w:pStyle w:val="Heading1"/>
            <w:spacing w:line="276" w:lineRule="auto"/>
            <w:rPr>
              <w:rStyle w:val="IntenseReference"/>
              <w:sz w:val="28"/>
              <w:szCs w:val="28"/>
            </w:rPr>
          </w:pPr>
          <w:r>
            <w:rPr>
              <w:rStyle w:val="IntenseReference"/>
              <w:sz w:val="28"/>
              <w:szCs w:val="28"/>
            </w:rPr>
            <w:lastRenderedPageBreak/>
            <w:t xml:space="preserve">Bodyweight of Male Cats </w:t>
          </w:r>
          <w:r w:rsidRPr="00216A0E">
            <w:rPr>
              <w:rStyle w:val="IntenseReference"/>
              <w:sz w:val="28"/>
              <w:szCs w:val="28"/>
            </w:rPr>
            <w:t>vs</w:t>
          </w:r>
          <w:r>
            <w:rPr>
              <w:rStyle w:val="IntenseReference"/>
              <w:sz w:val="28"/>
              <w:szCs w:val="28"/>
            </w:rPr>
            <w:t xml:space="preserve"> Bodyweight of Female Cats (GREATER)</w:t>
          </w:r>
        </w:p>
        <w:p w14:paraId="593239BE" w14:textId="77777777" w:rsidR="00726FCD" w:rsidRPr="00022F08" w:rsidRDefault="00726FCD" w:rsidP="00726FCD"/>
        <w:tbl>
          <w:tblPr>
            <w:tblStyle w:val="TableGrid"/>
            <w:tblW w:w="99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4"/>
          </w:tblGrid>
          <w:tr w:rsidR="00726FCD" w14:paraId="23FB6DC2" w14:textId="77777777" w:rsidTr="00146257">
            <w:trPr>
              <w:trHeight w:val="1124"/>
            </w:trPr>
            <w:tc>
              <w:tcPr>
                <w:tcW w:w="9961" w:type="dxa"/>
              </w:tcPr>
              <w:p w14:paraId="76DE08E9" w14:textId="02D6E28B" w:rsidR="00726FCD" w:rsidRDefault="00726FCD" w:rsidP="00146257">
                <w:pPr>
                  <w:ind w:left="-103" w:right="-104"/>
                  <w:jc w:val="center"/>
                  <w:rPr>
                    <w:i/>
                    <w:iCs/>
                    <w:sz w:val="18"/>
                    <w:szCs w:val="18"/>
                  </w:rPr>
                </w:pPr>
                <w:r w:rsidRPr="00726FCD">
                  <w:rPr>
                    <w:i/>
                    <w:iCs/>
                    <w:noProof/>
                    <w:sz w:val="18"/>
                    <w:szCs w:val="18"/>
                  </w:rPr>
                  <w:drawing>
                    <wp:inline distT="0" distB="0" distL="0" distR="0" wp14:anchorId="08BDAC3E" wp14:editId="5FADF6BA">
                      <wp:extent cx="5994400" cy="508000"/>
                      <wp:effectExtent l="12700" t="12700" r="1270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5994400" cy="508000"/>
                              </a:xfrm>
                              <a:prstGeom prst="rect">
                                <a:avLst/>
                              </a:prstGeom>
                              <a:ln>
                                <a:solidFill>
                                  <a:schemeClr val="tx1"/>
                                </a:solidFill>
                              </a:ln>
                            </pic:spPr>
                          </pic:pic>
                        </a:graphicData>
                      </a:graphic>
                    </wp:inline>
                  </w:drawing>
                </w:r>
              </w:p>
              <w:p w14:paraId="3F08B926" w14:textId="5FA8473D" w:rsidR="00726FCD" w:rsidRDefault="00726FCD" w:rsidP="00146257">
                <w:pPr>
                  <w:jc w:val="center"/>
                  <w:rPr>
                    <w:i/>
                    <w:iCs/>
                    <w:sz w:val="20"/>
                    <w:szCs w:val="20"/>
                  </w:rPr>
                </w:pPr>
                <w:r w:rsidRPr="00DC546F">
                  <w:rPr>
                    <w:i/>
                    <w:iCs/>
                    <w:sz w:val="20"/>
                    <w:szCs w:val="20"/>
                  </w:rPr>
                  <w:t xml:space="preserve">Figure </w:t>
                </w:r>
                <w:r>
                  <w:rPr>
                    <w:i/>
                    <w:iCs/>
                    <w:sz w:val="20"/>
                    <w:szCs w:val="20"/>
                  </w:rPr>
                  <w:t>12</w:t>
                </w:r>
                <w:r w:rsidRPr="00DC546F">
                  <w:rPr>
                    <w:i/>
                    <w:iCs/>
                    <w:sz w:val="20"/>
                    <w:szCs w:val="20"/>
                  </w:rPr>
                  <w:t>:</w:t>
                </w:r>
                <w:r>
                  <w:rPr>
                    <w:i/>
                    <w:iCs/>
                    <w:sz w:val="20"/>
                    <w:szCs w:val="20"/>
                  </w:rPr>
                  <w:t xml:space="preserve"> Two Sample t-Test of Male vs Female cats for Bodyweight feature (Greater)</w:t>
                </w:r>
              </w:p>
              <w:p w14:paraId="4CB3ACDD" w14:textId="77777777" w:rsidR="00726FCD" w:rsidRPr="0040643D" w:rsidRDefault="00726FCD" w:rsidP="00146257">
                <w:pPr>
                  <w:jc w:val="center"/>
                  <w:rPr>
                    <w:i/>
                    <w:iCs/>
                    <w:sz w:val="20"/>
                    <w:szCs w:val="20"/>
                  </w:rPr>
                </w:pPr>
              </w:p>
            </w:tc>
          </w:tr>
          <w:tr w:rsidR="00726FCD" w14:paraId="0CEF7A76" w14:textId="77777777" w:rsidTr="00726FCD">
            <w:trPr>
              <w:trHeight w:val="4185"/>
            </w:trPr>
            <w:tc>
              <w:tcPr>
                <w:tcW w:w="9961" w:type="dxa"/>
              </w:tcPr>
              <w:p w14:paraId="7FAE6C49" w14:textId="719BBA9A" w:rsidR="00726FCD" w:rsidRDefault="00726FCD" w:rsidP="00DA1A0B">
                <w:pPr>
                  <w:ind w:left="-103"/>
                  <w:jc w:val="center"/>
                  <w:rPr>
                    <w:i/>
                    <w:iCs/>
                    <w:sz w:val="18"/>
                    <w:szCs w:val="18"/>
                  </w:rPr>
                </w:pPr>
                <w:r w:rsidRPr="00726FCD">
                  <w:rPr>
                    <w:i/>
                    <w:iCs/>
                    <w:noProof/>
                    <w:sz w:val="18"/>
                    <w:szCs w:val="18"/>
                  </w:rPr>
                  <w:drawing>
                    <wp:inline distT="0" distB="0" distL="0" distR="0" wp14:anchorId="7E529FED" wp14:editId="072F0963">
                      <wp:extent cx="6301105" cy="2353310"/>
                      <wp:effectExtent l="12700" t="12700" r="1079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1105" cy="2353310"/>
                              </a:xfrm>
                              <a:prstGeom prst="rect">
                                <a:avLst/>
                              </a:prstGeom>
                              <a:ln>
                                <a:solidFill>
                                  <a:schemeClr val="tx1"/>
                                </a:solidFill>
                              </a:ln>
                            </pic:spPr>
                          </pic:pic>
                        </a:graphicData>
                      </a:graphic>
                    </wp:inline>
                  </w:drawing>
                </w:r>
              </w:p>
              <w:p w14:paraId="1AD8DEFE" w14:textId="4C2B510E" w:rsidR="00726FCD" w:rsidRPr="00726FCD" w:rsidRDefault="00726FCD" w:rsidP="00146257">
                <w:pPr>
                  <w:ind w:left="-103" w:right="-207"/>
                  <w:jc w:val="center"/>
                  <w:rPr>
                    <w:i/>
                    <w:iCs/>
                    <w:sz w:val="20"/>
                    <w:szCs w:val="20"/>
                  </w:rPr>
                </w:pPr>
                <w:r w:rsidRPr="00DC546F">
                  <w:rPr>
                    <w:i/>
                    <w:iCs/>
                    <w:sz w:val="20"/>
                    <w:szCs w:val="20"/>
                  </w:rPr>
                  <w:t>Figure</w:t>
                </w:r>
                <w:r>
                  <w:rPr>
                    <w:i/>
                    <w:iCs/>
                    <w:sz w:val="20"/>
                    <w:szCs w:val="20"/>
                  </w:rPr>
                  <w:t xml:space="preserve"> 13</w:t>
                </w:r>
                <w:r w:rsidRPr="00DC546F">
                  <w:rPr>
                    <w:i/>
                    <w:iCs/>
                    <w:sz w:val="20"/>
                    <w:szCs w:val="20"/>
                  </w:rPr>
                  <w:t>:</w:t>
                </w:r>
                <w:r>
                  <w:rPr>
                    <w:i/>
                    <w:iCs/>
                    <w:sz w:val="20"/>
                    <w:szCs w:val="20"/>
                  </w:rPr>
                  <w:t xml:space="preserve"> Result of Two Sample t-Test of Male vs Female cats for Bodyweight feature</w:t>
                </w:r>
              </w:p>
            </w:tc>
          </w:tr>
          <w:tr w:rsidR="00726FCD" w14:paraId="2A322992" w14:textId="77777777" w:rsidTr="00146257">
            <w:trPr>
              <w:trHeight w:val="1124"/>
            </w:trPr>
            <w:tc>
              <w:tcPr>
                <w:tcW w:w="9961" w:type="dxa"/>
              </w:tcPr>
              <w:p w14:paraId="0CF1212B" w14:textId="77777777" w:rsidR="00726FCD" w:rsidRDefault="00726FCD" w:rsidP="00146257">
                <w:pPr>
                  <w:ind w:left="-103" w:right="-207"/>
                  <w:jc w:val="center"/>
                  <w:rPr>
                    <w:i/>
                    <w:iCs/>
                    <w:sz w:val="18"/>
                    <w:szCs w:val="18"/>
                  </w:rPr>
                </w:pPr>
              </w:p>
              <w:p w14:paraId="5A39BF95" w14:textId="0C1140D7" w:rsidR="00726FCD" w:rsidRDefault="00726FCD" w:rsidP="00146257">
                <w:pPr>
                  <w:ind w:left="-103" w:right="-207"/>
                  <w:jc w:val="center"/>
                  <w:rPr>
                    <w:i/>
                    <w:iCs/>
                    <w:sz w:val="18"/>
                    <w:szCs w:val="18"/>
                  </w:rPr>
                </w:pPr>
                <w:r w:rsidRPr="00726FCD">
                  <w:rPr>
                    <w:i/>
                    <w:iCs/>
                    <w:noProof/>
                    <w:sz w:val="18"/>
                    <w:szCs w:val="18"/>
                  </w:rPr>
                  <w:drawing>
                    <wp:inline distT="0" distB="0" distL="0" distR="0" wp14:anchorId="7B802A1F" wp14:editId="0A55790B">
                      <wp:extent cx="4076700" cy="431800"/>
                      <wp:effectExtent l="12700" t="12700" r="1270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431800"/>
                              </a:xfrm>
                              <a:prstGeom prst="rect">
                                <a:avLst/>
                              </a:prstGeom>
                              <a:ln>
                                <a:solidFill>
                                  <a:schemeClr val="tx1"/>
                                </a:solidFill>
                              </a:ln>
                            </pic:spPr>
                          </pic:pic>
                        </a:graphicData>
                      </a:graphic>
                    </wp:inline>
                  </w:drawing>
                </w:r>
              </w:p>
              <w:p w14:paraId="7477923D" w14:textId="0365FE53" w:rsidR="00726FCD" w:rsidRPr="00022F08" w:rsidRDefault="00726FCD" w:rsidP="00146257">
                <w:pPr>
                  <w:ind w:left="-103" w:right="-207"/>
                  <w:jc w:val="center"/>
                  <w:rPr>
                    <w:i/>
                    <w:iCs/>
                    <w:sz w:val="18"/>
                    <w:szCs w:val="18"/>
                  </w:rPr>
                </w:pPr>
                <w:r w:rsidRPr="00DC546F">
                  <w:rPr>
                    <w:i/>
                    <w:iCs/>
                    <w:sz w:val="20"/>
                    <w:szCs w:val="20"/>
                  </w:rPr>
                  <w:t xml:space="preserve">Figure </w:t>
                </w:r>
                <w:r>
                  <w:rPr>
                    <w:i/>
                    <w:iCs/>
                    <w:sz w:val="20"/>
                    <w:szCs w:val="20"/>
                  </w:rPr>
                  <w:t>14</w:t>
                </w:r>
                <w:r w:rsidRPr="00DC546F">
                  <w:rPr>
                    <w:i/>
                    <w:iCs/>
                    <w:sz w:val="20"/>
                    <w:szCs w:val="20"/>
                  </w:rPr>
                  <w:t>:</w:t>
                </w:r>
                <w:r>
                  <w:rPr>
                    <w:i/>
                    <w:iCs/>
                    <w:sz w:val="20"/>
                    <w:szCs w:val="20"/>
                  </w:rPr>
                  <w:t xml:space="preserve"> P-Value of Two Sample t-Test of Male vs Female cats for Bodyweight feature</w:t>
                </w:r>
              </w:p>
            </w:tc>
          </w:tr>
        </w:tbl>
        <w:p w14:paraId="61717FCF" w14:textId="77777777" w:rsidR="00726FCD" w:rsidRDefault="00726FCD" w:rsidP="00726FCD">
          <w:pPr>
            <w:spacing w:after="100" w:afterAutospacing="1" w:line="276" w:lineRule="auto"/>
            <w:rPr>
              <w:rFonts w:ascii="Times New Roman" w:hAnsi="Times New Roman" w:cs="Times New Roman"/>
              <w:color w:val="000000" w:themeColor="text1"/>
            </w:rPr>
          </w:pPr>
        </w:p>
        <w:p w14:paraId="5A4103C3" w14:textId="03C142E6" w:rsidR="00726FCD" w:rsidRDefault="00726FCD" w:rsidP="00726FCD">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NULL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0</w:t>
          </w:r>
          <w:r>
            <w:rPr>
              <w:rFonts w:ascii="Times New Roman" w:hAnsi="Times New Roman" w:cs="Times New Roman"/>
              <w:color w:val="000000" w:themeColor="text1"/>
            </w:rPr>
            <w:t xml:space="preserve"> : True Difference in Means of Bodyweight of both Cats Populations (Male &amp; Female) is </w:t>
          </w:r>
          <w:r w:rsidR="00762972">
            <w:rPr>
              <w:rFonts w:ascii="Times New Roman" w:hAnsi="Times New Roman" w:cs="Times New Roman"/>
              <w:color w:val="000000" w:themeColor="text1"/>
            </w:rPr>
            <w:t>equal to</w:t>
          </w:r>
          <w:r>
            <w:rPr>
              <w:rFonts w:ascii="Times New Roman" w:hAnsi="Times New Roman" w:cs="Times New Roman"/>
              <w:color w:val="000000" w:themeColor="text1"/>
            </w:rPr>
            <w:t xml:space="preserve"> 0. </w:t>
          </w:r>
        </w:p>
        <w:p w14:paraId="0B3A2855" w14:textId="006BD94D" w:rsidR="00726FCD" w:rsidRDefault="00726FCD" w:rsidP="00726FCD">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ALTERNATE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1</w:t>
          </w:r>
          <w:r>
            <w:rPr>
              <w:rFonts w:ascii="Times New Roman" w:hAnsi="Times New Roman" w:cs="Times New Roman"/>
              <w:color w:val="000000" w:themeColor="text1"/>
            </w:rPr>
            <w:t xml:space="preserve"> : True Difference in Means of Bodyweight of both Cats Populations (Male &amp; Female) is </w:t>
          </w:r>
          <w:r w:rsidR="00DA1A0B">
            <w:rPr>
              <w:rFonts w:ascii="Times New Roman" w:hAnsi="Times New Roman" w:cs="Times New Roman"/>
              <w:color w:val="000000" w:themeColor="text1"/>
            </w:rPr>
            <w:t xml:space="preserve">greater than </w:t>
          </w:r>
          <w:r>
            <w:rPr>
              <w:rFonts w:ascii="Times New Roman" w:hAnsi="Times New Roman" w:cs="Times New Roman"/>
              <w:color w:val="000000" w:themeColor="text1"/>
            </w:rPr>
            <w:t xml:space="preserve">0.  </w:t>
          </w:r>
        </w:p>
        <w:p w14:paraId="512A0C36" w14:textId="05CC2E0D" w:rsidR="00726FCD" w:rsidRDefault="00726FCD" w:rsidP="00726FCD">
          <w:pPr>
            <w:spacing w:after="100" w:afterAutospacing="1"/>
            <w:rPr>
              <w:rFonts w:ascii="Times New Roman" w:hAnsi="Times New Roman" w:cs="Times New Roman"/>
              <w:color w:val="000000" w:themeColor="text1"/>
            </w:rPr>
          </w:pPr>
          <w:r w:rsidRPr="00D743A0">
            <w:rPr>
              <w:rFonts w:ascii="Times New Roman" w:hAnsi="Times New Roman" w:cs="Times New Roman"/>
              <w:b/>
              <w:bCs/>
              <w:color w:val="000000" w:themeColor="text1"/>
            </w:rPr>
            <w:t>ALTERNATIVE</w:t>
          </w:r>
          <w:r>
            <w:rPr>
              <w:rFonts w:ascii="Times New Roman" w:hAnsi="Times New Roman" w:cs="Times New Roman"/>
              <w:color w:val="000000" w:themeColor="text1"/>
            </w:rPr>
            <w:t xml:space="preserve"> : </w:t>
          </w:r>
          <w:r w:rsidR="00DA1A0B">
            <w:rPr>
              <w:rFonts w:ascii="Times New Roman" w:hAnsi="Times New Roman" w:cs="Times New Roman"/>
              <w:color w:val="000000" w:themeColor="text1"/>
            </w:rPr>
            <w:t>Greater</w:t>
          </w:r>
        </w:p>
        <w:p w14:paraId="55234A75" w14:textId="77777777" w:rsidR="00726FCD" w:rsidRDefault="00726FCD" w:rsidP="00726FCD">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DEGREE OF FREEDOM</w:t>
          </w:r>
          <w:r>
            <w:rPr>
              <w:rFonts w:ascii="Times New Roman" w:hAnsi="Times New Roman" w:cs="Times New Roman"/>
              <w:color w:val="000000" w:themeColor="text1"/>
            </w:rPr>
            <w:t xml:space="preserve"> : 137</w:t>
          </w:r>
        </w:p>
        <w:p w14:paraId="45EC5859" w14:textId="26F0665D" w:rsidR="00726FCD" w:rsidRDefault="00726FCD" w:rsidP="00726FCD">
          <w:pPr>
            <w:spacing w:after="100" w:afterAutospacing="1"/>
            <w:rPr>
              <w:rFonts w:ascii="Times New Roman" w:hAnsi="Times New Roman" w:cs="Times New Roman"/>
              <w:color w:val="C45911" w:themeColor="accent2" w:themeShade="BF"/>
            </w:rPr>
          </w:pPr>
          <w:r w:rsidRPr="00E715EF">
            <w:rPr>
              <w:rFonts w:ascii="Times New Roman" w:hAnsi="Times New Roman" w:cs="Times New Roman"/>
              <w:b/>
              <w:bCs/>
              <w:color w:val="000000" w:themeColor="text1"/>
            </w:rPr>
            <w:t>P-VALUE</w:t>
          </w:r>
          <w:r>
            <w:rPr>
              <w:rFonts w:ascii="Times New Roman" w:hAnsi="Times New Roman" w:cs="Times New Roman"/>
              <w:color w:val="000000" w:themeColor="text1"/>
            </w:rPr>
            <w:t xml:space="preserve"> : </w:t>
          </w:r>
          <w:r w:rsidR="00DA1A0B" w:rsidRPr="00DA1A0B">
            <w:rPr>
              <w:rFonts w:ascii="Times New Roman" w:hAnsi="Times New Roman" w:cs="Times New Roman"/>
              <w:color w:val="C45911" w:themeColor="accent2" w:themeShade="BF"/>
            </w:rPr>
            <w:t>0.000000000000004415517</w:t>
          </w:r>
        </w:p>
        <w:p w14:paraId="1706331D" w14:textId="6C8B5DAB" w:rsidR="00726FCD" w:rsidRDefault="00726FCD" w:rsidP="00726FCD">
          <w:pPr>
            <w:spacing w:after="100" w:afterAutospacing="1"/>
            <w:rPr>
              <w:rFonts w:ascii="Times New Roman" w:hAnsi="Times New Roman" w:cs="Times New Roman"/>
              <w:color w:val="000000" w:themeColor="text1"/>
            </w:rPr>
          </w:pPr>
          <w:r>
            <w:rPr>
              <w:rFonts w:ascii="Times New Roman" w:hAnsi="Times New Roman" w:cs="Times New Roman"/>
              <w:color w:val="2E74B5" w:themeColor="accent5" w:themeShade="BF"/>
            </w:rPr>
            <w:tab/>
          </w:r>
          <w:r w:rsidRPr="00D743A0">
            <w:rPr>
              <w:rFonts w:ascii="Times New Roman" w:hAnsi="Times New Roman" w:cs="Times New Roman"/>
              <w:b/>
              <w:bCs/>
              <w:color w:val="2E74B5" w:themeColor="accent5" w:themeShade="BF"/>
            </w:rPr>
            <w:t>Observation</w:t>
          </w:r>
          <w:r w:rsidRPr="00E715EF">
            <w:rPr>
              <w:rFonts w:ascii="Times New Roman" w:hAnsi="Times New Roman" w:cs="Times New Roman"/>
              <w:color w:val="2E74B5" w:themeColor="accent5" w:themeShade="BF"/>
            </w:rPr>
            <w:t xml:space="preserve"> :</w:t>
          </w:r>
          <w:r>
            <w:rPr>
              <w:rFonts w:ascii="Times New Roman" w:hAnsi="Times New Roman" w:cs="Times New Roman"/>
              <w:color w:val="2E74B5" w:themeColor="accent5" w:themeShade="BF"/>
            </w:rPr>
            <w:t xml:space="preserve"> </w:t>
          </w:r>
          <w:r>
            <w:rPr>
              <w:rFonts w:ascii="Times New Roman" w:hAnsi="Times New Roman" w:cs="Times New Roman"/>
              <w:color w:val="000000" w:themeColor="text1"/>
            </w:rPr>
            <w:t xml:space="preserve">Since, the p-value of our Two Sample t-test is </w:t>
          </w:r>
          <w:r w:rsidR="00DA1A0B" w:rsidRPr="00DA1A0B">
            <w:rPr>
              <w:rFonts w:ascii="Times New Roman" w:hAnsi="Times New Roman" w:cs="Times New Roman"/>
              <w:color w:val="C45911" w:themeColor="accent2" w:themeShade="BF"/>
            </w:rPr>
            <w:t>0.000000000000004415517</w:t>
          </w:r>
          <w:r>
            <w:rPr>
              <w:rFonts w:ascii="Times New Roman" w:hAnsi="Times New Roman" w:cs="Times New Roman"/>
              <w:color w:val="000000" w:themeColor="text1"/>
            </w:rPr>
            <w:t xml:space="preserve">, which is </w:t>
          </w:r>
          <w:r>
            <w:rPr>
              <w:rFonts w:ascii="Times New Roman" w:hAnsi="Times New Roman" w:cs="Times New Roman"/>
              <w:b/>
              <w:bCs/>
              <w:color w:val="000000" w:themeColor="text1"/>
            </w:rPr>
            <w:t>much less</w:t>
          </w:r>
          <w:r w:rsidRPr="001954C8">
            <w:rPr>
              <w:rFonts w:ascii="Times New Roman" w:hAnsi="Times New Roman" w:cs="Times New Roman"/>
              <w:b/>
              <w:bCs/>
              <w:color w:val="000000" w:themeColor="text1"/>
            </w:rPr>
            <w:t xml:space="preserve"> than alpha = 0.05, we can reject the Null Hypothesis of the test.</w:t>
          </w:r>
          <w:r>
            <w:rPr>
              <w:rFonts w:ascii="Times New Roman" w:hAnsi="Times New Roman" w:cs="Times New Roman"/>
              <w:color w:val="000000" w:themeColor="text1"/>
            </w:rPr>
            <w:t xml:space="preserve"> The </w:t>
          </w:r>
          <w:r w:rsidRPr="001F3AA8">
            <w:rPr>
              <w:rFonts w:ascii="Times New Roman" w:hAnsi="Times New Roman" w:cs="Times New Roman"/>
              <w:b/>
              <w:bCs/>
              <w:color w:val="000000" w:themeColor="text1"/>
            </w:rPr>
            <w:t>T.TEST()</w:t>
          </w:r>
          <w:r>
            <w:rPr>
              <w:rFonts w:ascii="Times New Roman" w:hAnsi="Times New Roman" w:cs="Times New Roman"/>
              <w:color w:val="000000" w:themeColor="text1"/>
            </w:rPr>
            <w:t xml:space="preserve"> function in R takes the confidence interval as 95% (0.95) by default.</w:t>
          </w:r>
        </w:p>
        <w:p w14:paraId="63E39EC6" w14:textId="5B5406B4" w:rsidR="00726FCD" w:rsidRPr="00407E71" w:rsidRDefault="00726FCD" w:rsidP="00726FCD">
          <w:pPr>
            <w:spacing w:after="100" w:afterAutospacing="1" w:line="276"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rPr>
            <w:t xml:space="preserve">This means that we do have sufficient evidence to say that </w:t>
          </w:r>
          <w:r w:rsidR="00762972">
            <w:rPr>
              <w:rFonts w:ascii="Times New Roman" w:hAnsi="Times New Roman" w:cs="Times New Roman"/>
              <w:b/>
              <w:bCs/>
              <w:color w:val="000000" w:themeColor="text1"/>
            </w:rPr>
            <w:t>True Difference in M</w:t>
          </w:r>
          <w:r>
            <w:rPr>
              <w:rFonts w:ascii="Times New Roman" w:hAnsi="Times New Roman" w:cs="Times New Roman"/>
              <w:b/>
              <w:bCs/>
              <w:color w:val="000000" w:themeColor="text1"/>
            </w:rPr>
            <w:t xml:space="preserve">eans of Bodyweight of </w:t>
          </w:r>
          <w:r w:rsidR="00DA1A0B">
            <w:rPr>
              <w:rFonts w:ascii="Times New Roman" w:hAnsi="Times New Roman" w:cs="Times New Roman"/>
              <w:b/>
              <w:bCs/>
              <w:color w:val="000000" w:themeColor="text1"/>
            </w:rPr>
            <w:t>Male Cats</w:t>
          </w:r>
          <w:r>
            <w:rPr>
              <w:rFonts w:ascii="Times New Roman" w:hAnsi="Times New Roman" w:cs="Times New Roman"/>
              <w:b/>
              <w:bCs/>
              <w:color w:val="000000" w:themeColor="text1"/>
            </w:rPr>
            <w:t xml:space="preserve"> P</w:t>
          </w:r>
          <w:r w:rsidRPr="00E715EF">
            <w:rPr>
              <w:rFonts w:ascii="Times New Roman" w:hAnsi="Times New Roman" w:cs="Times New Roman"/>
              <w:b/>
              <w:bCs/>
              <w:color w:val="000000" w:themeColor="text1"/>
            </w:rPr>
            <w:t>opulation</w:t>
          </w:r>
          <w:r w:rsidR="00762972">
            <w:rPr>
              <w:rFonts w:ascii="Times New Roman" w:hAnsi="Times New Roman" w:cs="Times New Roman"/>
              <w:b/>
              <w:bCs/>
              <w:color w:val="000000" w:themeColor="text1"/>
            </w:rPr>
            <w:t xml:space="preserve"> and Female Cats Population</w:t>
          </w:r>
          <w:r>
            <w:rPr>
              <w:rFonts w:ascii="Times New Roman" w:hAnsi="Times New Roman" w:cs="Times New Roman"/>
              <w:b/>
              <w:bCs/>
              <w:color w:val="000000" w:themeColor="text1"/>
            </w:rPr>
            <w:t xml:space="preserve"> </w:t>
          </w:r>
          <w:r w:rsidR="00DA1A0B">
            <w:rPr>
              <w:rFonts w:ascii="Times New Roman" w:hAnsi="Times New Roman" w:cs="Times New Roman"/>
              <w:color w:val="000000" w:themeColor="text1"/>
            </w:rPr>
            <w:t xml:space="preserve">is greater than </w:t>
          </w:r>
          <w:r w:rsidR="00762972">
            <w:rPr>
              <w:rFonts w:ascii="Times New Roman" w:hAnsi="Times New Roman" w:cs="Times New Roman"/>
              <w:b/>
              <w:bCs/>
              <w:color w:val="000000" w:themeColor="text1"/>
            </w:rPr>
            <w:t>0</w:t>
          </w:r>
          <w:r w:rsidR="00DA1A0B">
            <w:rPr>
              <w:rFonts w:ascii="Times New Roman" w:hAnsi="Times New Roman" w:cs="Times New Roman"/>
              <w:b/>
              <w:bCs/>
              <w:color w:val="000000" w:themeColor="text1"/>
            </w:rPr>
            <w:t>.</w:t>
          </w:r>
        </w:p>
        <w:p w14:paraId="2CE7BFFC" w14:textId="77777777" w:rsidR="00726FCD" w:rsidRPr="00407E71" w:rsidRDefault="00726FCD" w:rsidP="00407E71">
          <w:pPr>
            <w:spacing w:after="100" w:afterAutospacing="1" w:line="276" w:lineRule="auto"/>
            <w:rPr>
              <w:rFonts w:ascii="Times New Roman" w:hAnsi="Times New Roman" w:cs="Times New Roman"/>
              <w:b/>
              <w:bCs/>
              <w:color w:val="000000" w:themeColor="text1"/>
              <w:sz w:val="28"/>
              <w:szCs w:val="28"/>
            </w:rPr>
          </w:pPr>
        </w:p>
        <w:p w14:paraId="37BDFAA6" w14:textId="29367FC5" w:rsidR="00344A48" w:rsidRDefault="00344A48" w:rsidP="00D963E2">
          <w:pPr>
            <w:spacing w:after="100" w:afterAutospacing="1" w:line="276" w:lineRule="auto"/>
            <w:rPr>
              <w:rFonts w:ascii="Times New Roman" w:hAnsi="Times New Roman" w:cs="Times New Roman"/>
              <w:b/>
              <w:bCs/>
              <w:color w:val="000000" w:themeColor="text1"/>
              <w:sz w:val="28"/>
              <w:szCs w:val="28"/>
            </w:rPr>
          </w:pPr>
        </w:p>
        <w:p w14:paraId="174539B6" w14:textId="503D4C2C" w:rsidR="00881752" w:rsidRDefault="00881752" w:rsidP="00881752">
          <w:pPr>
            <w:pStyle w:val="Heading1"/>
            <w:rPr>
              <w:rStyle w:val="IntenseReference"/>
            </w:rPr>
          </w:pPr>
          <w:r>
            <w:rPr>
              <w:rStyle w:val="IntenseReference"/>
            </w:rPr>
            <w:lastRenderedPageBreak/>
            <w:t>Part 2 - Effect of Meditation on sleep quality</w:t>
          </w:r>
        </w:p>
        <w:p w14:paraId="55C3CA17" w14:textId="77777777" w:rsidR="00881752" w:rsidRPr="00E15B2F" w:rsidRDefault="00881752" w:rsidP="00881752"/>
        <w:p w14:paraId="532CBF6D" w14:textId="165BCA40" w:rsidR="00881752" w:rsidRDefault="00881752" w:rsidP="00881752">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 xml:space="preserve">For comparison of the body weights of male and female cats, the following steps should be performed. </w:t>
          </w:r>
          <w:r w:rsidR="008417BA">
            <w:rPr>
              <w:rFonts w:ascii="Times New Roman" w:eastAsia="Times New Roman" w:hAnsi="Times New Roman" w:cs="Times New Roman"/>
              <w:color w:val="000000" w:themeColor="text1"/>
              <w:shd w:val="clear" w:color="auto" w:fill="FFFFFF"/>
              <w:lang w:eastAsia="en-GB"/>
            </w:rPr>
            <w:t>For conducting the experiment of assessing the effect of meditation on sleep quality, 10 students were recruited for a meditation workshop. These 10 students agreed to wear sleeping evaluators to measure their sleeping quality (which is on a scale of 0-10, the higher the better).</w:t>
          </w:r>
        </w:p>
        <w:p w14:paraId="2AD061D0" w14:textId="04EA7AF9" w:rsidR="00881752" w:rsidRDefault="008417BA" w:rsidP="008417BA">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The pre- and post- meditation workshop sleep scores were obtained for these 10 students and a statistical test was applied on them to comprehend whether meditation improved the sleep quality or not.</w:t>
          </w:r>
        </w:p>
        <w:tbl>
          <w:tblPr>
            <w:tblStyle w:val="TableGrid"/>
            <w:tblW w:w="9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4"/>
          </w:tblGrid>
          <w:tr w:rsidR="008417BA" w14:paraId="108DBCBC" w14:textId="77777777" w:rsidTr="008417BA">
            <w:trPr>
              <w:trHeight w:val="1124"/>
            </w:trPr>
            <w:tc>
              <w:tcPr>
                <w:tcW w:w="9961" w:type="dxa"/>
              </w:tcPr>
              <w:p w14:paraId="684F941B" w14:textId="6C87AD99" w:rsidR="008417BA" w:rsidRDefault="008417BA" w:rsidP="008417BA">
                <w:pPr>
                  <w:ind w:left="-103" w:right="-81"/>
                  <w:jc w:val="center"/>
                  <w:rPr>
                    <w:i/>
                    <w:iCs/>
                    <w:sz w:val="18"/>
                    <w:szCs w:val="18"/>
                  </w:rPr>
                </w:pPr>
                <w:r w:rsidRPr="008417BA">
                  <w:rPr>
                    <w:i/>
                    <w:iCs/>
                    <w:noProof/>
                    <w:sz w:val="18"/>
                    <w:szCs w:val="18"/>
                  </w:rPr>
                  <w:drawing>
                    <wp:inline distT="0" distB="0" distL="0" distR="0" wp14:anchorId="2C1BBA7F" wp14:editId="67902194">
                      <wp:extent cx="6162189" cy="450846"/>
                      <wp:effectExtent l="12700" t="12700" r="1016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1050" cy="452226"/>
                              </a:xfrm>
                              <a:prstGeom prst="rect">
                                <a:avLst/>
                              </a:prstGeom>
                              <a:ln>
                                <a:solidFill>
                                  <a:schemeClr val="tx1"/>
                                </a:solidFill>
                              </a:ln>
                            </pic:spPr>
                          </pic:pic>
                        </a:graphicData>
                      </a:graphic>
                    </wp:inline>
                  </w:drawing>
                </w:r>
              </w:p>
              <w:p w14:paraId="4FF1B184" w14:textId="128482BE" w:rsidR="008417BA" w:rsidRDefault="008417BA" w:rsidP="00146257">
                <w:pPr>
                  <w:jc w:val="center"/>
                  <w:rPr>
                    <w:i/>
                    <w:iCs/>
                    <w:sz w:val="20"/>
                    <w:szCs w:val="20"/>
                  </w:rPr>
                </w:pPr>
                <w:r w:rsidRPr="00DC546F">
                  <w:rPr>
                    <w:i/>
                    <w:iCs/>
                    <w:sz w:val="20"/>
                    <w:szCs w:val="20"/>
                  </w:rPr>
                  <w:t xml:space="preserve">Figure </w:t>
                </w:r>
                <w:r>
                  <w:rPr>
                    <w:i/>
                    <w:iCs/>
                    <w:sz w:val="20"/>
                    <w:szCs w:val="20"/>
                  </w:rPr>
                  <w:t>15</w:t>
                </w:r>
                <w:r w:rsidRPr="00DC546F">
                  <w:rPr>
                    <w:i/>
                    <w:iCs/>
                    <w:sz w:val="20"/>
                    <w:szCs w:val="20"/>
                  </w:rPr>
                  <w:t>:</w:t>
                </w:r>
                <w:r>
                  <w:rPr>
                    <w:i/>
                    <w:iCs/>
                    <w:sz w:val="20"/>
                    <w:szCs w:val="20"/>
                  </w:rPr>
                  <w:t xml:space="preserve"> Vector for Pre-Meditation Average Sleeping Score.</w:t>
                </w:r>
              </w:p>
              <w:p w14:paraId="00986B60" w14:textId="77777777" w:rsidR="008417BA" w:rsidRDefault="008417BA" w:rsidP="00146257">
                <w:pPr>
                  <w:jc w:val="center"/>
                  <w:rPr>
                    <w:i/>
                    <w:iCs/>
                    <w:sz w:val="20"/>
                    <w:szCs w:val="20"/>
                  </w:rPr>
                </w:pPr>
              </w:p>
              <w:p w14:paraId="0633E967" w14:textId="77777777" w:rsidR="008417BA" w:rsidRPr="0040643D" w:rsidRDefault="008417BA" w:rsidP="00146257">
                <w:pPr>
                  <w:jc w:val="center"/>
                  <w:rPr>
                    <w:i/>
                    <w:iCs/>
                    <w:sz w:val="20"/>
                    <w:szCs w:val="20"/>
                  </w:rPr>
                </w:pPr>
              </w:p>
            </w:tc>
          </w:tr>
          <w:tr w:rsidR="008417BA" w14:paraId="7F715CDB" w14:textId="77777777" w:rsidTr="008417BA">
            <w:trPr>
              <w:trHeight w:val="1124"/>
            </w:trPr>
            <w:tc>
              <w:tcPr>
                <w:tcW w:w="9961" w:type="dxa"/>
              </w:tcPr>
              <w:p w14:paraId="288E2122" w14:textId="2DDC86D7" w:rsidR="008417BA" w:rsidRDefault="008417BA" w:rsidP="008417BA">
                <w:pPr>
                  <w:ind w:left="-102" w:right="-104"/>
                  <w:jc w:val="center"/>
                  <w:rPr>
                    <w:i/>
                    <w:iCs/>
                    <w:sz w:val="18"/>
                    <w:szCs w:val="18"/>
                  </w:rPr>
                </w:pPr>
                <w:r w:rsidRPr="008417BA">
                  <w:rPr>
                    <w:i/>
                    <w:iCs/>
                    <w:noProof/>
                    <w:sz w:val="18"/>
                    <w:szCs w:val="18"/>
                  </w:rPr>
                  <w:drawing>
                    <wp:inline distT="0" distB="0" distL="0" distR="0" wp14:anchorId="002DAF3D" wp14:editId="54643148">
                      <wp:extent cx="6226586" cy="461833"/>
                      <wp:effectExtent l="12700" t="12700" r="952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4193" cy="462397"/>
                              </a:xfrm>
                              <a:prstGeom prst="rect">
                                <a:avLst/>
                              </a:prstGeom>
                              <a:ln>
                                <a:solidFill>
                                  <a:schemeClr val="tx1"/>
                                </a:solidFill>
                              </a:ln>
                            </pic:spPr>
                          </pic:pic>
                        </a:graphicData>
                      </a:graphic>
                    </wp:inline>
                  </w:drawing>
                </w:r>
              </w:p>
              <w:p w14:paraId="4B862B20" w14:textId="74125B47" w:rsidR="008417BA" w:rsidRDefault="008417BA" w:rsidP="008417BA">
                <w:pPr>
                  <w:jc w:val="center"/>
                  <w:rPr>
                    <w:i/>
                    <w:iCs/>
                    <w:sz w:val="20"/>
                    <w:szCs w:val="20"/>
                  </w:rPr>
                </w:pPr>
                <w:r w:rsidRPr="00DC546F">
                  <w:rPr>
                    <w:i/>
                    <w:iCs/>
                    <w:sz w:val="20"/>
                    <w:szCs w:val="20"/>
                  </w:rPr>
                  <w:t xml:space="preserve">Figure </w:t>
                </w:r>
                <w:r>
                  <w:rPr>
                    <w:i/>
                    <w:iCs/>
                    <w:sz w:val="20"/>
                    <w:szCs w:val="20"/>
                  </w:rPr>
                  <w:t>16</w:t>
                </w:r>
                <w:r w:rsidRPr="00DC546F">
                  <w:rPr>
                    <w:i/>
                    <w:iCs/>
                    <w:sz w:val="20"/>
                    <w:szCs w:val="20"/>
                  </w:rPr>
                  <w:t>:</w:t>
                </w:r>
                <w:r>
                  <w:rPr>
                    <w:i/>
                    <w:iCs/>
                    <w:sz w:val="20"/>
                    <w:szCs w:val="20"/>
                  </w:rPr>
                  <w:t xml:space="preserve"> Vector for Post-Meditation Average Sleeping Score.</w:t>
                </w:r>
              </w:p>
              <w:p w14:paraId="6F99EEF7" w14:textId="1ACD280D" w:rsidR="008417BA" w:rsidRPr="008417BA" w:rsidRDefault="008417BA" w:rsidP="008417BA">
                <w:pPr>
                  <w:jc w:val="center"/>
                  <w:rPr>
                    <w:i/>
                    <w:iCs/>
                    <w:sz w:val="20"/>
                    <w:szCs w:val="20"/>
                  </w:rPr>
                </w:pPr>
              </w:p>
            </w:tc>
          </w:tr>
          <w:tr w:rsidR="008417BA" w14:paraId="3B1BA4D2" w14:textId="77777777" w:rsidTr="008417BA">
            <w:trPr>
              <w:trHeight w:val="1124"/>
            </w:trPr>
            <w:tc>
              <w:tcPr>
                <w:tcW w:w="9961" w:type="dxa"/>
              </w:tcPr>
              <w:p w14:paraId="45A6CA69" w14:textId="3FE01109" w:rsidR="008417BA" w:rsidRDefault="008417BA" w:rsidP="008417BA">
                <w:pPr>
                  <w:ind w:left="-102" w:right="-104"/>
                  <w:jc w:val="center"/>
                  <w:rPr>
                    <w:i/>
                    <w:iCs/>
                    <w:sz w:val="18"/>
                    <w:szCs w:val="18"/>
                  </w:rPr>
                </w:pPr>
              </w:p>
              <w:p w14:paraId="11FA6342" w14:textId="4DBE9E69" w:rsidR="008417BA" w:rsidRDefault="008417BA" w:rsidP="008417BA">
                <w:pPr>
                  <w:ind w:left="-102" w:right="-104"/>
                  <w:jc w:val="center"/>
                  <w:rPr>
                    <w:i/>
                    <w:iCs/>
                    <w:sz w:val="18"/>
                    <w:szCs w:val="18"/>
                  </w:rPr>
                </w:pPr>
                <w:r w:rsidRPr="008417BA">
                  <w:rPr>
                    <w:i/>
                    <w:iCs/>
                    <w:noProof/>
                    <w:sz w:val="18"/>
                    <w:szCs w:val="18"/>
                  </w:rPr>
                  <w:drawing>
                    <wp:inline distT="0" distB="0" distL="0" distR="0" wp14:anchorId="24D00E45" wp14:editId="5CC024A9">
                      <wp:extent cx="6301105" cy="605790"/>
                      <wp:effectExtent l="12700" t="12700" r="10795" b="165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1105" cy="605790"/>
                              </a:xfrm>
                              <a:prstGeom prst="rect">
                                <a:avLst/>
                              </a:prstGeom>
                              <a:ln>
                                <a:solidFill>
                                  <a:schemeClr val="tx1"/>
                                </a:solidFill>
                              </a:ln>
                            </pic:spPr>
                          </pic:pic>
                        </a:graphicData>
                      </a:graphic>
                    </wp:inline>
                  </w:drawing>
                </w:r>
              </w:p>
              <w:p w14:paraId="4A8A6A45" w14:textId="542F7ADE" w:rsidR="008417BA" w:rsidRPr="004D56B9" w:rsidRDefault="008417BA" w:rsidP="008417BA">
                <w:pPr>
                  <w:ind w:left="-249" w:right="-104"/>
                  <w:jc w:val="center"/>
                  <w:rPr>
                    <w:i/>
                    <w:iCs/>
                    <w:noProof/>
                    <w:sz w:val="18"/>
                    <w:szCs w:val="18"/>
                  </w:rPr>
                </w:pPr>
                <w:r w:rsidRPr="00DC546F">
                  <w:rPr>
                    <w:i/>
                    <w:iCs/>
                    <w:sz w:val="20"/>
                    <w:szCs w:val="20"/>
                  </w:rPr>
                  <w:t xml:space="preserve">Figure </w:t>
                </w:r>
                <w:r>
                  <w:rPr>
                    <w:i/>
                    <w:iCs/>
                    <w:sz w:val="20"/>
                    <w:szCs w:val="20"/>
                  </w:rPr>
                  <w:t>1</w:t>
                </w:r>
                <w:r w:rsidR="009D2DE2">
                  <w:rPr>
                    <w:i/>
                    <w:iCs/>
                    <w:sz w:val="20"/>
                    <w:szCs w:val="20"/>
                  </w:rPr>
                  <w:t>7</w:t>
                </w:r>
                <w:r w:rsidRPr="00DC546F">
                  <w:rPr>
                    <w:i/>
                    <w:iCs/>
                    <w:sz w:val="20"/>
                    <w:szCs w:val="20"/>
                  </w:rPr>
                  <w:t>:</w:t>
                </w:r>
                <w:r>
                  <w:rPr>
                    <w:i/>
                    <w:iCs/>
                    <w:sz w:val="20"/>
                    <w:szCs w:val="20"/>
                  </w:rPr>
                  <w:t xml:space="preserve"> </w:t>
                </w:r>
                <w:r w:rsidR="009D2DE2">
                  <w:rPr>
                    <w:i/>
                    <w:iCs/>
                    <w:sz w:val="20"/>
                    <w:szCs w:val="20"/>
                  </w:rPr>
                  <w:t>Data frame</w:t>
                </w:r>
                <w:r>
                  <w:rPr>
                    <w:i/>
                    <w:iCs/>
                    <w:sz w:val="20"/>
                    <w:szCs w:val="20"/>
                  </w:rPr>
                  <w:t xml:space="preserve"> for </w:t>
                </w:r>
                <w:r w:rsidR="009D2DE2">
                  <w:rPr>
                    <w:i/>
                    <w:iCs/>
                    <w:sz w:val="20"/>
                    <w:szCs w:val="20"/>
                  </w:rPr>
                  <w:t xml:space="preserve">Pre- and </w:t>
                </w:r>
                <w:r>
                  <w:rPr>
                    <w:i/>
                    <w:iCs/>
                    <w:sz w:val="20"/>
                    <w:szCs w:val="20"/>
                  </w:rPr>
                  <w:t>Post-Meditation Average Sleeping Score.</w:t>
                </w:r>
              </w:p>
            </w:tc>
          </w:tr>
        </w:tbl>
        <w:p w14:paraId="327C5EDA" w14:textId="2DD46AEB" w:rsidR="008417BA" w:rsidRDefault="008417BA" w:rsidP="00D963E2">
          <w:pPr>
            <w:spacing w:after="100" w:afterAutospacing="1" w:line="276" w:lineRule="auto"/>
            <w:rPr>
              <w:rFonts w:ascii="Times New Roman" w:eastAsia="Times New Roman" w:hAnsi="Times New Roman" w:cs="Times New Roman"/>
              <w:color w:val="000000" w:themeColor="text1"/>
              <w:shd w:val="clear" w:color="auto" w:fill="FFFFFF"/>
              <w:lang w:eastAsia="en-GB"/>
            </w:rPr>
          </w:pPr>
        </w:p>
        <w:p w14:paraId="15548E12" w14:textId="508E8FEA" w:rsidR="00834B33" w:rsidRPr="008417BA" w:rsidRDefault="00834B33" w:rsidP="00D963E2">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The vectors or data frame were created for pre- and post- meditation data and appended with each other in a data frame with proper naming conventions.</w:t>
          </w:r>
        </w:p>
        <w:p w14:paraId="45AE6ED5" w14:textId="508E8FEA" w:rsidR="00D963E2" w:rsidRDefault="00834B33" w:rsidP="00D963E2">
          <w:pPr>
            <w:spacing w:after="100" w:afterAutospacing="1" w:line="27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Descriptive Statistics</w:t>
          </w:r>
          <w:r w:rsidR="004D56B9">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of Cumulated Sleeping Scores of Pre and Post Meditation Workshop</w:t>
          </w:r>
          <w:r w:rsidR="0017200F">
            <w:rPr>
              <w:rFonts w:ascii="Times New Roman" w:hAnsi="Times New Roman" w:cs="Times New Roman"/>
              <w:b/>
              <w:bCs/>
              <w:color w:val="000000" w:themeColor="text1"/>
              <w:sz w:val="28"/>
              <w:szCs w:val="28"/>
            </w:rPr>
            <w:t xml:space="preserve"> </w:t>
          </w:r>
        </w:p>
        <w:tbl>
          <w:tblPr>
            <w:tblStyle w:val="TableGrid"/>
            <w:tblW w:w="100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4"/>
          </w:tblGrid>
          <w:tr w:rsidR="00834B33" w14:paraId="2438F657" w14:textId="77777777" w:rsidTr="00834B33">
            <w:trPr>
              <w:trHeight w:val="1124"/>
            </w:trPr>
            <w:tc>
              <w:tcPr>
                <w:tcW w:w="10074" w:type="dxa"/>
              </w:tcPr>
              <w:p w14:paraId="35751582" w14:textId="42CCC0EB" w:rsidR="00834B33" w:rsidRDefault="00834B33" w:rsidP="00146257">
                <w:pPr>
                  <w:ind w:left="-103" w:right="-81"/>
                  <w:jc w:val="center"/>
                  <w:rPr>
                    <w:i/>
                    <w:iCs/>
                    <w:sz w:val="18"/>
                    <w:szCs w:val="18"/>
                  </w:rPr>
                </w:pPr>
                <w:r w:rsidRPr="00834B33">
                  <w:rPr>
                    <w:i/>
                    <w:iCs/>
                    <w:noProof/>
                    <w:sz w:val="18"/>
                    <w:szCs w:val="18"/>
                  </w:rPr>
                  <w:drawing>
                    <wp:inline distT="0" distB="0" distL="0" distR="0" wp14:anchorId="4411D8A1" wp14:editId="6F771A56">
                      <wp:extent cx="4208183" cy="1063735"/>
                      <wp:effectExtent l="12700" t="12700" r="8255" b="158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9251" cy="1074116"/>
                              </a:xfrm>
                              <a:prstGeom prst="rect">
                                <a:avLst/>
                              </a:prstGeom>
                              <a:ln>
                                <a:solidFill>
                                  <a:schemeClr val="tx1"/>
                                </a:solidFill>
                              </a:ln>
                            </pic:spPr>
                          </pic:pic>
                        </a:graphicData>
                      </a:graphic>
                    </wp:inline>
                  </w:drawing>
                </w:r>
              </w:p>
              <w:p w14:paraId="67C6E5F4" w14:textId="114A57B7" w:rsidR="00834B33" w:rsidRDefault="00834B33" w:rsidP="00146257">
                <w:pPr>
                  <w:jc w:val="center"/>
                  <w:rPr>
                    <w:i/>
                    <w:iCs/>
                    <w:sz w:val="20"/>
                    <w:szCs w:val="20"/>
                  </w:rPr>
                </w:pPr>
                <w:r w:rsidRPr="00DC546F">
                  <w:rPr>
                    <w:i/>
                    <w:iCs/>
                    <w:sz w:val="20"/>
                    <w:szCs w:val="20"/>
                  </w:rPr>
                  <w:t xml:space="preserve">Figure </w:t>
                </w:r>
                <w:r>
                  <w:rPr>
                    <w:i/>
                    <w:iCs/>
                    <w:sz w:val="20"/>
                    <w:szCs w:val="20"/>
                  </w:rPr>
                  <w:t>18</w:t>
                </w:r>
                <w:r w:rsidRPr="00DC546F">
                  <w:rPr>
                    <w:i/>
                    <w:iCs/>
                    <w:sz w:val="20"/>
                    <w:szCs w:val="20"/>
                  </w:rPr>
                  <w:t>:</w:t>
                </w:r>
                <w:r>
                  <w:rPr>
                    <w:i/>
                    <w:iCs/>
                    <w:sz w:val="20"/>
                    <w:szCs w:val="20"/>
                  </w:rPr>
                  <w:t xml:space="preserve"> Group by and Summarizing descriptive statistics for Pre and Post--Meditation Average Sleeping Score.</w:t>
                </w:r>
              </w:p>
              <w:p w14:paraId="5470B7A7" w14:textId="77777777" w:rsidR="00834B33" w:rsidRDefault="00834B33" w:rsidP="00146257">
                <w:pPr>
                  <w:jc w:val="center"/>
                  <w:rPr>
                    <w:i/>
                    <w:iCs/>
                    <w:sz w:val="20"/>
                    <w:szCs w:val="20"/>
                  </w:rPr>
                </w:pPr>
              </w:p>
              <w:p w14:paraId="03425EBC" w14:textId="77777777" w:rsidR="00834B33" w:rsidRPr="0040643D" w:rsidRDefault="00834B33" w:rsidP="00146257">
                <w:pPr>
                  <w:jc w:val="center"/>
                  <w:rPr>
                    <w:i/>
                    <w:iCs/>
                    <w:sz w:val="20"/>
                    <w:szCs w:val="20"/>
                  </w:rPr>
                </w:pPr>
              </w:p>
            </w:tc>
          </w:tr>
          <w:tr w:rsidR="00834B33" w14:paraId="38F85DC4" w14:textId="77777777" w:rsidTr="00834B33">
            <w:trPr>
              <w:trHeight w:val="1124"/>
            </w:trPr>
            <w:tc>
              <w:tcPr>
                <w:tcW w:w="10074" w:type="dxa"/>
              </w:tcPr>
              <w:p w14:paraId="384F293F" w14:textId="27ADEA54" w:rsidR="00834B33" w:rsidRDefault="00834B33" w:rsidP="00146257">
                <w:pPr>
                  <w:ind w:left="-102" w:right="-104"/>
                  <w:jc w:val="center"/>
                  <w:rPr>
                    <w:i/>
                    <w:iCs/>
                    <w:sz w:val="18"/>
                    <w:szCs w:val="18"/>
                  </w:rPr>
                </w:pPr>
                <w:r w:rsidRPr="00834B33">
                  <w:rPr>
                    <w:i/>
                    <w:iCs/>
                    <w:noProof/>
                    <w:sz w:val="18"/>
                    <w:szCs w:val="18"/>
                  </w:rPr>
                  <w:drawing>
                    <wp:inline distT="0" distB="0" distL="0" distR="0" wp14:anchorId="56034E50" wp14:editId="6BBF0530">
                      <wp:extent cx="3734099" cy="1183341"/>
                      <wp:effectExtent l="12700" t="12700" r="12700" b="1079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2823" cy="1186106"/>
                              </a:xfrm>
                              <a:prstGeom prst="rect">
                                <a:avLst/>
                              </a:prstGeom>
                              <a:ln>
                                <a:solidFill>
                                  <a:schemeClr val="tx1"/>
                                </a:solidFill>
                              </a:ln>
                            </pic:spPr>
                          </pic:pic>
                        </a:graphicData>
                      </a:graphic>
                    </wp:inline>
                  </w:drawing>
                </w:r>
              </w:p>
              <w:p w14:paraId="7E08F6FE" w14:textId="0C7F68BB" w:rsidR="00834B33" w:rsidRPr="008417BA" w:rsidRDefault="00834B33" w:rsidP="00146257">
                <w:pPr>
                  <w:jc w:val="center"/>
                  <w:rPr>
                    <w:i/>
                    <w:iCs/>
                    <w:sz w:val="20"/>
                    <w:szCs w:val="20"/>
                  </w:rPr>
                </w:pPr>
                <w:r w:rsidRPr="00DC546F">
                  <w:rPr>
                    <w:i/>
                    <w:iCs/>
                    <w:sz w:val="20"/>
                    <w:szCs w:val="20"/>
                  </w:rPr>
                  <w:t xml:space="preserve">Figure </w:t>
                </w:r>
                <w:r w:rsidR="008F3932">
                  <w:rPr>
                    <w:i/>
                    <w:iCs/>
                    <w:sz w:val="20"/>
                    <w:szCs w:val="20"/>
                  </w:rPr>
                  <w:t>19</w:t>
                </w:r>
                <w:r w:rsidRPr="00DC546F">
                  <w:rPr>
                    <w:i/>
                    <w:iCs/>
                    <w:sz w:val="20"/>
                    <w:szCs w:val="20"/>
                  </w:rPr>
                  <w:t>:</w:t>
                </w:r>
                <w:r>
                  <w:rPr>
                    <w:i/>
                    <w:iCs/>
                    <w:sz w:val="20"/>
                    <w:szCs w:val="20"/>
                  </w:rPr>
                  <w:t xml:space="preserve"> </w:t>
                </w:r>
                <w:r w:rsidR="008F3932">
                  <w:rPr>
                    <w:i/>
                    <w:iCs/>
                    <w:sz w:val="20"/>
                    <w:szCs w:val="20"/>
                  </w:rPr>
                  <w:t>Descriptive Statistics</w:t>
                </w:r>
                <w:r>
                  <w:rPr>
                    <w:i/>
                    <w:iCs/>
                    <w:sz w:val="20"/>
                    <w:szCs w:val="20"/>
                  </w:rPr>
                  <w:t xml:space="preserve"> for </w:t>
                </w:r>
                <w:r w:rsidR="008F3932">
                  <w:rPr>
                    <w:i/>
                    <w:iCs/>
                    <w:sz w:val="20"/>
                    <w:szCs w:val="20"/>
                  </w:rPr>
                  <w:t xml:space="preserve">Pre- and </w:t>
                </w:r>
                <w:r>
                  <w:rPr>
                    <w:i/>
                    <w:iCs/>
                    <w:sz w:val="20"/>
                    <w:szCs w:val="20"/>
                  </w:rPr>
                  <w:t>Post-Meditation Average Sleeping Score.</w:t>
                </w:r>
              </w:p>
            </w:tc>
          </w:tr>
        </w:tbl>
        <w:p w14:paraId="69BE8E09" w14:textId="507A4F84" w:rsidR="004A2DAE" w:rsidRPr="00F51AAB" w:rsidRDefault="004A2DAE" w:rsidP="004A2DAE">
          <w:pPr>
            <w:pStyle w:val="Heading1"/>
            <w:rPr>
              <w:rStyle w:val="IntenseReference"/>
              <w:sz w:val="28"/>
              <w:szCs w:val="28"/>
            </w:rPr>
          </w:pPr>
          <w:r>
            <w:rPr>
              <w:rStyle w:val="IntenseReference"/>
              <w:sz w:val="28"/>
              <w:szCs w:val="28"/>
            </w:rPr>
            <w:lastRenderedPageBreak/>
            <w:t>VISUALISATION OF THE DISTRIBUTION USING BOXPLOT</w:t>
          </w:r>
        </w:p>
        <w:p w14:paraId="4E5BED4C" w14:textId="77777777" w:rsidR="004A2DAE" w:rsidRPr="00E15B2F" w:rsidRDefault="004A2DAE" w:rsidP="004A2DAE"/>
        <w:p w14:paraId="5A2419C8" w14:textId="7C21FAEB" w:rsidR="004A2DAE" w:rsidRDefault="004A2DAE" w:rsidP="004A2DAE">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Box plot can help in understanding the distribution of the data set and comprehend the difference between the pre and post meditation average sleep scores (quality).</w:t>
          </w:r>
        </w:p>
        <w:tbl>
          <w:tblPr>
            <w:tblStyle w:val="TableGrid"/>
            <w:tblW w:w="1020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4A2DAE" w14:paraId="0FEEA02A" w14:textId="77777777" w:rsidTr="00146257">
            <w:trPr>
              <w:trHeight w:val="1124"/>
            </w:trPr>
            <w:tc>
              <w:tcPr>
                <w:tcW w:w="10206" w:type="dxa"/>
              </w:tcPr>
              <w:p w14:paraId="662C656E" w14:textId="77777777" w:rsidR="004A2DAE" w:rsidRDefault="004A2DAE" w:rsidP="00146257">
                <w:pPr>
                  <w:jc w:val="center"/>
                  <w:rPr>
                    <w:i/>
                    <w:iCs/>
                    <w:noProof/>
                    <w:sz w:val="18"/>
                    <w:szCs w:val="18"/>
                  </w:rPr>
                </w:pPr>
              </w:p>
              <w:p w14:paraId="503C0CF2" w14:textId="5C7B444D" w:rsidR="004A2DAE" w:rsidRDefault="004A2DAE" w:rsidP="00146257">
                <w:pPr>
                  <w:jc w:val="center"/>
                  <w:rPr>
                    <w:i/>
                    <w:iCs/>
                    <w:noProof/>
                    <w:sz w:val="18"/>
                    <w:szCs w:val="18"/>
                  </w:rPr>
                </w:pPr>
                <w:r w:rsidRPr="004A2DAE">
                  <w:rPr>
                    <w:i/>
                    <w:iCs/>
                    <w:noProof/>
                    <w:sz w:val="18"/>
                    <w:szCs w:val="18"/>
                  </w:rPr>
                  <w:drawing>
                    <wp:inline distT="0" distB="0" distL="0" distR="0" wp14:anchorId="7FF8188F" wp14:editId="2A0B54C4">
                      <wp:extent cx="6301105" cy="4410710"/>
                      <wp:effectExtent l="12700" t="12700" r="10795"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1105" cy="4410710"/>
                              </a:xfrm>
                              <a:prstGeom prst="rect">
                                <a:avLst/>
                              </a:prstGeom>
                              <a:ln>
                                <a:solidFill>
                                  <a:schemeClr val="tx1"/>
                                </a:solidFill>
                              </a:ln>
                            </pic:spPr>
                          </pic:pic>
                        </a:graphicData>
                      </a:graphic>
                    </wp:inline>
                  </w:drawing>
                </w:r>
              </w:p>
              <w:p w14:paraId="2AC9848B" w14:textId="13839C7E" w:rsidR="004A2DAE" w:rsidRPr="00FF10BA" w:rsidRDefault="004A2DAE" w:rsidP="00146257">
                <w:pPr>
                  <w:jc w:val="center"/>
                  <w:rPr>
                    <w:i/>
                    <w:iCs/>
                    <w:noProof/>
                    <w:sz w:val="18"/>
                    <w:szCs w:val="18"/>
                  </w:rPr>
                </w:pPr>
                <w:r>
                  <w:rPr>
                    <w:i/>
                    <w:iCs/>
                    <w:noProof/>
                    <w:sz w:val="18"/>
                    <w:szCs w:val="18"/>
                  </w:rPr>
                  <w:t>Figure 20: Box Plot of both the pre and post meditation data sets.</w:t>
                </w:r>
              </w:p>
            </w:tc>
          </w:tr>
        </w:tbl>
        <w:p w14:paraId="3EA3F5F1" w14:textId="478D810E" w:rsidR="004A2DAE" w:rsidRDefault="004A2DAE" w:rsidP="004A2DAE">
          <w:pPr>
            <w:spacing w:after="100" w:afterAutospacing="1" w:line="276" w:lineRule="auto"/>
            <w:rPr>
              <w:rFonts w:ascii="Times New Roman" w:eastAsia="Times New Roman" w:hAnsi="Times New Roman" w:cs="Times New Roman"/>
              <w:color w:val="000000" w:themeColor="text1"/>
              <w:shd w:val="clear" w:color="auto" w:fill="FFFFFF"/>
              <w:lang w:eastAsia="en-GB"/>
            </w:rPr>
          </w:pPr>
        </w:p>
        <w:p w14:paraId="1A9CD207" w14:textId="04F045F7" w:rsidR="004A2DAE" w:rsidRDefault="004A2DAE" w:rsidP="004A2DAE">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The figure depicts that the pre-meditation workshop sample data has a larger variance with lower mean and median values than the post-meditation workshop sample.</w:t>
          </w:r>
          <w:r w:rsidR="00027D74">
            <w:rPr>
              <w:rFonts w:ascii="Times New Roman" w:eastAsia="Times New Roman" w:hAnsi="Times New Roman" w:cs="Times New Roman"/>
              <w:color w:val="000000" w:themeColor="text1"/>
              <w:shd w:val="clear" w:color="auto" w:fill="FFFFFF"/>
              <w:lang w:eastAsia="en-GB"/>
            </w:rPr>
            <w:t xml:space="preserve"> The point within the boxplot represents the mean value of and the middle horizontal line signifies the median value of the data sets.</w:t>
          </w:r>
        </w:p>
        <w:p w14:paraId="76107A8C" w14:textId="77777777" w:rsidR="00BD25EC" w:rsidRDefault="00BD25EC">
          <w:pPr>
            <w:rPr>
              <w:rStyle w:val="IntenseReference"/>
              <w:rFonts w:asciiTheme="majorHAnsi" w:eastAsiaTheme="majorEastAsia" w:hAnsiTheme="majorHAnsi" w:cstheme="majorBidi"/>
              <w:sz w:val="28"/>
              <w:szCs w:val="28"/>
            </w:rPr>
          </w:pPr>
          <w:r>
            <w:rPr>
              <w:rStyle w:val="IntenseReference"/>
              <w:sz w:val="28"/>
              <w:szCs w:val="28"/>
            </w:rPr>
            <w:br w:type="page"/>
          </w:r>
        </w:p>
        <w:p w14:paraId="0B9B627B" w14:textId="1BD283A1" w:rsidR="004A2DAE" w:rsidRPr="00F51AAB" w:rsidRDefault="004A2DAE" w:rsidP="004A2DAE">
          <w:pPr>
            <w:pStyle w:val="Heading1"/>
            <w:rPr>
              <w:rStyle w:val="IntenseReference"/>
              <w:sz w:val="28"/>
              <w:szCs w:val="28"/>
            </w:rPr>
          </w:pPr>
          <w:r w:rsidRPr="00F51AAB">
            <w:rPr>
              <w:rStyle w:val="IntenseReference"/>
              <w:sz w:val="28"/>
              <w:szCs w:val="28"/>
            </w:rPr>
            <w:lastRenderedPageBreak/>
            <w:t>NORMALITY</w:t>
          </w:r>
          <w:r>
            <w:rPr>
              <w:rStyle w:val="IntenseReference"/>
              <w:sz w:val="28"/>
              <w:szCs w:val="28"/>
            </w:rPr>
            <w:t xml:space="preserve"> (Density Plots)</w:t>
          </w:r>
        </w:p>
        <w:p w14:paraId="631DB231" w14:textId="77777777" w:rsidR="004A2DAE" w:rsidRPr="00E15B2F" w:rsidRDefault="004A2DAE" w:rsidP="004A2DAE"/>
        <w:p w14:paraId="0549F3C5" w14:textId="1B2E9D3E" w:rsidR="004A2DAE" w:rsidRDefault="004A2DAE" w:rsidP="004A2DAE">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 xml:space="preserve">The normality of </w:t>
          </w:r>
          <w:r w:rsidR="00BD25EC">
            <w:rPr>
              <w:rFonts w:ascii="Times New Roman" w:eastAsia="Times New Roman" w:hAnsi="Times New Roman" w:cs="Times New Roman"/>
              <w:color w:val="000000" w:themeColor="text1"/>
              <w:shd w:val="clear" w:color="auto" w:fill="FFFFFF"/>
              <w:lang w:eastAsia="en-GB"/>
            </w:rPr>
            <w:t>the difference in means of average sleeping scores of both</w:t>
          </w:r>
          <w:r>
            <w:rPr>
              <w:rFonts w:ascii="Times New Roman" w:eastAsia="Times New Roman" w:hAnsi="Times New Roman" w:cs="Times New Roman"/>
              <w:color w:val="000000" w:themeColor="text1"/>
              <w:shd w:val="clear" w:color="auto" w:fill="FFFFFF"/>
              <w:lang w:eastAsia="en-GB"/>
            </w:rPr>
            <w:t xml:space="preserve"> the data sets</w:t>
          </w:r>
          <w:r w:rsidR="00BD25EC">
            <w:rPr>
              <w:rFonts w:ascii="Times New Roman" w:eastAsia="Times New Roman" w:hAnsi="Times New Roman" w:cs="Times New Roman"/>
              <w:color w:val="000000" w:themeColor="text1"/>
              <w:shd w:val="clear" w:color="auto" w:fill="FFFFFF"/>
              <w:lang w:eastAsia="en-GB"/>
            </w:rPr>
            <w:t xml:space="preserve"> (pre and post meditation)</w:t>
          </w:r>
          <w:r>
            <w:rPr>
              <w:rFonts w:ascii="Times New Roman" w:eastAsia="Times New Roman" w:hAnsi="Times New Roman" w:cs="Times New Roman"/>
              <w:color w:val="000000" w:themeColor="text1"/>
              <w:shd w:val="clear" w:color="auto" w:fill="FFFFFF"/>
              <w:lang w:eastAsia="en-GB"/>
            </w:rPr>
            <w:t xml:space="preserve"> was checked to understand the type of distribution -</w:t>
          </w:r>
        </w:p>
        <w:p w14:paraId="66531CBA" w14:textId="77777777" w:rsidR="00DA3B64" w:rsidRDefault="00DA3B64" w:rsidP="004A2DAE">
          <w:pPr>
            <w:spacing w:after="100" w:afterAutospacing="1" w:line="276" w:lineRule="auto"/>
            <w:rPr>
              <w:rFonts w:ascii="Times New Roman" w:eastAsia="Times New Roman" w:hAnsi="Times New Roman" w:cs="Times New Roman"/>
              <w:color w:val="000000" w:themeColor="text1"/>
              <w:shd w:val="clear" w:color="auto" w:fill="FFFFFF"/>
              <w:lang w:eastAsia="en-GB"/>
            </w:rPr>
          </w:pPr>
        </w:p>
        <w:tbl>
          <w:tblPr>
            <w:tblStyle w:val="TableGrid"/>
            <w:tblW w:w="1020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4A2DAE" w14:paraId="025F8719" w14:textId="77777777" w:rsidTr="00146257">
            <w:trPr>
              <w:trHeight w:val="1124"/>
            </w:trPr>
            <w:tc>
              <w:tcPr>
                <w:tcW w:w="10206" w:type="dxa"/>
              </w:tcPr>
              <w:p w14:paraId="01198A9C" w14:textId="3ACCFACE" w:rsidR="004A2DAE" w:rsidRDefault="00BD25EC" w:rsidP="00146257">
                <w:pPr>
                  <w:ind w:right="107"/>
                  <w:jc w:val="center"/>
                  <w:rPr>
                    <w:i/>
                    <w:iCs/>
                    <w:sz w:val="18"/>
                    <w:szCs w:val="18"/>
                  </w:rPr>
                </w:pPr>
                <w:r w:rsidRPr="00BD25EC">
                  <w:rPr>
                    <w:i/>
                    <w:iCs/>
                    <w:noProof/>
                    <w:sz w:val="18"/>
                    <w:szCs w:val="18"/>
                  </w:rPr>
                  <w:drawing>
                    <wp:inline distT="0" distB="0" distL="0" distR="0" wp14:anchorId="64BE73BF" wp14:editId="7625A827">
                      <wp:extent cx="4883839" cy="3397474"/>
                      <wp:effectExtent l="12700" t="12700" r="1841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1966" cy="3403127"/>
                              </a:xfrm>
                              <a:prstGeom prst="rect">
                                <a:avLst/>
                              </a:prstGeom>
                              <a:ln>
                                <a:solidFill>
                                  <a:schemeClr val="tx1"/>
                                </a:solidFill>
                              </a:ln>
                            </pic:spPr>
                          </pic:pic>
                        </a:graphicData>
                      </a:graphic>
                    </wp:inline>
                  </w:drawing>
                </w:r>
              </w:p>
              <w:p w14:paraId="4BE7456F" w14:textId="654E5FF0" w:rsidR="004A2DAE" w:rsidRPr="00F51AAB" w:rsidRDefault="004A2DAE" w:rsidP="00146257">
                <w:pPr>
                  <w:jc w:val="center"/>
                  <w:rPr>
                    <w:i/>
                    <w:iCs/>
                    <w:sz w:val="20"/>
                    <w:szCs w:val="20"/>
                  </w:rPr>
                </w:pPr>
                <w:r w:rsidRPr="00DC546F">
                  <w:rPr>
                    <w:i/>
                    <w:iCs/>
                    <w:sz w:val="20"/>
                    <w:szCs w:val="20"/>
                  </w:rPr>
                  <w:t xml:space="preserve">Figure </w:t>
                </w:r>
                <w:r w:rsidR="00DA3B64">
                  <w:rPr>
                    <w:i/>
                    <w:iCs/>
                    <w:sz w:val="20"/>
                    <w:szCs w:val="20"/>
                  </w:rPr>
                  <w:t>21</w:t>
                </w:r>
                <w:r w:rsidRPr="00DC546F">
                  <w:rPr>
                    <w:i/>
                    <w:iCs/>
                    <w:sz w:val="20"/>
                    <w:szCs w:val="20"/>
                  </w:rPr>
                  <w:t xml:space="preserve">: </w:t>
                </w:r>
                <w:r>
                  <w:rPr>
                    <w:i/>
                    <w:iCs/>
                    <w:sz w:val="20"/>
                    <w:szCs w:val="20"/>
                  </w:rPr>
                  <w:t xml:space="preserve">Density Plot of </w:t>
                </w:r>
                <w:r w:rsidR="00DA3B64">
                  <w:rPr>
                    <w:i/>
                    <w:iCs/>
                    <w:sz w:val="20"/>
                    <w:szCs w:val="20"/>
                  </w:rPr>
                  <w:t>difference in means of both</w:t>
                </w:r>
                <w:r w:rsidRPr="00DC546F">
                  <w:rPr>
                    <w:i/>
                    <w:iCs/>
                    <w:sz w:val="20"/>
                    <w:szCs w:val="20"/>
                  </w:rPr>
                  <w:t xml:space="preserve"> data set.</w:t>
                </w:r>
              </w:p>
            </w:tc>
          </w:tr>
        </w:tbl>
        <w:p w14:paraId="3B409802" w14:textId="77777777" w:rsidR="00BD25EC" w:rsidRDefault="004A2DAE" w:rsidP="004A2DAE">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p>
        <w:p w14:paraId="25CE8BDF" w14:textId="48992A5A" w:rsidR="004A2DAE" w:rsidRDefault="00BD25EC" w:rsidP="004A2DAE">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4A2DAE">
            <w:rPr>
              <w:rFonts w:ascii="Times New Roman" w:eastAsia="Times New Roman" w:hAnsi="Times New Roman" w:cs="Times New Roman"/>
              <w:color w:val="000000" w:themeColor="text1"/>
              <w:shd w:val="clear" w:color="auto" w:fill="FFFFFF"/>
              <w:lang w:eastAsia="en-GB"/>
            </w:rPr>
            <w:t xml:space="preserve">The density plots of </w:t>
          </w:r>
          <w:r>
            <w:rPr>
              <w:rFonts w:ascii="Times New Roman" w:eastAsia="Times New Roman" w:hAnsi="Times New Roman" w:cs="Times New Roman"/>
              <w:color w:val="000000" w:themeColor="text1"/>
              <w:shd w:val="clear" w:color="auto" w:fill="FFFFFF"/>
              <w:lang w:eastAsia="en-GB"/>
            </w:rPr>
            <w:t xml:space="preserve">the difference in means of </w:t>
          </w:r>
          <w:r w:rsidR="004A2DAE">
            <w:rPr>
              <w:rFonts w:ascii="Times New Roman" w:eastAsia="Times New Roman" w:hAnsi="Times New Roman" w:cs="Times New Roman"/>
              <w:color w:val="000000" w:themeColor="text1"/>
              <w:shd w:val="clear" w:color="auto" w:fill="FFFFFF"/>
              <w:lang w:eastAsia="en-GB"/>
            </w:rPr>
            <w:t xml:space="preserve">both the </w:t>
          </w:r>
          <w:r>
            <w:rPr>
              <w:rFonts w:ascii="Times New Roman" w:eastAsia="Times New Roman" w:hAnsi="Times New Roman" w:cs="Times New Roman"/>
              <w:color w:val="000000" w:themeColor="text1"/>
              <w:shd w:val="clear" w:color="auto" w:fill="FFFFFF"/>
              <w:lang w:eastAsia="en-GB"/>
            </w:rPr>
            <w:t>pre and post meditation</w:t>
          </w:r>
          <w:r w:rsidR="004A2DAE">
            <w:rPr>
              <w:rFonts w:ascii="Times New Roman" w:eastAsia="Times New Roman" w:hAnsi="Times New Roman" w:cs="Times New Roman"/>
              <w:color w:val="000000" w:themeColor="text1"/>
              <w:shd w:val="clear" w:color="auto" w:fill="FFFFFF"/>
              <w:lang w:eastAsia="en-GB"/>
            </w:rPr>
            <w:t xml:space="preserve"> groups look approximately normal and requires no other transformation.</w:t>
          </w:r>
        </w:p>
        <w:p w14:paraId="7FD8AFEB" w14:textId="5EB1463C" w:rsidR="004A2DAE" w:rsidRDefault="004A2DAE" w:rsidP="004A2DAE">
          <w:pPr>
            <w:rPr>
              <w:rFonts w:ascii="Times New Roman" w:eastAsia="Times New Roman" w:hAnsi="Times New Roman" w:cs="Times New Roman"/>
              <w:color w:val="000000" w:themeColor="text1"/>
              <w:shd w:val="clear" w:color="auto" w:fill="FFFFFF"/>
              <w:lang w:eastAsia="en-GB"/>
            </w:rPr>
          </w:pPr>
        </w:p>
        <w:p w14:paraId="51E06242" w14:textId="28265E7C" w:rsidR="00DA3B64" w:rsidRDefault="00DA3B64" w:rsidP="004A2DAE">
          <w:pPr>
            <w:rPr>
              <w:rFonts w:ascii="Times New Roman" w:eastAsia="Times New Roman" w:hAnsi="Times New Roman" w:cs="Times New Roman"/>
              <w:color w:val="000000" w:themeColor="text1"/>
              <w:shd w:val="clear" w:color="auto" w:fill="FFFFFF"/>
              <w:lang w:eastAsia="en-GB"/>
            </w:rPr>
          </w:pPr>
        </w:p>
        <w:p w14:paraId="63039316" w14:textId="77777777" w:rsidR="00DA3B64" w:rsidRDefault="00DA3B64" w:rsidP="004A2DAE">
          <w:pPr>
            <w:rPr>
              <w:rFonts w:ascii="Times New Roman" w:eastAsia="Times New Roman" w:hAnsi="Times New Roman" w:cs="Times New Roman"/>
              <w:color w:val="000000" w:themeColor="text1"/>
              <w:shd w:val="clear" w:color="auto" w:fill="FFFFFF"/>
              <w:lang w:eastAsia="en-GB"/>
            </w:rPr>
          </w:pPr>
        </w:p>
        <w:p w14:paraId="36E1CD46" w14:textId="77777777" w:rsidR="004A2DAE" w:rsidRPr="00F51AAB" w:rsidRDefault="004A2DAE" w:rsidP="004A2DAE">
          <w:pPr>
            <w:pStyle w:val="Heading1"/>
            <w:rPr>
              <w:rStyle w:val="IntenseReference"/>
              <w:sz w:val="28"/>
              <w:szCs w:val="28"/>
            </w:rPr>
          </w:pPr>
          <w:r w:rsidRPr="00F51AAB">
            <w:rPr>
              <w:rStyle w:val="IntenseReference"/>
              <w:sz w:val="28"/>
              <w:szCs w:val="28"/>
            </w:rPr>
            <w:t>NORMALITY</w:t>
          </w:r>
          <w:r>
            <w:rPr>
              <w:rStyle w:val="IntenseReference"/>
              <w:sz w:val="28"/>
              <w:szCs w:val="28"/>
            </w:rPr>
            <w:t xml:space="preserve"> (</w:t>
          </w:r>
          <w:proofErr w:type="spellStart"/>
          <w:r>
            <w:rPr>
              <w:rStyle w:val="IntenseReference"/>
              <w:sz w:val="28"/>
              <w:szCs w:val="28"/>
            </w:rPr>
            <w:t>shapiro</w:t>
          </w:r>
          <w:proofErr w:type="spellEnd"/>
          <w:r>
            <w:rPr>
              <w:rStyle w:val="IntenseReference"/>
              <w:sz w:val="28"/>
              <w:szCs w:val="28"/>
            </w:rPr>
            <w:t>-wilks test &amp; q-q plot)</w:t>
          </w:r>
        </w:p>
        <w:p w14:paraId="0F8CB67F" w14:textId="77777777" w:rsidR="004A2DAE" w:rsidRPr="00E15B2F" w:rsidRDefault="004A2DAE" w:rsidP="004A2DAE"/>
        <w:p w14:paraId="2441E53A" w14:textId="2DF9BF5B" w:rsidR="004A2DAE" w:rsidRDefault="004A2DAE" w:rsidP="004A2DAE">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 xml:space="preserve">The normality of </w:t>
          </w:r>
          <w:r w:rsidR="00BD25EC">
            <w:rPr>
              <w:rFonts w:ascii="Times New Roman" w:eastAsia="Times New Roman" w:hAnsi="Times New Roman" w:cs="Times New Roman"/>
              <w:color w:val="000000" w:themeColor="text1"/>
              <w:shd w:val="clear" w:color="auto" w:fill="FFFFFF"/>
              <w:lang w:eastAsia="en-GB"/>
            </w:rPr>
            <w:t xml:space="preserve">difference in means of average sleeping scores of both the data sets (pre and post meditation </w:t>
          </w:r>
          <w:r>
            <w:rPr>
              <w:rFonts w:ascii="Times New Roman" w:eastAsia="Times New Roman" w:hAnsi="Times New Roman" w:cs="Times New Roman"/>
              <w:color w:val="000000" w:themeColor="text1"/>
              <w:shd w:val="clear" w:color="auto" w:fill="FFFFFF"/>
              <w:lang w:eastAsia="en-GB"/>
            </w:rPr>
            <w:t>was checked using Shapiro-Wilks &amp; Q-Q Plots to understand the type of distribution -</w:t>
          </w:r>
        </w:p>
        <w:p w14:paraId="0F03B9AA" w14:textId="77777777" w:rsidR="004A2DAE" w:rsidRDefault="004A2DAE" w:rsidP="004A2DAE">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p>
        <w:tbl>
          <w:tblPr>
            <w:tblStyle w:val="TableGrid"/>
            <w:tblW w:w="1020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4A2DAE" w14:paraId="7C55847C" w14:textId="77777777" w:rsidTr="00146257">
            <w:trPr>
              <w:trHeight w:val="1745"/>
            </w:trPr>
            <w:tc>
              <w:tcPr>
                <w:tcW w:w="10206" w:type="dxa"/>
              </w:tcPr>
              <w:tbl>
                <w:tblPr>
                  <w:tblStyle w:val="TableGrid"/>
                  <w:tblW w:w="0" w:type="auto"/>
                  <w:tblLook w:val="04A0" w:firstRow="1" w:lastRow="0" w:firstColumn="1" w:lastColumn="0" w:noHBand="0" w:noVBand="1"/>
                </w:tblPr>
                <w:tblGrid>
                  <w:gridCol w:w="730"/>
                  <w:gridCol w:w="4401"/>
                  <w:gridCol w:w="3261"/>
                  <w:gridCol w:w="1588"/>
                </w:tblGrid>
                <w:tr w:rsidR="004A2DAE" w14:paraId="67323097" w14:textId="77777777" w:rsidTr="00BD25EC">
                  <w:tc>
                    <w:tcPr>
                      <w:tcW w:w="730" w:type="dxa"/>
                    </w:tcPr>
                    <w:p w14:paraId="1CF66F33" w14:textId="77777777" w:rsidR="004A2DAE" w:rsidRPr="00B13CDA" w:rsidRDefault="004A2DAE" w:rsidP="00146257">
                      <w:pPr>
                        <w:spacing w:after="100" w:afterAutospacing="1" w:line="276" w:lineRule="auto"/>
                        <w:jc w:val="center"/>
                        <w:rPr>
                          <w:rFonts w:ascii="Times New Roman" w:eastAsia="Times New Roman" w:hAnsi="Times New Roman" w:cs="Times New Roman"/>
                          <w:b/>
                          <w:bCs/>
                          <w:color w:val="2D3B45"/>
                          <w:lang w:eastAsia="en-GB"/>
                        </w:rPr>
                      </w:pPr>
                      <w:r w:rsidRPr="00B13CDA">
                        <w:rPr>
                          <w:rFonts w:ascii="Times New Roman" w:eastAsia="Times New Roman" w:hAnsi="Times New Roman" w:cs="Times New Roman"/>
                          <w:b/>
                          <w:bCs/>
                          <w:color w:val="2D3B45"/>
                          <w:lang w:eastAsia="en-GB"/>
                        </w:rPr>
                        <w:t>S. No.</w:t>
                      </w:r>
                    </w:p>
                  </w:tc>
                  <w:tc>
                    <w:tcPr>
                      <w:tcW w:w="4401" w:type="dxa"/>
                    </w:tcPr>
                    <w:p w14:paraId="3514B319" w14:textId="77777777" w:rsidR="004A2DAE" w:rsidRPr="00B13CDA" w:rsidRDefault="004A2DAE" w:rsidP="00146257">
                      <w:pPr>
                        <w:spacing w:after="100" w:afterAutospacing="1" w:line="276" w:lineRule="auto"/>
                        <w:jc w:val="center"/>
                        <w:rPr>
                          <w:rFonts w:ascii="Times New Roman" w:eastAsia="Times New Roman" w:hAnsi="Times New Roman" w:cs="Times New Roman"/>
                          <w:b/>
                          <w:bCs/>
                          <w:color w:val="2D3B45"/>
                          <w:lang w:eastAsia="en-GB"/>
                        </w:rPr>
                      </w:pPr>
                      <w:r>
                        <w:rPr>
                          <w:rFonts w:ascii="Times New Roman" w:eastAsia="Times New Roman" w:hAnsi="Times New Roman" w:cs="Times New Roman"/>
                          <w:b/>
                          <w:bCs/>
                          <w:color w:val="2D3B45"/>
                          <w:lang w:eastAsia="en-GB"/>
                        </w:rPr>
                        <w:t>Data Set</w:t>
                      </w:r>
                    </w:p>
                  </w:tc>
                  <w:tc>
                    <w:tcPr>
                      <w:tcW w:w="3261" w:type="dxa"/>
                    </w:tcPr>
                    <w:p w14:paraId="76278911" w14:textId="77777777" w:rsidR="004A2DAE" w:rsidRPr="00B13CDA" w:rsidRDefault="004A2DAE" w:rsidP="00146257">
                      <w:pPr>
                        <w:spacing w:after="100" w:afterAutospacing="1" w:line="276" w:lineRule="auto"/>
                        <w:jc w:val="center"/>
                        <w:rPr>
                          <w:rFonts w:ascii="Times New Roman" w:eastAsia="Times New Roman" w:hAnsi="Times New Roman" w:cs="Times New Roman"/>
                          <w:b/>
                          <w:bCs/>
                          <w:color w:val="2D3B45"/>
                          <w:lang w:eastAsia="en-GB"/>
                        </w:rPr>
                      </w:pPr>
                      <w:r>
                        <w:rPr>
                          <w:rFonts w:ascii="Times New Roman" w:eastAsia="Times New Roman" w:hAnsi="Times New Roman" w:cs="Times New Roman"/>
                          <w:b/>
                          <w:bCs/>
                          <w:color w:val="2D3B45"/>
                          <w:lang w:eastAsia="en-GB"/>
                        </w:rPr>
                        <w:t>Shapiro Wilks Test (P-value)</w:t>
                      </w:r>
                    </w:p>
                  </w:tc>
                  <w:tc>
                    <w:tcPr>
                      <w:tcW w:w="1588" w:type="dxa"/>
                    </w:tcPr>
                    <w:p w14:paraId="65C239D9" w14:textId="77777777" w:rsidR="004A2DAE" w:rsidRDefault="004A2DAE" w:rsidP="00146257">
                      <w:pPr>
                        <w:spacing w:after="100" w:afterAutospacing="1" w:line="276" w:lineRule="auto"/>
                        <w:jc w:val="center"/>
                        <w:rPr>
                          <w:rFonts w:ascii="Times New Roman" w:eastAsia="Times New Roman" w:hAnsi="Times New Roman" w:cs="Times New Roman"/>
                          <w:b/>
                          <w:bCs/>
                          <w:color w:val="2D3B45"/>
                          <w:lang w:eastAsia="en-GB"/>
                        </w:rPr>
                      </w:pPr>
                      <w:r>
                        <w:rPr>
                          <w:rFonts w:ascii="Times New Roman" w:eastAsia="Times New Roman" w:hAnsi="Times New Roman" w:cs="Times New Roman"/>
                          <w:b/>
                          <w:bCs/>
                          <w:color w:val="2D3B45"/>
                          <w:lang w:eastAsia="en-GB"/>
                        </w:rPr>
                        <w:t>W-value</w:t>
                      </w:r>
                    </w:p>
                  </w:tc>
                </w:tr>
                <w:tr w:rsidR="004A2DAE" w14:paraId="62435D20" w14:textId="77777777" w:rsidTr="00BD25EC">
                  <w:tc>
                    <w:tcPr>
                      <w:tcW w:w="730" w:type="dxa"/>
                    </w:tcPr>
                    <w:p w14:paraId="0B7F0D3D" w14:textId="77777777" w:rsidR="004A2DAE" w:rsidRDefault="004A2DAE" w:rsidP="00146257">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1.</w:t>
                      </w:r>
                    </w:p>
                  </w:tc>
                  <w:tc>
                    <w:tcPr>
                      <w:tcW w:w="4401" w:type="dxa"/>
                    </w:tcPr>
                    <w:p w14:paraId="242BA4B8" w14:textId="34E3D09A" w:rsidR="004A2DAE" w:rsidRDefault="00BD25EC" w:rsidP="00146257">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Difference in Means of sleeping score</w:t>
                      </w:r>
                    </w:p>
                  </w:tc>
                  <w:tc>
                    <w:tcPr>
                      <w:tcW w:w="3261" w:type="dxa"/>
                    </w:tcPr>
                    <w:p w14:paraId="395AEC3A" w14:textId="0D639981" w:rsidR="004A2DAE" w:rsidRDefault="00BD25EC" w:rsidP="00146257">
                      <w:pPr>
                        <w:spacing w:after="100" w:afterAutospacing="1" w:line="276" w:lineRule="auto"/>
                        <w:jc w:val="center"/>
                        <w:rPr>
                          <w:rFonts w:ascii="Times New Roman" w:eastAsia="Times New Roman" w:hAnsi="Times New Roman" w:cs="Times New Roman"/>
                          <w:color w:val="2D3B45"/>
                          <w:lang w:eastAsia="en-GB"/>
                        </w:rPr>
                      </w:pPr>
                      <w:r w:rsidRPr="00BD25EC">
                        <w:rPr>
                          <w:rFonts w:ascii="Times New Roman" w:eastAsia="Times New Roman" w:hAnsi="Times New Roman" w:cs="Times New Roman"/>
                          <w:color w:val="2D3B45"/>
                          <w:lang w:eastAsia="en-GB"/>
                        </w:rPr>
                        <w:t>0.2177084</w:t>
                      </w:r>
                    </w:p>
                  </w:tc>
                  <w:tc>
                    <w:tcPr>
                      <w:tcW w:w="1588" w:type="dxa"/>
                    </w:tcPr>
                    <w:p w14:paraId="70254E8D" w14:textId="2576D949" w:rsidR="004A2DAE" w:rsidRPr="00066CD5" w:rsidRDefault="00BD25EC" w:rsidP="00146257">
                      <w:pPr>
                        <w:spacing w:after="100" w:afterAutospacing="1" w:line="276" w:lineRule="auto"/>
                        <w:jc w:val="center"/>
                        <w:rPr>
                          <w:rFonts w:ascii="Times New Roman" w:eastAsia="Times New Roman" w:hAnsi="Times New Roman" w:cs="Times New Roman"/>
                          <w:color w:val="2D3B45"/>
                          <w:lang w:eastAsia="en-GB"/>
                        </w:rPr>
                      </w:pPr>
                      <w:r w:rsidRPr="00BD25EC">
                        <w:rPr>
                          <w:rFonts w:ascii="Times New Roman" w:eastAsia="Times New Roman" w:hAnsi="Times New Roman" w:cs="Times New Roman"/>
                          <w:color w:val="2D3B45"/>
                          <w:lang w:eastAsia="en-GB"/>
                        </w:rPr>
                        <w:t>0.89975</w:t>
                      </w:r>
                    </w:p>
                  </w:tc>
                </w:tr>
              </w:tbl>
              <w:p w14:paraId="3B9FCBAD" w14:textId="47BA65EE" w:rsidR="004A2DAE" w:rsidRPr="00066CD5" w:rsidRDefault="004A2DAE" w:rsidP="00146257">
                <w:pPr>
                  <w:jc w:val="center"/>
                  <w:rPr>
                    <w:i/>
                    <w:iCs/>
                    <w:sz w:val="20"/>
                    <w:szCs w:val="20"/>
                  </w:rPr>
                </w:pPr>
                <w:r>
                  <w:rPr>
                    <w:i/>
                    <w:iCs/>
                    <w:sz w:val="20"/>
                    <w:szCs w:val="20"/>
                  </w:rPr>
                  <w:t>Table</w:t>
                </w:r>
                <w:r w:rsidRPr="00DC546F">
                  <w:rPr>
                    <w:i/>
                    <w:iCs/>
                    <w:sz w:val="20"/>
                    <w:szCs w:val="20"/>
                  </w:rPr>
                  <w:t xml:space="preserve"> </w:t>
                </w:r>
                <w:r w:rsidR="00BD25EC">
                  <w:rPr>
                    <w:i/>
                    <w:iCs/>
                    <w:sz w:val="20"/>
                    <w:szCs w:val="20"/>
                  </w:rPr>
                  <w:t>3</w:t>
                </w:r>
                <w:r w:rsidRPr="00DC546F">
                  <w:rPr>
                    <w:i/>
                    <w:iCs/>
                    <w:sz w:val="20"/>
                    <w:szCs w:val="20"/>
                  </w:rPr>
                  <w:t xml:space="preserve">: </w:t>
                </w:r>
                <w:r>
                  <w:rPr>
                    <w:i/>
                    <w:iCs/>
                    <w:sz w:val="20"/>
                    <w:szCs w:val="20"/>
                  </w:rPr>
                  <w:t>Shapiro-Wilks Test of</w:t>
                </w:r>
                <w:r w:rsidRPr="00DC546F">
                  <w:rPr>
                    <w:i/>
                    <w:iCs/>
                    <w:sz w:val="20"/>
                    <w:szCs w:val="20"/>
                  </w:rPr>
                  <w:t xml:space="preserve"> the data set.</w:t>
                </w:r>
              </w:p>
            </w:tc>
          </w:tr>
          <w:tr w:rsidR="004A2DAE" w14:paraId="0B728123" w14:textId="77777777" w:rsidTr="00146257">
            <w:trPr>
              <w:trHeight w:val="1124"/>
            </w:trPr>
            <w:tc>
              <w:tcPr>
                <w:tcW w:w="10206" w:type="dxa"/>
              </w:tcPr>
              <w:p w14:paraId="77C884AD" w14:textId="77777777" w:rsidR="004A2DAE" w:rsidRDefault="004A2DAE" w:rsidP="00146257">
                <w:pPr>
                  <w:jc w:val="center"/>
                  <w:rPr>
                    <w:i/>
                    <w:iCs/>
                    <w:noProof/>
                    <w:sz w:val="18"/>
                    <w:szCs w:val="18"/>
                  </w:rPr>
                </w:pPr>
              </w:p>
              <w:p w14:paraId="6296D5F5" w14:textId="45D909F3" w:rsidR="004A2DAE" w:rsidRDefault="00DA3B64" w:rsidP="00146257">
                <w:pPr>
                  <w:jc w:val="center"/>
                  <w:rPr>
                    <w:i/>
                    <w:iCs/>
                    <w:noProof/>
                    <w:sz w:val="18"/>
                    <w:szCs w:val="18"/>
                  </w:rPr>
                </w:pPr>
                <w:r w:rsidRPr="00DA3B64">
                  <w:rPr>
                    <w:i/>
                    <w:iCs/>
                    <w:noProof/>
                    <w:sz w:val="18"/>
                    <w:szCs w:val="18"/>
                  </w:rPr>
                  <w:lastRenderedPageBreak/>
                  <w:drawing>
                    <wp:inline distT="0" distB="0" distL="0" distR="0" wp14:anchorId="325F7BC8" wp14:editId="7FFB1714">
                      <wp:extent cx="5678095" cy="4132541"/>
                      <wp:effectExtent l="12700" t="12700" r="12065"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7162" cy="4153696"/>
                              </a:xfrm>
                              <a:prstGeom prst="rect">
                                <a:avLst/>
                              </a:prstGeom>
                              <a:ln>
                                <a:solidFill>
                                  <a:schemeClr val="tx1"/>
                                </a:solidFill>
                              </a:ln>
                            </pic:spPr>
                          </pic:pic>
                        </a:graphicData>
                      </a:graphic>
                    </wp:inline>
                  </w:drawing>
                </w:r>
              </w:p>
              <w:p w14:paraId="4F9B149C" w14:textId="30533A88" w:rsidR="004A2DAE" w:rsidRPr="00FF10BA" w:rsidRDefault="004A2DAE" w:rsidP="00146257">
                <w:pPr>
                  <w:jc w:val="center"/>
                  <w:rPr>
                    <w:i/>
                    <w:iCs/>
                    <w:noProof/>
                    <w:sz w:val="18"/>
                    <w:szCs w:val="18"/>
                  </w:rPr>
                </w:pPr>
                <w:r>
                  <w:rPr>
                    <w:i/>
                    <w:iCs/>
                    <w:noProof/>
                    <w:sz w:val="18"/>
                    <w:szCs w:val="18"/>
                  </w:rPr>
                  <w:t xml:space="preserve">Figure </w:t>
                </w:r>
                <w:r w:rsidR="00B86B80">
                  <w:rPr>
                    <w:i/>
                    <w:iCs/>
                    <w:noProof/>
                    <w:sz w:val="18"/>
                    <w:szCs w:val="18"/>
                  </w:rPr>
                  <w:t>22</w:t>
                </w:r>
                <w:r>
                  <w:rPr>
                    <w:i/>
                    <w:iCs/>
                    <w:noProof/>
                    <w:sz w:val="18"/>
                    <w:szCs w:val="18"/>
                  </w:rPr>
                  <w:t>: Q-Q Plot of</w:t>
                </w:r>
                <w:r w:rsidR="00DA3B64">
                  <w:rPr>
                    <w:i/>
                    <w:iCs/>
                    <w:noProof/>
                    <w:sz w:val="18"/>
                    <w:szCs w:val="18"/>
                  </w:rPr>
                  <w:t xml:space="preserve"> difference in </w:t>
                </w:r>
                <w:r w:rsidR="00343020">
                  <w:rPr>
                    <w:i/>
                    <w:iCs/>
                    <w:noProof/>
                    <w:sz w:val="18"/>
                    <w:szCs w:val="18"/>
                  </w:rPr>
                  <w:t xml:space="preserve">means of </w:t>
                </w:r>
                <w:r w:rsidR="00DA3B64">
                  <w:rPr>
                    <w:i/>
                    <w:iCs/>
                    <w:noProof/>
                    <w:sz w:val="18"/>
                    <w:szCs w:val="18"/>
                  </w:rPr>
                  <w:t>average sleeping score of</w:t>
                </w:r>
                <w:r>
                  <w:rPr>
                    <w:i/>
                    <w:iCs/>
                    <w:noProof/>
                    <w:sz w:val="18"/>
                    <w:szCs w:val="18"/>
                  </w:rPr>
                  <w:t xml:space="preserve"> both the data sets.</w:t>
                </w:r>
              </w:p>
            </w:tc>
          </w:tr>
        </w:tbl>
        <w:p w14:paraId="42D0D4BC" w14:textId="77777777" w:rsidR="004A2DAE" w:rsidRDefault="004A2DAE" w:rsidP="004A2DAE">
          <w:pPr>
            <w:rPr>
              <w:rFonts w:ascii="Times New Roman" w:eastAsia="Times New Roman" w:hAnsi="Times New Roman" w:cs="Times New Roman"/>
              <w:color w:val="000000" w:themeColor="text1"/>
              <w:shd w:val="clear" w:color="auto" w:fill="FFFFFF"/>
              <w:lang w:eastAsia="en-GB"/>
            </w:rPr>
          </w:pPr>
        </w:p>
        <w:p w14:paraId="607E12E7" w14:textId="77777777" w:rsidR="004A2DAE" w:rsidRDefault="004A2DAE" w:rsidP="004A2DAE">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p>
        <w:p w14:paraId="5FA80341" w14:textId="77777777" w:rsidR="004A2DAE" w:rsidRDefault="004A2DAE" w:rsidP="004A2DAE">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 xml:space="preserve">The Shapiro-Wilks Test, and the Quantiles-Quantiles plots of the features gave out the below results about the data set - </w:t>
          </w:r>
          <w:r>
            <w:rPr>
              <w:rFonts w:ascii="Times New Roman" w:eastAsia="Times New Roman" w:hAnsi="Times New Roman" w:cs="Times New Roman"/>
              <w:color w:val="000000" w:themeColor="text1"/>
              <w:shd w:val="clear" w:color="auto" w:fill="FFFFFF"/>
              <w:lang w:eastAsia="en-GB"/>
            </w:rPr>
            <w:br/>
          </w:r>
        </w:p>
        <w:p w14:paraId="42B11872" w14:textId="0586B45D" w:rsidR="004A2DAE" w:rsidRPr="00343020" w:rsidRDefault="004A2DAE" w:rsidP="004A2DAE">
          <w:pPr>
            <w:pStyle w:val="ListParagraph"/>
            <w:numPr>
              <w:ilvl w:val="0"/>
              <w:numId w:val="44"/>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The</w:t>
          </w:r>
          <w:r w:rsidR="00343020">
            <w:rPr>
              <w:rFonts w:ascii="Times New Roman" w:hAnsi="Times New Roman" w:cs="Times New Roman"/>
              <w:color w:val="000000" w:themeColor="text1"/>
            </w:rPr>
            <w:t xml:space="preserve"> </w:t>
          </w:r>
          <w:r w:rsidR="00343020">
            <w:rPr>
              <w:rFonts w:ascii="Times New Roman" w:hAnsi="Times New Roman" w:cs="Times New Roman"/>
              <w:b/>
              <w:bCs/>
              <w:color w:val="000000" w:themeColor="text1"/>
            </w:rPr>
            <w:t xml:space="preserve">Shapiro-Wilks Test </w:t>
          </w:r>
          <w:r w:rsidR="00343020">
            <w:rPr>
              <w:rFonts w:ascii="Times New Roman" w:hAnsi="Times New Roman" w:cs="Times New Roman"/>
              <w:color w:val="000000" w:themeColor="text1"/>
            </w:rPr>
            <w:t>for</w:t>
          </w:r>
          <w:r>
            <w:rPr>
              <w:rFonts w:ascii="Times New Roman" w:hAnsi="Times New Roman" w:cs="Times New Roman"/>
              <w:color w:val="000000" w:themeColor="text1"/>
            </w:rPr>
            <w:t xml:space="preserve"> </w:t>
          </w:r>
          <w:r w:rsidR="00343020">
            <w:rPr>
              <w:rFonts w:ascii="Times New Roman" w:hAnsi="Times New Roman" w:cs="Times New Roman"/>
              <w:b/>
              <w:bCs/>
              <w:i/>
              <w:iCs/>
              <w:color w:val="000000" w:themeColor="text1"/>
            </w:rPr>
            <w:t>difference in means of average sleeping score of both the pre and post meditation data set</w:t>
          </w:r>
          <w:r>
            <w:rPr>
              <w:rFonts w:ascii="Times New Roman" w:hAnsi="Times New Roman" w:cs="Times New Roman"/>
              <w:color w:val="000000" w:themeColor="text1"/>
            </w:rPr>
            <w:t xml:space="preserve"> has a p-value (</w:t>
          </w:r>
          <w:r w:rsidR="00343020" w:rsidRPr="00343020">
            <w:rPr>
              <w:rFonts w:ascii="Times New Roman" w:eastAsia="Times New Roman" w:hAnsi="Times New Roman" w:cs="Times New Roman"/>
              <w:b/>
              <w:bCs/>
              <w:color w:val="2D3B45"/>
              <w:lang w:eastAsia="en-GB"/>
            </w:rPr>
            <w:t>0.2177084</w:t>
          </w:r>
          <w:r>
            <w:rPr>
              <w:rFonts w:ascii="Times New Roman" w:hAnsi="Times New Roman" w:cs="Times New Roman"/>
              <w:color w:val="000000" w:themeColor="text1"/>
            </w:rPr>
            <w:t>) which is greater than 5% and a W-value (</w:t>
          </w:r>
          <w:r w:rsidR="00343020" w:rsidRPr="00343020">
            <w:rPr>
              <w:rFonts w:ascii="Times New Roman" w:eastAsia="Times New Roman" w:hAnsi="Times New Roman" w:cs="Times New Roman"/>
              <w:b/>
              <w:bCs/>
              <w:color w:val="2D3B45"/>
              <w:lang w:eastAsia="en-GB"/>
            </w:rPr>
            <w:t>0.89975</w:t>
          </w:r>
          <w:r>
            <w:rPr>
              <w:rFonts w:ascii="Times New Roman" w:hAnsi="Times New Roman" w:cs="Times New Roman"/>
              <w:color w:val="000000" w:themeColor="text1"/>
            </w:rPr>
            <w:t>) which is large. Therefore, this data set tends to be normally distributed.</w:t>
          </w:r>
          <w:r w:rsidRPr="00343020">
            <w:rPr>
              <w:rFonts w:ascii="Times New Roman" w:hAnsi="Times New Roman" w:cs="Times New Roman"/>
              <w:color w:val="000000" w:themeColor="text1"/>
            </w:rPr>
            <w:br/>
          </w:r>
        </w:p>
        <w:p w14:paraId="69282946" w14:textId="588B0C9A" w:rsidR="00343020" w:rsidRPr="00343020" w:rsidRDefault="004A2DAE" w:rsidP="004A2DAE">
          <w:pPr>
            <w:pStyle w:val="ListParagraph"/>
            <w:numPr>
              <w:ilvl w:val="0"/>
              <w:numId w:val="44"/>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343020">
            <w:rPr>
              <w:rFonts w:ascii="Times New Roman" w:hAnsi="Times New Roman" w:cs="Times New Roman"/>
              <w:b/>
              <w:bCs/>
              <w:color w:val="000000" w:themeColor="text1"/>
            </w:rPr>
            <w:t>Quantiles-Quantiles plot</w:t>
          </w:r>
          <w:r>
            <w:rPr>
              <w:rFonts w:ascii="Times New Roman" w:hAnsi="Times New Roman" w:cs="Times New Roman"/>
              <w:color w:val="000000" w:themeColor="text1"/>
            </w:rPr>
            <w:t xml:space="preserve"> </w:t>
          </w:r>
          <w:r w:rsidR="00343020">
            <w:rPr>
              <w:rFonts w:ascii="Times New Roman" w:hAnsi="Times New Roman" w:cs="Times New Roman"/>
              <w:color w:val="000000" w:themeColor="text1"/>
            </w:rPr>
            <w:t xml:space="preserve">for </w:t>
          </w:r>
          <w:r w:rsidR="00343020">
            <w:rPr>
              <w:rFonts w:ascii="Times New Roman" w:hAnsi="Times New Roman" w:cs="Times New Roman"/>
              <w:b/>
              <w:bCs/>
              <w:i/>
              <w:iCs/>
              <w:color w:val="000000" w:themeColor="text1"/>
            </w:rPr>
            <w:t>difference in means of average sleeping score of both the pre and post meditation data set</w:t>
          </w:r>
          <w:r w:rsidR="00343020">
            <w:rPr>
              <w:rFonts w:ascii="Times New Roman" w:hAnsi="Times New Roman" w:cs="Times New Roman"/>
              <w:color w:val="000000" w:themeColor="text1"/>
            </w:rPr>
            <w:t xml:space="preserve"> tends to follow the straight line between theoretical and sample quantiles. It can be considered normally distributed.</w:t>
          </w:r>
        </w:p>
        <w:p w14:paraId="1075B032" w14:textId="0DF52D2F" w:rsidR="00343020" w:rsidRDefault="00343020" w:rsidP="00343020">
          <w:pPr>
            <w:spacing w:after="100" w:afterAutospacing="1" w:line="276" w:lineRule="auto"/>
            <w:rPr>
              <w:rFonts w:ascii="Times New Roman" w:hAnsi="Times New Roman" w:cs="Times New Roman"/>
              <w:color w:val="000000" w:themeColor="text1"/>
            </w:rPr>
          </w:pPr>
        </w:p>
        <w:p w14:paraId="11D30E56" w14:textId="68D9BDCD" w:rsidR="00343020" w:rsidRDefault="00343020" w:rsidP="00343020">
          <w:pPr>
            <w:spacing w:after="100" w:afterAutospacing="1" w:line="276" w:lineRule="auto"/>
            <w:rPr>
              <w:rFonts w:ascii="Times New Roman" w:hAnsi="Times New Roman" w:cs="Times New Roman"/>
              <w:color w:val="000000" w:themeColor="text1"/>
            </w:rPr>
          </w:pPr>
        </w:p>
        <w:p w14:paraId="093F506B" w14:textId="3443130D" w:rsidR="00343020" w:rsidRDefault="00B86B80" w:rsidP="00343020">
          <w:pPr>
            <w:spacing w:after="100" w:afterAutospacing="1" w:line="27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Paired</w:t>
          </w:r>
          <w:r w:rsidR="00343020">
            <w:rPr>
              <w:rFonts w:ascii="Times New Roman" w:hAnsi="Times New Roman" w:cs="Times New Roman"/>
              <w:b/>
              <w:bCs/>
              <w:color w:val="000000" w:themeColor="text1"/>
              <w:sz w:val="28"/>
              <w:szCs w:val="28"/>
            </w:rPr>
            <w:t xml:space="preserve"> Sample T-Tests</w:t>
          </w:r>
        </w:p>
        <w:p w14:paraId="0BD3C7E8" w14:textId="2545EDA3" w:rsidR="00316181" w:rsidRDefault="00343020" w:rsidP="003C0AEE">
          <w:p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ab/>
            <w:t xml:space="preserve">Since, both the data sets come from the same population and that </w:t>
          </w:r>
          <w:r w:rsidR="00B86B80">
            <w:rPr>
              <w:rFonts w:ascii="Times New Roman" w:hAnsi="Times New Roman" w:cs="Times New Roman"/>
              <w:color w:val="000000" w:themeColor="text1"/>
            </w:rPr>
            <w:t>it contains the paired pre- and post- values of an experiment</w:t>
          </w:r>
          <w:r>
            <w:rPr>
              <w:rFonts w:ascii="Times New Roman" w:hAnsi="Times New Roman" w:cs="Times New Roman"/>
              <w:color w:val="000000" w:themeColor="text1"/>
            </w:rPr>
            <w:t xml:space="preserve">, we need to perform </w:t>
          </w:r>
          <w:r w:rsidR="00B86B80">
            <w:rPr>
              <w:rFonts w:ascii="Times New Roman" w:hAnsi="Times New Roman" w:cs="Times New Roman"/>
              <w:color w:val="000000" w:themeColor="text1"/>
            </w:rPr>
            <w:t>a Paired</w:t>
          </w:r>
          <w:r>
            <w:rPr>
              <w:rFonts w:ascii="Times New Roman" w:hAnsi="Times New Roman" w:cs="Times New Roman"/>
              <w:color w:val="000000" w:themeColor="text1"/>
            </w:rPr>
            <w:t xml:space="preserve"> t-Test as statistical hypothesis testing to compare both the data sets or groups. </w:t>
          </w:r>
        </w:p>
        <w:p w14:paraId="06BA4216" w14:textId="77777777" w:rsidR="003C0AEE" w:rsidRPr="003C0AEE" w:rsidRDefault="003C0AEE" w:rsidP="003C0AEE">
          <w:pPr>
            <w:spacing w:after="100" w:afterAutospacing="1" w:line="276" w:lineRule="auto"/>
            <w:rPr>
              <w:rStyle w:val="IntenseReference"/>
              <w:rFonts w:ascii="Times New Roman" w:hAnsi="Times New Roman" w:cs="Times New Roman"/>
              <w:b w:val="0"/>
              <w:bCs w:val="0"/>
              <w:smallCaps w:val="0"/>
              <w:color w:val="000000" w:themeColor="text1"/>
              <w:spacing w:val="0"/>
            </w:rPr>
          </w:pPr>
        </w:p>
        <w:p w14:paraId="68C8290C" w14:textId="2F452CC8" w:rsidR="00343020" w:rsidRPr="004F7B80" w:rsidRDefault="00B86B80" w:rsidP="00343020">
          <w:pPr>
            <w:pStyle w:val="Heading1"/>
            <w:spacing w:line="276" w:lineRule="auto"/>
            <w:rPr>
              <w:rStyle w:val="IntenseReference"/>
              <w:sz w:val="28"/>
              <w:szCs w:val="28"/>
            </w:rPr>
          </w:pPr>
          <w:r>
            <w:rPr>
              <w:rStyle w:val="IntenseReference"/>
              <w:sz w:val="28"/>
              <w:szCs w:val="28"/>
            </w:rPr>
            <w:lastRenderedPageBreak/>
            <w:t>Pre Meditation Sleep Scores</w:t>
          </w:r>
          <w:r w:rsidR="00343020">
            <w:rPr>
              <w:rStyle w:val="IntenseReference"/>
              <w:sz w:val="28"/>
              <w:szCs w:val="28"/>
            </w:rPr>
            <w:t xml:space="preserve"> </w:t>
          </w:r>
          <w:r w:rsidR="00343020" w:rsidRPr="00216A0E">
            <w:rPr>
              <w:rStyle w:val="IntenseReference"/>
              <w:sz w:val="28"/>
              <w:szCs w:val="28"/>
            </w:rPr>
            <w:t>vs</w:t>
          </w:r>
          <w:r w:rsidR="00343020">
            <w:rPr>
              <w:rStyle w:val="IntenseReference"/>
              <w:sz w:val="28"/>
              <w:szCs w:val="28"/>
            </w:rPr>
            <w:t xml:space="preserve"> </w:t>
          </w:r>
          <w:r>
            <w:rPr>
              <w:rStyle w:val="IntenseReference"/>
              <w:sz w:val="28"/>
              <w:szCs w:val="28"/>
            </w:rPr>
            <w:t>Post Meditation Sleep Scores</w:t>
          </w:r>
        </w:p>
        <w:p w14:paraId="61DB9204" w14:textId="77777777" w:rsidR="00343020" w:rsidRPr="00022F08" w:rsidRDefault="00343020" w:rsidP="00343020"/>
        <w:tbl>
          <w:tblPr>
            <w:tblStyle w:val="TableGrid"/>
            <w:tblW w:w="99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1"/>
          </w:tblGrid>
          <w:tr w:rsidR="00343020" w14:paraId="7C9F06E9" w14:textId="77777777" w:rsidTr="00146257">
            <w:trPr>
              <w:trHeight w:val="1124"/>
            </w:trPr>
            <w:tc>
              <w:tcPr>
                <w:tcW w:w="9961" w:type="dxa"/>
              </w:tcPr>
              <w:p w14:paraId="3F7D896E" w14:textId="3FF6196E" w:rsidR="00343020" w:rsidRDefault="00B86B80" w:rsidP="00146257">
                <w:pPr>
                  <w:ind w:left="-103" w:right="-104"/>
                  <w:jc w:val="center"/>
                  <w:rPr>
                    <w:i/>
                    <w:iCs/>
                    <w:sz w:val="18"/>
                    <w:szCs w:val="18"/>
                  </w:rPr>
                </w:pPr>
                <w:r w:rsidRPr="00B86B80">
                  <w:rPr>
                    <w:i/>
                    <w:iCs/>
                    <w:noProof/>
                    <w:sz w:val="18"/>
                    <w:szCs w:val="18"/>
                  </w:rPr>
                  <w:drawing>
                    <wp:inline distT="0" distB="0" distL="0" distR="0" wp14:anchorId="5F3A7537" wp14:editId="1254A2F7">
                      <wp:extent cx="5881594" cy="652193"/>
                      <wp:effectExtent l="12700" t="12700" r="1143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110" cy="660678"/>
                              </a:xfrm>
                              <a:prstGeom prst="rect">
                                <a:avLst/>
                              </a:prstGeom>
                              <a:ln>
                                <a:solidFill>
                                  <a:schemeClr val="tx1"/>
                                </a:solidFill>
                              </a:ln>
                            </pic:spPr>
                          </pic:pic>
                        </a:graphicData>
                      </a:graphic>
                    </wp:inline>
                  </w:drawing>
                </w:r>
              </w:p>
              <w:p w14:paraId="4E0E22F7" w14:textId="17F8C29F" w:rsidR="00343020" w:rsidRDefault="00343020" w:rsidP="00146257">
                <w:pPr>
                  <w:jc w:val="center"/>
                  <w:rPr>
                    <w:i/>
                    <w:iCs/>
                    <w:sz w:val="20"/>
                    <w:szCs w:val="20"/>
                  </w:rPr>
                </w:pPr>
                <w:r w:rsidRPr="00DC546F">
                  <w:rPr>
                    <w:i/>
                    <w:iCs/>
                    <w:sz w:val="20"/>
                    <w:szCs w:val="20"/>
                  </w:rPr>
                  <w:t xml:space="preserve">Figure </w:t>
                </w:r>
                <w:r w:rsidR="00B86B80">
                  <w:rPr>
                    <w:i/>
                    <w:iCs/>
                    <w:sz w:val="20"/>
                    <w:szCs w:val="20"/>
                  </w:rPr>
                  <w:t>23</w:t>
                </w:r>
                <w:r w:rsidRPr="00DC546F">
                  <w:rPr>
                    <w:i/>
                    <w:iCs/>
                    <w:sz w:val="20"/>
                    <w:szCs w:val="20"/>
                  </w:rPr>
                  <w:t>:</w:t>
                </w:r>
                <w:r>
                  <w:rPr>
                    <w:i/>
                    <w:iCs/>
                    <w:sz w:val="20"/>
                    <w:szCs w:val="20"/>
                  </w:rPr>
                  <w:t xml:space="preserve"> </w:t>
                </w:r>
                <w:r w:rsidR="00B86B80">
                  <w:rPr>
                    <w:i/>
                    <w:iCs/>
                    <w:sz w:val="20"/>
                    <w:szCs w:val="20"/>
                  </w:rPr>
                  <w:t>Paired</w:t>
                </w:r>
                <w:r>
                  <w:rPr>
                    <w:i/>
                    <w:iCs/>
                    <w:sz w:val="20"/>
                    <w:szCs w:val="20"/>
                  </w:rPr>
                  <w:t xml:space="preserve"> t-Test of </w:t>
                </w:r>
                <w:r w:rsidR="00B86B80">
                  <w:rPr>
                    <w:i/>
                    <w:iCs/>
                    <w:sz w:val="20"/>
                    <w:szCs w:val="20"/>
                  </w:rPr>
                  <w:t>Pre vs Post Meditation Average Sleeping Scores.</w:t>
                </w:r>
              </w:p>
              <w:p w14:paraId="0F604E0D" w14:textId="77777777" w:rsidR="00343020" w:rsidRPr="0040643D" w:rsidRDefault="00343020" w:rsidP="00146257">
                <w:pPr>
                  <w:jc w:val="center"/>
                  <w:rPr>
                    <w:i/>
                    <w:iCs/>
                    <w:sz w:val="20"/>
                    <w:szCs w:val="20"/>
                  </w:rPr>
                </w:pPr>
              </w:p>
            </w:tc>
          </w:tr>
          <w:tr w:rsidR="00343020" w14:paraId="5F9A50DC" w14:textId="77777777" w:rsidTr="00146257">
            <w:trPr>
              <w:trHeight w:val="1124"/>
            </w:trPr>
            <w:tc>
              <w:tcPr>
                <w:tcW w:w="9961" w:type="dxa"/>
              </w:tcPr>
              <w:p w14:paraId="7BD90FB4" w14:textId="18397709" w:rsidR="00343020" w:rsidRDefault="00316181" w:rsidP="00146257">
                <w:pPr>
                  <w:ind w:left="-103" w:right="-207"/>
                  <w:jc w:val="center"/>
                  <w:rPr>
                    <w:i/>
                    <w:iCs/>
                    <w:sz w:val="18"/>
                    <w:szCs w:val="18"/>
                  </w:rPr>
                </w:pPr>
                <w:r w:rsidRPr="00316181">
                  <w:rPr>
                    <w:i/>
                    <w:iCs/>
                    <w:noProof/>
                    <w:sz w:val="18"/>
                    <w:szCs w:val="18"/>
                  </w:rPr>
                  <w:drawing>
                    <wp:inline distT="0" distB="0" distL="0" distR="0" wp14:anchorId="6F9865B7" wp14:editId="7941659A">
                      <wp:extent cx="5956001" cy="2200074"/>
                      <wp:effectExtent l="12700" t="12700" r="13335" b="1016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4181" cy="2206789"/>
                              </a:xfrm>
                              <a:prstGeom prst="rect">
                                <a:avLst/>
                              </a:prstGeom>
                              <a:ln>
                                <a:solidFill>
                                  <a:schemeClr val="tx1"/>
                                </a:solidFill>
                              </a:ln>
                            </pic:spPr>
                          </pic:pic>
                        </a:graphicData>
                      </a:graphic>
                    </wp:inline>
                  </w:drawing>
                </w:r>
              </w:p>
              <w:p w14:paraId="27D399A5" w14:textId="798AFEA5" w:rsidR="00343020" w:rsidRPr="00316181" w:rsidRDefault="00343020" w:rsidP="00146257">
                <w:pPr>
                  <w:ind w:left="-103" w:right="-207"/>
                  <w:jc w:val="center"/>
                  <w:rPr>
                    <w:i/>
                    <w:iCs/>
                    <w:sz w:val="20"/>
                    <w:szCs w:val="20"/>
                  </w:rPr>
                </w:pPr>
                <w:r w:rsidRPr="00DC546F">
                  <w:rPr>
                    <w:i/>
                    <w:iCs/>
                    <w:sz w:val="20"/>
                    <w:szCs w:val="20"/>
                  </w:rPr>
                  <w:t>Figure</w:t>
                </w:r>
                <w:r>
                  <w:rPr>
                    <w:i/>
                    <w:iCs/>
                    <w:sz w:val="20"/>
                    <w:szCs w:val="20"/>
                  </w:rPr>
                  <w:t xml:space="preserve"> </w:t>
                </w:r>
                <w:r w:rsidR="00316181">
                  <w:rPr>
                    <w:i/>
                    <w:iCs/>
                    <w:sz w:val="20"/>
                    <w:szCs w:val="20"/>
                  </w:rPr>
                  <w:t>24</w:t>
                </w:r>
                <w:r w:rsidRPr="00DC546F">
                  <w:rPr>
                    <w:i/>
                    <w:iCs/>
                    <w:sz w:val="20"/>
                    <w:szCs w:val="20"/>
                  </w:rPr>
                  <w:t>:</w:t>
                </w:r>
                <w:r>
                  <w:rPr>
                    <w:i/>
                    <w:iCs/>
                    <w:sz w:val="20"/>
                    <w:szCs w:val="20"/>
                  </w:rPr>
                  <w:t xml:space="preserve"> Result of </w:t>
                </w:r>
                <w:r w:rsidR="00316181">
                  <w:rPr>
                    <w:i/>
                    <w:iCs/>
                    <w:sz w:val="20"/>
                    <w:szCs w:val="20"/>
                  </w:rPr>
                  <w:t>Paired</w:t>
                </w:r>
                <w:r>
                  <w:rPr>
                    <w:i/>
                    <w:iCs/>
                    <w:sz w:val="20"/>
                    <w:szCs w:val="20"/>
                  </w:rPr>
                  <w:t xml:space="preserve"> t-Test </w:t>
                </w:r>
                <w:r w:rsidR="00316181">
                  <w:rPr>
                    <w:i/>
                    <w:iCs/>
                    <w:sz w:val="20"/>
                    <w:szCs w:val="20"/>
                  </w:rPr>
                  <w:t>of Pre vs Post Meditation Average Sleeping Scores.</w:t>
                </w:r>
              </w:p>
              <w:p w14:paraId="13FCAD8A" w14:textId="43B592F5" w:rsidR="00316181" w:rsidRPr="00022F08" w:rsidRDefault="00316181" w:rsidP="00146257">
                <w:pPr>
                  <w:ind w:left="-103" w:right="-207"/>
                  <w:jc w:val="center"/>
                </w:pPr>
              </w:p>
            </w:tc>
          </w:tr>
          <w:tr w:rsidR="00343020" w14:paraId="24174CDF" w14:textId="77777777" w:rsidTr="00146257">
            <w:trPr>
              <w:trHeight w:val="1124"/>
            </w:trPr>
            <w:tc>
              <w:tcPr>
                <w:tcW w:w="9961" w:type="dxa"/>
              </w:tcPr>
              <w:p w14:paraId="2F0BFA38" w14:textId="77777777" w:rsidR="00316181" w:rsidRDefault="00316181" w:rsidP="00146257">
                <w:pPr>
                  <w:ind w:left="-103" w:right="-207"/>
                  <w:jc w:val="center"/>
                  <w:rPr>
                    <w:i/>
                    <w:iCs/>
                    <w:sz w:val="18"/>
                    <w:szCs w:val="18"/>
                  </w:rPr>
                </w:pPr>
              </w:p>
              <w:p w14:paraId="3E1CFDEF" w14:textId="7BBA2435" w:rsidR="00343020" w:rsidRDefault="00316181" w:rsidP="00146257">
                <w:pPr>
                  <w:ind w:left="-103" w:right="-207"/>
                  <w:jc w:val="center"/>
                  <w:rPr>
                    <w:i/>
                    <w:iCs/>
                    <w:sz w:val="18"/>
                    <w:szCs w:val="18"/>
                  </w:rPr>
                </w:pPr>
                <w:r w:rsidRPr="00316181">
                  <w:rPr>
                    <w:i/>
                    <w:iCs/>
                    <w:noProof/>
                    <w:sz w:val="18"/>
                    <w:szCs w:val="18"/>
                  </w:rPr>
                  <w:drawing>
                    <wp:inline distT="0" distB="0" distL="0" distR="0" wp14:anchorId="3E3D3F7D" wp14:editId="7E8EB4A8">
                      <wp:extent cx="4597251" cy="444895"/>
                      <wp:effectExtent l="12700" t="12700" r="13335" b="127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3327" cy="449354"/>
                              </a:xfrm>
                              <a:prstGeom prst="rect">
                                <a:avLst/>
                              </a:prstGeom>
                              <a:ln>
                                <a:solidFill>
                                  <a:schemeClr val="tx1"/>
                                </a:solidFill>
                              </a:ln>
                            </pic:spPr>
                          </pic:pic>
                        </a:graphicData>
                      </a:graphic>
                    </wp:inline>
                  </w:drawing>
                </w:r>
              </w:p>
              <w:p w14:paraId="794696E2" w14:textId="6AFF771D" w:rsidR="00343020" w:rsidRPr="00022F08" w:rsidRDefault="00343020" w:rsidP="00146257">
                <w:pPr>
                  <w:ind w:left="-103" w:right="-207"/>
                  <w:jc w:val="center"/>
                  <w:rPr>
                    <w:i/>
                    <w:iCs/>
                    <w:sz w:val="18"/>
                    <w:szCs w:val="18"/>
                  </w:rPr>
                </w:pPr>
                <w:r w:rsidRPr="00DC546F">
                  <w:rPr>
                    <w:i/>
                    <w:iCs/>
                    <w:sz w:val="20"/>
                    <w:szCs w:val="20"/>
                  </w:rPr>
                  <w:t xml:space="preserve">Figure </w:t>
                </w:r>
                <w:r w:rsidR="00316181">
                  <w:rPr>
                    <w:i/>
                    <w:iCs/>
                    <w:sz w:val="20"/>
                    <w:szCs w:val="20"/>
                  </w:rPr>
                  <w:t>25</w:t>
                </w:r>
                <w:r w:rsidRPr="00DC546F">
                  <w:rPr>
                    <w:i/>
                    <w:iCs/>
                    <w:sz w:val="20"/>
                    <w:szCs w:val="20"/>
                  </w:rPr>
                  <w:t>:</w:t>
                </w:r>
                <w:r>
                  <w:rPr>
                    <w:i/>
                    <w:iCs/>
                    <w:sz w:val="20"/>
                    <w:szCs w:val="20"/>
                  </w:rPr>
                  <w:t xml:space="preserve"> P-Value of </w:t>
                </w:r>
                <w:r w:rsidR="00316181">
                  <w:rPr>
                    <w:i/>
                    <w:iCs/>
                    <w:sz w:val="20"/>
                    <w:szCs w:val="20"/>
                  </w:rPr>
                  <w:t>Paired</w:t>
                </w:r>
                <w:r>
                  <w:rPr>
                    <w:i/>
                    <w:iCs/>
                    <w:sz w:val="20"/>
                    <w:szCs w:val="20"/>
                  </w:rPr>
                  <w:t xml:space="preserve"> t-Test of </w:t>
                </w:r>
                <w:r w:rsidR="00316181">
                  <w:rPr>
                    <w:i/>
                    <w:iCs/>
                    <w:sz w:val="20"/>
                    <w:szCs w:val="20"/>
                  </w:rPr>
                  <w:t>Pre vs Post Meditation Average Sleeping Scores.</w:t>
                </w:r>
              </w:p>
            </w:tc>
          </w:tr>
        </w:tbl>
        <w:p w14:paraId="2CECC8BA" w14:textId="77777777" w:rsidR="00343020" w:rsidRDefault="00343020" w:rsidP="00343020">
          <w:pPr>
            <w:spacing w:after="100" w:afterAutospacing="1" w:line="276" w:lineRule="auto"/>
            <w:rPr>
              <w:rFonts w:ascii="Times New Roman" w:hAnsi="Times New Roman" w:cs="Times New Roman"/>
              <w:color w:val="000000" w:themeColor="text1"/>
            </w:rPr>
          </w:pPr>
        </w:p>
        <w:p w14:paraId="12DD4683" w14:textId="4639CFE9" w:rsidR="00343020" w:rsidRDefault="00343020" w:rsidP="00343020">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NULL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0</w:t>
          </w:r>
          <w:r>
            <w:rPr>
              <w:rFonts w:ascii="Times New Roman" w:hAnsi="Times New Roman" w:cs="Times New Roman"/>
              <w:color w:val="000000" w:themeColor="text1"/>
            </w:rPr>
            <w:t xml:space="preserve"> : True Difference in Means of </w:t>
          </w:r>
          <w:r w:rsidR="00316181">
            <w:rPr>
              <w:rFonts w:ascii="Times New Roman" w:hAnsi="Times New Roman" w:cs="Times New Roman"/>
              <w:color w:val="000000" w:themeColor="text1"/>
            </w:rPr>
            <w:t>Pre-Meditation and Post-Meditation average sleeping scores</w:t>
          </w:r>
          <w:r>
            <w:rPr>
              <w:rFonts w:ascii="Times New Roman" w:hAnsi="Times New Roman" w:cs="Times New Roman"/>
              <w:color w:val="000000" w:themeColor="text1"/>
            </w:rPr>
            <w:t xml:space="preserve"> is </w:t>
          </w:r>
          <w:r w:rsidR="00F25FD5">
            <w:rPr>
              <w:rFonts w:ascii="Times New Roman" w:hAnsi="Times New Roman" w:cs="Times New Roman"/>
              <w:color w:val="000000" w:themeColor="text1"/>
            </w:rPr>
            <w:t>equal to</w:t>
          </w:r>
          <w:r>
            <w:rPr>
              <w:rFonts w:ascii="Times New Roman" w:hAnsi="Times New Roman" w:cs="Times New Roman"/>
              <w:color w:val="000000" w:themeColor="text1"/>
            </w:rPr>
            <w:t xml:space="preserve"> 0. </w:t>
          </w:r>
        </w:p>
        <w:p w14:paraId="4DE6D93E" w14:textId="32EA087E" w:rsidR="00343020" w:rsidRDefault="00343020" w:rsidP="00343020">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ALTERNATE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1</w:t>
          </w:r>
          <w:r>
            <w:rPr>
              <w:rFonts w:ascii="Times New Roman" w:hAnsi="Times New Roman" w:cs="Times New Roman"/>
              <w:color w:val="000000" w:themeColor="text1"/>
            </w:rPr>
            <w:t xml:space="preserve"> : </w:t>
          </w:r>
          <w:r w:rsidR="00316181">
            <w:rPr>
              <w:rFonts w:ascii="Times New Roman" w:hAnsi="Times New Roman" w:cs="Times New Roman"/>
              <w:color w:val="000000" w:themeColor="text1"/>
            </w:rPr>
            <w:t xml:space="preserve">True Difference in Means of Pre-Meditation and Post-Meditation average sleeping scores is greater than 0. </w:t>
          </w:r>
          <w:r>
            <w:rPr>
              <w:rFonts w:ascii="Times New Roman" w:hAnsi="Times New Roman" w:cs="Times New Roman"/>
              <w:color w:val="000000" w:themeColor="text1"/>
            </w:rPr>
            <w:t xml:space="preserve">  </w:t>
          </w:r>
        </w:p>
        <w:p w14:paraId="2C290E92" w14:textId="1FDDB165" w:rsidR="00343020" w:rsidRDefault="00343020" w:rsidP="00343020">
          <w:pPr>
            <w:spacing w:after="100" w:afterAutospacing="1"/>
            <w:rPr>
              <w:rFonts w:ascii="Times New Roman" w:hAnsi="Times New Roman" w:cs="Times New Roman"/>
              <w:color w:val="000000" w:themeColor="text1"/>
            </w:rPr>
          </w:pPr>
          <w:r w:rsidRPr="00D743A0">
            <w:rPr>
              <w:rFonts w:ascii="Times New Roman" w:hAnsi="Times New Roman" w:cs="Times New Roman"/>
              <w:b/>
              <w:bCs/>
              <w:color w:val="000000" w:themeColor="text1"/>
            </w:rPr>
            <w:t>ALTERNATIVE</w:t>
          </w:r>
          <w:r>
            <w:rPr>
              <w:rFonts w:ascii="Times New Roman" w:hAnsi="Times New Roman" w:cs="Times New Roman"/>
              <w:color w:val="000000" w:themeColor="text1"/>
            </w:rPr>
            <w:t xml:space="preserve"> : </w:t>
          </w:r>
          <w:r w:rsidR="00316181">
            <w:rPr>
              <w:rFonts w:ascii="Times New Roman" w:hAnsi="Times New Roman" w:cs="Times New Roman"/>
              <w:color w:val="000000" w:themeColor="text1"/>
            </w:rPr>
            <w:t>Paired (Greater)</w:t>
          </w:r>
        </w:p>
        <w:p w14:paraId="3E20B1DC" w14:textId="3C3D85E8" w:rsidR="00343020" w:rsidRDefault="00343020" w:rsidP="00343020">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DEGREE OF FREEDOM</w:t>
          </w:r>
          <w:r>
            <w:rPr>
              <w:rFonts w:ascii="Times New Roman" w:hAnsi="Times New Roman" w:cs="Times New Roman"/>
              <w:color w:val="000000" w:themeColor="text1"/>
            </w:rPr>
            <w:t xml:space="preserve"> : </w:t>
          </w:r>
          <w:r w:rsidR="00316181">
            <w:rPr>
              <w:rFonts w:ascii="Times New Roman" w:hAnsi="Times New Roman" w:cs="Times New Roman"/>
              <w:color w:val="000000" w:themeColor="text1"/>
            </w:rPr>
            <w:t>9</w:t>
          </w:r>
        </w:p>
        <w:p w14:paraId="07540EF4" w14:textId="1F487F73" w:rsidR="00343020" w:rsidRDefault="00343020" w:rsidP="00343020">
          <w:pPr>
            <w:spacing w:after="100" w:afterAutospacing="1"/>
            <w:rPr>
              <w:rFonts w:ascii="Times New Roman" w:hAnsi="Times New Roman" w:cs="Times New Roman"/>
              <w:color w:val="C45911" w:themeColor="accent2" w:themeShade="BF"/>
            </w:rPr>
          </w:pPr>
          <w:r w:rsidRPr="00E715EF">
            <w:rPr>
              <w:rFonts w:ascii="Times New Roman" w:hAnsi="Times New Roman" w:cs="Times New Roman"/>
              <w:b/>
              <w:bCs/>
              <w:color w:val="000000" w:themeColor="text1"/>
            </w:rPr>
            <w:t>P-VALUE</w:t>
          </w:r>
          <w:r>
            <w:rPr>
              <w:rFonts w:ascii="Times New Roman" w:hAnsi="Times New Roman" w:cs="Times New Roman"/>
              <w:color w:val="000000" w:themeColor="text1"/>
            </w:rPr>
            <w:t xml:space="preserve"> : </w:t>
          </w:r>
          <w:r w:rsidR="00316181" w:rsidRPr="00316181">
            <w:rPr>
              <w:rFonts w:ascii="Times New Roman" w:hAnsi="Times New Roman" w:cs="Times New Roman"/>
              <w:color w:val="C45911" w:themeColor="accent2" w:themeShade="BF"/>
            </w:rPr>
            <w:t>0.04161026</w:t>
          </w:r>
        </w:p>
        <w:p w14:paraId="3ECE6BCD" w14:textId="6F7D5585" w:rsidR="00343020" w:rsidRPr="00316181" w:rsidRDefault="00343020" w:rsidP="00343020">
          <w:pPr>
            <w:spacing w:after="100" w:afterAutospacing="1"/>
            <w:rPr>
              <w:rFonts w:ascii="Times New Roman" w:hAnsi="Times New Roman" w:cs="Times New Roman"/>
              <w:color w:val="000000" w:themeColor="text1"/>
            </w:rPr>
          </w:pPr>
          <w:r>
            <w:rPr>
              <w:rFonts w:ascii="Times New Roman" w:hAnsi="Times New Roman" w:cs="Times New Roman"/>
              <w:color w:val="2E74B5" w:themeColor="accent5" w:themeShade="BF"/>
            </w:rPr>
            <w:tab/>
          </w:r>
          <w:r w:rsidRPr="00D743A0">
            <w:rPr>
              <w:rFonts w:ascii="Times New Roman" w:hAnsi="Times New Roman" w:cs="Times New Roman"/>
              <w:b/>
              <w:bCs/>
              <w:color w:val="2E74B5" w:themeColor="accent5" w:themeShade="BF"/>
            </w:rPr>
            <w:t>Observation</w:t>
          </w:r>
          <w:r w:rsidRPr="00E715EF">
            <w:rPr>
              <w:rFonts w:ascii="Times New Roman" w:hAnsi="Times New Roman" w:cs="Times New Roman"/>
              <w:color w:val="2E74B5" w:themeColor="accent5" w:themeShade="BF"/>
            </w:rPr>
            <w:t xml:space="preserve"> :</w:t>
          </w:r>
          <w:r>
            <w:rPr>
              <w:rFonts w:ascii="Times New Roman" w:hAnsi="Times New Roman" w:cs="Times New Roman"/>
              <w:color w:val="2E74B5" w:themeColor="accent5" w:themeShade="BF"/>
            </w:rPr>
            <w:t xml:space="preserve"> </w:t>
          </w:r>
          <w:r>
            <w:rPr>
              <w:rFonts w:ascii="Times New Roman" w:hAnsi="Times New Roman" w:cs="Times New Roman"/>
              <w:color w:val="000000" w:themeColor="text1"/>
            </w:rPr>
            <w:t xml:space="preserve">Since, the p-value of our Two Sample t-test is </w:t>
          </w:r>
          <w:r w:rsidR="00316181" w:rsidRPr="00316181">
            <w:rPr>
              <w:rFonts w:ascii="Times New Roman" w:hAnsi="Times New Roman" w:cs="Times New Roman"/>
              <w:color w:val="C45911" w:themeColor="accent2" w:themeShade="BF"/>
            </w:rPr>
            <w:t>0.04161026</w:t>
          </w:r>
          <w:r>
            <w:rPr>
              <w:rFonts w:ascii="Times New Roman" w:hAnsi="Times New Roman" w:cs="Times New Roman"/>
              <w:color w:val="000000" w:themeColor="text1"/>
            </w:rPr>
            <w:t xml:space="preserve">, which is </w:t>
          </w:r>
          <w:r>
            <w:rPr>
              <w:rFonts w:ascii="Times New Roman" w:hAnsi="Times New Roman" w:cs="Times New Roman"/>
              <w:b/>
              <w:bCs/>
              <w:color w:val="000000" w:themeColor="text1"/>
            </w:rPr>
            <w:t>less</w:t>
          </w:r>
          <w:r w:rsidRPr="001954C8">
            <w:rPr>
              <w:rFonts w:ascii="Times New Roman" w:hAnsi="Times New Roman" w:cs="Times New Roman"/>
              <w:b/>
              <w:bCs/>
              <w:color w:val="000000" w:themeColor="text1"/>
            </w:rPr>
            <w:t xml:space="preserve"> than alpha = 0.05, we can reject the Null Hypothesis of the test.</w:t>
          </w:r>
          <w:r>
            <w:rPr>
              <w:rFonts w:ascii="Times New Roman" w:hAnsi="Times New Roman" w:cs="Times New Roman"/>
              <w:color w:val="000000" w:themeColor="text1"/>
            </w:rPr>
            <w:t xml:space="preserve"> The </w:t>
          </w:r>
          <w:r w:rsidRPr="001F3AA8">
            <w:rPr>
              <w:rFonts w:ascii="Times New Roman" w:hAnsi="Times New Roman" w:cs="Times New Roman"/>
              <w:b/>
              <w:bCs/>
              <w:color w:val="000000" w:themeColor="text1"/>
            </w:rPr>
            <w:t>T.TEST()</w:t>
          </w:r>
          <w:r>
            <w:rPr>
              <w:rFonts w:ascii="Times New Roman" w:hAnsi="Times New Roman" w:cs="Times New Roman"/>
              <w:color w:val="000000" w:themeColor="text1"/>
            </w:rPr>
            <w:t xml:space="preserve"> function in R takes the confidence interval as 95% (0.95) by default.</w:t>
          </w:r>
          <w:r w:rsidR="00316181">
            <w:rPr>
              <w:rFonts w:ascii="Times New Roman" w:hAnsi="Times New Roman" w:cs="Times New Roman"/>
              <w:color w:val="000000" w:themeColor="text1"/>
            </w:rPr>
            <w:t xml:space="preserve"> The </w:t>
          </w:r>
          <w:r w:rsidR="00316181" w:rsidRPr="00316181">
            <w:rPr>
              <w:rFonts w:ascii="Times New Roman" w:hAnsi="Times New Roman" w:cs="Times New Roman"/>
              <w:i/>
              <w:iCs/>
              <w:color w:val="000000" w:themeColor="text1"/>
            </w:rPr>
            <w:t>paired = TRUE</w:t>
          </w:r>
          <w:r w:rsidR="00316181">
            <w:rPr>
              <w:rFonts w:ascii="Times New Roman" w:hAnsi="Times New Roman" w:cs="Times New Roman"/>
              <w:i/>
              <w:iCs/>
              <w:color w:val="000000" w:themeColor="text1"/>
            </w:rPr>
            <w:t xml:space="preserve"> </w:t>
          </w:r>
          <w:r w:rsidR="00316181">
            <w:rPr>
              <w:rFonts w:ascii="Times New Roman" w:hAnsi="Times New Roman" w:cs="Times New Roman"/>
              <w:color w:val="000000" w:themeColor="text1"/>
            </w:rPr>
            <w:t>signifies that the t-Test is a Paired t-Test.</w:t>
          </w:r>
        </w:p>
        <w:p w14:paraId="04534309" w14:textId="459E8B28" w:rsidR="00343020" w:rsidRPr="00343020" w:rsidRDefault="00343020" w:rsidP="00343020">
          <w:p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This means that we do have sufficient evidence to say that </w:t>
          </w:r>
          <w:r w:rsidR="00F25FD5">
            <w:rPr>
              <w:rFonts w:ascii="Times New Roman" w:hAnsi="Times New Roman" w:cs="Times New Roman"/>
              <w:b/>
              <w:bCs/>
              <w:color w:val="000000" w:themeColor="text1"/>
            </w:rPr>
            <w:t>True Difference in M</w:t>
          </w:r>
          <w:r>
            <w:rPr>
              <w:rFonts w:ascii="Times New Roman" w:hAnsi="Times New Roman" w:cs="Times New Roman"/>
              <w:b/>
              <w:bCs/>
              <w:color w:val="000000" w:themeColor="text1"/>
            </w:rPr>
            <w:t>ean</w:t>
          </w:r>
          <w:r w:rsidR="00F25FD5">
            <w:rPr>
              <w:rFonts w:ascii="Times New Roman" w:hAnsi="Times New Roman" w:cs="Times New Roman"/>
              <w:b/>
              <w:bCs/>
              <w:color w:val="000000" w:themeColor="text1"/>
            </w:rPr>
            <w:t>s</w:t>
          </w:r>
          <w:r>
            <w:rPr>
              <w:rFonts w:ascii="Times New Roman" w:hAnsi="Times New Roman" w:cs="Times New Roman"/>
              <w:b/>
              <w:bCs/>
              <w:color w:val="000000" w:themeColor="text1"/>
            </w:rPr>
            <w:t xml:space="preserve"> of </w:t>
          </w:r>
          <w:r w:rsidR="008C752A">
            <w:rPr>
              <w:rFonts w:ascii="Times New Roman" w:hAnsi="Times New Roman" w:cs="Times New Roman"/>
              <w:b/>
              <w:bCs/>
              <w:color w:val="000000" w:themeColor="text1"/>
            </w:rPr>
            <w:t xml:space="preserve">Pre-Meditation sleeping score </w:t>
          </w:r>
          <w:r w:rsidR="00F25FD5">
            <w:rPr>
              <w:rFonts w:ascii="Times New Roman" w:hAnsi="Times New Roman" w:cs="Times New Roman"/>
              <w:b/>
              <w:bCs/>
              <w:color w:val="000000" w:themeColor="text1"/>
            </w:rPr>
            <w:t>and Post-Meditation average sleeping score</w:t>
          </w:r>
          <w:r w:rsidR="008C752A">
            <w:rPr>
              <w:rFonts w:ascii="Times New Roman" w:hAnsi="Times New Roman" w:cs="Times New Roman"/>
              <w:b/>
              <w:bCs/>
              <w:color w:val="000000" w:themeColor="text1"/>
            </w:rPr>
            <w:t xml:space="preserve"> </w:t>
          </w:r>
          <w:r>
            <w:rPr>
              <w:rFonts w:ascii="Times New Roman" w:hAnsi="Times New Roman" w:cs="Times New Roman"/>
              <w:color w:val="000000" w:themeColor="text1"/>
            </w:rPr>
            <w:t xml:space="preserve">is </w:t>
          </w:r>
          <w:r w:rsidR="008C752A">
            <w:rPr>
              <w:rFonts w:ascii="Times New Roman" w:hAnsi="Times New Roman" w:cs="Times New Roman"/>
              <w:color w:val="000000" w:themeColor="text1"/>
            </w:rPr>
            <w:t>greater than</w:t>
          </w:r>
          <w:r>
            <w:rPr>
              <w:rFonts w:ascii="Times New Roman" w:hAnsi="Times New Roman" w:cs="Times New Roman"/>
              <w:color w:val="000000" w:themeColor="text1"/>
            </w:rPr>
            <w:t xml:space="preserve"> 0.</w:t>
          </w:r>
        </w:p>
        <w:p w14:paraId="7041C717" w14:textId="7B28C07A" w:rsidR="00704750" w:rsidRPr="00C12A5C" w:rsidRDefault="00C12A5C">
          <w:pPr>
            <w:rPr>
              <w:rFonts w:ascii="Times New Roman" w:eastAsiaTheme="majorEastAsia" w:hAnsi="Times New Roman" w:cs="Times New Roman"/>
              <w:b/>
              <w:bCs/>
              <w:color w:val="E359DB"/>
              <w:sz w:val="32"/>
              <w:szCs w:val="32"/>
              <w:u w:val="single"/>
            </w:rPr>
          </w:pPr>
          <w:r w:rsidRPr="00C12A5C">
            <w:rPr>
              <w:rFonts w:ascii="Times New Roman" w:hAnsi="Times New Roman" w:cs="Times New Roman"/>
              <w:b/>
              <w:bCs/>
              <w:color w:val="E359DB"/>
              <w:u w:val="single"/>
              <w14:textFill>
                <w14:solidFill>
                  <w14:srgbClr w14:val="E359DB">
                    <w14:lumMod w14:val="75000"/>
                  </w14:srgbClr>
                </w14:solidFill>
              </w14:textFill>
            </w:rPr>
            <w:t>NOTE</w:t>
          </w:r>
          <w:r>
            <w:rPr>
              <w:rFonts w:ascii="Times New Roman" w:hAnsi="Times New Roman" w:cs="Times New Roman"/>
              <w:b/>
              <w:bCs/>
              <w:color w:val="E359DB"/>
              <w14:textFill>
                <w14:solidFill>
                  <w14:srgbClr w14:val="E359DB">
                    <w14:lumMod w14:val="75000"/>
                  </w14:srgbClr>
                </w14:solidFill>
              </w14:textFill>
            </w:rPr>
            <w:t xml:space="preserve"> : </w:t>
          </w:r>
          <w:r w:rsidRPr="005470A5">
            <w:rPr>
              <w:rFonts w:ascii="Times New Roman" w:hAnsi="Times New Roman" w:cs="Times New Roman"/>
              <w:color w:val="E359DB"/>
              <w14:textFill>
                <w14:solidFill>
                  <w14:srgbClr w14:val="E359DB">
                    <w14:lumMod w14:val="75000"/>
                  </w14:srgbClr>
                </w14:solidFill>
              </w14:textFill>
            </w:rPr>
            <w:t xml:space="preserve">Since, the p-value of t-Test at the alpha-value of 0.05 (95%) is </w:t>
          </w:r>
          <w:r w:rsidRPr="005470A5">
            <w:rPr>
              <w:rFonts w:ascii="Times New Roman" w:hAnsi="Times New Roman" w:cs="Times New Roman"/>
              <w:color w:val="C45911" w:themeColor="accent2" w:themeShade="BF"/>
            </w:rPr>
            <w:t>0.04161026</w:t>
          </w:r>
          <w:r w:rsidRPr="005470A5">
            <w:rPr>
              <w:rFonts w:ascii="Times New Roman" w:hAnsi="Times New Roman" w:cs="Times New Roman"/>
              <w:color w:val="E359DB"/>
              <w14:textFill>
                <w14:solidFill>
                  <w14:srgbClr w14:val="E359DB">
                    <w14:lumMod w14:val="75000"/>
                  </w14:srgbClr>
                </w14:solidFill>
              </w14:textFill>
            </w:rPr>
            <w:t>, we have rejected the Null Hypothesis of the test.</w:t>
          </w:r>
          <w:r>
            <w:rPr>
              <w:rFonts w:ascii="Times New Roman" w:hAnsi="Times New Roman" w:cs="Times New Roman"/>
              <w:b/>
              <w:bCs/>
              <w:color w:val="E359DB"/>
              <w14:textFill>
                <w14:solidFill>
                  <w14:srgbClr w14:val="E359DB">
                    <w14:lumMod w14:val="75000"/>
                  </w14:srgbClr>
                </w14:solidFill>
              </w14:textFill>
            </w:rPr>
            <w:t xml:space="preserve"> </w:t>
          </w:r>
          <w:r w:rsidRPr="00C12A5C">
            <w:rPr>
              <w:rFonts w:ascii="Times New Roman" w:hAnsi="Times New Roman" w:cs="Times New Roman"/>
              <w:b/>
              <w:bCs/>
              <w:i/>
              <w:iCs/>
              <w:color w:val="E359DB"/>
              <w14:textFill>
                <w14:solidFill>
                  <w14:srgbClr w14:val="E359DB">
                    <w14:lumMod w14:val="75000"/>
                  </w14:srgbClr>
                </w14:solidFill>
              </w14:textFill>
            </w:rPr>
            <w:t xml:space="preserve">If we take alpha-value of 0.1 (90%), the p-value would be far less than this alpha-value (0.1) and the Null hypothesis would get rejected </w:t>
          </w:r>
          <w:r w:rsidR="005470A5">
            <w:rPr>
              <w:rFonts w:ascii="Times New Roman" w:hAnsi="Times New Roman" w:cs="Times New Roman"/>
              <w:b/>
              <w:bCs/>
              <w:i/>
              <w:iCs/>
              <w:color w:val="E359DB"/>
              <w14:textFill>
                <w14:solidFill>
                  <w14:srgbClr w14:val="E359DB">
                    <w14:lumMod w14:val="75000"/>
                  </w14:srgbClr>
                </w14:solidFill>
              </w14:textFill>
            </w:rPr>
            <w:t xml:space="preserve">in this case </w:t>
          </w:r>
          <w:r w:rsidRPr="00C12A5C">
            <w:rPr>
              <w:rFonts w:ascii="Times New Roman" w:hAnsi="Times New Roman" w:cs="Times New Roman"/>
              <w:b/>
              <w:bCs/>
              <w:i/>
              <w:iCs/>
              <w:color w:val="E359DB"/>
              <w14:textFill>
                <w14:solidFill>
                  <w14:srgbClr w14:val="E359DB">
                    <w14:lumMod w14:val="75000"/>
                  </w14:srgbClr>
                </w14:solidFill>
              </w14:textFill>
            </w:rPr>
            <w:t>as well.</w:t>
          </w:r>
        </w:p>
        <w:p w14:paraId="4D939618" w14:textId="5CF9549E" w:rsidR="00412154" w:rsidRPr="00C71909" w:rsidRDefault="00C12A5C" w:rsidP="00412154">
          <w:pPr>
            <w:pStyle w:val="Heading1"/>
            <w:spacing w:after="240"/>
            <w:jc w:val="center"/>
            <w:rPr>
              <w:rFonts w:ascii="Times New Roman" w:hAnsi="Times New Roman" w:cs="Times New Roman"/>
              <w:b/>
              <w:bCs/>
              <w:u w:val="single"/>
            </w:rPr>
          </w:pPr>
          <w:r>
            <w:rPr>
              <w:rFonts w:ascii="Times New Roman" w:hAnsi="Times New Roman" w:cs="Times New Roman"/>
              <w:b/>
              <w:bCs/>
              <w:u w:val="single"/>
            </w:rPr>
            <w:lastRenderedPageBreak/>
            <w:t>C</w:t>
          </w:r>
          <w:r w:rsidR="00412154">
            <w:rPr>
              <w:rFonts w:ascii="Times New Roman" w:hAnsi="Times New Roman" w:cs="Times New Roman"/>
              <w:b/>
              <w:bCs/>
              <w:u w:val="single"/>
            </w:rPr>
            <w:t>ONCLUSION</w:t>
          </w:r>
        </w:p>
        <w:p w14:paraId="31F1E672" w14:textId="77777777" w:rsidR="00412154" w:rsidRDefault="00412154" w:rsidP="00412154"/>
        <w:p w14:paraId="7E3295E4" w14:textId="643015BA" w:rsidR="003F3FB0" w:rsidRPr="004034F8" w:rsidRDefault="00412154" w:rsidP="004034F8">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 xml:space="preserve">The dataset of </w:t>
          </w:r>
          <w:r w:rsidR="003E565E" w:rsidRPr="003E565E">
            <w:rPr>
              <w:rFonts w:ascii="Times New Roman" w:eastAsia="Times New Roman" w:hAnsi="Times New Roman" w:cs="Times New Roman"/>
              <w:i/>
              <w:iCs/>
              <w:color w:val="000000" w:themeColor="text1"/>
              <w:shd w:val="clear" w:color="auto" w:fill="FFFFFF"/>
              <w:lang w:eastAsia="en-GB"/>
            </w:rPr>
            <w:t>'cats'</w:t>
          </w:r>
          <w:r w:rsidR="003E565E">
            <w:rPr>
              <w:rFonts w:ascii="Times New Roman" w:eastAsia="Times New Roman" w:hAnsi="Times New Roman" w:cs="Times New Roman"/>
              <w:color w:val="000000" w:themeColor="text1"/>
              <w:shd w:val="clear" w:color="auto" w:fill="FFFFFF"/>
              <w:lang w:eastAsia="en-GB"/>
            </w:rPr>
            <w:t xml:space="preserve"> from the library </w:t>
          </w:r>
          <w:r w:rsidR="003E565E" w:rsidRPr="003E565E">
            <w:rPr>
              <w:rFonts w:ascii="Times New Roman" w:eastAsia="Times New Roman" w:hAnsi="Times New Roman" w:cs="Times New Roman"/>
              <w:i/>
              <w:iCs/>
              <w:color w:val="000000" w:themeColor="text1"/>
              <w:shd w:val="clear" w:color="auto" w:fill="FFFFFF"/>
              <w:lang w:eastAsia="en-GB"/>
            </w:rPr>
            <w:t>'MASS'</w:t>
          </w:r>
          <w:r w:rsidR="003E565E">
            <w:rPr>
              <w:rFonts w:ascii="Times New Roman" w:eastAsia="Times New Roman" w:hAnsi="Times New Roman" w:cs="Times New Roman"/>
              <w:color w:val="000000" w:themeColor="text1"/>
              <w:shd w:val="clear" w:color="auto" w:fill="FFFFFF"/>
              <w:lang w:eastAsia="en-GB"/>
            </w:rPr>
            <w:t xml:space="preserve"> </w:t>
          </w:r>
          <w:r>
            <w:rPr>
              <w:rFonts w:ascii="Times New Roman" w:eastAsia="Times New Roman" w:hAnsi="Times New Roman" w:cs="Times New Roman"/>
              <w:color w:val="000000" w:themeColor="text1"/>
              <w:shd w:val="clear" w:color="auto" w:fill="FFFFFF"/>
              <w:lang w:eastAsia="en-GB"/>
            </w:rPr>
            <w:t xml:space="preserve">has provided various insights about the </w:t>
          </w:r>
          <w:r w:rsidR="003E565E">
            <w:rPr>
              <w:rFonts w:ascii="Times New Roman" w:eastAsia="Times New Roman" w:hAnsi="Times New Roman" w:cs="Times New Roman"/>
              <w:color w:val="000000" w:themeColor="text1"/>
              <w:shd w:val="clear" w:color="auto" w:fill="FFFFFF"/>
              <w:lang w:eastAsia="en-GB"/>
            </w:rPr>
            <w:t>body weights and heart weights of the cats based on their gender; and the second case study of Pre-Meditation and Post-Meditation sleeping quality of 10 people also studied and analysed</w:t>
          </w:r>
          <w:r>
            <w:rPr>
              <w:rFonts w:ascii="Times New Roman" w:eastAsia="Times New Roman" w:hAnsi="Times New Roman" w:cs="Times New Roman"/>
              <w:color w:val="000000" w:themeColor="text1"/>
              <w:shd w:val="clear" w:color="auto" w:fill="FFFFFF"/>
              <w:lang w:eastAsia="en-GB"/>
            </w:rPr>
            <w:t xml:space="preserve">. </w:t>
          </w:r>
          <w:r w:rsidR="00E20E22">
            <w:rPr>
              <w:rFonts w:ascii="Times New Roman" w:eastAsia="Times New Roman" w:hAnsi="Times New Roman" w:cs="Times New Roman"/>
              <w:color w:val="000000" w:themeColor="text1"/>
              <w:shd w:val="clear" w:color="auto" w:fill="FFFFFF"/>
              <w:lang w:eastAsia="en-GB"/>
            </w:rPr>
            <w:t xml:space="preserve">We performed exploratory data analysis, calculated various statistics, plotted </w:t>
          </w:r>
          <w:r w:rsidR="004034F8">
            <w:rPr>
              <w:rFonts w:ascii="Times New Roman" w:eastAsia="Times New Roman" w:hAnsi="Times New Roman" w:cs="Times New Roman"/>
              <w:color w:val="000000" w:themeColor="text1"/>
              <w:shd w:val="clear" w:color="auto" w:fill="FFFFFF"/>
              <w:lang w:eastAsia="en-GB"/>
            </w:rPr>
            <w:t>a few</w:t>
          </w:r>
          <w:r w:rsidR="00E20E22">
            <w:rPr>
              <w:rFonts w:ascii="Times New Roman" w:eastAsia="Times New Roman" w:hAnsi="Times New Roman" w:cs="Times New Roman"/>
              <w:color w:val="000000" w:themeColor="text1"/>
              <w:shd w:val="clear" w:color="auto" w:fill="FFFFFF"/>
              <w:lang w:eastAsia="en-GB"/>
            </w:rPr>
            <w:t xml:space="preserve"> visualisation graphs in order to understand the analysis properly</w:t>
          </w:r>
          <w:r w:rsidR="004034F8">
            <w:rPr>
              <w:rFonts w:ascii="Times New Roman" w:eastAsia="Times New Roman" w:hAnsi="Times New Roman" w:cs="Times New Roman"/>
              <w:color w:val="000000" w:themeColor="text1"/>
              <w:shd w:val="clear" w:color="auto" w:fill="FFFFFF"/>
              <w:lang w:eastAsia="en-GB"/>
            </w:rPr>
            <w:t>, and performed normality tests and various hypothesis tests</w:t>
          </w:r>
          <w:r w:rsidR="00E20E22">
            <w:rPr>
              <w:rFonts w:ascii="Times New Roman" w:eastAsia="Times New Roman" w:hAnsi="Times New Roman" w:cs="Times New Roman"/>
              <w:color w:val="000000" w:themeColor="text1"/>
              <w:shd w:val="clear" w:color="auto" w:fill="FFFFFF"/>
              <w:lang w:eastAsia="en-GB"/>
            </w:rPr>
            <w:t>. The below points can be inferred from the analysis :</w:t>
          </w:r>
        </w:p>
        <w:p w14:paraId="1BE940A9" w14:textId="58CECED6" w:rsidR="004034F8" w:rsidRDefault="004034F8" w:rsidP="003F3FB0">
          <w:pPr>
            <w:pStyle w:val="ListParagraph"/>
            <w:numPr>
              <w:ilvl w:val="0"/>
              <w:numId w:val="27"/>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We used density plots to determine the normality of the </w:t>
          </w:r>
          <w:r w:rsidR="003E565E">
            <w:rPr>
              <w:rFonts w:ascii="Times New Roman" w:hAnsi="Times New Roman" w:cs="Times New Roman"/>
              <w:color w:val="000000" w:themeColor="text1"/>
            </w:rPr>
            <w:t>bodyweight distribution in male and female cats population</w:t>
          </w:r>
          <w:r>
            <w:rPr>
              <w:rFonts w:ascii="Times New Roman" w:hAnsi="Times New Roman" w:cs="Times New Roman"/>
              <w:color w:val="000000" w:themeColor="text1"/>
            </w:rPr>
            <w:t xml:space="preserve"> visually and found out that we can anticipate </w:t>
          </w:r>
          <w:r w:rsidR="003E565E">
            <w:rPr>
              <w:rFonts w:ascii="Times New Roman" w:hAnsi="Times New Roman" w:cs="Times New Roman"/>
              <w:color w:val="000000" w:themeColor="text1"/>
            </w:rPr>
            <w:t>male data set to be normally distributed very closely and the female cats tending to be</w:t>
          </w:r>
          <w:r>
            <w:rPr>
              <w:rFonts w:ascii="Times New Roman" w:hAnsi="Times New Roman" w:cs="Times New Roman"/>
              <w:color w:val="000000" w:themeColor="text1"/>
            </w:rPr>
            <w:t xml:space="preserve"> normally distributed.</w:t>
          </w:r>
          <w:r>
            <w:rPr>
              <w:rFonts w:ascii="Times New Roman" w:hAnsi="Times New Roman" w:cs="Times New Roman"/>
              <w:color w:val="000000" w:themeColor="text1"/>
            </w:rPr>
            <w:br/>
          </w:r>
        </w:p>
        <w:p w14:paraId="1FB1B487" w14:textId="12A70916" w:rsidR="00076DA8" w:rsidRDefault="00076DA8" w:rsidP="003F3FB0">
          <w:pPr>
            <w:pStyle w:val="ListParagraph"/>
            <w:numPr>
              <w:ilvl w:val="0"/>
              <w:numId w:val="27"/>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Shapiro-Wilks Tests and Q-Q plots provided better information about the normality of the features. </w:t>
          </w:r>
          <w:r w:rsidR="003E565E">
            <w:rPr>
              <w:rFonts w:ascii="Times New Roman" w:hAnsi="Times New Roman" w:cs="Times New Roman"/>
              <w:b/>
              <w:bCs/>
              <w:color w:val="000000" w:themeColor="text1"/>
            </w:rPr>
            <w:t xml:space="preserve">Both the data sets in 1st Part and data set belonging to 2nd Part </w:t>
          </w:r>
          <w:r>
            <w:rPr>
              <w:rFonts w:ascii="Times New Roman" w:hAnsi="Times New Roman" w:cs="Times New Roman"/>
              <w:color w:val="000000" w:themeColor="text1"/>
            </w:rPr>
            <w:t>can be considered to be normally distributed when used in original</w:t>
          </w:r>
          <w:r w:rsidR="003E565E">
            <w:rPr>
              <w:rFonts w:ascii="Times New Roman" w:hAnsi="Times New Roman" w:cs="Times New Roman"/>
              <w:color w:val="000000" w:themeColor="text1"/>
            </w:rPr>
            <w:t xml:space="preserve"> format as well</w:t>
          </w:r>
          <w:r>
            <w:rPr>
              <w:rFonts w:ascii="Times New Roman" w:hAnsi="Times New Roman" w:cs="Times New Roman"/>
              <w:color w:val="000000" w:themeColor="text1"/>
            </w:rPr>
            <w:t>.</w:t>
          </w:r>
          <w:r>
            <w:rPr>
              <w:rFonts w:ascii="Times New Roman" w:hAnsi="Times New Roman" w:cs="Times New Roman"/>
              <w:color w:val="000000" w:themeColor="text1"/>
            </w:rPr>
            <w:br/>
          </w:r>
        </w:p>
        <w:p w14:paraId="7B21EDC2" w14:textId="2C4D1D1C" w:rsidR="00BD5F7E" w:rsidRDefault="00076DA8" w:rsidP="003F3FB0">
          <w:pPr>
            <w:pStyle w:val="ListParagraph"/>
            <w:numPr>
              <w:ilvl w:val="0"/>
              <w:numId w:val="27"/>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application of </w:t>
          </w:r>
          <w:r w:rsidR="003E565E">
            <w:rPr>
              <w:rFonts w:ascii="Times New Roman" w:hAnsi="Times New Roman" w:cs="Times New Roman"/>
              <w:color w:val="000000" w:themeColor="text1"/>
            </w:rPr>
            <w:t>Two</w:t>
          </w:r>
          <w:r>
            <w:rPr>
              <w:rFonts w:ascii="Times New Roman" w:hAnsi="Times New Roman" w:cs="Times New Roman"/>
              <w:color w:val="000000" w:themeColor="text1"/>
            </w:rPr>
            <w:t xml:space="preserve"> Sample t-test on </w:t>
          </w:r>
          <w:r w:rsidR="003E565E">
            <w:rPr>
              <w:rFonts w:ascii="Times New Roman" w:hAnsi="Times New Roman" w:cs="Times New Roman"/>
              <w:color w:val="000000" w:themeColor="text1"/>
            </w:rPr>
            <w:t>the male and female cats data set</w:t>
          </w:r>
          <w:r>
            <w:rPr>
              <w:rFonts w:ascii="Times New Roman" w:hAnsi="Times New Roman" w:cs="Times New Roman"/>
              <w:color w:val="000000" w:themeColor="text1"/>
            </w:rPr>
            <w:t xml:space="preserve"> </w:t>
          </w:r>
          <w:r w:rsidR="003E565E">
            <w:rPr>
              <w:rFonts w:ascii="Times New Roman" w:hAnsi="Times New Roman" w:cs="Times New Roman"/>
              <w:color w:val="000000" w:themeColor="text1"/>
            </w:rPr>
            <w:t xml:space="preserve">based on </w:t>
          </w:r>
          <w:proofErr w:type="spellStart"/>
          <w:r w:rsidR="003E565E" w:rsidRPr="003E565E">
            <w:rPr>
              <w:rFonts w:ascii="Times New Roman" w:hAnsi="Times New Roman" w:cs="Times New Roman"/>
              <w:i/>
              <w:iCs/>
              <w:color w:val="000000" w:themeColor="text1"/>
            </w:rPr>
            <w:t>Bwt</w:t>
          </w:r>
          <w:proofErr w:type="spellEnd"/>
          <w:r w:rsidR="003E565E" w:rsidRPr="003E565E">
            <w:rPr>
              <w:rFonts w:ascii="Times New Roman" w:hAnsi="Times New Roman" w:cs="Times New Roman"/>
              <w:i/>
              <w:iCs/>
              <w:color w:val="000000" w:themeColor="text1"/>
            </w:rPr>
            <w:t xml:space="preserve"> (Bodyweight)</w:t>
          </w:r>
          <w:r w:rsidRPr="003E565E">
            <w:rPr>
              <w:rFonts w:ascii="Times New Roman" w:hAnsi="Times New Roman" w:cs="Times New Roman"/>
              <w:i/>
              <w:iCs/>
              <w:color w:val="000000" w:themeColor="text1"/>
            </w:rPr>
            <w:t xml:space="preserve"> </w:t>
          </w:r>
          <w:r>
            <w:rPr>
              <w:rFonts w:ascii="Times New Roman" w:hAnsi="Times New Roman" w:cs="Times New Roman"/>
              <w:color w:val="000000" w:themeColor="text1"/>
            </w:rPr>
            <w:t>helped in rejecting the null hypothesis and provided the better understanding of the true populations.</w:t>
          </w:r>
        </w:p>
        <w:p w14:paraId="560AEF4E" w14:textId="7D5F6701" w:rsidR="00762972" w:rsidRPr="00762972" w:rsidRDefault="00762972" w:rsidP="00BD5F7E">
          <w:pPr>
            <w:pStyle w:val="ListParagraph"/>
            <w:numPr>
              <w:ilvl w:val="1"/>
              <w:numId w:val="27"/>
            </w:numPr>
            <w:spacing w:after="100" w:afterAutospacing="1" w:line="276" w:lineRule="auto"/>
            <w:rPr>
              <w:rFonts w:ascii="Times New Roman" w:hAnsi="Times New Roman" w:cs="Times New Roman"/>
              <w:color w:val="000000" w:themeColor="text1"/>
            </w:rPr>
          </w:pPr>
          <w:r>
            <w:rPr>
              <w:rFonts w:ascii="Times New Roman" w:hAnsi="Times New Roman" w:cs="Times New Roman"/>
              <w:b/>
              <w:bCs/>
              <w:color w:val="000000" w:themeColor="text1"/>
            </w:rPr>
            <w:t>True Difference in Means of Bodyweight of Male P</w:t>
          </w:r>
          <w:r w:rsidRPr="00E715EF">
            <w:rPr>
              <w:rFonts w:ascii="Times New Roman" w:hAnsi="Times New Roman" w:cs="Times New Roman"/>
              <w:b/>
              <w:bCs/>
              <w:color w:val="000000" w:themeColor="text1"/>
            </w:rPr>
            <w:t>opulation</w:t>
          </w:r>
          <w:r>
            <w:rPr>
              <w:rFonts w:ascii="Times New Roman" w:hAnsi="Times New Roman" w:cs="Times New Roman"/>
              <w:b/>
              <w:bCs/>
              <w:color w:val="000000" w:themeColor="text1"/>
            </w:rPr>
            <w:t xml:space="preserve"> and Female Population </w:t>
          </w:r>
          <w:r w:rsidRPr="00762972">
            <w:rPr>
              <w:rFonts w:ascii="Times New Roman" w:hAnsi="Times New Roman" w:cs="Times New Roman"/>
              <w:color w:val="000000" w:themeColor="text1"/>
            </w:rPr>
            <w:t>is equal to 0</w:t>
          </w:r>
          <w:r w:rsidR="00F270CE">
            <w:rPr>
              <w:rFonts w:ascii="Times New Roman" w:hAnsi="Times New Roman" w:cs="Times New Roman"/>
              <w:color w:val="000000" w:themeColor="text1"/>
            </w:rPr>
            <w:t xml:space="preserve"> with </w:t>
          </w:r>
          <w:r w:rsidR="00F270CE" w:rsidRPr="00F270CE">
            <w:rPr>
              <w:rFonts w:ascii="Times New Roman" w:hAnsi="Times New Roman" w:cs="Times New Roman"/>
              <w:b/>
              <w:bCs/>
              <w:color w:val="000000" w:themeColor="text1"/>
            </w:rPr>
            <w:t>alternate being not equal to 0</w:t>
          </w:r>
          <w:r w:rsidRPr="00762972">
            <w:rPr>
              <w:rFonts w:ascii="Times New Roman" w:hAnsi="Times New Roman" w:cs="Times New Roman"/>
              <w:color w:val="000000" w:themeColor="text1"/>
            </w:rPr>
            <w:t>, p-value :</w:t>
          </w:r>
          <w:r>
            <w:rPr>
              <w:rFonts w:ascii="Times New Roman" w:hAnsi="Times New Roman" w:cs="Times New Roman"/>
              <w:b/>
              <w:bCs/>
              <w:color w:val="000000" w:themeColor="text1"/>
            </w:rPr>
            <w:t xml:space="preserve"> </w:t>
          </w:r>
          <w:r w:rsidRPr="003030A2">
            <w:rPr>
              <w:rFonts w:ascii="Times New Roman" w:hAnsi="Times New Roman" w:cs="Times New Roman"/>
              <w:color w:val="C45911" w:themeColor="accent2" w:themeShade="BF"/>
            </w:rPr>
            <w:t>0.000000000000008831034</w:t>
          </w:r>
        </w:p>
        <w:p w14:paraId="39AE3A79" w14:textId="1F6E9568" w:rsidR="00394B4A" w:rsidRPr="00F270CE" w:rsidRDefault="00F270CE" w:rsidP="00274CB0">
          <w:pPr>
            <w:pStyle w:val="ListParagraph"/>
            <w:numPr>
              <w:ilvl w:val="1"/>
              <w:numId w:val="27"/>
            </w:numPr>
            <w:spacing w:after="100" w:afterAutospacing="1" w:line="276" w:lineRule="auto"/>
            <w:rPr>
              <w:rFonts w:ascii="Times New Roman" w:hAnsi="Times New Roman" w:cs="Times New Roman"/>
              <w:color w:val="000000" w:themeColor="text1"/>
            </w:rPr>
          </w:pPr>
          <w:r>
            <w:rPr>
              <w:rFonts w:ascii="Times New Roman" w:hAnsi="Times New Roman" w:cs="Times New Roman"/>
              <w:b/>
              <w:bCs/>
              <w:color w:val="000000" w:themeColor="text1"/>
            </w:rPr>
            <w:t>True Difference in Means of Bodyweight of Male P</w:t>
          </w:r>
          <w:r w:rsidRPr="00E715EF">
            <w:rPr>
              <w:rFonts w:ascii="Times New Roman" w:hAnsi="Times New Roman" w:cs="Times New Roman"/>
              <w:b/>
              <w:bCs/>
              <w:color w:val="000000" w:themeColor="text1"/>
            </w:rPr>
            <w:t>opulation</w:t>
          </w:r>
          <w:r>
            <w:rPr>
              <w:rFonts w:ascii="Times New Roman" w:hAnsi="Times New Roman" w:cs="Times New Roman"/>
              <w:b/>
              <w:bCs/>
              <w:color w:val="000000" w:themeColor="text1"/>
            </w:rPr>
            <w:t xml:space="preserve"> and Female Population </w:t>
          </w:r>
          <w:r w:rsidRPr="00762972">
            <w:rPr>
              <w:rFonts w:ascii="Times New Roman" w:hAnsi="Times New Roman" w:cs="Times New Roman"/>
              <w:color w:val="000000" w:themeColor="text1"/>
            </w:rPr>
            <w:t>is equal to 0</w:t>
          </w:r>
          <w:r>
            <w:rPr>
              <w:rFonts w:ascii="Times New Roman" w:hAnsi="Times New Roman" w:cs="Times New Roman"/>
              <w:color w:val="000000" w:themeColor="text1"/>
            </w:rPr>
            <w:t xml:space="preserve"> with </w:t>
          </w:r>
          <w:r w:rsidRPr="00F270CE">
            <w:rPr>
              <w:rFonts w:ascii="Times New Roman" w:hAnsi="Times New Roman" w:cs="Times New Roman"/>
              <w:b/>
              <w:bCs/>
              <w:color w:val="000000" w:themeColor="text1"/>
            </w:rPr>
            <w:t xml:space="preserve">alternate being </w:t>
          </w:r>
          <w:r>
            <w:rPr>
              <w:rFonts w:ascii="Times New Roman" w:hAnsi="Times New Roman" w:cs="Times New Roman"/>
              <w:b/>
              <w:bCs/>
              <w:color w:val="000000" w:themeColor="text1"/>
            </w:rPr>
            <w:t>greater than</w:t>
          </w:r>
          <w:r w:rsidRPr="00F270CE">
            <w:rPr>
              <w:rFonts w:ascii="Times New Roman" w:hAnsi="Times New Roman" w:cs="Times New Roman"/>
              <w:b/>
              <w:bCs/>
              <w:color w:val="000000" w:themeColor="text1"/>
            </w:rPr>
            <w:t xml:space="preserve"> 0</w:t>
          </w:r>
          <w:r w:rsidRPr="00762972">
            <w:rPr>
              <w:rFonts w:ascii="Times New Roman" w:hAnsi="Times New Roman" w:cs="Times New Roman"/>
              <w:color w:val="000000" w:themeColor="text1"/>
            </w:rPr>
            <w:t>, p-value :</w:t>
          </w:r>
          <w:r>
            <w:rPr>
              <w:rFonts w:ascii="Times New Roman" w:hAnsi="Times New Roman" w:cs="Times New Roman"/>
              <w:b/>
              <w:bCs/>
              <w:color w:val="000000" w:themeColor="text1"/>
            </w:rPr>
            <w:t xml:space="preserve"> </w:t>
          </w:r>
          <w:r w:rsidR="00762972">
            <w:rPr>
              <w:rFonts w:ascii="Times New Roman" w:hAnsi="Times New Roman" w:cs="Times New Roman"/>
              <w:b/>
              <w:bCs/>
              <w:color w:val="000000" w:themeColor="text1"/>
            </w:rPr>
            <w:t xml:space="preserve"> </w:t>
          </w:r>
          <w:r w:rsidR="00762972" w:rsidRPr="003030A2">
            <w:rPr>
              <w:rFonts w:ascii="Times New Roman" w:hAnsi="Times New Roman" w:cs="Times New Roman"/>
              <w:color w:val="C45911" w:themeColor="accent2" w:themeShade="BF"/>
            </w:rPr>
            <w:t>0.</w:t>
          </w:r>
          <w:r w:rsidRPr="00DA1A0B">
            <w:rPr>
              <w:rFonts w:ascii="Times New Roman" w:hAnsi="Times New Roman" w:cs="Times New Roman"/>
              <w:color w:val="C45911" w:themeColor="accent2" w:themeShade="BF"/>
            </w:rPr>
            <w:t>000000000000004415517</w:t>
          </w:r>
          <w:r w:rsidR="00394B4A" w:rsidRPr="00F270CE">
            <w:rPr>
              <w:rFonts w:ascii="Times New Roman" w:hAnsi="Times New Roman" w:cs="Times New Roman"/>
              <w:color w:val="000000" w:themeColor="text1"/>
            </w:rPr>
            <w:br/>
          </w:r>
        </w:p>
        <w:p w14:paraId="20D2A889" w14:textId="4C985155" w:rsidR="00AC40AE" w:rsidRPr="00AC40AE" w:rsidRDefault="00AC40AE" w:rsidP="003F3FB0">
          <w:pPr>
            <w:pStyle w:val="ListParagraph"/>
            <w:numPr>
              <w:ilvl w:val="0"/>
              <w:numId w:val="27"/>
            </w:numPr>
            <w:spacing w:after="100" w:afterAutospacing="1" w:line="276" w:lineRule="auto"/>
            <w:rPr>
              <w:rFonts w:ascii="Times New Roman" w:hAnsi="Times New Roman" w:cs="Times New Roman"/>
              <w:color w:val="000000" w:themeColor="text1"/>
            </w:rPr>
          </w:pPr>
          <w:r>
            <w:rPr>
              <w:rFonts w:ascii="Times New Roman" w:eastAsia="Times New Roman" w:hAnsi="Times New Roman" w:cs="Times New Roman"/>
              <w:color w:val="000000" w:themeColor="text1"/>
              <w:shd w:val="clear" w:color="auto" w:fill="FFFFFF"/>
              <w:lang w:eastAsia="en-GB"/>
            </w:rPr>
            <w:t>We plotted a boxplot to visually and understood that the pre-meditation workshop sample data has a larger variance with lower mean and median values than the post-meditation workshop sample.</w:t>
          </w:r>
          <w:r>
            <w:rPr>
              <w:rFonts w:ascii="Times New Roman" w:eastAsia="Times New Roman" w:hAnsi="Times New Roman" w:cs="Times New Roman"/>
              <w:color w:val="000000" w:themeColor="text1"/>
              <w:shd w:val="clear" w:color="auto" w:fill="FFFFFF"/>
              <w:lang w:eastAsia="en-GB"/>
            </w:rPr>
            <w:br/>
          </w:r>
        </w:p>
        <w:p w14:paraId="2328FF88" w14:textId="3E45B017" w:rsidR="00AC40AE" w:rsidRDefault="00AC40AE" w:rsidP="003078AB">
          <w:pPr>
            <w:pStyle w:val="ListParagraph"/>
            <w:numPr>
              <w:ilvl w:val="0"/>
              <w:numId w:val="27"/>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Pr>
              <w:rFonts w:ascii="Times New Roman" w:hAnsi="Times New Roman" w:cs="Times New Roman"/>
              <w:b/>
              <w:bCs/>
              <w:color w:val="000000" w:themeColor="text1"/>
            </w:rPr>
            <w:t xml:space="preserve">Shapiro-Wilks Test </w:t>
          </w:r>
          <w:r>
            <w:rPr>
              <w:rFonts w:ascii="Times New Roman" w:hAnsi="Times New Roman" w:cs="Times New Roman"/>
              <w:color w:val="000000" w:themeColor="text1"/>
            </w:rPr>
            <w:t xml:space="preserve">for </w:t>
          </w:r>
          <w:r>
            <w:rPr>
              <w:rFonts w:ascii="Times New Roman" w:hAnsi="Times New Roman" w:cs="Times New Roman"/>
              <w:b/>
              <w:bCs/>
              <w:i/>
              <w:iCs/>
              <w:color w:val="000000" w:themeColor="text1"/>
            </w:rPr>
            <w:t>difference in means of average sleeping score of both the pre and post meditation data set</w:t>
          </w:r>
          <w:r>
            <w:rPr>
              <w:rFonts w:ascii="Times New Roman" w:hAnsi="Times New Roman" w:cs="Times New Roman"/>
              <w:color w:val="000000" w:themeColor="text1"/>
            </w:rPr>
            <w:t xml:space="preserve"> has a p-value (</w:t>
          </w:r>
          <w:r w:rsidRPr="00BC6A3D">
            <w:rPr>
              <w:rFonts w:ascii="Times New Roman" w:eastAsia="Times New Roman" w:hAnsi="Times New Roman" w:cs="Times New Roman"/>
              <w:b/>
              <w:bCs/>
              <w:color w:val="C45911" w:themeColor="accent2" w:themeShade="BF"/>
              <w:lang w:eastAsia="en-GB"/>
            </w:rPr>
            <w:t>0.2177084</w:t>
          </w:r>
          <w:r>
            <w:rPr>
              <w:rFonts w:ascii="Times New Roman" w:hAnsi="Times New Roman" w:cs="Times New Roman"/>
              <w:color w:val="000000" w:themeColor="text1"/>
            </w:rPr>
            <w:t>) which is greater than 5% and a W-value (</w:t>
          </w:r>
          <w:r w:rsidRPr="00BC6A3D">
            <w:rPr>
              <w:rFonts w:ascii="Times New Roman" w:eastAsia="Times New Roman" w:hAnsi="Times New Roman" w:cs="Times New Roman"/>
              <w:b/>
              <w:bCs/>
              <w:color w:val="C45911" w:themeColor="accent2" w:themeShade="BF"/>
              <w:lang w:eastAsia="en-GB"/>
            </w:rPr>
            <w:t>0.89975</w:t>
          </w:r>
          <w:r>
            <w:rPr>
              <w:rFonts w:ascii="Times New Roman" w:hAnsi="Times New Roman" w:cs="Times New Roman"/>
              <w:color w:val="000000" w:themeColor="text1"/>
            </w:rPr>
            <w:t>) which is large</w:t>
          </w:r>
          <w:r w:rsidR="003078AB">
            <w:rPr>
              <w:rFonts w:ascii="Times New Roman" w:hAnsi="Times New Roman" w:cs="Times New Roman"/>
              <w:color w:val="000000" w:themeColor="text1"/>
            </w:rPr>
            <w:t>; and the Q-Q Plot also tends to follow a straight line between theoretical and sample quantiles</w:t>
          </w:r>
          <w:r>
            <w:rPr>
              <w:rFonts w:ascii="Times New Roman" w:hAnsi="Times New Roman" w:cs="Times New Roman"/>
              <w:color w:val="000000" w:themeColor="text1"/>
            </w:rPr>
            <w:t>. Therefore, this data set tends to be normally distributed.</w:t>
          </w:r>
          <w:r>
            <w:rPr>
              <w:rFonts w:ascii="Times New Roman" w:eastAsia="Times New Roman" w:hAnsi="Times New Roman" w:cs="Times New Roman"/>
              <w:color w:val="000000" w:themeColor="text1"/>
              <w:shd w:val="clear" w:color="auto" w:fill="FFFFFF"/>
              <w:lang w:eastAsia="en-GB"/>
            </w:rPr>
            <w:br/>
          </w:r>
        </w:p>
        <w:p w14:paraId="749BB70C" w14:textId="6B21B04E" w:rsidR="00C12A5C" w:rsidRPr="00C12A5C" w:rsidRDefault="003078AB" w:rsidP="003078AB">
          <w:pPr>
            <w:pStyle w:val="ListParagraph"/>
            <w:numPr>
              <w:ilvl w:val="0"/>
              <w:numId w:val="27"/>
            </w:numPr>
            <w:spacing w:after="100" w:afterAutospacing="1"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We applied Paired-Sample t-Test on the meditation data set to observe that the null hypothesis can be rejected and that the alternate hypothesis of </w:t>
          </w:r>
          <w:r>
            <w:rPr>
              <w:rFonts w:ascii="Times New Roman" w:hAnsi="Times New Roman" w:cs="Times New Roman"/>
              <w:b/>
              <w:bCs/>
              <w:color w:val="000000" w:themeColor="text1"/>
            </w:rPr>
            <w:t xml:space="preserve">True Difference in Means of Pre-Meditation sleeping score and Post-Meditation average sleeping score </w:t>
          </w:r>
          <w:r>
            <w:rPr>
              <w:rFonts w:ascii="Times New Roman" w:hAnsi="Times New Roman" w:cs="Times New Roman"/>
              <w:color w:val="000000" w:themeColor="text1"/>
            </w:rPr>
            <w:t xml:space="preserve">being greater than 0 can be considered with </w:t>
          </w:r>
          <w:r w:rsidRPr="00762972">
            <w:rPr>
              <w:rFonts w:ascii="Times New Roman" w:hAnsi="Times New Roman" w:cs="Times New Roman"/>
              <w:color w:val="000000" w:themeColor="text1"/>
            </w:rPr>
            <w:t>p-value :</w:t>
          </w:r>
          <w:r>
            <w:rPr>
              <w:rFonts w:ascii="Times New Roman" w:hAnsi="Times New Roman" w:cs="Times New Roman"/>
              <w:b/>
              <w:bCs/>
              <w:color w:val="000000" w:themeColor="text1"/>
            </w:rPr>
            <w:t xml:space="preserve"> </w:t>
          </w:r>
          <w:r w:rsidRPr="00316181">
            <w:rPr>
              <w:rFonts w:ascii="Times New Roman" w:hAnsi="Times New Roman" w:cs="Times New Roman"/>
              <w:color w:val="C45911" w:themeColor="accent2" w:themeShade="BF"/>
            </w:rPr>
            <w:t>0.04161026</w:t>
          </w:r>
          <w:r w:rsidRPr="00076DA8">
            <w:rPr>
              <w:rFonts w:ascii="Times New Roman" w:hAnsi="Times New Roman" w:cs="Times New Roman"/>
              <w:b/>
              <w:bCs/>
              <w:u w:val="single"/>
            </w:rPr>
            <w:t xml:space="preserve"> </w:t>
          </w:r>
          <w:r w:rsidR="00C12A5C">
            <w:rPr>
              <w:rFonts w:ascii="Times New Roman" w:hAnsi="Times New Roman" w:cs="Times New Roman"/>
              <w:b/>
              <w:bCs/>
              <w:u w:val="single"/>
            </w:rPr>
            <w:br/>
          </w:r>
        </w:p>
        <w:p w14:paraId="2BE96C7D" w14:textId="00B3C88C" w:rsidR="00C1069E" w:rsidRPr="005470A5" w:rsidRDefault="00C12A5C" w:rsidP="003078AB">
          <w:pPr>
            <w:pStyle w:val="ListParagraph"/>
            <w:numPr>
              <w:ilvl w:val="0"/>
              <w:numId w:val="27"/>
            </w:numPr>
            <w:spacing w:after="100" w:afterAutospacing="1" w:line="276" w:lineRule="auto"/>
            <w:rPr>
              <w:rFonts w:ascii="Times New Roman" w:hAnsi="Times New Roman" w:cs="Times New Roman"/>
              <w:b/>
              <w:bCs/>
              <w:color w:val="000000" w:themeColor="text1"/>
            </w:rPr>
          </w:pPr>
          <w:r w:rsidRPr="005470A5">
            <w:rPr>
              <w:rFonts w:ascii="Times New Roman" w:hAnsi="Times New Roman" w:cs="Times New Roman"/>
              <w:color w:val="000000" w:themeColor="text1"/>
            </w:rPr>
            <w:t xml:space="preserve">Since, the p-value of </w:t>
          </w:r>
          <w:r w:rsidRPr="005470A5">
            <w:rPr>
              <w:rFonts w:ascii="Times New Roman" w:hAnsi="Times New Roman" w:cs="Times New Roman"/>
              <w:color w:val="000000" w:themeColor="text1"/>
            </w:rPr>
            <w:t xml:space="preserve">Paired </w:t>
          </w:r>
          <w:r w:rsidRPr="005470A5">
            <w:rPr>
              <w:rFonts w:ascii="Times New Roman" w:hAnsi="Times New Roman" w:cs="Times New Roman"/>
              <w:color w:val="000000" w:themeColor="text1"/>
            </w:rPr>
            <w:t xml:space="preserve">t-Test at the alpha-value of 0.05 (95%) is </w:t>
          </w:r>
          <w:r w:rsidR="00BC6A3D" w:rsidRPr="00316181">
            <w:rPr>
              <w:rFonts w:ascii="Times New Roman" w:hAnsi="Times New Roman" w:cs="Times New Roman"/>
              <w:color w:val="C45911" w:themeColor="accent2" w:themeShade="BF"/>
            </w:rPr>
            <w:t>0.04161026</w:t>
          </w:r>
          <w:r w:rsidRPr="005470A5">
            <w:rPr>
              <w:rFonts w:ascii="Times New Roman" w:hAnsi="Times New Roman" w:cs="Times New Roman"/>
              <w:color w:val="000000" w:themeColor="text1"/>
            </w:rPr>
            <w:t xml:space="preserve">, we have rejected the Null Hypothesis of the test. </w:t>
          </w:r>
          <w:r w:rsidRPr="005470A5">
            <w:rPr>
              <w:rFonts w:ascii="Times New Roman" w:hAnsi="Times New Roman" w:cs="Times New Roman"/>
              <w:b/>
              <w:bCs/>
              <w:i/>
              <w:iCs/>
              <w:color w:val="000000" w:themeColor="text1"/>
            </w:rPr>
            <w:t>If we take alpha-value of 0.1 (90%), the p</w:t>
          </w:r>
          <w:r w:rsidRPr="005470A5">
            <w:rPr>
              <w:rFonts w:ascii="Times New Roman" w:hAnsi="Times New Roman" w:cs="Times New Roman"/>
              <w:b/>
              <w:bCs/>
              <w:i/>
              <w:iCs/>
              <w:color w:val="000000" w:themeColor="text1"/>
            </w:rPr>
            <w:t>-</w:t>
          </w:r>
          <w:r w:rsidRPr="005470A5">
            <w:rPr>
              <w:rFonts w:ascii="Times New Roman" w:hAnsi="Times New Roman" w:cs="Times New Roman"/>
              <w:b/>
              <w:bCs/>
              <w:i/>
              <w:iCs/>
              <w:color w:val="000000" w:themeColor="text1"/>
            </w:rPr>
            <w:t xml:space="preserve">value would be far less than this alpha-value (0.1) and the Null hypothesis would get rejected </w:t>
          </w:r>
          <w:r w:rsidR="005470A5" w:rsidRPr="005470A5">
            <w:rPr>
              <w:rFonts w:ascii="Times New Roman" w:hAnsi="Times New Roman" w:cs="Times New Roman"/>
              <w:b/>
              <w:bCs/>
              <w:i/>
              <w:iCs/>
              <w:color w:val="000000" w:themeColor="text1"/>
            </w:rPr>
            <w:t xml:space="preserve">in this case </w:t>
          </w:r>
          <w:r w:rsidRPr="005470A5">
            <w:rPr>
              <w:rFonts w:ascii="Times New Roman" w:hAnsi="Times New Roman" w:cs="Times New Roman"/>
              <w:b/>
              <w:bCs/>
              <w:i/>
              <w:iCs/>
              <w:color w:val="000000" w:themeColor="text1"/>
            </w:rPr>
            <w:t>as well.</w:t>
          </w:r>
        </w:p>
        <w:p w14:paraId="225C5E6B" w14:textId="12BAB948" w:rsidR="00B02FEF" w:rsidRPr="00F82820" w:rsidRDefault="00C1069E" w:rsidP="00F82820">
          <w:pPr>
            <w:pStyle w:val="Heading1"/>
            <w:spacing w:after="240"/>
            <w:jc w:val="center"/>
            <w:rPr>
              <w:rFonts w:ascii="Times New Roman" w:hAnsi="Times New Roman" w:cs="Times New Roman"/>
              <w:b/>
              <w:bCs/>
              <w:u w:val="single"/>
            </w:rPr>
          </w:pPr>
          <w:r>
            <w:rPr>
              <w:rFonts w:ascii="Times New Roman" w:hAnsi="Times New Roman" w:cs="Times New Roman"/>
              <w:b/>
              <w:bCs/>
              <w:u w:val="single"/>
            </w:rPr>
            <w:lastRenderedPageBreak/>
            <w:t>BIBLIOGRAPHY</w:t>
          </w:r>
          <w:r w:rsidR="00B02FEF" w:rsidRPr="006E6185">
            <w:rPr>
              <w:rFonts w:ascii="Times New Roman" w:eastAsia="Times New Roman" w:hAnsi="Times New Roman" w:cs="Times New Roman"/>
              <w:lang w:eastAsia="en-GB"/>
            </w:rPr>
            <w:br/>
          </w:r>
        </w:p>
        <w:p w14:paraId="29A0BFFC" w14:textId="7C317611" w:rsidR="00F82820" w:rsidRDefault="00F82820" w:rsidP="00F82820">
          <w:pPr>
            <w:pStyle w:val="NormalWeb"/>
            <w:numPr>
              <w:ilvl w:val="0"/>
              <w:numId w:val="29"/>
            </w:numPr>
            <w:spacing w:before="0" w:beforeAutospacing="0" w:after="0" w:afterAutospacing="0" w:line="276" w:lineRule="auto"/>
          </w:pPr>
          <w:r>
            <w:rPr>
              <w:i/>
              <w:iCs/>
            </w:rPr>
            <w:t>R Companion: Paired t–test</w:t>
          </w:r>
          <w:r>
            <w:t xml:space="preserve">. (2021). Paired T-Test | </w:t>
          </w:r>
          <w:proofErr w:type="spellStart"/>
          <w:r>
            <w:t>RCompanion</w:t>
          </w:r>
          <w:proofErr w:type="spellEnd"/>
          <w:r>
            <w:t>. https://rcompanion.org/rcompanion/d_09.html</w:t>
          </w:r>
          <w:r>
            <w:br/>
          </w:r>
        </w:p>
        <w:p w14:paraId="4D232250" w14:textId="108B74A5" w:rsidR="006E6185" w:rsidRPr="006E6185" w:rsidRDefault="00F82820" w:rsidP="00F82820">
          <w:pPr>
            <w:pStyle w:val="NormalWeb"/>
            <w:numPr>
              <w:ilvl w:val="0"/>
              <w:numId w:val="29"/>
            </w:numPr>
            <w:spacing w:before="0" w:beforeAutospacing="0" w:after="0" w:afterAutospacing="0" w:line="276" w:lineRule="auto"/>
          </w:pPr>
          <w:r>
            <w:rPr>
              <w:i/>
              <w:iCs/>
            </w:rPr>
            <w:t>How Hypothesis Testing Works</w:t>
          </w:r>
          <w:r>
            <w:t>. (2021, October 28). Investopedia. https://www.investopedia.com/terms/h/hypothesistesting.asp</w:t>
          </w:r>
          <w:r>
            <w:br/>
          </w:r>
        </w:p>
        <w:p w14:paraId="269CA989" w14:textId="4224E46B" w:rsidR="00BD76A8" w:rsidRPr="006E6185" w:rsidRDefault="006E6185" w:rsidP="00F82820">
          <w:pPr>
            <w:pStyle w:val="NormalWeb"/>
            <w:numPr>
              <w:ilvl w:val="0"/>
              <w:numId w:val="29"/>
            </w:numPr>
            <w:spacing w:before="0" w:beforeAutospacing="0" w:after="0" w:afterAutospacing="0" w:line="276" w:lineRule="auto"/>
          </w:pPr>
          <w:r w:rsidRPr="006E6185">
            <w:rPr>
              <w:i/>
              <w:iCs/>
            </w:rPr>
            <w:t>Normality Test in R - Easy Guides - Wiki - STHDA</w:t>
          </w:r>
          <w:r w:rsidRPr="006E6185">
            <w:t>. (2021). STHDA. http://www.sthda.com/english/wiki/normality-test-in-r</w:t>
          </w:r>
          <w:r>
            <w:br/>
          </w:r>
        </w:p>
        <w:p w14:paraId="3BE2A153" w14:textId="62DF512D" w:rsidR="00BD76A8" w:rsidRPr="006E6185" w:rsidRDefault="00BD76A8" w:rsidP="00F82820">
          <w:pPr>
            <w:pStyle w:val="NormalWeb"/>
            <w:numPr>
              <w:ilvl w:val="0"/>
              <w:numId w:val="29"/>
            </w:numPr>
            <w:spacing w:before="0" w:beforeAutospacing="0" w:line="276" w:lineRule="auto"/>
            <w:ind w:left="714" w:hanging="357"/>
          </w:pPr>
          <w:r w:rsidRPr="006E6185">
            <w:rPr>
              <w:i/>
              <w:iCs/>
            </w:rPr>
            <w:t>A Grammar of Data Manipulation</w:t>
          </w:r>
          <w:r w:rsidRPr="006E6185">
            <w:t xml:space="preserve">. (2021). </w:t>
          </w:r>
          <w:proofErr w:type="spellStart"/>
          <w:r w:rsidRPr="006E6185">
            <w:t>Dplyr</w:t>
          </w:r>
          <w:proofErr w:type="spellEnd"/>
          <w:r w:rsidRPr="006E6185">
            <w:t>. https://dplyr.tidyverse.org/</w:t>
          </w:r>
          <w:r w:rsidRPr="006E6185">
            <w:br/>
          </w:r>
        </w:p>
        <w:p w14:paraId="07DBBA81" w14:textId="138EA6B5" w:rsidR="004D57D8" w:rsidRDefault="00BD76A8" w:rsidP="00F82820">
          <w:pPr>
            <w:pStyle w:val="NormalWeb"/>
            <w:numPr>
              <w:ilvl w:val="0"/>
              <w:numId w:val="29"/>
            </w:numPr>
            <w:spacing w:before="0" w:beforeAutospacing="0" w:line="276" w:lineRule="auto"/>
            <w:ind w:left="714" w:hanging="357"/>
          </w:pPr>
          <w:r w:rsidRPr="006E6185">
            <w:rPr>
              <w:i/>
              <w:iCs/>
            </w:rPr>
            <w:t xml:space="preserve">Home - </w:t>
          </w:r>
          <w:proofErr w:type="spellStart"/>
          <w:r w:rsidRPr="006E6185">
            <w:rPr>
              <w:i/>
              <w:iCs/>
            </w:rPr>
            <w:t>RDocumentation</w:t>
          </w:r>
          <w:proofErr w:type="spellEnd"/>
          <w:r w:rsidRPr="006E6185">
            <w:t>. (2021). Functions in R - Documentation. https://www.rdocumentation.org/</w:t>
          </w:r>
          <w:r w:rsidR="004D57D8">
            <w:br/>
          </w:r>
        </w:p>
        <w:p w14:paraId="08823EF6" w14:textId="07B62801" w:rsidR="00F82820" w:rsidRDefault="004D57D8" w:rsidP="00F82820">
          <w:pPr>
            <w:pStyle w:val="ListParagraph"/>
            <w:numPr>
              <w:ilvl w:val="0"/>
              <w:numId w:val="29"/>
            </w:numPr>
            <w:spacing w:line="276" w:lineRule="auto"/>
            <w:rPr>
              <w:rFonts w:ascii="Times New Roman" w:eastAsia="Times New Roman" w:hAnsi="Times New Roman" w:cs="Times New Roman"/>
              <w:lang w:eastAsia="en-GB"/>
            </w:rPr>
          </w:pPr>
          <w:r w:rsidRPr="004D57D8">
            <w:rPr>
              <w:rFonts w:ascii="Times New Roman" w:eastAsia="Times New Roman" w:hAnsi="Times New Roman" w:cs="Times New Roman"/>
              <w:i/>
              <w:iCs/>
              <w:lang w:eastAsia="en-GB"/>
            </w:rPr>
            <w:t>Chapter 5 Probability and Statistics in R | Applied Statistics with R</w:t>
          </w:r>
          <w:r w:rsidRPr="004D57D8">
            <w:rPr>
              <w:rFonts w:ascii="Times New Roman" w:eastAsia="Times New Roman" w:hAnsi="Times New Roman" w:cs="Times New Roman"/>
              <w:lang w:eastAsia="en-GB"/>
            </w:rPr>
            <w:t>. (2021, July 23). Probability and Statistics in R. https://daviddalpiaz.github.io/appliedstats/probability-and-statistics-in-r.html</w:t>
          </w:r>
          <w:r w:rsidR="00F82820">
            <w:rPr>
              <w:rFonts w:ascii="Times New Roman" w:eastAsia="Times New Roman" w:hAnsi="Times New Roman" w:cs="Times New Roman"/>
              <w:lang w:eastAsia="en-GB"/>
            </w:rPr>
            <w:br/>
          </w:r>
        </w:p>
        <w:p w14:paraId="42CA8AEA" w14:textId="3B09EEC8" w:rsidR="004D57D8" w:rsidRPr="00F82820" w:rsidRDefault="00F82820" w:rsidP="00F82820">
          <w:pPr>
            <w:pStyle w:val="NormalWeb"/>
            <w:numPr>
              <w:ilvl w:val="0"/>
              <w:numId w:val="29"/>
            </w:numPr>
            <w:spacing w:before="0" w:beforeAutospacing="0" w:after="0" w:afterAutospacing="0" w:line="276" w:lineRule="auto"/>
            <w:rPr>
              <w:rStyle w:val="IntenseEmphasis"/>
              <w:i w:val="0"/>
              <w:iCs w:val="0"/>
              <w:color w:val="auto"/>
            </w:rPr>
          </w:pPr>
          <w:r>
            <w:rPr>
              <w:i/>
              <w:iCs/>
            </w:rPr>
            <w:t xml:space="preserve">assign row name while </w:t>
          </w:r>
          <w:proofErr w:type="spellStart"/>
          <w:r>
            <w:rPr>
              <w:i/>
              <w:iCs/>
            </w:rPr>
            <w:t>rbind</w:t>
          </w:r>
          <w:proofErr w:type="spellEnd"/>
          <w:r>
            <w:rPr>
              <w:i/>
              <w:iCs/>
            </w:rPr>
            <w:t xml:space="preserve"> a row in a data frame</w:t>
          </w:r>
          <w:r>
            <w:t>. (2017, February 1). Stack Overflow. https://stackoverflow.com/questions/41982549/assign-row-name-while-rbind-a-row-in-a-data-frame</w:t>
          </w:r>
          <w:r w:rsidR="00BD76A8" w:rsidRPr="006E6185">
            <w:br/>
          </w:r>
        </w:p>
      </w:sdtContent>
    </w:sdt>
    <w:p w14:paraId="6C07B02F" w14:textId="072F75E5" w:rsidR="00FF7158" w:rsidRPr="004D57D8" w:rsidRDefault="00FF7158" w:rsidP="004D57D8">
      <w:pPr>
        <w:pStyle w:val="NormalWeb"/>
        <w:spacing w:before="0" w:beforeAutospacing="0" w:after="0" w:afterAutospacing="0"/>
        <w:ind w:left="360"/>
      </w:pPr>
      <w:r w:rsidRPr="004D57D8">
        <w:rPr>
          <w:b/>
          <w:bCs/>
          <w:u w:val="single"/>
        </w:rPr>
        <w:br/>
      </w:r>
    </w:p>
    <w:p w14:paraId="7260219D" w14:textId="52FB5658" w:rsidR="00AF14D7" w:rsidRPr="00671B84" w:rsidRDefault="00FF7158" w:rsidP="00671B84">
      <w:pPr>
        <w:pStyle w:val="Heading1"/>
        <w:spacing w:after="240"/>
        <w:jc w:val="center"/>
        <w:rPr>
          <w:rFonts w:ascii="Times New Roman" w:hAnsi="Times New Roman" w:cs="Times New Roman"/>
          <w:b/>
          <w:bCs/>
          <w:u w:val="single"/>
        </w:rPr>
      </w:pPr>
      <w:r>
        <w:br w:type="page"/>
      </w:r>
      <w:r w:rsidR="00671B84">
        <w:rPr>
          <w:rFonts w:ascii="Times New Roman" w:hAnsi="Times New Roman" w:cs="Times New Roman"/>
          <w:b/>
          <w:bCs/>
          <w:u w:val="single"/>
        </w:rPr>
        <w:lastRenderedPageBreak/>
        <w:t>APPENDIX</w:t>
      </w:r>
    </w:p>
    <w:p w14:paraId="07FBDEB5" w14:textId="77777777" w:rsidR="005A6992" w:rsidRPr="005A6992" w:rsidRDefault="005A6992" w:rsidP="005A6992"/>
    <w:p w14:paraId="339F10FE"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Week_4_Module_4_R-Script ----------------------#</w:t>
      </w:r>
    </w:p>
    <w:p w14:paraId="785BA56E" w14:textId="77777777" w:rsidR="006F06F6" w:rsidRPr="006F06F6" w:rsidRDefault="006F06F6" w:rsidP="006F06F6">
      <w:pPr>
        <w:pStyle w:val="PlainText"/>
        <w:rPr>
          <w:rFonts w:ascii="Times New Roman" w:hAnsi="Times New Roman" w:cs="Times New Roman"/>
          <w:sz w:val="18"/>
          <w:szCs w:val="18"/>
        </w:rPr>
      </w:pPr>
    </w:p>
    <w:p w14:paraId="6EE65FE6"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print("Author : Harshit Gaur")</w:t>
      </w:r>
    </w:p>
    <w:p w14:paraId="16F9ECF9"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print("Week 4 Assignment - Module 4 R </w:t>
      </w:r>
      <w:proofErr w:type="spellStart"/>
      <w:r w:rsidRPr="006F06F6">
        <w:rPr>
          <w:rFonts w:ascii="Times New Roman" w:hAnsi="Times New Roman" w:cs="Times New Roman"/>
          <w:sz w:val="18"/>
          <w:szCs w:val="18"/>
        </w:rPr>
        <w:t>Pratice</w:t>
      </w:r>
      <w:proofErr w:type="spellEnd"/>
      <w:r w:rsidRPr="006F06F6">
        <w:rPr>
          <w:rFonts w:ascii="Times New Roman" w:hAnsi="Times New Roman" w:cs="Times New Roman"/>
          <w:sz w:val="18"/>
          <w:szCs w:val="18"/>
        </w:rPr>
        <w:t>")</w:t>
      </w:r>
    </w:p>
    <w:p w14:paraId="0D04CE06" w14:textId="77777777" w:rsidR="006F06F6" w:rsidRPr="006F06F6" w:rsidRDefault="006F06F6" w:rsidP="006F06F6">
      <w:pPr>
        <w:pStyle w:val="PlainText"/>
        <w:rPr>
          <w:rFonts w:ascii="Times New Roman" w:hAnsi="Times New Roman" w:cs="Times New Roman"/>
          <w:sz w:val="18"/>
          <w:szCs w:val="18"/>
        </w:rPr>
      </w:pPr>
    </w:p>
    <w:p w14:paraId="0C606D30"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Importing the packages.</w:t>
      </w:r>
    </w:p>
    <w:p w14:paraId="6A4975F8"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listOfPackages</w:t>
      </w:r>
      <w:proofErr w:type="spellEnd"/>
      <w:r w:rsidRPr="006F06F6">
        <w:rPr>
          <w:rFonts w:ascii="Times New Roman" w:hAnsi="Times New Roman" w:cs="Times New Roman"/>
          <w:sz w:val="18"/>
          <w:szCs w:val="18"/>
        </w:rPr>
        <w:t xml:space="preserve"> &lt;- c(</w:t>
      </w:r>
    </w:p>
    <w:p w14:paraId="1F3F9964"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"MASS",</w:t>
      </w:r>
    </w:p>
    <w:p w14:paraId="65EC5330"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dplyr</w:t>
      </w:r>
      <w:proofErr w:type="spellEnd"/>
      <w:r w:rsidRPr="006F06F6">
        <w:rPr>
          <w:rFonts w:ascii="Times New Roman" w:hAnsi="Times New Roman" w:cs="Times New Roman"/>
          <w:sz w:val="18"/>
          <w:szCs w:val="18"/>
        </w:rPr>
        <w:t>", "</w:t>
      </w:r>
      <w:proofErr w:type="spellStart"/>
      <w:r w:rsidRPr="006F06F6">
        <w:rPr>
          <w:rFonts w:ascii="Times New Roman" w:hAnsi="Times New Roman" w:cs="Times New Roman"/>
          <w:sz w:val="18"/>
          <w:szCs w:val="18"/>
        </w:rPr>
        <w:t>tidyr</w:t>
      </w:r>
      <w:proofErr w:type="spellEnd"/>
      <w:r w:rsidRPr="006F06F6">
        <w:rPr>
          <w:rFonts w:ascii="Times New Roman" w:hAnsi="Times New Roman" w:cs="Times New Roman"/>
          <w:sz w:val="18"/>
          <w:szCs w:val="18"/>
        </w:rPr>
        <w:t>", "</w:t>
      </w:r>
      <w:proofErr w:type="spellStart"/>
      <w:r w:rsidRPr="006F06F6">
        <w:rPr>
          <w:rFonts w:ascii="Times New Roman" w:hAnsi="Times New Roman" w:cs="Times New Roman"/>
          <w:sz w:val="18"/>
          <w:szCs w:val="18"/>
        </w:rPr>
        <w:t>plyr</w:t>
      </w:r>
      <w:proofErr w:type="spellEnd"/>
      <w:r w:rsidRPr="006F06F6">
        <w:rPr>
          <w:rFonts w:ascii="Times New Roman" w:hAnsi="Times New Roman" w:cs="Times New Roman"/>
          <w:sz w:val="18"/>
          <w:szCs w:val="18"/>
        </w:rPr>
        <w:t>", "</w:t>
      </w:r>
      <w:proofErr w:type="spellStart"/>
      <w:r w:rsidRPr="006F06F6">
        <w:rPr>
          <w:rFonts w:ascii="Times New Roman" w:hAnsi="Times New Roman" w:cs="Times New Roman"/>
          <w:sz w:val="18"/>
          <w:szCs w:val="18"/>
        </w:rPr>
        <w:t>tidyverse</w:t>
      </w:r>
      <w:proofErr w:type="spellEnd"/>
      <w:r w:rsidRPr="006F06F6">
        <w:rPr>
          <w:rFonts w:ascii="Times New Roman" w:hAnsi="Times New Roman" w:cs="Times New Roman"/>
          <w:sz w:val="18"/>
          <w:szCs w:val="18"/>
        </w:rPr>
        <w:t>", "</w:t>
      </w:r>
      <w:proofErr w:type="spellStart"/>
      <w:r w:rsidRPr="006F06F6">
        <w:rPr>
          <w:rFonts w:ascii="Times New Roman" w:hAnsi="Times New Roman" w:cs="Times New Roman"/>
          <w:sz w:val="18"/>
          <w:szCs w:val="18"/>
        </w:rPr>
        <w:t>RColorBrewer</w:t>
      </w:r>
      <w:proofErr w:type="spellEnd"/>
      <w:r w:rsidRPr="006F06F6">
        <w:rPr>
          <w:rFonts w:ascii="Times New Roman" w:hAnsi="Times New Roman" w:cs="Times New Roman"/>
          <w:sz w:val="18"/>
          <w:szCs w:val="18"/>
        </w:rPr>
        <w:t>", "</w:t>
      </w:r>
      <w:proofErr w:type="spellStart"/>
      <w:r w:rsidRPr="006F06F6">
        <w:rPr>
          <w:rFonts w:ascii="Times New Roman" w:hAnsi="Times New Roman" w:cs="Times New Roman"/>
          <w:sz w:val="18"/>
          <w:szCs w:val="18"/>
        </w:rPr>
        <w:t>plotrix</w:t>
      </w:r>
      <w:proofErr w:type="spellEnd"/>
      <w:r w:rsidRPr="006F06F6">
        <w:rPr>
          <w:rFonts w:ascii="Times New Roman" w:hAnsi="Times New Roman" w:cs="Times New Roman"/>
          <w:sz w:val="18"/>
          <w:szCs w:val="18"/>
        </w:rPr>
        <w:t>", "scales", "ggplot2",</w:t>
      </w:r>
    </w:p>
    <w:p w14:paraId="36404BAE"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data.table</w:t>
      </w:r>
      <w:proofErr w:type="spellEnd"/>
      <w:r w:rsidRPr="006F06F6">
        <w:rPr>
          <w:rFonts w:ascii="Times New Roman" w:hAnsi="Times New Roman" w:cs="Times New Roman"/>
          <w:sz w:val="18"/>
          <w:szCs w:val="18"/>
        </w:rPr>
        <w:t>", "reshape", "</w:t>
      </w:r>
      <w:proofErr w:type="spellStart"/>
      <w:r w:rsidRPr="006F06F6">
        <w:rPr>
          <w:rFonts w:ascii="Times New Roman" w:hAnsi="Times New Roman" w:cs="Times New Roman"/>
          <w:sz w:val="18"/>
          <w:szCs w:val="18"/>
        </w:rPr>
        <w:t>gridExtra</w:t>
      </w:r>
      <w:proofErr w:type="spellEnd"/>
      <w:r w:rsidRPr="006F06F6">
        <w:rPr>
          <w:rFonts w:ascii="Times New Roman" w:hAnsi="Times New Roman" w:cs="Times New Roman"/>
          <w:sz w:val="18"/>
          <w:szCs w:val="18"/>
        </w:rPr>
        <w:t>", "</w:t>
      </w:r>
      <w:proofErr w:type="spellStart"/>
      <w:r w:rsidRPr="006F06F6">
        <w:rPr>
          <w:rFonts w:ascii="Times New Roman" w:hAnsi="Times New Roman" w:cs="Times New Roman"/>
          <w:sz w:val="18"/>
          <w:szCs w:val="18"/>
        </w:rPr>
        <w:t>vtable</w:t>
      </w:r>
      <w:proofErr w:type="spellEnd"/>
      <w:r w:rsidRPr="006F06F6">
        <w:rPr>
          <w:rFonts w:ascii="Times New Roman" w:hAnsi="Times New Roman" w:cs="Times New Roman"/>
          <w:sz w:val="18"/>
          <w:szCs w:val="18"/>
        </w:rPr>
        <w:t>", "moments", "</w:t>
      </w:r>
      <w:proofErr w:type="spellStart"/>
      <w:r w:rsidRPr="006F06F6">
        <w:rPr>
          <w:rFonts w:ascii="Times New Roman" w:hAnsi="Times New Roman" w:cs="Times New Roman"/>
          <w:sz w:val="18"/>
          <w:szCs w:val="18"/>
        </w:rPr>
        <w:t>ggpubr</w:t>
      </w:r>
      <w:proofErr w:type="spellEnd"/>
      <w:r w:rsidRPr="006F06F6">
        <w:rPr>
          <w:rFonts w:ascii="Times New Roman" w:hAnsi="Times New Roman" w:cs="Times New Roman"/>
          <w:sz w:val="18"/>
          <w:szCs w:val="18"/>
        </w:rPr>
        <w:t>", "psych", "</w:t>
      </w:r>
      <w:proofErr w:type="spellStart"/>
      <w:r w:rsidRPr="006F06F6">
        <w:rPr>
          <w:rFonts w:ascii="Times New Roman" w:hAnsi="Times New Roman" w:cs="Times New Roman"/>
          <w:sz w:val="18"/>
          <w:szCs w:val="18"/>
        </w:rPr>
        <w:t>GGally</w:t>
      </w:r>
      <w:proofErr w:type="spellEnd"/>
      <w:r w:rsidRPr="006F06F6">
        <w:rPr>
          <w:rFonts w:ascii="Times New Roman" w:hAnsi="Times New Roman" w:cs="Times New Roman"/>
          <w:sz w:val="18"/>
          <w:szCs w:val="18"/>
        </w:rPr>
        <w:t>"</w:t>
      </w:r>
    </w:p>
    <w:p w14:paraId="5BA4139F"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w:t>
      </w:r>
    </w:p>
    <w:p w14:paraId="4091AA8E" w14:textId="77777777" w:rsidR="006F06F6" w:rsidRPr="006F06F6" w:rsidRDefault="006F06F6" w:rsidP="006F06F6">
      <w:pPr>
        <w:pStyle w:val="PlainText"/>
        <w:rPr>
          <w:rFonts w:ascii="Times New Roman" w:hAnsi="Times New Roman" w:cs="Times New Roman"/>
          <w:sz w:val="18"/>
          <w:szCs w:val="18"/>
        </w:rPr>
      </w:pPr>
    </w:p>
    <w:p w14:paraId="2F48E3B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for (package in </w:t>
      </w:r>
      <w:proofErr w:type="spellStart"/>
      <w:r w:rsidRPr="006F06F6">
        <w:rPr>
          <w:rFonts w:ascii="Times New Roman" w:hAnsi="Times New Roman" w:cs="Times New Roman"/>
          <w:sz w:val="18"/>
          <w:szCs w:val="18"/>
        </w:rPr>
        <w:t>listOfPackages</w:t>
      </w:r>
      <w:proofErr w:type="spellEnd"/>
      <w:r w:rsidRPr="006F06F6">
        <w:rPr>
          <w:rFonts w:ascii="Times New Roman" w:hAnsi="Times New Roman" w:cs="Times New Roman"/>
          <w:sz w:val="18"/>
          <w:szCs w:val="18"/>
        </w:rPr>
        <w:t>) {</w:t>
      </w:r>
    </w:p>
    <w:p w14:paraId="1A551DC1"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if (package %in% </w:t>
      </w:r>
      <w:proofErr w:type="spellStart"/>
      <w:r w:rsidRPr="006F06F6">
        <w:rPr>
          <w:rFonts w:ascii="Times New Roman" w:hAnsi="Times New Roman" w:cs="Times New Roman"/>
          <w:sz w:val="18"/>
          <w:szCs w:val="18"/>
        </w:rPr>
        <w:t>rownames</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installed.packages</w:t>
      </w:r>
      <w:proofErr w:type="spellEnd"/>
      <w:r w:rsidRPr="006F06F6">
        <w:rPr>
          <w:rFonts w:ascii="Times New Roman" w:hAnsi="Times New Roman" w:cs="Times New Roman"/>
          <w:sz w:val="18"/>
          <w:szCs w:val="18"/>
        </w:rPr>
        <w:t>()) == FALSE)</w:t>
      </w:r>
    </w:p>
    <w:p w14:paraId="4E633E05"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 </w:t>
      </w:r>
      <w:proofErr w:type="spellStart"/>
      <w:r w:rsidRPr="006F06F6">
        <w:rPr>
          <w:rFonts w:ascii="Times New Roman" w:hAnsi="Times New Roman" w:cs="Times New Roman"/>
          <w:sz w:val="18"/>
          <w:szCs w:val="18"/>
        </w:rPr>
        <w:t>install.packages</w:t>
      </w:r>
      <w:proofErr w:type="spellEnd"/>
      <w:r w:rsidRPr="006F06F6">
        <w:rPr>
          <w:rFonts w:ascii="Times New Roman" w:hAnsi="Times New Roman" w:cs="Times New Roman"/>
          <w:sz w:val="18"/>
          <w:szCs w:val="18"/>
        </w:rPr>
        <w:t>(package) }</w:t>
      </w:r>
    </w:p>
    <w:p w14:paraId="504F158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
    <w:p w14:paraId="04FA332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 Importing the package.</w:t>
      </w:r>
    </w:p>
    <w:p w14:paraId="0D89988B"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library(package, </w:t>
      </w:r>
      <w:proofErr w:type="spellStart"/>
      <w:r w:rsidRPr="006F06F6">
        <w:rPr>
          <w:rFonts w:ascii="Times New Roman" w:hAnsi="Times New Roman" w:cs="Times New Roman"/>
          <w:sz w:val="18"/>
          <w:szCs w:val="18"/>
        </w:rPr>
        <w:t>character.only</w:t>
      </w:r>
      <w:proofErr w:type="spellEnd"/>
      <w:r w:rsidRPr="006F06F6">
        <w:rPr>
          <w:rFonts w:ascii="Times New Roman" w:hAnsi="Times New Roman" w:cs="Times New Roman"/>
          <w:sz w:val="18"/>
          <w:szCs w:val="18"/>
        </w:rPr>
        <w:t xml:space="preserve"> = TRUE)</w:t>
      </w:r>
    </w:p>
    <w:p w14:paraId="72ADCE81"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w:t>
      </w:r>
    </w:p>
    <w:p w14:paraId="10D82C0B" w14:textId="77777777" w:rsidR="006F06F6" w:rsidRPr="006F06F6" w:rsidRDefault="006F06F6" w:rsidP="006F06F6">
      <w:pPr>
        <w:pStyle w:val="PlainText"/>
        <w:rPr>
          <w:rFonts w:ascii="Times New Roman" w:hAnsi="Times New Roman" w:cs="Times New Roman"/>
          <w:sz w:val="18"/>
          <w:szCs w:val="18"/>
        </w:rPr>
      </w:pPr>
    </w:p>
    <w:p w14:paraId="501E5B2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Use &amp; Display the 'cats' data set.</w:t>
      </w:r>
    </w:p>
    <w:p w14:paraId="379C4ACD"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data(cats, package = "MASS")</w:t>
      </w:r>
    </w:p>
    <w:p w14:paraId="01EE6D92"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View(cats)</w:t>
      </w:r>
    </w:p>
    <w:p w14:paraId="32EE3E60" w14:textId="77777777" w:rsidR="006F06F6" w:rsidRPr="006F06F6" w:rsidRDefault="006F06F6" w:rsidP="006F06F6">
      <w:pPr>
        <w:pStyle w:val="PlainText"/>
        <w:rPr>
          <w:rFonts w:ascii="Times New Roman" w:hAnsi="Times New Roman" w:cs="Times New Roman"/>
          <w:sz w:val="18"/>
          <w:szCs w:val="18"/>
        </w:rPr>
      </w:pPr>
    </w:p>
    <w:p w14:paraId="78DBB587"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Print the structure of 'cats' data set</w:t>
      </w:r>
    </w:p>
    <w:p w14:paraId="1FCFE5EB"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str(cats)</w:t>
      </w:r>
    </w:p>
    <w:p w14:paraId="05B4352D"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Print the summary of 'cats' data set</w:t>
      </w:r>
    </w:p>
    <w:p w14:paraId="6D68B9C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summary(cats)</w:t>
      </w:r>
    </w:p>
    <w:p w14:paraId="65AC6E4B"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st</w:t>
      </w:r>
      <w:proofErr w:type="spellEnd"/>
      <w:r w:rsidRPr="006F06F6">
        <w:rPr>
          <w:rFonts w:ascii="Times New Roman" w:hAnsi="Times New Roman" w:cs="Times New Roman"/>
          <w:sz w:val="18"/>
          <w:szCs w:val="18"/>
        </w:rPr>
        <w:t>(cats)</w:t>
      </w:r>
    </w:p>
    <w:p w14:paraId="23103373" w14:textId="77777777" w:rsidR="006F06F6" w:rsidRPr="006F06F6" w:rsidRDefault="006F06F6" w:rsidP="006F06F6">
      <w:pPr>
        <w:pStyle w:val="PlainText"/>
        <w:rPr>
          <w:rFonts w:ascii="Times New Roman" w:hAnsi="Times New Roman" w:cs="Times New Roman"/>
          <w:sz w:val="18"/>
          <w:szCs w:val="18"/>
        </w:rPr>
      </w:pPr>
    </w:p>
    <w:p w14:paraId="3F929473"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Describe the summary of the data set by providing Descriptive Statistics.</w:t>
      </w:r>
    </w:p>
    <w:p w14:paraId="7555D92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View(describe(cats, skew = FALSE, quant = c(0.25, 0.75), IQR = TRUE))</w:t>
      </w:r>
    </w:p>
    <w:p w14:paraId="797914D8" w14:textId="77777777" w:rsidR="006F06F6" w:rsidRPr="006F06F6" w:rsidRDefault="006F06F6" w:rsidP="006F06F6">
      <w:pPr>
        <w:pStyle w:val="PlainText"/>
        <w:rPr>
          <w:rFonts w:ascii="Times New Roman" w:hAnsi="Times New Roman" w:cs="Times New Roman"/>
          <w:sz w:val="18"/>
          <w:szCs w:val="18"/>
        </w:rPr>
      </w:pPr>
    </w:p>
    <w:p w14:paraId="35219496" w14:textId="77777777" w:rsidR="006F06F6" w:rsidRPr="006F06F6" w:rsidRDefault="006F06F6" w:rsidP="006F06F6">
      <w:pPr>
        <w:pStyle w:val="PlainText"/>
        <w:rPr>
          <w:rFonts w:ascii="Times New Roman" w:hAnsi="Times New Roman" w:cs="Times New Roman"/>
          <w:sz w:val="18"/>
          <w:szCs w:val="18"/>
        </w:rPr>
      </w:pPr>
    </w:p>
    <w:p w14:paraId="644E0A8B"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#------------------- 1st Question -------------------#</w:t>
      </w:r>
    </w:p>
    <w:p w14:paraId="20F75E59" w14:textId="77777777" w:rsidR="006F06F6" w:rsidRPr="006F06F6" w:rsidRDefault="006F06F6" w:rsidP="006F06F6">
      <w:pPr>
        <w:pStyle w:val="PlainText"/>
        <w:rPr>
          <w:rFonts w:ascii="Times New Roman" w:hAnsi="Times New Roman" w:cs="Times New Roman"/>
          <w:sz w:val="18"/>
          <w:szCs w:val="18"/>
        </w:rPr>
      </w:pPr>
    </w:p>
    <w:p w14:paraId="4CEB4CBB"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Filter the data set based on 'Sex (M/F)' and Make it a vector using 'Body weight (</w:t>
      </w:r>
      <w:proofErr w:type="spellStart"/>
      <w:r w:rsidRPr="006F06F6">
        <w:rPr>
          <w:rFonts w:ascii="Times New Roman" w:hAnsi="Times New Roman" w:cs="Times New Roman"/>
          <w:sz w:val="18"/>
          <w:szCs w:val="18"/>
        </w:rPr>
        <w:t>Bwt</w:t>
      </w:r>
      <w:proofErr w:type="spellEnd"/>
      <w:r w:rsidRPr="006F06F6">
        <w:rPr>
          <w:rFonts w:ascii="Times New Roman" w:hAnsi="Times New Roman" w:cs="Times New Roman"/>
          <w:sz w:val="18"/>
          <w:szCs w:val="18"/>
        </w:rPr>
        <w:t>)' feature</w:t>
      </w:r>
    </w:p>
    <w:p w14:paraId="79EB77F3"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male_cats_Bwt</w:t>
      </w:r>
      <w:proofErr w:type="spellEnd"/>
      <w:r w:rsidRPr="006F06F6">
        <w:rPr>
          <w:rFonts w:ascii="Times New Roman" w:hAnsi="Times New Roman" w:cs="Times New Roman"/>
          <w:sz w:val="18"/>
          <w:szCs w:val="18"/>
        </w:rPr>
        <w:t xml:space="preserve"> &lt;- cats %&gt;% filter(Sex == "M") %&gt;% pull(</w:t>
      </w:r>
      <w:proofErr w:type="spellStart"/>
      <w:r w:rsidRPr="006F06F6">
        <w:rPr>
          <w:rFonts w:ascii="Times New Roman" w:hAnsi="Times New Roman" w:cs="Times New Roman"/>
          <w:sz w:val="18"/>
          <w:szCs w:val="18"/>
        </w:rPr>
        <w:t>Bwt</w:t>
      </w:r>
      <w:proofErr w:type="spellEnd"/>
      <w:r w:rsidRPr="006F06F6">
        <w:rPr>
          <w:rFonts w:ascii="Times New Roman" w:hAnsi="Times New Roman" w:cs="Times New Roman"/>
          <w:sz w:val="18"/>
          <w:szCs w:val="18"/>
        </w:rPr>
        <w:t>)</w:t>
      </w:r>
    </w:p>
    <w:p w14:paraId="59659332"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female_cats_Bwt</w:t>
      </w:r>
      <w:proofErr w:type="spellEnd"/>
      <w:r w:rsidRPr="006F06F6">
        <w:rPr>
          <w:rFonts w:ascii="Times New Roman" w:hAnsi="Times New Roman" w:cs="Times New Roman"/>
          <w:sz w:val="18"/>
          <w:szCs w:val="18"/>
        </w:rPr>
        <w:t xml:space="preserve"> &lt;- cats %&gt;% filter(Sex == "F") %&gt;% pull(</w:t>
      </w:r>
      <w:proofErr w:type="spellStart"/>
      <w:r w:rsidRPr="006F06F6">
        <w:rPr>
          <w:rFonts w:ascii="Times New Roman" w:hAnsi="Times New Roman" w:cs="Times New Roman"/>
          <w:sz w:val="18"/>
          <w:szCs w:val="18"/>
        </w:rPr>
        <w:t>Bwt</w:t>
      </w:r>
      <w:proofErr w:type="spellEnd"/>
      <w:r w:rsidRPr="006F06F6">
        <w:rPr>
          <w:rFonts w:ascii="Times New Roman" w:hAnsi="Times New Roman" w:cs="Times New Roman"/>
          <w:sz w:val="18"/>
          <w:szCs w:val="18"/>
        </w:rPr>
        <w:t>)</w:t>
      </w:r>
    </w:p>
    <w:p w14:paraId="28CCD0FD" w14:textId="77777777" w:rsidR="006F06F6" w:rsidRPr="006F06F6" w:rsidRDefault="006F06F6" w:rsidP="006F06F6">
      <w:pPr>
        <w:pStyle w:val="PlainText"/>
        <w:rPr>
          <w:rFonts w:ascii="Times New Roman" w:hAnsi="Times New Roman" w:cs="Times New Roman"/>
          <w:sz w:val="18"/>
          <w:szCs w:val="18"/>
        </w:rPr>
      </w:pPr>
    </w:p>
    <w:p w14:paraId="547A3BFF"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Describe the summary of both the Gender based vectors by providing Descriptive Statistics.</w:t>
      </w:r>
    </w:p>
    <w:p w14:paraId="705C876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View(</w:t>
      </w:r>
      <w:proofErr w:type="spellStart"/>
      <w:r w:rsidRPr="006F06F6">
        <w:rPr>
          <w:rFonts w:ascii="Times New Roman" w:hAnsi="Times New Roman" w:cs="Times New Roman"/>
          <w:sz w:val="18"/>
          <w:szCs w:val="18"/>
        </w:rPr>
        <w:t>rbind</w:t>
      </w:r>
      <w:proofErr w:type="spellEnd"/>
    </w:p>
    <w:p w14:paraId="28C3EF49"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("Male" = describe(</w:t>
      </w:r>
      <w:proofErr w:type="spellStart"/>
      <w:r w:rsidRPr="006F06F6">
        <w:rPr>
          <w:rFonts w:ascii="Times New Roman" w:hAnsi="Times New Roman" w:cs="Times New Roman"/>
          <w:sz w:val="18"/>
          <w:szCs w:val="18"/>
        </w:rPr>
        <w:t>male_cats_Bwt</w:t>
      </w:r>
      <w:proofErr w:type="spellEnd"/>
      <w:r w:rsidRPr="006F06F6">
        <w:rPr>
          <w:rFonts w:ascii="Times New Roman" w:hAnsi="Times New Roman" w:cs="Times New Roman"/>
          <w:sz w:val="18"/>
          <w:szCs w:val="18"/>
        </w:rPr>
        <w:t xml:space="preserve">, skew = FALSE, quant = c(0.25, 0.75), IQR = TRUE), </w:t>
      </w:r>
    </w:p>
    <w:p w14:paraId="7FBF8E12"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"Female" = describe(</w:t>
      </w:r>
      <w:proofErr w:type="spellStart"/>
      <w:r w:rsidRPr="006F06F6">
        <w:rPr>
          <w:rFonts w:ascii="Times New Roman" w:hAnsi="Times New Roman" w:cs="Times New Roman"/>
          <w:sz w:val="18"/>
          <w:szCs w:val="18"/>
        </w:rPr>
        <w:t>female_cats_Bwt</w:t>
      </w:r>
      <w:proofErr w:type="spellEnd"/>
      <w:r w:rsidRPr="006F06F6">
        <w:rPr>
          <w:rFonts w:ascii="Times New Roman" w:hAnsi="Times New Roman" w:cs="Times New Roman"/>
          <w:sz w:val="18"/>
          <w:szCs w:val="18"/>
        </w:rPr>
        <w:t>, skew = FALSE, quant = c(0.25, 0.75), IQR = TRUE)))</w:t>
      </w:r>
    </w:p>
    <w:p w14:paraId="72BA3E79" w14:textId="77777777" w:rsidR="006F06F6" w:rsidRPr="006F06F6" w:rsidRDefault="006F06F6" w:rsidP="006F06F6">
      <w:pPr>
        <w:pStyle w:val="PlainText"/>
        <w:rPr>
          <w:rFonts w:ascii="Times New Roman" w:hAnsi="Times New Roman" w:cs="Times New Roman"/>
          <w:sz w:val="18"/>
          <w:szCs w:val="18"/>
        </w:rPr>
      </w:pPr>
    </w:p>
    <w:p w14:paraId="6DFBA48F" w14:textId="77777777" w:rsidR="006F06F6" w:rsidRPr="006F06F6" w:rsidRDefault="006F06F6" w:rsidP="006F06F6">
      <w:pPr>
        <w:pStyle w:val="PlainText"/>
        <w:rPr>
          <w:rFonts w:ascii="Times New Roman" w:hAnsi="Times New Roman" w:cs="Times New Roman"/>
          <w:sz w:val="18"/>
          <w:szCs w:val="18"/>
        </w:rPr>
      </w:pPr>
    </w:p>
    <w:p w14:paraId="69E504D9"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Exploratory Data Analysis -------------------#</w:t>
      </w:r>
    </w:p>
    <w:p w14:paraId="11F7DF43" w14:textId="77777777" w:rsidR="006F06F6" w:rsidRPr="006F06F6" w:rsidRDefault="006F06F6" w:rsidP="006F06F6">
      <w:pPr>
        <w:pStyle w:val="PlainText"/>
        <w:rPr>
          <w:rFonts w:ascii="Times New Roman" w:hAnsi="Times New Roman" w:cs="Times New Roman"/>
          <w:sz w:val="18"/>
          <w:szCs w:val="18"/>
        </w:rPr>
      </w:pPr>
    </w:p>
    <w:p w14:paraId="6D3CCC6D"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Check Normality using Density Graphs of all the </w:t>
      </w:r>
      <w:proofErr w:type="spellStart"/>
      <w:r w:rsidRPr="006F06F6">
        <w:rPr>
          <w:rFonts w:ascii="Times New Roman" w:hAnsi="Times New Roman" w:cs="Times New Roman"/>
          <w:sz w:val="18"/>
          <w:szCs w:val="18"/>
        </w:rPr>
        <w:t>uni</w:t>
      </w:r>
      <w:proofErr w:type="spellEnd"/>
      <w:r w:rsidRPr="006F06F6">
        <w:rPr>
          <w:rFonts w:ascii="Times New Roman" w:hAnsi="Times New Roman" w:cs="Times New Roman"/>
          <w:sz w:val="18"/>
          <w:szCs w:val="18"/>
        </w:rPr>
        <w:t>-variates.</w:t>
      </w:r>
    </w:p>
    <w:p w14:paraId="507B6F8D"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normality_male_bwt</w:t>
      </w:r>
      <w:proofErr w:type="spellEnd"/>
      <w:r w:rsidRPr="006F06F6">
        <w:rPr>
          <w:rFonts w:ascii="Times New Roman" w:hAnsi="Times New Roman" w:cs="Times New Roman"/>
          <w:sz w:val="18"/>
          <w:szCs w:val="18"/>
        </w:rPr>
        <w:t xml:space="preserve"> &lt;- </w:t>
      </w:r>
      <w:proofErr w:type="spellStart"/>
      <w:r w:rsidRPr="006F06F6">
        <w:rPr>
          <w:rFonts w:ascii="Times New Roman" w:hAnsi="Times New Roman" w:cs="Times New Roman"/>
          <w:sz w:val="18"/>
          <w:szCs w:val="18"/>
        </w:rPr>
        <w:t>ggdensity</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male_cats_Bwt</w:t>
      </w:r>
      <w:proofErr w:type="spellEnd"/>
      <w:r w:rsidRPr="006F06F6">
        <w:rPr>
          <w:rFonts w:ascii="Times New Roman" w:hAnsi="Times New Roman" w:cs="Times New Roman"/>
          <w:sz w:val="18"/>
          <w:szCs w:val="18"/>
        </w:rPr>
        <w:t xml:space="preserve">, main = "Density plot of Male Cats' Bodyweight", </w:t>
      </w:r>
      <w:proofErr w:type="spellStart"/>
      <w:r w:rsidRPr="006F06F6">
        <w:rPr>
          <w:rFonts w:ascii="Times New Roman" w:hAnsi="Times New Roman" w:cs="Times New Roman"/>
          <w:sz w:val="18"/>
          <w:szCs w:val="18"/>
        </w:rPr>
        <w:t>xlab</w:t>
      </w:r>
      <w:proofErr w:type="spellEnd"/>
      <w:r w:rsidRPr="006F06F6">
        <w:rPr>
          <w:rFonts w:ascii="Times New Roman" w:hAnsi="Times New Roman" w:cs="Times New Roman"/>
          <w:sz w:val="18"/>
          <w:szCs w:val="18"/>
        </w:rPr>
        <w:t xml:space="preserve"> = "Male Cats' Bodyweight", fill = "#ffa514") +</w:t>
      </w:r>
    </w:p>
    <w:p w14:paraId="2A735B1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stat_overlay_normal_density</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color</w:t>
      </w:r>
      <w:proofErr w:type="spellEnd"/>
      <w:r w:rsidRPr="006F06F6">
        <w:rPr>
          <w:rFonts w:ascii="Times New Roman" w:hAnsi="Times New Roman" w:cs="Times New Roman"/>
          <w:sz w:val="18"/>
          <w:szCs w:val="18"/>
        </w:rPr>
        <w:t xml:space="preserve"> = 'red', </w:t>
      </w:r>
      <w:proofErr w:type="spellStart"/>
      <w:r w:rsidRPr="006F06F6">
        <w:rPr>
          <w:rFonts w:ascii="Times New Roman" w:hAnsi="Times New Roman" w:cs="Times New Roman"/>
          <w:sz w:val="18"/>
          <w:szCs w:val="18"/>
        </w:rPr>
        <w:t>linetype</w:t>
      </w:r>
      <w:proofErr w:type="spellEnd"/>
      <w:r w:rsidRPr="006F06F6">
        <w:rPr>
          <w:rFonts w:ascii="Times New Roman" w:hAnsi="Times New Roman" w:cs="Times New Roman"/>
          <w:sz w:val="18"/>
          <w:szCs w:val="18"/>
        </w:rPr>
        <w:t xml:space="preserve"> = 'dashed')</w:t>
      </w:r>
    </w:p>
    <w:p w14:paraId="267AB6FC" w14:textId="77777777" w:rsidR="006F06F6" w:rsidRPr="006F06F6" w:rsidRDefault="006F06F6" w:rsidP="006F06F6">
      <w:pPr>
        <w:pStyle w:val="PlainText"/>
        <w:rPr>
          <w:rFonts w:ascii="Times New Roman" w:hAnsi="Times New Roman" w:cs="Times New Roman"/>
          <w:sz w:val="18"/>
          <w:szCs w:val="18"/>
        </w:rPr>
      </w:pPr>
    </w:p>
    <w:p w14:paraId="4CCAA069"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normality_female_bwt</w:t>
      </w:r>
      <w:proofErr w:type="spellEnd"/>
      <w:r w:rsidRPr="006F06F6">
        <w:rPr>
          <w:rFonts w:ascii="Times New Roman" w:hAnsi="Times New Roman" w:cs="Times New Roman"/>
          <w:sz w:val="18"/>
          <w:szCs w:val="18"/>
        </w:rPr>
        <w:t xml:space="preserve"> &lt;- </w:t>
      </w:r>
      <w:proofErr w:type="spellStart"/>
      <w:r w:rsidRPr="006F06F6">
        <w:rPr>
          <w:rFonts w:ascii="Times New Roman" w:hAnsi="Times New Roman" w:cs="Times New Roman"/>
          <w:sz w:val="18"/>
          <w:szCs w:val="18"/>
        </w:rPr>
        <w:t>ggdensity</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female_cats_Bwt</w:t>
      </w:r>
      <w:proofErr w:type="spellEnd"/>
      <w:r w:rsidRPr="006F06F6">
        <w:rPr>
          <w:rFonts w:ascii="Times New Roman" w:hAnsi="Times New Roman" w:cs="Times New Roman"/>
          <w:sz w:val="18"/>
          <w:szCs w:val="18"/>
        </w:rPr>
        <w:t xml:space="preserve">, main = "Density plot of Female Cats' Bodyweight", </w:t>
      </w:r>
      <w:proofErr w:type="spellStart"/>
      <w:r w:rsidRPr="006F06F6">
        <w:rPr>
          <w:rFonts w:ascii="Times New Roman" w:hAnsi="Times New Roman" w:cs="Times New Roman"/>
          <w:sz w:val="18"/>
          <w:szCs w:val="18"/>
        </w:rPr>
        <w:t>xlab</w:t>
      </w:r>
      <w:proofErr w:type="spellEnd"/>
      <w:r w:rsidRPr="006F06F6">
        <w:rPr>
          <w:rFonts w:ascii="Times New Roman" w:hAnsi="Times New Roman" w:cs="Times New Roman"/>
          <w:sz w:val="18"/>
          <w:szCs w:val="18"/>
        </w:rPr>
        <w:t xml:space="preserve"> = "Female Cats' Bodyweight", fill = "#edf759") +</w:t>
      </w:r>
    </w:p>
    <w:p w14:paraId="1478C532"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stat_overlay_normal_density</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color</w:t>
      </w:r>
      <w:proofErr w:type="spellEnd"/>
      <w:r w:rsidRPr="006F06F6">
        <w:rPr>
          <w:rFonts w:ascii="Times New Roman" w:hAnsi="Times New Roman" w:cs="Times New Roman"/>
          <w:sz w:val="18"/>
          <w:szCs w:val="18"/>
        </w:rPr>
        <w:t xml:space="preserve"> = 'red', </w:t>
      </w:r>
      <w:proofErr w:type="spellStart"/>
      <w:r w:rsidRPr="006F06F6">
        <w:rPr>
          <w:rFonts w:ascii="Times New Roman" w:hAnsi="Times New Roman" w:cs="Times New Roman"/>
          <w:sz w:val="18"/>
          <w:szCs w:val="18"/>
        </w:rPr>
        <w:t>linetype</w:t>
      </w:r>
      <w:proofErr w:type="spellEnd"/>
      <w:r w:rsidRPr="006F06F6">
        <w:rPr>
          <w:rFonts w:ascii="Times New Roman" w:hAnsi="Times New Roman" w:cs="Times New Roman"/>
          <w:sz w:val="18"/>
          <w:szCs w:val="18"/>
        </w:rPr>
        <w:t xml:space="preserve"> = 'dashed')</w:t>
      </w:r>
    </w:p>
    <w:p w14:paraId="7831DBF6" w14:textId="77777777" w:rsidR="006F06F6" w:rsidRPr="006F06F6" w:rsidRDefault="006F06F6" w:rsidP="006F06F6">
      <w:pPr>
        <w:pStyle w:val="PlainText"/>
        <w:rPr>
          <w:rFonts w:ascii="Times New Roman" w:hAnsi="Times New Roman" w:cs="Times New Roman"/>
          <w:sz w:val="18"/>
          <w:szCs w:val="18"/>
        </w:rPr>
      </w:pPr>
    </w:p>
    <w:p w14:paraId="2BD0738A"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grid.arrange</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normality_male_bwt,normality_female_bwt</w:t>
      </w:r>
      <w:proofErr w:type="spellEnd"/>
      <w:r w:rsidRPr="006F06F6">
        <w:rPr>
          <w:rFonts w:ascii="Times New Roman" w:hAnsi="Times New Roman" w:cs="Times New Roman"/>
          <w:sz w:val="18"/>
          <w:szCs w:val="18"/>
        </w:rPr>
        <w:t>)</w:t>
      </w:r>
    </w:p>
    <w:p w14:paraId="76ED42AE" w14:textId="77777777" w:rsidR="006F06F6" w:rsidRPr="006F06F6" w:rsidRDefault="006F06F6" w:rsidP="006F06F6">
      <w:pPr>
        <w:pStyle w:val="PlainText"/>
        <w:rPr>
          <w:rFonts w:ascii="Times New Roman" w:hAnsi="Times New Roman" w:cs="Times New Roman"/>
          <w:sz w:val="18"/>
          <w:szCs w:val="18"/>
        </w:rPr>
      </w:pPr>
    </w:p>
    <w:p w14:paraId="07240D58"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Check Normality using Shapiro-Wilks Test</w:t>
      </w:r>
    </w:p>
    <w:p w14:paraId="0D208D76"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format(</w:t>
      </w:r>
      <w:proofErr w:type="spellStart"/>
      <w:r w:rsidRPr="006F06F6">
        <w:rPr>
          <w:rFonts w:ascii="Times New Roman" w:hAnsi="Times New Roman" w:cs="Times New Roman"/>
          <w:sz w:val="18"/>
          <w:szCs w:val="18"/>
        </w:rPr>
        <w:t>shapiro.test</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male_cats_Bwt</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p.value</w:t>
      </w:r>
      <w:proofErr w:type="spellEnd"/>
      <w:r w:rsidRPr="006F06F6">
        <w:rPr>
          <w:rFonts w:ascii="Times New Roman" w:hAnsi="Times New Roman" w:cs="Times New Roman"/>
          <w:sz w:val="18"/>
          <w:szCs w:val="18"/>
        </w:rPr>
        <w:t>, scientific = FALSE)</w:t>
      </w:r>
    </w:p>
    <w:p w14:paraId="34DFACF4"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format(</w:t>
      </w:r>
      <w:proofErr w:type="spellStart"/>
      <w:r w:rsidRPr="006F06F6">
        <w:rPr>
          <w:rFonts w:ascii="Times New Roman" w:hAnsi="Times New Roman" w:cs="Times New Roman"/>
          <w:sz w:val="18"/>
          <w:szCs w:val="18"/>
        </w:rPr>
        <w:t>shapiro.test</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female_cats_Bwt</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p.value</w:t>
      </w:r>
      <w:proofErr w:type="spellEnd"/>
      <w:r w:rsidRPr="006F06F6">
        <w:rPr>
          <w:rFonts w:ascii="Times New Roman" w:hAnsi="Times New Roman" w:cs="Times New Roman"/>
          <w:sz w:val="18"/>
          <w:szCs w:val="18"/>
        </w:rPr>
        <w:t>, scientific = FALSE)</w:t>
      </w:r>
    </w:p>
    <w:p w14:paraId="03FAD241" w14:textId="77777777" w:rsidR="006F06F6" w:rsidRPr="006F06F6" w:rsidRDefault="006F06F6" w:rsidP="006F06F6">
      <w:pPr>
        <w:pStyle w:val="PlainText"/>
        <w:rPr>
          <w:rFonts w:ascii="Times New Roman" w:hAnsi="Times New Roman" w:cs="Times New Roman"/>
          <w:sz w:val="18"/>
          <w:szCs w:val="18"/>
        </w:rPr>
      </w:pPr>
    </w:p>
    <w:p w14:paraId="4860B146" w14:textId="77777777" w:rsidR="006F06F6" w:rsidRPr="006F06F6" w:rsidRDefault="006F06F6" w:rsidP="006F06F6">
      <w:pPr>
        <w:pStyle w:val="PlainText"/>
        <w:rPr>
          <w:rFonts w:ascii="Times New Roman" w:hAnsi="Times New Roman" w:cs="Times New Roman"/>
          <w:sz w:val="18"/>
          <w:szCs w:val="18"/>
        </w:rPr>
      </w:pPr>
    </w:p>
    <w:p w14:paraId="407DA3F8"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Check Normality using Q-Q Plot of all the numeric features. --------#</w:t>
      </w:r>
    </w:p>
    <w:p w14:paraId="2F083D42" w14:textId="77777777" w:rsidR="006F06F6" w:rsidRPr="006F06F6" w:rsidRDefault="006F06F6" w:rsidP="006F06F6">
      <w:pPr>
        <w:pStyle w:val="PlainText"/>
        <w:rPr>
          <w:rFonts w:ascii="Times New Roman" w:hAnsi="Times New Roman" w:cs="Times New Roman"/>
          <w:sz w:val="18"/>
          <w:szCs w:val="18"/>
        </w:rPr>
      </w:pPr>
    </w:p>
    <w:p w14:paraId="6A22D07C"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Function to plot graph</w:t>
      </w:r>
    </w:p>
    <w:p w14:paraId="54A51823"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lastRenderedPageBreak/>
        <w:t>qq_plot</w:t>
      </w:r>
      <w:proofErr w:type="spellEnd"/>
      <w:r w:rsidRPr="006F06F6">
        <w:rPr>
          <w:rFonts w:ascii="Times New Roman" w:hAnsi="Times New Roman" w:cs="Times New Roman"/>
          <w:sz w:val="18"/>
          <w:szCs w:val="18"/>
        </w:rPr>
        <w:t xml:space="preserve"> &lt;- function(</w:t>
      </w:r>
      <w:proofErr w:type="spellStart"/>
      <w:r w:rsidRPr="006F06F6">
        <w:rPr>
          <w:rFonts w:ascii="Times New Roman" w:hAnsi="Times New Roman" w:cs="Times New Roman"/>
          <w:sz w:val="18"/>
          <w:szCs w:val="18"/>
        </w:rPr>
        <w:t>numeric_feature</w:t>
      </w:r>
      <w:proofErr w:type="spellEnd"/>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mainTitle</w:t>
      </w:r>
      <w:proofErr w:type="spellEnd"/>
      <w:r w:rsidRPr="006F06F6">
        <w:rPr>
          <w:rFonts w:ascii="Times New Roman" w:hAnsi="Times New Roman" w:cs="Times New Roman"/>
          <w:sz w:val="18"/>
          <w:szCs w:val="18"/>
        </w:rPr>
        <w:t>) {</w:t>
      </w:r>
    </w:p>
    <w:p w14:paraId="5C9BD08D"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qqnorm</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numeric_feature</w:t>
      </w:r>
      <w:proofErr w:type="spellEnd"/>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pch</w:t>
      </w:r>
      <w:proofErr w:type="spellEnd"/>
      <w:r w:rsidRPr="006F06F6">
        <w:rPr>
          <w:rFonts w:ascii="Times New Roman" w:hAnsi="Times New Roman" w:cs="Times New Roman"/>
          <w:sz w:val="18"/>
          <w:szCs w:val="18"/>
        </w:rPr>
        <w:t xml:space="preserve"> = 5, frame = TRUE, main = </w:t>
      </w:r>
      <w:proofErr w:type="spellStart"/>
      <w:r w:rsidRPr="006F06F6">
        <w:rPr>
          <w:rFonts w:ascii="Times New Roman" w:hAnsi="Times New Roman" w:cs="Times New Roman"/>
          <w:sz w:val="18"/>
          <w:szCs w:val="18"/>
        </w:rPr>
        <w:t>mainTitle</w:t>
      </w:r>
      <w:proofErr w:type="spellEnd"/>
      <w:r w:rsidRPr="006F06F6">
        <w:rPr>
          <w:rFonts w:ascii="Times New Roman" w:hAnsi="Times New Roman" w:cs="Times New Roman"/>
          <w:sz w:val="18"/>
          <w:szCs w:val="18"/>
        </w:rPr>
        <w:t>)</w:t>
      </w:r>
    </w:p>
    <w:p w14:paraId="609CA942"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qqline</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numeric_feature</w:t>
      </w:r>
      <w:proofErr w:type="spellEnd"/>
      <w:r w:rsidRPr="006F06F6">
        <w:rPr>
          <w:rFonts w:ascii="Times New Roman" w:hAnsi="Times New Roman" w:cs="Times New Roman"/>
          <w:sz w:val="18"/>
          <w:szCs w:val="18"/>
        </w:rPr>
        <w:t xml:space="preserve">, col = "#ffa514", </w:t>
      </w:r>
      <w:proofErr w:type="spellStart"/>
      <w:r w:rsidRPr="006F06F6">
        <w:rPr>
          <w:rFonts w:ascii="Times New Roman" w:hAnsi="Times New Roman" w:cs="Times New Roman"/>
          <w:sz w:val="18"/>
          <w:szCs w:val="18"/>
        </w:rPr>
        <w:t>lwd</w:t>
      </w:r>
      <w:proofErr w:type="spellEnd"/>
      <w:r w:rsidRPr="006F06F6">
        <w:rPr>
          <w:rFonts w:ascii="Times New Roman" w:hAnsi="Times New Roman" w:cs="Times New Roman"/>
          <w:sz w:val="18"/>
          <w:szCs w:val="18"/>
        </w:rPr>
        <w:t xml:space="preserve"> = 2)</w:t>
      </w:r>
    </w:p>
    <w:p w14:paraId="7516225D"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w:t>
      </w:r>
    </w:p>
    <w:p w14:paraId="6D313E5F" w14:textId="77777777" w:rsidR="006F06F6" w:rsidRPr="006F06F6" w:rsidRDefault="006F06F6" w:rsidP="006F06F6">
      <w:pPr>
        <w:pStyle w:val="PlainText"/>
        <w:rPr>
          <w:rFonts w:ascii="Times New Roman" w:hAnsi="Times New Roman" w:cs="Times New Roman"/>
          <w:sz w:val="18"/>
          <w:szCs w:val="18"/>
        </w:rPr>
      </w:pPr>
    </w:p>
    <w:p w14:paraId="1532B4A1"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Changing Plot Matrix Size to 1x2.</w:t>
      </w:r>
    </w:p>
    <w:p w14:paraId="5548508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par(</w:t>
      </w:r>
      <w:proofErr w:type="spellStart"/>
      <w:r w:rsidRPr="006F06F6">
        <w:rPr>
          <w:rFonts w:ascii="Times New Roman" w:hAnsi="Times New Roman" w:cs="Times New Roman"/>
          <w:sz w:val="18"/>
          <w:szCs w:val="18"/>
        </w:rPr>
        <w:t>mfrow</w:t>
      </w:r>
      <w:proofErr w:type="spellEnd"/>
      <w:r w:rsidRPr="006F06F6">
        <w:rPr>
          <w:rFonts w:ascii="Times New Roman" w:hAnsi="Times New Roman" w:cs="Times New Roman"/>
          <w:sz w:val="18"/>
          <w:szCs w:val="18"/>
        </w:rPr>
        <w:t xml:space="preserve"> = c(2,1))</w:t>
      </w:r>
    </w:p>
    <w:p w14:paraId="5246A5FC" w14:textId="77777777" w:rsidR="006F06F6" w:rsidRPr="006F06F6" w:rsidRDefault="006F06F6" w:rsidP="006F06F6">
      <w:pPr>
        <w:pStyle w:val="PlainText"/>
        <w:rPr>
          <w:rFonts w:ascii="Times New Roman" w:hAnsi="Times New Roman" w:cs="Times New Roman"/>
          <w:sz w:val="18"/>
          <w:szCs w:val="18"/>
        </w:rPr>
      </w:pPr>
    </w:p>
    <w:p w14:paraId="7B5A84F1"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Check Normality using Q-Q Plot of '</w:t>
      </w:r>
      <w:proofErr w:type="spellStart"/>
      <w:r w:rsidRPr="006F06F6">
        <w:rPr>
          <w:rFonts w:ascii="Times New Roman" w:hAnsi="Times New Roman" w:cs="Times New Roman"/>
          <w:sz w:val="18"/>
          <w:szCs w:val="18"/>
        </w:rPr>
        <w:t>male_cats_Bwt</w:t>
      </w:r>
      <w:proofErr w:type="spellEnd"/>
      <w:r w:rsidRPr="006F06F6">
        <w:rPr>
          <w:rFonts w:ascii="Times New Roman" w:hAnsi="Times New Roman" w:cs="Times New Roman"/>
          <w:sz w:val="18"/>
          <w:szCs w:val="18"/>
        </w:rPr>
        <w:t>' Features.</w:t>
      </w:r>
    </w:p>
    <w:p w14:paraId="5AAB0DEE"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qq_plot</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male_cats_Bwt</w:t>
      </w:r>
      <w:proofErr w:type="spellEnd"/>
      <w:r w:rsidRPr="006F06F6">
        <w:rPr>
          <w:rFonts w:ascii="Times New Roman" w:hAnsi="Times New Roman" w:cs="Times New Roman"/>
          <w:sz w:val="18"/>
          <w:szCs w:val="18"/>
        </w:rPr>
        <w:t>, "Male Cats' Bodyweight Q-Q Plot")</w:t>
      </w:r>
    </w:p>
    <w:p w14:paraId="6F425161" w14:textId="77777777" w:rsidR="006F06F6" w:rsidRPr="006F06F6" w:rsidRDefault="006F06F6" w:rsidP="006F06F6">
      <w:pPr>
        <w:pStyle w:val="PlainText"/>
        <w:rPr>
          <w:rFonts w:ascii="Times New Roman" w:hAnsi="Times New Roman" w:cs="Times New Roman"/>
          <w:sz w:val="18"/>
          <w:szCs w:val="18"/>
        </w:rPr>
      </w:pPr>
    </w:p>
    <w:p w14:paraId="5E38E1FC"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Check Normality using Q-Q Plot of '</w:t>
      </w:r>
      <w:proofErr w:type="spellStart"/>
      <w:r w:rsidRPr="006F06F6">
        <w:rPr>
          <w:rFonts w:ascii="Times New Roman" w:hAnsi="Times New Roman" w:cs="Times New Roman"/>
          <w:sz w:val="18"/>
          <w:szCs w:val="18"/>
        </w:rPr>
        <w:t>female_cats_Bwt</w:t>
      </w:r>
      <w:proofErr w:type="spellEnd"/>
      <w:r w:rsidRPr="006F06F6">
        <w:rPr>
          <w:rFonts w:ascii="Times New Roman" w:hAnsi="Times New Roman" w:cs="Times New Roman"/>
          <w:sz w:val="18"/>
          <w:szCs w:val="18"/>
        </w:rPr>
        <w:t>' Features.</w:t>
      </w:r>
    </w:p>
    <w:p w14:paraId="4742622E"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qq_plot</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female_cats_Bwt</w:t>
      </w:r>
      <w:proofErr w:type="spellEnd"/>
      <w:r w:rsidRPr="006F06F6">
        <w:rPr>
          <w:rFonts w:ascii="Times New Roman" w:hAnsi="Times New Roman" w:cs="Times New Roman"/>
          <w:sz w:val="18"/>
          <w:szCs w:val="18"/>
        </w:rPr>
        <w:t>, "Female Cats' Bodyweight Q-Q Plot")</w:t>
      </w:r>
    </w:p>
    <w:p w14:paraId="58BD4C30" w14:textId="77777777" w:rsidR="006F06F6" w:rsidRPr="006F06F6" w:rsidRDefault="006F06F6" w:rsidP="006F06F6">
      <w:pPr>
        <w:pStyle w:val="PlainText"/>
        <w:rPr>
          <w:rFonts w:ascii="Times New Roman" w:hAnsi="Times New Roman" w:cs="Times New Roman"/>
          <w:sz w:val="18"/>
          <w:szCs w:val="18"/>
        </w:rPr>
      </w:pPr>
    </w:p>
    <w:p w14:paraId="7120A03B"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Resetting Plot Matrix Size to 1x1.</w:t>
      </w:r>
    </w:p>
    <w:p w14:paraId="0BAFECA0"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par(</w:t>
      </w:r>
      <w:proofErr w:type="spellStart"/>
      <w:r w:rsidRPr="006F06F6">
        <w:rPr>
          <w:rFonts w:ascii="Times New Roman" w:hAnsi="Times New Roman" w:cs="Times New Roman"/>
          <w:sz w:val="18"/>
          <w:szCs w:val="18"/>
        </w:rPr>
        <w:t>mfrow</w:t>
      </w:r>
      <w:proofErr w:type="spellEnd"/>
      <w:r w:rsidRPr="006F06F6">
        <w:rPr>
          <w:rFonts w:ascii="Times New Roman" w:hAnsi="Times New Roman" w:cs="Times New Roman"/>
          <w:sz w:val="18"/>
          <w:szCs w:val="18"/>
        </w:rPr>
        <w:t xml:space="preserve"> = c(1,1))</w:t>
      </w:r>
    </w:p>
    <w:p w14:paraId="77156CE5" w14:textId="77777777" w:rsidR="006F06F6" w:rsidRPr="006F06F6" w:rsidRDefault="006F06F6" w:rsidP="006F06F6">
      <w:pPr>
        <w:pStyle w:val="PlainText"/>
        <w:rPr>
          <w:rFonts w:ascii="Times New Roman" w:hAnsi="Times New Roman" w:cs="Times New Roman"/>
          <w:sz w:val="18"/>
          <w:szCs w:val="18"/>
        </w:rPr>
      </w:pPr>
    </w:p>
    <w:p w14:paraId="0BFF84EE"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Check Skewness of the features </w:t>
      </w:r>
    </w:p>
    <w:p w14:paraId="649B5C20"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skewness(</w:t>
      </w:r>
      <w:proofErr w:type="spellStart"/>
      <w:r w:rsidRPr="006F06F6">
        <w:rPr>
          <w:rFonts w:ascii="Times New Roman" w:hAnsi="Times New Roman" w:cs="Times New Roman"/>
          <w:sz w:val="18"/>
          <w:szCs w:val="18"/>
        </w:rPr>
        <w:t>male_cats_Bwt</w:t>
      </w:r>
      <w:proofErr w:type="spellEnd"/>
      <w:r w:rsidRPr="006F06F6">
        <w:rPr>
          <w:rFonts w:ascii="Times New Roman" w:hAnsi="Times New Roman" w:cs="Times New Roman"/>
          <w:sz w:val="18"/>
          <w:szCs w:val="18"/>
        </w:rPr>
        <w:t>)</w:t>
      </w:r>
    </w:p>
    <w:p w14:paraId="372A2446"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skewness(</w:t>
      </w:r>
      <w:proofErr w:type="spellStart"/>
      <w:r w:rsidRPr="006F06F6">
        <w:rPr>
          <w:rFonts w:ascii="Times New Roman" w:hAnsi="Times New Roman" w:cs="Times New Roman"/>
          <w:sz w:val="18"/>
          <w:szCs w:val="18"/>
        </w:rPr>
        <w:t>female_cats_Bwt</w:t>
      </w:r>
      <w:proofErr w:type="spellEnd"/>
      <w:r w:rsidRPr="006F06F6">
        <w:rPr>
          <w:rFonts w:ascii="Times New Roman" w:hAnsi="Times New Roman" w:cs="Times New Roman"/>
          <w:sz w:val="18"/>
          <w:szCs w:val="18"/>
        </w:rPr>
        <w:t>)</w:t>
      </w:r>
    </w:p>
    <w:p w14:paraId="66BE5371" w14:textId="77777777" w:rsidR="006F06F6" w:rsidRPr="006F06F6" w:rsidRDefault="006F06F6" w:rsidP="006F06F6">
      <w:pPr>
        <w:pStyle w:val="PlainText"/>
        <w:rPr>
          <w:rFonts w:ascii="Times New Roman" w:hAnsi="Times New Roman" w:cs="Times New Roman"/>
          <w:sz w:val="18"/>
          <w:szCs w:val="18"/>
        </w:rPr>
      </w:pPr>
    </w:p>
    <w:p w14:paraId="2E93F0DE"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Check Kurtosis of the features </w:t>
      </w:r>
    </w:p>
    <w:p w14:paraId="7C8C2DD1"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kurtosis(</w:t>
      </w:r>
      <w:proofErr w:type="spellStart"/>
      <w:r w:rsidRPr="006F06F6">
        <w:rPr>
          <w:rFonts w:ascii="Times New Roman" w:hAnsi="Times New Roman" w:cs="Times New Roman"/>
          <w:sz w:val="18"/>
          <w:szCs w:val="18"/>
        </w:rPr>
        <w:t>male_cats_Bwt</w:t>
      </w:r>
      <w:proofErr w:type="spellEnd"/>
      <w:r w:rsidRPr="006F06F6">
        <w:rPr>
          <w:rFonts w:ascii="Times New Roman" w:hAnsi="Times New Roman" w:cs="Times New Roman"/>
          <w:sz w:val="18"/>
          <w:szCs w:val="18"/>
        </w:rPr>
        <w:t>)</w:t>
      </w:r>
    </w:p>
    <w:p w14:paraId="28C69B78"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kurtosis(</w:t>
      </w:r>
      <w:proofErr w:type="spellStart"/>
      <w:r w:rsidRPr="006F06F6">
        <w:rPr>
          <w:rFonts w:ascii="Times New Roman" w:hAnsi="Times New Roman" w:cs="Times New Roman"/>
          <w:sz w:val="18"/>
          <w:szCs w:val="18"/>
        </w:rPr>
        <w:t>female_cats_Bwt</w:t>
      </w:r>
      <w:proofErr w:type="spellEnd"/>
      <w:r w:rsidRPr="006F06F6">
        <w:rPr>
          <w:rFonts w:ascii="Times New Roman" w:hAnsi="Times New Roman" w:cs="Times New Roman"/>
          <w:sz w:val="18"/>
          <w:szCs w:val="18"/>
        </w:rPr>
        <w:t>)</w:t>
      </w:r>
    </w:p>
    <w:p w14:paraId="66471DD6" w14:textId="77777777" w:rsidR="006F06F6" w:rsidRPr="006F06F6" w:rsidRDefault="006F06F6" w:rsidP="006F06F6">
      <w:pPr>
        <w:pStyle w:val="PlainText"/>
        <w:rPr>
          <w:rFonts w:ascii="Times New Roman" w:hAnsi="Times New Roman" w:cs="Times New Roman"/>
          <w:sz w:val="18"/>
          <w:szCs w:val="18"/>
        </w:rPr>
      </w:pPr>
    </w:p>
    <w:p w14:paraId="51509360" w14:textId="77777777" w:rsidR="006F06F6" w:rsidRPr="006F06F6" w:rsidRDefault="006F06F6" w:rsidP="006F06F6">
      <w:pPr>
        <w:pStyle w:val="PlainText"/>
        <w:rPr>
          <w:rFonts w:ascii="Times New Roman" w:hAnsi="Times New Roman" w:cs="Times New Roman"/>
          <w:sz w:val="18"/>
          <w:szCs w:val="18"/>
        </w:rPr>
      </w:pPr>
    </w:p>
    <w:p w14:paraId="1B32B4A6"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 Two Sample Testing (t-Test) ----------- #</w:t>
      </w:r>
    </w:p>
    <w:p w14:paraId="034917EE" w14:textId="77777777" w:rsidR="006F06F6" w:rsidRPr="006F06F6" w:rsidRDefault="006F06F6" w:rsidP="006F06F6">
      <w:pPr>
        <w:pStyle w:val="PlainText"/>
        <w:rPr>
          <w:rFonts w:ascii="Times New Roman" w:hAnsi="Times New Roman" w:cs="Times New Roman"/>
          <w:sz w:val="18"/>
          <w:szCs w:val="18"/>
        </w:rPr>
      </w:pPr>
    </w:p>
    <w:p w14:paraId="2627ADD9"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Two-Sample t-test for 'Bodyweight of Male Cats vs Bodyweight of Female Cats'</w:t>
      </w:r>
    </w:p>
    <w:p w14:paraId="5B453400"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ttest</w:t>
      </w:r>
      <w:proofErr w:type="spellEnd"/>
      <w:r w:rsidRPr="006F06F6">
        <w:rPr>
          <w:rFonts w:ascii="Times New Roman" w:hAnsi="Times New Roman" w:cs="Times New Roman"/>
          <w:sz w:val="18"/>
          <w:szCs w:val="18"/>
        </w:rPr>
        <w:t xml:space="preserve"> &lt;- </w:t>
      </w:r>
      <w:proofErr w:type="spellStart"/>
      <w:r w:rsidRPr="006F06F6">
        <w:rPr>
          <w:rFonts w:ascii="Times New Roman" w:hAnsi="Times New Roman" w:cs="Times New Roman"/>
          <w:sz w:val="18"/>
          <w:szCs w:val="18"/>
        </w:rPr>
        <w:t>t.test</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male_cats_Bwt</w:t>
      </w:r>
      <w:proofErr w:type="spellEnd"/>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female_cats_Bwt</w:t>
      </w:r>
      <w:proofErr w:type="spellEnd"/>
      <w:r w:rsidRPr="006F06F6">
        <w:rPr>
          <w:rFonts w:ascii="Times New Roman" w:hAnsi="Times New Roman" w:cs="Times New Roman"/>
          <w:sz w:val="18"/>
          <w:szCs w:val="18"/>
        </w:rPr>
        <w:t>, alternative = "</w:t>
      </w:r>
      <w:proofErr w:type="spellStart"/>
      <w:r w:rsidRPr="006F06F6">
        <w:rPr>
          <w:rFonts w:ascii="Times New Roman" w:hAnsi="Times New Roman" w:cs="Times New Roman"/>
          <w:sz w:val="18"/>
          <w:szCs w:val="18"/>
        </w:rPr>
        <w:t>two.sided</w:t>
      </w:r>
      <w:proofErr w:type="spellEnd"/>
      <w:r w:rsidRPr="006F06F6">
        <w:rPr>
          <w:rFonts w:ascii="Times New Roman" w:hAnsi="Times New Roman" w:cs="Times New Roman"/>
          <w:sz w:val="18"/>
          <w:szCs w:val="18"/>
        </w:rPr>
        <w:t>")</w:t>
      </w:r>
    </w:p>
    <w:p w14:paraId="08E8D080"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format(</w:t>
      </w:r>
      <w:proofErr w:type="spellStart"/>
      <w:r w:rsidRPr="006F06F6">
        <w:rPr>
          <w:rFonts w:ascii="Times New Roman" w:hAnsi="Times New Roman" w:cs="Times New Roman"/>
          <w:sz w:val="18"/>
          <w:szCs w:val="18"/>
        </w:rPr>
        <w:t>ttest$p.value</w:t>
      </w:r>
      <w:proofErr w:type="spellEnd"/>
      <w:r w:rsidRPr="006F06F6">
        <w:rPr>
          <w:rFonts w:ascii="Times New Roman" w:hAnsi="Times New Roman" w:cs="Times New Roman"/>
          <w:sz w:val="18"/>
          <w:szCs w:val="18"/>
        </w:rPr>
        <w:t>, scientific = FALSE)</w:t>
      </w:r>
    </w:p>
    <w:p w14:paraId="66937293" w14:textId="77777777" w:rsidR="006F06F6" w:rsidRPr="006F06F6" w:rsidRDefault="006F06F6" w:rsidP="006F06F6">
      <w:pPr>
        <w:pStyle w:val="PlainText"/>
        <w:rPr>
          <w:rFonts w:ascii="Times New Roman" w:hAnsi="Times New Roman" w:cs="Times New Roman"/>
          <w:sz w:val="18"/>
          <w:szCs w:val="18"/>
        </w:rPr>
      </w:pPr>
    </w:p>
    <w:p w14:paraId="419F5475"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 One Sample Testing (t-Test) ----------- #</w:t>
      </w:r>
    </w:p>
    <w:p w14:paraId="1877EB4A" w14:textId="77777777" w:rsidR="006F06F6" w:rsidRPr="006F06F6" w:rsidRDefault="006F06F6" w:rsidP="006F06F6">
      <w:pPr>
        <w:pStyle w:val="PlainText"/>
        <w:rPr>
          <w:rFonts w:ascii="Times New Roman" w:hAnsi="Times New Roman" w:cs="Times New Roman"/>
          <w:sz w:val="18"/>
          <w:szCs w:val="18"/>
        </w:rPr>
      </w:pPr>
    </w:p>
    <w:p w14:paraId="4B8A471B"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One-Sample t-test for 'Bodyweight of Male Cats vs Female Cats'</w:t>
      </w:r>
    </w:p>
    <w:p w14:paraId="12D6ACC1"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ttest</w:t>
      </w:r>
      <w:proofErr w:type="spellEnd"/>
      <w:r w:rsidRPr="006F06F6">
        <w:rPr>
          <w:rFonts w:ascii="Times New Roman" w:hAnsi="Times New Roman" w:cs="Times New Roman"/>
          <w:sz w:val="18"/>
          <w:szCs w:val="18"/>
        </w:rPr>
        <w:t xml:space="preserve"> &lt;- </w:t>
      </w:r>
      <w:proofErr w:type="spellStart"/>
      <w:r w:rsidRPr="006F06F6">
        <w:rPr>
          <w:rFonts w:ascii="Times New Roman" w:hAnsi="Times New Roman" w:cs="Times New Roman"/>
          <w:sz w:val="18"/>
          <w:szCs w:val="18"/>
        </w:rPr>
        <w:t>t.test</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male_cats_Bwt</w:t>
      </w:r>
      <w:proofErr w:type="spellEnd"/>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female_cats_Bwt</w:t>
      </w:r>
      <w:proofErr w:type="spellEnd"/>
      <w:r w:rsidRPr="006F06F6">
        <w:rPr>
          <w:rFonts w:ascii="Times New Roman" w:hAnsi="Times New Roman" w:cs="Times New Roman"/>
          <w:sz w:val="18"/>
          <w:szCs w:val="18"/>
        </w:rPr>
        <w:t>, alternative = "greater")</w:t>
      </w:r>
    </w:p>
    <w:p w14:paraId="50AE28B3"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format(</w:t>
      </w:r>
      <w:proofErr w:type="spellStart"/>
      <w:r w:rsidRPr="006F06F6">
        <w:rPr>
          <w:rFonts w:ascii="Times New Roman" w:hAnsi="Times New Roman" w:cs="Times New Roman"/>
          <w:sz w:val="18"/>
          <w:szCs w:val="18"/>
        </w:rPr>
        <w:t>ttest$p.value</w:t>
      </w:r>
      <w:proofErr w:type="spellEnd"/>
      <w:r w:rsidRPr="006F06F6">
        <w:rPr>
          <w:rFonts w:ascii="Times New Roman" w:hAnsi="Times New Roman" w:cs="Times New Roman"/>
          <w:sz w:val="18"/>
          <w:szCs w:val="18"/>
        </w:rPr>
        <w:t>, scientific = FALSE)</w:t>
      </w:r>
    </w:p>
    <w:p w14:paraId="445C4AE5" w14:textId="77777777" w:rsidR="006F06F6" w:rsidRPr="006F06F6" w:rsidRDefault="006F06F6" w:rsidP="006F06F6">
      <w:pPr>
        <w:pStyle w:val="PlainText"/>
        <w:rPr>
          <w:rFonts w:ascii="Times New Roman" w:hAnsi="Times New Roman" w:cs="Times New Roman"/>
          <w:sz w:val="18"/>
          <w:szCs w:val="18"/>
        </w:rPr>
      </w:pPr>
    </w:p>
    <w:p w14:paraId="23B2144D" w14:textId="77777777" w:rsidR="006F06F6" w:rsidRPr="006F06F6" w:rsidRDefault="006F06F6" w:rsidP="006F06F6">
      <w:pPr>
        <w:pStyle w:val="PlainText"/>
        <w:rPr>
          <w:rFonts w:ascii="Times New Roman" w:hAnsi="Times New Roman" w:cs="Times New Roman"/>
          <w:sz w:val="18"/>
          <w:szCs w:val="18"/>
        </w:rPr>
      </w:pPr>
    </w:p>
    <w:p w14:paraId="01C1910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#------------------- 2nd Question -------------------#</w:t>
      </w:r>
    </w:p>
    <w:p w14:paraId="79E5CF8C" w14:textId="77777777" w:rsidR="006F06F6" w:rsidRPr="006F06F6" w:rsidRDefault="006F06F6" w:rsidP="006F06F6">
      <w:pPr>
        <w:pStyle w:val="PlainText"/>
        <w:rPr>
          <w:rFonts w:ascii="Times New Roman" w:hAnsi="Times New Roman" w:cs="Times New Roman"/>
          <w:sz w:val="18"/>
          <w:szCs w:val="18"/>
        </w:rPr>
      </w:pPr>
    </w:p>
    <w:p w14:paraId="0058206E"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Average Sleeping Quality Scores BEFORE workshop (Pre-Meditation)</w:t>
      </w:r>
    </w:p>
    <w:p w14:paraId="4FE0DC06"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avg_scores_pre_med</w:t>
      </w:r>
      <w:proofErr w:type="spellEnd"/>
      <w:r w:rsidRPr="006F06F6">
        <w:rPr>
          <w:rFonts w:ascii="Times New Roman" w:hAnsi="Times New Roman" w:cs="Times New Roman"/>
          <w:sz w:val="18"/>
          <w:szCs w:val="18"/>
        </w:rPr>
        <w:t xml:space="preserve"> &lt;- c(4.6, 7.8, 9.1, 5.6, 6.9, 8.5, 5.3, 7.1, 3.2, 4.4)</w:t>
      </w:r>
    </w:p>
    <w:p w14:paraId="0065B7A3" w14:textId="77777777" w:rsidR="006F06F6" w:rsidRPr="006F06F6" w:rsidRDefault="006F06F6" w:rsidP="006F06F6">
      <w:pPr>
        <w:pStyle w:val="PlainText"/>
        <w:rPr>
          <w:rFonts w:ascii="Times New Roman" w:hAnsi="Times New Roman" w:cs="Times New Roman"/>
          <w:sz w:val="18"/>
          <w:szCs w:val="18"/>
        </w:rPr>
      </w:pPr>
    </w:p>
    <w:p w14:paraId="5942A7D4"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Average Sleeping Quality Scores AFTER workshop (Post-Meditation)</w:t>
      </w:r>
    </w:p>
    <w:p w14:paraId="6D2D5205"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avg_scores_post_med</w:t>
      </w:r>
      <w:proofErr w:type="spellEnd"/>
      <w:r w:rsidRPr="006F06F6">
        <w:rPr>
          <w:rFonts w:ascii="Times New Roman" w:hAnsi="Times New Roman" w:cs="Times New Roman"/>
          <w:sz w:val="18"/>
          <w:szCs w:val="18"/>
        </w:rPr>
        <w:t xml:space="preserve"> &lt;- c(6.6, 7.7, 9.0, 6.2, 7.8, 8.3, 5.9, 6.5, 5.8, 4.9)</w:t>
      </w:r>
    </w:p>
    <w:p w14:paraId="7EB08884" w14:textId="77777777" w:rsidR="006F06F6" w:rsidRPr="006F06F6" w:rsidRDefault="006F06F6" w:rsidP="006F06F6">
      <w:pPr>
        <w:pStyle w:val="PlainText"/>
        <w:rPr>
          <w:rFonts w:ascii="Times New Roman" w:hAnsi="Times New Roman" w:cs="Times New Roman"/>
          <w:sz w:val="18"/>
          <w:szCs w:val="18"/>
        </w:rPr>
      </w:pPr>
    </w:p>
    <w:p w14:paraId="55723626"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Grouping of the Meditation data.</w:t>
      </w:r>
    </w:p>
    <w:p w14:paraId="199435EF"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sleeping_data</w:t>
      </w:r>
      <w:proofErr w:type="spellEnd"/>
      <w:r w:rsidRPr="006F06F6">
        <w:rPr>
          <w:rFonts w:ascii="Times New Roman" w:hAnsi="Times New Roman" w:cs="Times New Roman"/>
          <w:sz w:val="18"/>
          <w:szCs w:val="18"/>
        </w:rPr>
        <w:t xml:space="preserve"> &lt;- </w:t>
      </w:r>
      <w:proofErr w:type="spellStart"/>
      <w:r w:rsidRPr="006F06F6">
        <w:rPr>
          <w:rFonts w:ascii="Times New Roman" w:hAnsi="Times New Roman" w:cs="Times New Roman"/>
          <w:sz w:val="18"/>
          <w:szCs w:val="18"/>
        </w:rPr>
        <w:t>data.frame</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meditation_status</w:t>
      </w:r>
      <w:proofErr w:type="spellEnd"/>
      <w:r w:rsidRPr="006F06F6">
        <w:rPr>
          <w:rFonts w:ascii="Times New Roman" w:hAnsi="Times New Roman" w:cs="Times New Roman"/>
          <w:sz w:val="18"/>
          <w:szCs w:val="18"/>
        </w:rPr>
        <w:t xml:space="preserve"> = rep(c("pre", "post"), each = 10), </w:t>
      </w:r>
    </w:p>
    <w:p w14:paraId="65E5DB67"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sleep_score</w:t>
      </w:r>
      <w:proofErr w:type="spellEnd"/>
      <w:r w:rsidRPr="006F06F6">
        <w:rPr>
          <w:rFonts w:ascii="Times New Roman" w:hAnsi="Times New Roman" w:cs="Times New Roman"/>
          <w:sz w:val="18"/>
          <w:szCs w:val="18"/>
        </w:rPr>
        <w:t xml:space="preserve"> = c(</w:t>
      </w:r>
      <w:proofErr w:type="spellStart"/>
      <w:r w:rsidRPr="006F06F6">
        <w:rPr>
          <w:rFonts w:ascii="Times New Roman" w:hAnsi="Times New Roman" w:cs="Times New Roman"/>
          <w:sz w:val="18"/>
          <w:szCs w:val="18"/>
        </w:rPr>
        <w:t>avg_scores_pre_med</w:t>
      </w:r>
      <w:proofErr w:type="spellEnd"/>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avg_scores_post_med</w:t>
      </w:r>
      <w:proofErr w:type="spellEnd"/>
      <w:r w:rsidRPr="006F06F6">
        <w:rPr>
          <w:rFonts w:ascii="Times New Roman" w:hAnsi="Times New Roman" w:cs="Times New Roman"/>
          <w:sz w:val="18"/>
          <w:szCs w:val="18"/>
        </w:rPr>
        <w:t>))</w:t>
      </w:r>
    </w:p>
    <w:p w14:paraId="3E1EE67E" w14:textId="77777777" w:rsidR="006F06F6" w:rsidRPr="006F06F6" w:rsidRDefault="006F06F6" w:rsidP="006F06F6">
      <w:pPr>
        <w:pStyle w:val="PlainText"/>
        <w:rPr>
          <w:rFonts w:ascii="Times New Roman" w:hAnsi="Times New Roman" w:cs="Times New Roman"/>
          <w:sz w:val="18"/>
          <w:szCs w:val="18"/>
        </w:rPr>
      </w:pPr>
    </w:p>
    <w:p w14:paraId="427D5514"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group_by</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sleeping_data</w:t>
      </w:r>
      <w:proofErr w:type="spellEnd"/>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meditation_status</w:t>
      </w:r>
      <w:proofErr w:type="spellEnd"/>
      <w:r w:rsidRPr="006F06F6">
        <w:rPr>
          <w:rFonts w:ascii="Times New Roman" w:hAnsi="Times New Roman" w:cs="Times New Roman"/>
          <w:sz w:val="18"/>
          <w:szCs w:val="18"/>
        </w:rPr>
        <w:t xml:space="preserve">) %&gt;% </w:t>
      </w:r>
    </w:p>
    <w:p w14:paraId="5D35A9EB"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dplyr</w:t>
      </w:r>
      <w:proofErr w:type="spellEnd"/>
      <w:r w:rsidRPr="006F06F6">
        <w:rPr>
          <w:rFonts w:ascii="Times New Roman" w:hAnsi="Times New Roman" w:cs="Times New Roman"/>
          <w:sz w:val="18"/>
          <w:szCs w:val="18"/>
        </w:rPr>
        <w:t>::summarise(</w:t>
      </w:r>
    </w:p>
    <w:p w14:paraId="6EC48B6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count = n(), </w:t>
      </w:r>
    </w:p>
    <w:p w14:paraId="052542B2"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mean = mean(</w:t>
      </w:r>
      <w:proofErr w:type="spellStart"/>
      <w:r w:rsidRPr="006F06F6">
        <w:rPr>
          <w:rFonts w:ascii="Times New Roman" w:hAnsi="Times New Roman" w:cs="Times New Roman"/>
          <w:sz w:val="18"/>
          <w:szCs w:val="18"/>
        </w:rPr>
        <w:t>sleep_score</w:t>
      </w:r>
      <w:proofErr w:type="spellEnd"/>
      <w:r w:rsidRPr="006F06F6">
        <w:rPr>
          <w:rFonts w:ascii="Times New Roman" w:hAnsi="Times New Roman" w:cs="Times New Roman"/>
          <w:sz w:val="18"/>
          <w:szCs w:val="18"/>
        </w:rPr>
        <w:t xml:space="preserve">, na.rm = TRUE), </w:t>
      </w:r>
    </w:p>
    <w:p w14:paraId="017C4A69"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sd</w:t>
      </w:r>
      <w:proofErr w:type="spellEnd"/>
      <w:r w:rsidRPr="006F06F6">
        <w:rPr>
          <w:rFonts w:ascii="Times New Roman" w:hAnsi="Times New Roman" w:cs="Times New Roman"/>
          <w:sz w:val="18"/>
          <w:szCs w:val="18"/>
        </w:rPr>
        <w:t xml:space="preserve"> = </w:t>
      </w:r>
      <w:proofErr w:type="spellStart"/>
      <w:r w:rsidRPr="006F06F6">
        <w:rPr>
          <w:rFonts w:ascii="Times New Roman" w:hAnsi="Times New Roman" w:cs="Times New Roman"/>
          <w:sz w:val="18"/>
          <w:szCs w:val="18"/>
        </w:rPr>
        <w:t>sd</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sleep_score</w:t>
      </w:r>
      <w:proofErr w:type="spellEnd"/>
      <w:r w:rsidRPr="006F06F6">
        <w:rPr>
          <w:rFonts w:ascii="Times New Roman" w:hAnsi="Times New Roman" w:cs="Times New Roman"/>
          <w:sz w:val="18"/>
          <w:szCs w:val="18"/>
        </w:rPr>
        <w:t>, na.rm = TRUE))</w:t>
      </w:r>
    </w:p>
    <w:p w14:paraId="183F43E9" w14:textId="77777777" w:rsidR="006F06F6" w:rsidRPr="006F06F6" w:rsidRDefault="006F06F6" w:rsidP="006F06F6">
      <w:pPr>
        <w:pStyle w:val="PlainText"/>
        <w:rPr>
          <w:rFonts w:ascii="Times New Roman" w:hAnsi="Times New Roman" w:cs="Times New Roman"/>
          <w:sz w:val="18"/>
          <w:szCs w:val="18"/>
        </w:rPr>
      </w:pPr>
    </w:p>
    <w:p w14:paraId="4E1D0A1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Plot an Box Plot for 'Average Sleeping Score Pre and Post Meditation' using '</w:t>
      </w:r>
      <w:proofErr w:type="spellStart"/>
      <w:r w:rsidRPr="006F06F6">
        <w:rPr>
          <w:rFonts w:ascii="Times New Roman" w:hAnsi="Times New Roman" w:cs="Times New Roman"/>
          <w:sz w:val="18"/>
          <w:szCs w:val="18"/>
        </w:rPr>
        <w:t>ggplot</w:t>
      </w:r>
      <w:proofErr w:type="spellEnd"/>
      <w:r w:rsidRPr="006F06F6">
        <w:rPr>
          <w:rFonts w:ascii="Times New Roman" w:hAnsi="Times New Roman" w:cs="Times New Roman"/>
          <w:sz w:val="18"/>
          <w:szCs w:val="18"/>
        </w:rPr>
        <w:t>'</w:t>
      </w:r>
    </w:p>
    <w:p w14:paraId="4B195F39"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 Plot 1: Average Sleeping Score Pre vs Post Meditation ----------- #</w:t>
      </w:r>
    </w:p>
    <w:p w14:paraId="2766F2B6" w14:textId="77777777" w:rsidR="006F06F6" w:rsidRPr="006F06F6" w:rsidRDefault="006F06F6" w:rsidP="006F06F6">
      <w:pPr>
        <w:pStyle w:val="PlainText"/>
        <w:rPr>
          <w:rFonts w:ascii="Times New Roman" w:hAnsi="Times New Roman" w:cs="Times New Roman"/>
          <w:sz w:val="18"/>
          <w:szCs w:val="18"/>
        </w:rPr>
      </w:pPr>
    </w:p>
    <w:p w14:paraId="337A0443"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par(mar = c(2,4,2,4))</w:t>
      </w:r>
    </w:p>
    <w:p w14:paraId="6B025781"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ggplot</w:t>
      </w:r>
      <w:proofErr w:type="spellEnd"/>
      <w:r w:rsidRPr="006F06F6">
        <w:rPr>
          <w:rFonts w:ascii="Times New Roman" w:hAnsi="Times New Roman" w:cs="Times New Roman"/>
          <w:sz w:val="18"/>
          <w:szCs w:val="18"/>
        </w:rPr>
        <w:t xml:space="preserve">(data = </w:t>
      </w:r>
      <w:proofErr w:type="spellStart"/>
      <w:r w:rsidRPr="006F06F6">
        <w:rPr>
          <w:rFonts w:ascii="Times New Roman" w:hAnsi="Times New Roman" w:cs="Times New Roman"/>
          <w:sz w:val="18"/>
          <w:szCs w:val="18"/>
        </w:rPr>
        <w:t>sleeping_data</w:t>
      </w:r>
      <w:proofErr w:type="spellEnd"/>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aes</w:t>
      </w:r>
      <w:proofErr w:type="spellEnd"/>
      <w:r w:rsidRPr="006F06F6">
        <w:rPr>
          <w:rFonts w:ascii="Times New Roman" w:hAnsi="Times New Roman" w:cs="Times New Roman"/>
          <w:sz w:val="18"/>
          <w:szCs w:val="18"/>
        </w:rPr>
        <w:t xml:space="preserve">(x = </w:t>
      </w:r>
      <w:proofErr w:type="spellStart"/>
      <w:r w:rsidRPr="006F06F6">
        <w:rPr>
          <w:rFonts w:ascii="Times New Roman" w:hAnsi="Times New Roman" w:cs="Times New Roman"/>
          <w:sz w:val="18"/>
          <w:szCs w:val="18"/>
        </w:rPr>
        <w:t>meditation_status</w:t>
      </w:r>
      <w:proofErr w:type="spellEnd"/>
      <w:r w:rsidRPr="006F06F6">
        <w:rPr>
          <w:rFonts w:ascii="Times New Roman" w:hAnsi="Times New Roman" w:cs="Times New Roman"/>
          <w:sz w:val="18"/>
          <w:szCs w:val="18"/>
        </w:rPr>
        <w:t xml:space="preserve">, y = </w:t>
      </w:r>
      <w:proofErr w:type="spellStart"/>
      <w:r w:rsidRPr="006F06F6">
        <w:rPr>
          <w:rFonts w:ascii="Times New Roman" w:hAnsi="Times New Roman" w:cs="Times New Roman"/>
          <w:sz w:val="18"/>
          <w:szCs w:val="18"/>
        </w:rPr>
        <w:t>sleep_score</w:t>
      </w:r>
      <w:proofErr w:type="spellEnd"/>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color</w:t>
      </w:r>
      <w:proofErr w:type="spellEnd"/>
      <w:r w:rsidRPr="006F06F6">
        <w:rPr>
          <w:rFonts w:ascii="Times New Roman" w:hAnsi="Times New Roman" w:cs="Times New Roman"/>
          <w:sz w:val="18"/>
          <w:szCs w:val="18"/>
        </w:rPr>
        <w:t xml:space="preserve"> = </w:t>
      </w:r>
      <w:proofErr w:type="spellStart"/>
      <w:r w:rsidRPr="006F06F6">
        <w:rPr>
          <w:rFonts w:ascii="Times New Roman" w:hAnsi="Times New Roman" w:cs="Times New Roman"/>
          <w:sz w:val="18"/>
          <w:szCs w:val="18"/>
        </w:rPr>
        <w:t>meditation_status</w:t>
      </w:r>
      <w:proofErr w:type="spellEnd"/>
      <w:r w:rsidRPr="006F06F6">
        <w:rPr>
          <w:rFonts w:ascii="Times New Roman" w:hAnsi="Times New Roman" w:cs="Times New Roman"/>
          <w:sz w:val="18"/>
          <w:szCs w:val="18"/>
        </w:rPr>
        <w:t>)) +</w:t>
      </w:r>
    </w:p>
    <w:p w14:paraId="53E3CF8C"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geom_boxplot</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outlier.size</w:t>
      </w:r>
      <w:proofErr w:type="spellEnd"/>
      <w:r w:rsidRPr="006F06F6">
        <w:rPr>
          <w:rFonts w:ascii="Times New Roman" w:hAnsi="Times New Roman" w:cs="Times New Roman"/>
          <w:sz w:val="18"/>
          <w:szCs w:val="18"/>
        </w:rPr>
        <w:t xml:space="preserve"> = 3.5) +</w:t>
      </w:r>
    </w:p>
    <w:p w14:paraId="659E060C"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stat_summary</w:t>
      </w:r>
      <w:proofErr w:type="spellEnd"/>
      <w:r w:rsidRPr="006F06F6">
        <w:rPr>
          <w:rFonts w:ascii="Times New Roman" w:hAnsi="Times New Roman" w:cs="Times New Roman"/>
          <w:sz w:val="18"/>
          <w:szCs w:val="18"/>
        </w:rPr>
        <w:t xml:space="preserve">(fun=mean, </w:t>
      </w:r>
      <w:proofErr w:type="spellStart"/>
      <w:r w:rsidRPr="006F06F6">
        <w:rPr>
          <w:rFonts w:ascii="Times New Roman" w:hAnsi="Times New Roman" w:cs="Times New Roman"/>
          <w:sz w:val="18"/>
          <w:szCs w:val="18"/>
        </w:rPr>
        <w:t>geom</w:t>
      </w:r>
      <w:proofErr w:type="spellEnd"/>
      <w:r w:rsidRPr="006F06F6">
        <w:rPr>
          <w:rFonts w:ascii="Times New Roman" w:hAnsi="Times New Roman" w:cs="Times New Roman"/>
          <w:sz w:val="18"/>
          <w:szCs w:val="18"/>
        </w:rPr>
        <w:t xml:space="preserve">="point", shape=18, size=3, </w:t>
      </w:r>
      <w:proofErr w:type="spellStart"/>
      <w:r w:rsidRPr="006F06F6">
        <w:rPr>
          <w:rFonts w:ascii="Times New Roman" w:hAnsi="Times New Roman" w:cs="Times New Roman"/>
          <w:sz w:val="18"/>
          <w:szCs w:val="18"/>
        </w:rPr>
        <w:t>color</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steelblue</w:t>
      </w:r>
      <w:proofErr w:type="spellEnd"/>
      <w:r w:rsidRPr="006F06F6">
        <w:rPr>
          <w:rFonts w:ascii="Times New Roman" w:hAnsi="Times New Roman" w:cs="Times New Roman"/>
          <w:sz w:val="18"/>
          <w:szCs w:val="18"/>
        </w:rPr>
        <w:t>") +</w:t>
      </w:r>
    </w:p>
    <w:p w14:paraId="7A5AF28B"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labs(title = 'Box Plot of Average Sleeping Score Pre vs Post Meditation', x = 'Meditation Status', y = 'Average Sleeping Score') +</w:t>
      </w:r>
    </w:p>
    <w:p w14:paraId="0E17A5D3"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theme(</w:t>
      </w:r>
      <w:proofErr w:type="spellStart"/>
      <w:r w:rsidRPr="006F06F6">
        <w:rPr>
          <w:rFonts w:ascii="Times New Roman" w:hAnsi="Times New Roman" w:cs="Times New Roman"/>
          <w:sz w:val="18"/>
          <w:szCs w:val="18"/>
        </w:rPr>
        <w:t>axis.text.x</w:t>
      </w:r>
      <w:proofErr w:type="spellEnd"/>
      <w:r w:rsidRPr="006F06F6">
        <w:rPr>
          <w:rFonts w:ascii="Times New Roman" w:hAnsi="Times New Roman" w:cs="Times New Roman"/>
          <w:sz w:val="18"/>
          <w:szCs w:val="18"/>
        </w:rPr>
        <w:t xml:space="preserve"> = </w:t>
      </w:r>
      <w:proofErr w:type="spellStart"/>
      <w:r w:rsidRPr="006F06F6">
        <w:rPr>
          <w:rFonts w:ascii="Times New Roman" w:hAnsi="Times New Roman" w:cs="Times New Roman"/>
          <w:sz w:val="18"/>
          <w:szCs w:val="18"/>
        </w:rPr>
        <w:t>element_text</w:t>
      </w:r>
      <w:proofErr w:type="spellEnd"/>
      <w:r w:rsidRPr="006F06F6">
        <w:rPr>
          <w:rFonts w:ascii="Times New Roman" w:hAnsi="Times New Roman" w:cs="Times New Roman"/>
          <w:sz w:val="18"/>
          <w:szCs w:val="18"/>
        </w:rPr>
        <w:t xml:space="preserve">(angle = 90, </w:t>
      </w:r>
      <w:proofErr w:type="spellStart"/>
      <w:r w:rsidRPr="006F06F6">
        <w:rPr>
          <w:rFonts w:ascii="Times New Roman" w:hAnsi="Times New Roman" w:cs="Times New Roman"/>
          <w:sz w:val="18"/>
          <w:szCs w:val="18"/>
        </w:rPr>
        <w:t>vjust</w:t>
      </w:r>
      <w:proofErr w:type="spellEnd"/>
      <w:r w:rsidRPr="006F06F6">
        <w:rPr>
          <w:rFonts w:ascii="Times New Roman" w:hAnsi="Times New Roman" w:cs="Times New Roman"/>
          <w:sz w:val="18"/>
          <w:szCs w:val="18"/>
        </w:rPr>
        <w:t xml:space="preserve"> = 0.5, </w:t>
      </w:r>
      <w:proofErr w:type="spellStart"/>
      <w:r w:rsidRPr="006F06F6">
        <w:rPr>
          <w:rFonts w:ascii="Times New Roman" w:hAnsi="Times New Roman" w:cs="Times New Roman"/>
          <w:sz w:val="18"/>
          <w:szCs w:val="18"/>
        </w:rPr>
        <w:t>hjust</w:t>
      </w:r>
      <w:proofErr w:type="spellEnd"/>
      <w:r w:rsidRPr="006F06F6">
        <w:rPr>
          <w:rFonts w:ascii="Times New Roman" w:hAnsi="Times New Roman" w:cs="Times New Roman"/>
          <w:sz w:val="18"/>
          <w:szCs w:val="18"/>
        </w:rPr>
        <w:t>=1, size = 10))</w:t>
      </w:r>
    </w:p>
    <w:p w14:paraId="3C4155B6" w14:textId="77777777" w:rsidR="006F06F6" w:rsidRPr="006F06F6" w:rsidRDefault="006F06F6" w:rsidP="006F06F6">
      <w:pPr>
        <w:pStyle w:val="PlainText"/>
        <w:rPr>
          <w:rFonts w:ascii="Times New Roman" w:hAnsi="Times New Roman" w:cs="Times New Roman"/>
          <w:sz w:val="18"/>
          <w:szCs w:val="18"/>
        </w:rPr>
      </w:pPr>
    </w:p>
    <w:p w14:paraId="3181FA97" w14:textId="77777777" w:rsidR="006F06F6" w:rsidRPr="006F06F6" w:rsidRDefault="006F06F6" w:rsidP="006F06F6">
      <w:pPr>
        <w:pStyle w:val="PlainText"/>
        <w:rPr>
          <w:rFonts w:ascii="Times New Roman" w:hAnsi="Times New Roman" w:cs="Times New Roman"/>
          <w:sz w:val="18"/>
          <w:szCs w:val="18"/>
        </w:rPr>
      </w:pPr>
    </w:p>
    <w:p w14:paraId="627733AB"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Check Normality using Density Graphs.</w:t>
      </w:r>
    </w:p>
    <w:p w14:paraId="12060589" w14:textId="77777777" w:rsidR="006F06F6" w:rsidRPr="006F06F6" w:rsidRDefault="006F06F6" w:rsidP="006F06F6">
      <w:pPr>
        <w:pStyle w:val="PlainText"/>
        <w:rPr>
          <w:rFonts w:ascii="Times New Roman" w:hAnsi="Times New Roman" w:cs="Times New Roman"/>
          <w:sz w:val="18"/>
          <w:szCs w:val="18"/>
        </w:rPr>
      </w:pPr>
    </w:p>
    <w:p w14:paraId="0C0F0727"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Computing the difference in between the sleeping average score of Pre- and Post- Meditation.</w:t>
      </w:r>
    </w:p>
    <w:p w14:paraId="3792275B"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lastRenderedPageBreak/>
        <w:t>avg_sleep_score_diff</w:t>
      </w:r>
      <w:proofErr w:type="spellEnd"/>
      <w:r w:rsidRPr="006F06F6">
        <w:rPr>
          <w:rFonts w:ascii="Times New Roman" w:hAnsi="Times New Roman" w:cs="Times New Roman"/>
          <w:sz w:val="18"/>
          <w:szCs w:val="18"/>
        </w:rPr>
        <w:t xml:space="preserve"> &lt;- with(</w:t>
      </w:r>
      <w:proofErr w:type="spellStart"/>
      <w:r w:rsidRPr="006F06F6">
        <w:rPr>
          <w:rFonts w:ascii="Times New Roman" w:hAnsi="Times New Roman" w:cs="Times New Roman"/>
          <w:sz w:val="18"/>
          <w:szCs w:val="18"/>
        </w:rPr>
        <w:t>sleeping_data</w:t>
      </w:r>
      <w:proofErr w:type="spellEnd"/>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sleep_score</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meditation_status</w:t>
      </w:r>
      <w:proofErr w:type="spellEnd"/>
      <w:r w:rsidRPr="006F06F6">
        <w:rPr>
          <w:rFonts w:ascii="Times New Roman" w:hAnsi="Times New Roman" w:cs="Times New Roman"/>
          <w:sz w:val="18"/>
          <w:szCs w:val="18"/>
        </w:rPr>
        <w:t xml:space="preserve"> == "pre"] - </w:t>
      </w:r>
      <w:proofErr w:type="spellStart"/>
      <w:r w:rsidRPr="006F06F6">
        <w:rPr>
          <w:rFonts w:ascii="Times New Roman" w:hAnsi="Times New Roman" w:cs="Times New Roman"/>
          <w:sz w:val="18"/>
          <w:szCs w:val="18"/>
        </w:rPr>
        <w:t>sleep_score</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meditation_status</w:t>
      </w:r>
      <w:proofErr w:type="spellEnd"/>
      <w:r w:rsidRPr="006F06F6">
        <w:rPr>
          <w:rFonts w:ascii="Times New Roman" w:hAnsi="Times New Roman" w:cs="Times New Roman"/>
          <w:sz w:val="18"/>
          <w:szCs w:val="18"/>
        </w:rPr>
        <w:t xml:space="preserve"> == "post"])</w:t>
      </w:r>
    </w:p>
    <w:p w14:paraId="7CFC8CC5" w14:textId="77777777" w:rsidR="006F06F6" w:rsidRPr="006F06F6" w:rsidRDefault="006F06F6" w:rsidP="006F06F6">
      <w:pPr>
        <w:pStyle w:val="PlainText"/>
        <w:rPr>
          <w:rFonts w:ascii="Times New Roman" w:hAnsi="Times New Roman" w:cs="Times New Roman"/>
          <w:sz w:val="18"/>
          <w:szCs w:val="18"/>
        </w:rPr>
      </w:pPr>
    </w:p>
    <w:p w14:paraId="7FB1630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par(mar = c(4,4,4,4))</w:t>
      </w:r>
    </w:p>
    <w:p w14:paraId="5331720A"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ggdensity</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avg_sleep_score_diff</w:t>
      </w:r>
      <w:proofErr w:type="spellEnd"/>
      <w:r w:rsidRPr="006F06F6">
        <w:rPr>
          <w:rFonts w:ascii="Times New Roman" w:hAnsi="Times New Roman" w:cs="Times New Roman"/>
          <w:sz w:val="18"/>
          <w:szCs w:val="18"/>
        </w:rPr>
        <w:t xml:space="preserve">, main = "Density Plot of Difference in Average Sleeping Score", </w:t>
      </w:r>
      <w:proofErr w:type="spellStart"/>
      <w:r w:rsidRPr="006F06F6">
        <w:rPr>
          <w:rFonts w:ascii="Times New Roman" w:hAnsi="Times New Roman" w:cs="Times New Roman"/>
          <w:sz w:val="18"/>
          <w:szCs w:val="18"/>
        </w:rPr>
        <w:t>xlab</w:t>
      </w:r>
      <w:proofErr w:type="spellEnd"/>
      <w:r w:rsidRPr="006F06F6">
        <w:rPr>
          <w:rFonts w:ascii="Times New Roman" w:hAnsi="Times New Roman" w:cs="Times New Roman"/>
          <w:sz w:val="18"/>
          <w:szCs w:val="18"/>
        </w:rPr>
        <w:t xml:space="preserve"> = "Difference in Average Sleeping Score of Pre &amp; Post Meditation", fill = "#40c7f7") +</w:t>
      </w:r>
    </w:p>
    <w:p w14:paraId="2AF0C9C4"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stat_overlay_normal_density</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color</w:t>
      </w:r>
      <w:proofErr w:type="spellEnd"/>
      <w:r w:rsidRPr="006F06F6">
        <w:rPr>
          <w:rFonts w:ascii="Times New Roman" w:hAnsi="Times New Roman" w:cs="Times New Roman"/>
          <w:sz w:val="18"/>
          <w:szCs w:val="18"/>
        </w:rPr>
        <w:t xml:space="preserve"> = 'red', </w:t>
      </w:r>
      <w:proofErr w:type="spellStart"/>
      <w:r w:rsidRPr="006F06F6">
        <w:rPr>
          <w:rFonts w:ascii="Times New Roman" w:hAnsi="Times New Roman" w:cs="Times New Roman"/>
          <w:sz w:val="18"/>
          <w:szCs w:val="18"/>
        </w:rPr>
        <w:t>linetype</w:t>
      </w:r>
      <w:proofErr w:type="spellEnd"/>
      <w:r w:rsidRPr="006F06F6">
        <w:rPr>
          <w:rFonts w:ascii="Times New Roman" w:hAnsi="Times New Roman" w:cs="Times New Roman"/>
          <w:sz w:val="18"/>
          <w:szCs w:val="18"/>
        </w:rPr>
        <w:t xml:space="preserve"> = 'dashed')</w:t>
      </w:r>
    </w:p>
    <w:p w14:paraId="72793FC3" w14:textId="77777777" w:rsidR="006F06F6" w:rsidRPr="006F06F6" w:rsidRDefault="006F06F6" w:rsidP="006F06F6">
      <w:pPr>
        <w:pStyle w:val="PlainText"/>
        <w:rPr>
          <w:rFonts w:ascii="Times New Roman" w:hAnsi="Times New Roman" w:cs="Times New Roman"/>
          <w:sz w:val="18"/>
          <w:szCs w:val="18"/>
        </w:rPr>
      </w:pPr>
    </w:p>
    <w:p w14:paraId="30901AB2"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Check Normality using Shapiro-Wilks Test</w:t>
      </w:r>
    </w:p>
    <w:p w14:paraId="235CE613"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format(</w:t>
      </w:r>
      <w:proofErr w:type="spellStart"/>
      <w:r w:rsidRPr="006F06F6">
        <w:rPr>
          <w:rFonts w:ascii="Times New Roman" w:hAnsi="Times New Roman" w:cs="Times New Roman"/>
          <w:sz w:val="18"/>
          <w:szCs w:val="18"/>
        </w:rPr>
        <w:t>shapiro.test</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avg_sleep_score_diff</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p.value</w:t>
      </w:r>
      <w:proofErr w:type="spellEnd"/>
      <w:r w:rsidRPr="006F06F6">
        <w:rPr>
          <w:rFonts w:ascii="Times New Roman" w:hAnsi="Times New Roman" w:cs="Times New Roman"/>
          <w:sz w:val="18"/>
          <w:szCs w:val="18"/>
        </w:rPr>
        <w:t>, scientific = FALSE)</w:t>
      </w:r>
    </w:p>
    <w:p w14:paraId="3DF31E5A" w14:textId="77777777" w:rsidR="006F06F6" w:rsidRPr="006F06F6" w:rsidRDefault="006F06F6" w:rsidP="006F06F6">
      <w:pPr>
        <w:pStyle w:val="PlainText"/>
        <w:rPr>
          <w:rFonts w:ascii="Times New Roman" w:hAnsi="Times New Roman" w:cs="Times New Roman"/>
          <w:sz w:val="18"/>
          <w:szCs w:val="18"/>
        </w:rPr>
      </w:pPr>
    </w:p>
    <w:p w14:paraId="32E0260F"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par(mar = c(4,4,4,4))</w:t>
      </w:r>
    </w:p>
    <w:p w14:paraId="5C20CC3D"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Check Normality using Q-Q Plot of '</w:t>
      </w:r>
      <w:proofErr w:type="spellStart"/>
      <w:r w:rsidRPr="006F06F6">
        <w:rPr>
          <w:rFonts w:ascii="Times New Roman" w:hAnsi="Times New Roman" w:cs="Times New Roman"/>
          <w:sz w:val="18"/>
          <w:szCs w:val="18"/>
        </w:rPr>
        <w:t>male_cats_Bwt</w:t>
      </w:r>
      <w:proofErr w:type="spellEnd"/>
      <w:r w:rsidRPr="006F06F6">
        <w:rPr>
          <w:rFonts w:ascii="Times New Roman" w:hAnsi="Times New Roman" w:cs="Times New Roman"/>
          <w:sz w:val="18"/>
          <w:szCs w:val="18"/>
        </w:rPr>
        <w:t>' Features.</w:t>
      </w:r>
    </w:p>
    <w:p w14:paraId="7148223D"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qq_plot</w:t>
      </w:r>
      <w:proofErr w:type="spellEnd"/>
      <w:r w:rsidRPr="006F06F6">
        <w:rPr>
          <w:rFonts w:ascii="Times New Roman" w:hAnsi="Times New Roman" w:cs="Times New Roman"/>
          <w:sz w:val="18"/>
          <w:szCs w:val="18"/>
        </w:rPr>
        <w:t>(</w:t>
      </w:r>
      <w:proofErr w:type="spellStart"/>
      <w:r w:rsidRPr="006F06F6">
        <w:rPr>
          <w:rFonts w:ascii="Times New Roman" w:hAnsi="Times New Roman" w:cs="Times New Roman"/>
          <w:sz w:val="18"/>
          <w:szCs w:val="18"/>
        </w:rPr>
        <w:t>avg_sleep_score_diff</w:t>
      </w:r>
      <w:proofErr w:type="spellEnd"/>
      <w:r w:rsidRPr="006F06F6">
        <w:rPr>
          <w:rFonts w:ascii="Times New Roman" w:hAnsi="Times New Roman" w:cs="Times New Roman"/>
          <w:sz w:val="18"/>
          <w:szCs w:val="18"/>
        </w:rPr>
        <w:t xml:space="preserve">, "Q-Q Plot of Difference in </w:t>
      </w:r>
      <w:proofErr w:type="spellStart"/>
      <w:r w:rsidRPr="006F06F6">
        <w:rPr>
          <w:rFonts w:ascii="Times New Roman" w:hAnsi="Times New Roman" w:cs="Times New Roman"/>
          <w:sz w:val="18"/>
          <w:szCs w:val="18"/>
        </w:rPr>
        <w:t>Avg</w:t>
      </w:r>
      <w:proofErr w:type="spellEnd"/>
      <w:r w:rsidRPr="006F06F6">
        <w:rPr>
          <w:rFonts w:ascii="Times New Roman" w:hAnsi="Times New Roman" w:cs="Times New Roman"/>
          <w:sz w:val="18"/>
          <w:szCs w:val="18"/>
        </w:rPr>
        <w:t xml:space="preserve"> Sleeping Score of Pre- and Post- Meditation")</w:t>
      </w:r>
    </w:p>
    <w:p w14:paraId="77567571" w14:textId="77777777" w:rsidR="006F06F6" w:rsidRPr="006F06F6" w:rsidRDefault="006F06F6" w:rsidP="006F06F6">
      <w:pPr>
        <w:pStyle w:val="PlainText"/>
        <w:rPr>
          <w:rFonts w:ascii="Times New Roman" w:hAnsi="Times New Roman" w:cs="Times New Roman"/>
          <w:sz w:val="18"/>
          <w:szCs w:val="18"/>
        </w:rPr>
      </w:pPr>
    </w:p>
    <w:p w14:paraId="4AE476D9" w14:textId="77777777" w:rsidR="006F06F6" w:rsidRPr="006F06F6" w:rsidRDefault="006F06F6" w:rsidP="006F06F6">
      <w:pPr>
        <w:pStyle w:val="PlainText"/>
        <w:rPr>
          <w:rFonts w:ascii="Times New Roman" w:hAnsi="Times New Roman" w:cs="Times New Roman"/>
          <w:sz w:val="18"/>
          <w:szCs w:val="18"/>
        </w:rPr>
      </w:pPr>
    </w:p>
    <w:p w14:paraId="39B033FB"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 Paired Testing (t-Test) ----------- #</w:t>
      </w:r>
    </w:p>
    <w:p w14:paraId="37C6F329" w14:textId="77777777" w:rsidR="006F06F6" w:rsidRPr="006F06F6" w:rsidRDefault="006F06F6" w:rsidP="006F06F6">
      <w:pPr>
        <w:pStyle w:val="PlainText"/>
        <w:rPr>
          <w:rFonts w:ascii="Times New Roman" w:hAnsi="Times New Roman" w:cs="Times New Roman"/>
          <w:sz w:val="18"/>
          <w:szCs w:val="18"/>
        </w:rPr>
      </w:pPr>
    </w:p>
    <w:p w14:paraId="666B309A"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 Paired t-test for 'Pre Meditation vs Post Meditation Sleep Score'</w:t>
      </w:r>
    </w:p>
    <w:p w14:paraId="39347370" w14:textId="77777777" w:rsidR="006F06F6" w:rsidRPr="006F06F6" w:rsidRDefault="006F06F6" w:rsidP="006F06F6">
      <w:pPr>
        <w:pStyle w:val="PlainText"/>
        <w:rPr>
          <w:rFonts w:ascii="Times New Roman" w:hAnsi="Times New Roman" w:cs="Times New Roman"/>
          <w:sz w:val="18"/>
          <w:szCs w:val="18"/>
        </w:rPr>
      </w:pPr>
      <w:proofErr w:type="spellStart"/>
      <w:r w:rsidRPr="006F06F6">
        <w:rPr>
          <w:rFonts w:ascii="Times New Roman" w:hAnsi="Times New Roman" w:cs="Times New Roman"/>
          <w:sz w:val="18"/>
          <w:szCs w:val="18"/>
        </w:rPr>
        <w:t>paired_ttest</w:t>
      </w:r>
      <w:proofErr w:type="spellEnd"/>
      <w:r w:rsidRPr="006F06F6">
        <w:rPr>
          <w:rFonts w:ascii="Times New Roman" w:hAnsi="Times New Roman" w:cs="Times New Roman"/>
          <w:sz w:val="18"/>
          <w:szCs w:val="18"/>
        </w:rPr>
        <w:t xml:space="preserve"> &lt;- </w:t>
      </w:r>
      <w:proofErr w:type="spellStart"/>
      <w:r w:rsidRPr="006F06F6">
        <w:rPr>
          <w:rFonts w:ascii="Times New Roman" w:hAnsi="Times New Roman" w:cs="Times New Roman"/>
          <w:sz w:val="18"/>
          <w:szCs w:val="18"/>
        </w:rPr>
        <w:t>t.test</w:t>
      </w:r>
      <w:proofErr w:type="spellEnd"/>
      <w:r w:rsidRPr="006F06F6">
        <w:rPr>
          <w:rFonts w:ascii="Times New Roman" w:hAnsi="Times New Roman" w:cs="Times New Roman"/>
          <w:sz w:val="18"/>
          <w:szCs w:val="18"/>
        </w:rPr>
        <w:t xml:space="preserve">(data = </w:t>
      </w:r>
      <w:proofErr w:type="spellStart"/>
      <w:r w:rsidRPr="006F06F6">
        <w:rPr>
          <w:rFonts w:ascii="Times New Roman" w:hAnsi="Times New Roman" w:cs="Times New Roman"/>
          <w:sz w:val="18"/>
          <w:szCs w:val="18"/>
        </w:rPr>
        <w:t>sleeping_data</w:t>
      </w:r>
      <w:proofErr w:type="spellEnd"/>
      <w:r w:rsidRPr="006F06F6">
        <w:rPr>
          <w:rFonts w:ascii="Times New Roman" w:hAnsi="Times New Roman" w:cs="Times New Roman"/>
          <w:sz w:val="18"/>
          <w:szCs w:val="18"/>
        </w:rPr>
        <w:t xml:space="preserve">, </w:t>
      </w:r>
      <w:proofErr w:type="spellStart"/>
      <w:r w:rsidRPr="006F06F6">
        <w:rPr>
          <w:rFonts w:ascii="Times New Roman" w:hAnsi="Times New Roman" w:cs="Times New Roman"/>
          <w:sz w:val="18"/>
          <w:szCs w:val="18"/>
        </w:rPr>
        <w:t>sleep_score</w:t>
      </w:r>
      <w:proofErr w:type="spellEnd"/>
      <w:r w:rsidRPr="006F06F6">
        <w:rPr>
          <w:rFonts w:ascii="Times New Roman" w:hAnsi="Times New Roman" w:cs="Times New Roman"/>
          <w:sz w:val="18"/>
          <w:szCs w:val="18"/>
        </w:rPr>
        <w:t xml:space="preserve"> ~ </w:t>
      </w:r>
      <w:proofErr w:type="spellStart"/>
      <w:r w:rsidRPr="006F06F6">
        <w:rPr>
          <w:rFonts w:ascii="Times New Roman" w:hAnsi="Times New Roman" w:cs="Times New Roman"/>
          <w:sz w:val="18"/>
          <w:szCs w:val="18"/>
        </w:rPr>
        <w:t>meditation_status</w:t>
      </w:r>
      <w:proofErr w:type="spellEnd"/>
      <w:r w:rsidRPr="006F06F6">
        <w:rPr>
          <w:rFonts w:ascii="Times New Roman" w:hAnsi="Times New Roman" w:cs="Times New Roman"/>
          <w:sz w:val="18"/>
          <w:szCs w:val="18"/>
        </w:rPr>
        <w:t>, paired = TRUE, alternative = "greater")</w:t>
      </w:r>
    </w:p>
    <w:p w14:paraId="2C3D7451" w14:textId="77777777" w:rsidR="006F06F6" w:rsidRPr="006F06F6" w:rsidRDefault="006F06F6" w:rsidP="006F06F6">
      <w:pPr>
        <w:pStyle w:val="PlainText"/>
        <w:rPr>
          <w:rFonts w:ascii="Times New Roman" w:hAnsi="Times New Roman" w:cs="Times New Roman"/>
          <w:sz w:val="18"/>
          <w:szCs w:val="18"/>
        </w:rPr>
      </w:pPr>
      <w:r w:rsidRPr="006F06F6">
        <w:rPr>
          <w:rFonts w:ascii="Times New Roman" w:hAnsi="Times New Roman" w:cs="Times New Roman"/>
          <w:sz w:val="18"/>
          <w:szCs w:val="18"/>
        </w:rPr>
        <w:t>format(</w:t>
      </w:r>
      <w:proofErr w:type="spellStart"/>
      <w:r w:rsidRPr="006F06F6">
        <w:rPr>
          <w:rFonts w:ascii="Times New Roman" w:hAnsi="Times New Roman" w:cs="Times New Roman"/>
          <w:sz w:val="18"/>
          <w:szCs w:val="18"/>
        </w:rPr>
        <w:t>paired_ttest$p.value</w:t>
      </w:r>
      <w:proofErr w:type="spellEnd"/>
      <w:r w:rsidRPr="006F06F6">
        <w:rPr>
          <w:rFonts w:ascii="Times New Roman" w:hAnsi="Times New Roman" w:cs="Times New Roman"/>
          <w:sz w:val="18"/>
          <w:szCs w:val="18"/>
        </w:rPr>
        <w:t>, scientific = FALSE)</w:t>
      </w:r>
    </w:p>
    <w:p w14:paraId="369B547F" w14:textId="77777777" w:rsidR="00455B26" w:rsidRPr="00455B26" w:rsidRDefault="00455B26" w:rsidP="00455B26">
      <w:pPr>
        <w:pStyle w:val="PlainText"/>
        <w:rPr>
          <w:rFonts w:ascii="Times New Roman" w:hAnsi="Times New Roman" w:cs="Times New Roman"/>
          <w:sz w:val="18"/>
          <w:szCs w:val="18"/>
        </w:rPr>
      </w:pPr>
    </w:p>
    <w:p w14:paraId="00055F16" w14:textId="77777777" w:rsidR="00455B26" w:rsidRPr="00455B26" w:rsidRDefault="00455B26" w:rsidP="00455B26">
      <w:pPr>
        <w:pStyle w:val="PlainText"/>
        <w:rPr>
          <w:rFonts w:ascii="Times New Roman" w:hAnsi="Times New Roman" w:cs="Times New Roman"/>
          <w:sz w:val="18"/>
          <w:szCs w:val="18"/>
        </w:rPr>
      </w:pPr>
    </w:p>
    <w:p w14:paraId="27E353C6" w14:textId="053D2DB8" w:rsidR="00AF14D7" w:rsidRPr="00D35E11" w:rsidRDefault="00AF14D7" w:rsidP="00D35E11">
      <w:pPr>
        <w:pStyle w:val="PlainText"/>
        <w:rPr>
          <w:rFonts w:ascii="Times New Roman" w:hAnsi="Times New Roman" w:cs="Times New Roman"/>
          <w:sz w:val="18"/>
          <w:szCs w:val="18"/>
        </w:rPr>
      </w:pPr>
    </w:p>
    <w:sectPr w:rsidR="00AF14D7" w:rsidRPr="00D35E11" w:rsidSect="007D64DF">
      <w:headerReference w:type="even" r:id="rId44"/>
      <w:headerReference w:type="default" r:id="rId45"/>
      <w:footerReference w:type="even" r:id="rId46"/>
      <w:footerReference w:type="default" r:id="rId47"/>
      <w:pgSz w:w="11906" w:h="16838"/>
      <w:pgMar w:top="824" w:right="969" w:bottom="333" w:left="1014"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C4848" w14:textId="77777777" w:rsidR="00EE4B51" w:rsidRDefault="00EE4B51" w:rsidP="005A6992">
      <w:r>
        <w:separator/>
      </w:r>
    </w:p>
  </w:endnote>
  <w:endnote w:type="continuationSeparator" w:id="0">
    <w:p w14:paraId="2687C74F" w14:textId="77777777" w:rsidR="00EE4B51" w:rsidRDefault="00EE4B51" w:rsidP="005A6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0742051"/>
      <w:docPartObj>
        <w:docPartGallery w:val="Page Numbers (Bottom of Page)"/>
        <w:docPartUnique/>
      </w:docPartObj>
    </w:sdtPr>
    <w:sdtEndPr>
      <w:rPr>
        <w:rStyle w:val="PageNumber"/>
      </w:rPr>
    </w:sdtEndPr>
    <w:sdtContent>
      <w:p w14:paraId="4F17FAAD" w14:textId="100BA6D3" w:rsidR="00875D9E" w:rsidRDefault="00875D9E" w:rsidP="005033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02EBAD" w14:textId="77777777" w:rsidR="00875D9E" w:rsidRDefault="00875D9E" w:rsidP="00875D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6DDC6" w14:textId="77777777" w:rsidR="00875D9E" w:rsidRDefault="00875D9E" w:rsidP="00875D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B9D5C" w14:textId="77777777" w:rsidR="00EE4B51" w:rsidRDefault="00EE4B51" w:rsidP="005A6992">
      <w:r>
        <w:separator/>
      </w:r>
    </w:p>
  </w:footnote>
  <w:footnote w:type="continuationSeparator" w:id="0">
    <w:p w14:paraId="5CB21ABE" w14:textId="77777777" w:rsidR="00EE4B51" w:rsidRDefault="00EE4B51" w:rsidP="005A69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8790410"/>
      <w:docPartObj>
        <w:docPartGallery w:val="Page Numbers (Top of Page)"/>
        <w:docPartUnique/>
      </w:docPartObj>
    </w:sdtPr>
    <w:sdtEndPr>
      <w:rPr>
        <w:rStyle w:val="PageNumber"/>
      </w:rPr>
    </w:sdtEndPr>
    <w:sdtContent>
      <w:p w14:paraId="41CE88CD" w14:textId="0CB13D31" w:rsidR="00DC546F" w:rsidRDefault="00DC546F" w:rsidP="00D90E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4366E0" w14:textId="77777777" w:rsidR="00DC546F" w:rsidRDefault="00DC546F" w:rsidP="00DC546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2931079"/>
      <w:docPartObj>
        <w:docPartGallery w:val="Page Numbers (Top of Page)"/>
        <w:docPartUnique/>
      </w:docPartObj>
    </w:sdtPr>
    <w:sdtEndPr>
      <w:rPr>
        <w:rStyle w:val="PageNumber"/>
      </w:rPr>
    </w:sdtEndPr>
    <w:sdtContent>
      <w:p w14:paraId="6C377AE8" w14:textId="6C472493" w:rsidR="00DC546F" w:rsidRDefault="00DC546F" w:rsidP="00D90E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24EF1A6" w14:textId="77777777" w:rsidR="00DC546F" w:rsidRDefault="00DC546F" w:rsidP="00DC546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F66"/>
    <w:multiLevelType w:val="hybridMultilevel"/>
    <w:tmpl w:val="48E25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F4E1B"/>
    <w:multiLevelType w:val="hybridMultilevel"/>
    <w:tmpl w:val="48A0A500"/>
    <w:lvl w:ilvl="0" w:tplc="6DE6B324">
      <w:start w:val="1"/>
      <w:numFmt w:val="lowerLetter"/>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A564CB"/>
    <w:multiLevelType w:val="hybridMultilevel"/>
    <w:tmpl w:val="48A0A500"/>
    <w:lvl w:ilvl="0" w:tplc="FFFFFFFF">
      <w:start w:val="1"/>
      <w:numFmt w:val="lowerLetter"/>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31231"/>
    <w:multiLevelType w:val="hybridMultilevel"/>
    <w:tmpl w:val="48A0A500"/>
    <w:lvl w:ilvl="0" w:tplc="FFFFFFFF">
      <w:start w:val="1"/>
      <w:numFmt w:val="lowerLetter"/>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FB2351"/>
    <w:multiLevelType w:val="multilevel"/>
    <w:tmpl w:val="68A032FE"/>
    <w:lvl w:ilvl="0">
      <w:start w:val="1"/>
      <w:numFmt w:val="decimal"/>
      <w:lvlText w:val="%1."/>
      <w:lvlJc w:val="left"/>
      <w:pPr>
        <w:ind w:left="1080" w:hanging="360"/>
      </w:pPr>
      <w:rPr>
        <w:rFonts w:hint="default"/>
      </w:r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39F7E6F"/>
    <w:multiLevelType w:val="hybridMultilevel"/>
    <w:tmpl w:val="69FECBA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466462"/>
    <w:multiLevelType w:val="multilevel"/>
    <w:tmpl w:val="18549F7E"/>
    <w:styleLink w:val="CurrentList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211154A"/>
    <w:multiLevelType w:val="multilevel"/>
    <w:tmpl w:val="4AD2B050"/>
    <w:numStyleLink w:val="CurrentList1"/>
  </w:abstractNum>
  <w:abstractNum w:abstractNumId="8" w15:restartNumberingAfterBreak="0">
    <w:nsid w:val="25A9737E"/>
    <w:multiLevelType w:val="hybridMultilevel"/>
    <w:tmpl w:val="872E84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E61617"/>
    <w:multiLevelType w:val="multilevel"/>
    <w:tmpl w:val="4AD2B05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8102050"/>
    <w:multiLevelType w:val="hybridMultilevel"/>
    <w:tmpl w:val="B53AE5D2"/>
    <w:lvl w:ilvl="0" w:tplc="6DE6B324">
      <w:start w:val="1"/>
      <w:numFmt w:val="lowerLetter"/>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D06F26"/>
    <w:multiLevelType w:val="multilevel"/>
    <w:tmpl w:val="4AD2B050"/>
    <w:styleLink w:val="CurrentList1"/>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2B004E86"/>
    <w:multiLevelType w:val="multilevel"/>
    <w:tmpl w:val="4AD2B05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314A1054"/>
    <w:multiLevelType w:val="multilevel"/>
    <w:tmpl w:val="4AD2B05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33A510E9"/>
    <w:multiLevelType w:val="multilevel"/>
    <w:tmpl w:val="4AD2B05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345D1CD2"/>
    <w:multiLevelType w:val="hybridMultilevel"/>
    <w:tmpl w:val="48A0A500"/>
    <w:lvl w:ilvl="0" w:tplc="FFFFFFFF">
      <w:start w:val="1"/>
      <w:numFmt w:val="lowerLetter"/>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010B4F"/>
    <w:multiLevelType w:val="hybridMultilevel"/>
    <w:tmpl w:val="2600426E"/>
    <w:lvl w:ilvl="0" w:tplc="08090001">
      <w:start w:val="1"/>
      <w:numFmt w:val="bullet"/>
      <w:lvlText w:val=""/>
      <w:lvlJc w:val="left"/>
      <w:pPr>
        <w:ind w:left="1448" w:hanging="360"/>
      </w:pPr>
      <w:rPr>
        <w:rFonts w:ascii="Symbol" w:hAnsi="Symbol" w:cs="Symbol" w:hint="default"/>
      </w:rPr>
    </w:lvl>
    <w:lvl w:ilvl="1" w:tplc="08090003" w:tentative="1">
      <w:start w:val="1"/>
      <w:numFmt w:val="bullet"/>
      <w:lvlText w:val="o"/>
      <w:lvlJc w:val="left"/>
      <w:pPr>
        <w:ind w:left="2168" w:hanging="360"/>
      </w:pPr>
      <w:rPr>
        <w:rFonts w:ascii="Courier New" w:hAnsi="Courier New" w:hint="default"/>
      </w:rPr>
    </w:lvl>
    <w:lvl w:ilvl="2" w:tplc="08090005" w:tentative="1">
      <w:start w:val="1"/>
      <w:numFmt w:val="bullet"/>
      <w:lvlText w:val=""/>
      <w:lvlJc w:val="left"/>
      <w:pPr>
        <w:ind w:left="2888" w:hanging="360"/>
      </w:pPr>
      <w:rPr>
        <w:rFonts w:ascii="Wingdings" w:hAnsi="Wingdings" w:cs="Wingdings" w:hint="default"/>
      </w:rPr>
    </w:lvl>
    <w:lvl w:ilvl="3" w:tplc="08090001" w:tentative="1">
      <w:start w:val="1"/>
      <w:numFmt w:val="bullet"/>
      <w:lvlText w:val=""/>
      <w:lvlJc w:val="left"/>
      <w:pPr>
        <w:ind w:left="3608" w:hanging="360"/>
      </w:pPr>
      <w:rPr>
        <w:rFonts w:ascii="Symbol" w:hAnsi="Symbol" w:cs="Symbol" w:hint="default"/>
      </w:rPr>
    </w:lvl>
    <w:lvl w:ilvl="4" w:tplc="08090003" w:tentative="1">
      <w:start w:val="1"/>
      <w:numFmt w:val="bullet"/>
      <w:lvlText w:val="o"/>
      <w:lvlJc w:val="left"/>
      <w:pPr>
        <w:ind w:left="4328" w:hanging="360"/>
      </w:pPr>
      <w:rPr>
        <w:rFonts w:ascii="Courier New" w:hAnsi="Courier New" w:hint="default"/>
      </w:rPr>
    </w:lvl>
    <w:lvl w:ilvl="5" w:tplc="08090005" w:tentative="1">
      <w:start w:val="1"/>
      <w:numFmt w:val="bullet"/>
      <w:lvlText w:val=""/>
      <w:lvlJc w:val="left"/>
      <w:pPr>
        <w:ind w:left="5048" w:hanging="360"/>
      </w:pPr>
      <w:rPr>
        <w:rFonts w:ascii="Wingdings" w:hAnsi="Wingdings" w:cs="Wingdings" w:hint="default"/>
      </w:rPr>
    </w:lvl>
    <w:lvl w:ilvl="6" w:tplc="08090001" w:tentative="1">
      <w:start w:val="1"/>
      <w:numFmt w:val="bullet"/>
      <w:lvlText w:val=""/>
      <w:lvlJc w:val="left"/>
      <w:pPr>
        <w:ind w:left="5768" w:hanging="360"/>
      </w:pPr>
      <w:rPr>
        <w:rFonts w:ascii="Symbol" w:hAnsi="Symbol" w:cs="Symbol" w:hint="default"/>
      </w:rPr>
    </w:lvl>
    <w:lvl w:ilvl="7" w:tplc="08090003" w:tentative="1">
      <w:start w:val="1"/>
      <w:numFmt w:val="bullet"/>
      <w:lvlText w:val="o"/>
      <w:lvlJc w:val="left"/>
      <w:pPr>
        <w:ind w:left="6488" w:hanging="360"/>
      </w:pPr>
      <w:rPr>
        <w:rFonts w:ascii="Courier New" w:hAnsi="Courier New" w:hint="default"/>
      </w:rPr>
    </w:lvl>
    <w:lvl w:ilvl="8" w:tplc="08090005" w:tentative="1">
      <w:start w:val="1"/>
      <w:numFmt w:val="bullet"/>
      <w:lvlText w:val=""/>
      <w:lvlJc w:val="left"/>
      <w:pPr>
        <w:ind w:left="7208" w:hanging="360"/>
      </w:pPr>
      <w:rPr>
        <w:rFonts w:ascii="Wingdings" w:hAnsi="Wingdings" w:cs="Wingdings" w:hint="default"/>
      </w:rPr>
    </w:lvl>
  </w:abstractNum>
  <w:abstractNum w:abstractNumId="17" w15:restartNumberingAfterBreak="0">
    <w:nsid w:val="366F0F47"/>
    <w:multiLevelType w:val="hybridMultilevel"/>
    <w:tmpl w:val="872E84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940D55"/>
    <w:multiLevelType w:val="hybridMultilevel"/>
    <w:tmpl w:val="6826F0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5C07E1"/>
    <w:multiLevelType w:val="hybridMultilevel"/>
    <w:tmpl w:val="CCB02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E461F4"/>
    <w:multiLevelType w:val="hybridMultilevel"/>
    <w:tmpl w:val="48A0A500"/>
    <w:lvl w:ilvl="0" w:tplc="FFFFFFFF">
      <w:start w:val="1"/>
      <w:numFmt w:val="lowerLetter"/>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F42666"/>
    <w:multiLevelType w:val="hybridMultilevel"/>
    <w:tmpl w:val="9CF6F7D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AA2F69"/>
    <w:multiLevelType w:val="hybridMultilevel"/>
    <w:tmpl w:val="A4D88F00"/>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77A510C"/>
    <w:multiLevelType w:val="hybridMultilevel"/>
    <w:tmpl w:val="F98C36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8176695"/>
    <w:multiLevelType w:val="hybridMultilevel"/>
    <w:tmpl w:val="2ABAA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901231"/>
    <w:multiLevelType w:val="hybridMultilevel"/>
    <w:tmpl w:val="6826F0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B5E28E0"/>
    <w:multiLevelType w:val="hybridMultilevel"/>
    <w:tmpl w:val="48A0A500"/>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A73146"/>
    <w:multiLevelType w:val="hybridMultilevel"/>
    <w:tmpl w:val="00BEC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337165"/>
    <w:multiLevelType w:val="hybridMultilevel"/>
    <w:tmpl w:val="7986AF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61D5B7A"/>
    <w:multiLevelType w:val="hybridMultilevel"/>
    <w:tmpl w:val="5AEEF00C"/>
    <w:lvl w:ilvl="0" w:tplc="7AC8B9EE">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533B74"/>
    <w:multiLevelType w:val="hybridMultilevel"/>
    <w:tmpl w:val="0CC8BB9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BE771D3"/>
    <w:multiLevelType w:val="multilevel"/>
    <w:tmpl w:val="68A032FE"/>
    <w:lvl w:ilvl="0">
      <w:start w:val="1"/>
      <w:numFmt w:val="decimal"/>
      <w:lvlText w:val="%1."/>
      <w:lvlJc w:val="left"/>
      <w:pPr>
        <w:ind w:left="1080" w:hanging="360"/>
      </w:pPr>
      <w:rPr>
        <w:rFonts w:hint="default"/>
      </w:r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5C3B7BA5"/>
    <w:multiLevelType w:val="multilevel"/>
    <w:tmpl w:val="4AD2B050"/>
    <w:numStyleLink w:val="CurrentList1"/>
  </w:abstractNum>
  <w:abstractNum w:abstractNumId="33" w15:restartNumberingAfterBreak="0">
    <w:nsid w:val="604B6FB4"/>
    <w:multiLevelType w:val="hybridMultilevel"/>
    <w:tmpl w:val="48A0A500"/>
    <w:lvl w:ilvl="0" w:tplc="6DE6B324">
      <w:start w:val="1"/>
      <w:numFmt w:val="lowerLetter"/>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6C34F6"/>
    <w:multiLevelType w:val="hybridMultilevel"/>
    <w:tmpl w:val="8C5AC9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8551D2"/>
    <w:multiLevelType w:val="multilevel"/>
    <w:tmpl w:val="68A032FE"/>
    <w:lvl w:ilvl="0">
      <w:start w:val="1"/>
      <w:numFmt w:val="decimal"/>
      <w:lvlText w:val="%1."/>
      <w:lvlJc w:val="left"/>
      <w:pPr>
        <w:ind w:left="1080" w:hanging="360"/>
      </w:pPr>
      <w:rPr>
        <w:rFonts w:hint="default"/>
      </w:r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69AA5BCA"/>
    <w:multiLevelType w:val="hybridMultilevel"/>
    <w:tmpl w:val="38CEBC0E"/>
    <w:lvl w:ilvl="0" w:tplc="0809000F">
      <w:start w:val="1"/>
      <w:numFmt w:val="decimal"/>
      <w:lvlText w:val="%1."/>
      <w:lvlJc w:val="left"/>
      <w:pPr>
        <w:ind w:left="779" w:hanging="360"/>
      </w:pPr>
    </w:lvl>
    <w:lvl w:ilvl="1" w:tplc="08090019" w:tentative="1">
      <w:start w:val="1"/>
      <w:numFmt w:val="lowerLetter"/>
      <w:lvlText w:val="%2."/>
      <w:lvlJc w:val="left"/>
      <w:pPr>
        <w:ind w:left="1499" w:hanging="360"/>
      </w:pPr>
    </w:lvl>
    <w:lvl w:ilvl="2" w:tplc="0809001B" w:tentative="1">
      <w:start w:val="1"/>
      <w:numFmt w:val="lowerRoman"/>
      <w:lvlText w:val="%3."/>
      <w:lvlJc w:val="right"/>
      <w:pPr>
        <w:ind w:left="2219" w:hanging="180"/>
      </w:pPr>
    </w:lvl>
    <w:lvl w:ilvl="3" w:tplc="0809000F" w:tentative="1">
      <w:start w:val="1"/>
      <w:numFmt w:val="decimal"/>
      <w:lvlText w:val="%4."/>
      <w:lvlJc w:val="left"/>
      <w:pPr>
        <w:ind w:left="2939" w:hanging="360"/>
      </w:pPr>
    </w:lvl>
    <w:lvl w:ilvl="4" w:tplc="08090019" w:tentative="1">
      <w:start w:val="1"/>
      <w:numFmt w:val="lowerLetter"/>
      <w:lvlText w:val="%5."/>
      <w:lvlJc w:val="left"/>
      <w:pPr>
        <w:ind w:left="3659" w:hanging="360"/>
      </w:pPr>
    </w:lvl>
    <w:lvl w:ilvl="5" w:tplc="0809001B" w:tentative="1">
      <w:start w:val="1"/>
      <w:numFmt w:val="lowerRoman"/>
      <w:lvlText w:val="%6."/>
      <w:lvlJc w:val="right"/>
      <w:pPr>
        <w:ind w:left="4379" w:hanging="180"/>
      </w:pPr>
    </w:lvl>
    <w:lvl w:ilvl="6" w:tplc="0809000F" w:tentative="1">
      <w:start w:val="1"/>
      <w:numFmt w:val="decimal"/>
      <w:lvlText w:val="%7."/>
      <w:lvlJc w:val="left"/>
      <w:pPr>
        <w:ind w:left="5099" w:hanging="360"/>
      </w:pPr>
    </w:lvl>
    <w:lvl w:ilvl="7" w:tplc="08090019" w:tentative="1">
      <w:start w:val="1"/>
      <w:numFmt w:val="lowerLetter"/>
      <w:lvlText w:val="%8."/>
      <w:lvlJc w:val="left"/>
      <w:pPr>
        <w:ind w:left="5819" w:hanging="360"/>
      </w:pPr>
    </w:lvl>
    <w:lvl w:ilvl="8" w:tplc="0809001B" w:tentative="1">
      <w:start w:val="1"/>
      <w:numFmt w:val="lowerRoman"/>
      <w:lvlText w:val="%9."/>
      <w:lvlJc w:val="right"/>
      <w:pPr>
        <w:ind w:left="6539" w:hanging="180"/>
      </w:pPr>
    </w:lvl>
  </w:abstractNum>
  <w:abstractNum w:abstractNumId="37" w15:restartNumberingAfterBreak="0">
    <w:nsid w:val="6B0B5A6B"/>
    <w:multiLevelType w:val="multilevel"/>
    <w:tmpl w:val="4AD2B05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6B4454CC"/>
    <w:multiLevelType w:val="hybridMultilevel"/>
    <w:tmpl w:val="48A0A500"/>
    <w:lvl w:ilvl="0" w:tplc="6DE6B324">
      <w:start w:val="1"/>
      <w:numFmt w:val="lowerLetter"/>
      <w:lvlText w:val="%1."/>
      <w:lvlJc w:val="left"/>
      <w:pPr>
        <w:ind w:left="720" w:hanging="360"/>
      </w:pPr>
      <w:rPr>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B7A024C"/>
    <w:multiLevelType w:val="hybridMultilevel"/>
    <w:tmpl w:val="B0203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284BDC"/>
    <w:multiLevelType w:val="multilevel"/>
    <w:tmpl w:val="4AD2B05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 w15:restartNumberingAfterBreak="0">
    <w:nsid w:val="730A1328"/>
    <w:multiLevelType w:val="hybridMultilevel"/>
    <w:tmpl w:val="96CCA3F4"/>
    <w:lvl w:ilvl="0" w:tplc="323231E4">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91732BA"/>
    <w:multiLevelType w:val="hybridMultilevel"/>
    <w:tmpl w:val="48A0A500"/>
    <w:lvl w:ilvl="0" w:tplc="6DE6B324">
      <w:start w:val="1"/>
      <w:numFmt w:val="lowerLetter"/>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A4F0DF5"/>
    <w:multiLevelType w:val="hybridMultilevel"/>
    <w:tmpl w:val="18549F7E"/>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2"/>
  </w:num>
  <w:num w:numId="2">
    <w:abstractNumId w:val="11"/>
  </w:num>
  <w:num w:numId="3">
    <w:abstractNumId w:val="0"/>
  </w:num>
  <w:num w:numId="4">
    <w:abstractNumId w:val="5"/>
  </w:num>
  <w:num w:numId="5">
    <w:abstractNumId w:val="28"/>
  </w:num>
  <w:num w:numId="6">
    <w:abstractNumId w:val="19"/>
  </w:num>
  <w:num w:numId="7">
    <w:abstractNumId w:val="29"/>
  </w:num>
  <w:num w:numId="8">
    <w:abstractNumId w:val="34"/>
  </w:num>
  <w:num w:numId="9">
    <w:abstractNumId w:val="32"/>
    <w:lvlOverride w:ilvl="0">
      <w:lvl w:ilvl="0">
        <w:start w:val="1"/>
        <w:numFmt w:val="decimal"/>
        <w:lvlText w:val="%1."/>
        <w:lvlJc w:val="left"/>
        <w:pPr>
          <w:ind w:left="360" w:hanging="360"/>
        </w:pPr>
        <w:rPr>
          <w:rFonts w:hint="default"/>
          <w:i w:val="0"/>
          <w:iCs w:val="0"/>
          <w:sz w:val="28"/>
          <w:szCs w:val="28"/>
        </w:rPr>
      </w:lvl>
    </w:lvlOverride>
    <w:lvlOverride w:ilvl="1">
      <w:lvl w:ilvl="1">
        <w:start w:val="1"/>
        <w:numFmt w:val="lowerLetter"/>
        <w:lvlText w:val="%2."/>
        <w:lvlJc w:val="left"/>
        <w:pPr>
          <w:ind w:left="1080" w:hanging="360"/>
        </w:pPr>
        <w:rPr>
          <w:b w:val="0"/>
          <w:bCs w:val="0"/>
        </w:rPr>
      </w:lvl>
    </w:lvlOverride>
    <w:lvlOverride w:ilvl="2">
      <w:lvl w:ilvl="2">
        <w:start w:val="1"/>
        <w:numFmt w:val="lowerRoman"/>
        <w:lvlText w:val="%3."/>
        <w:lvlJc w:val="right"/>
        <w:pPr>
          <w:ind w:left="1800" w:hanging="180"/>
        </w:pPr>
        <w:rPr>
          <w:b w:val="0"/>
          <w:bCs w:val="0"/>
        </w:rPr>
      </w:lvl>
    </w:lvlOverride>
  </w:num>
  <w:num w:numId="10">
    <w:abstractNumId w:val="9"/>
  </w:num>
  <w:num w:numId="11">
    <w:abstractNumId w:val="13"/>
  </w:num>
  <w:num w:numId="12">
    <w:abstractNumId w:val="40"/>
  </w:num>
  <w:num w:numId="13">
    <w:abstractNumId w:val="7"/>
  </w:num>
  <w:num w:numId="14">
    <w:abstractNumId w:val="39"/>
  </w:num>
  <w:num w:numId="15">
    <w:abstractNumId w:val="23"/>
  </w:num>
  <w:num w:numId="16">
    <w:abstractNumId w:val="43"/>
  </w:num>
  <w:num w:numId="17">
    <w:abstractNumId w:val="6"/>
  </w:num>
  <w:num w:numId="18">
    <w:abstractNumId w:val="21"/>
  </w:num>
  <w:num w:numId="19">
    <w:abstractNumId w:val="24"/>
  </w:num>
  <w:num w:numId="20">
    <w:abstractNumId w:val="35"/>
  </w:num>
  <w:num w:numId="21">
    <w:abstractNumId w:val="33"/>
  </w:num>
  <w:num w:numId="22">
    <w:abstractNumId w:val="10"/>
  </w:num>
  <w:num w:numId="23">
    <w:abstractNumId w:val="1"/>
  </w:num>
  <w:num w:numId="24">
    <w:abstractNumId w:val="30"/>
  </w:num>
  <w:num w:numId="25">
    <w:abstractNumId w:val="38"/>
  </w:num>
  <w:num w:numId="26">
    <w:abstractNumId w:val="42"/>
  </w:num>
  <w:num w:numId="27">
    <w:abstractNumId w:val="27"/>
  </w:num>
  <w:num w:numId="28">
    <w:abstractNumId w:val="41"/>
  </w:num>
  <w:num w:numId="29">
    <w:abstractNumId w:val="17"/>
  </w:num>
  <w:num w:numId="30">
    <w:abstractNumId w:val="37"/>
  </w:num>
  <w:num w:numId="31">
    <w:abstractNumId w:val="14"/>
  </w:num>
  <w:num w:numId="32">
    <w:abstractNumId w:val="12"/>
  </w:num>
  <w:num w:numId="33">
    <w:abstractNumId w:val="31"/>
  </w:num>
  <w:num w:numId="34">
    <w:abstractNumId w:val="26"/>
  </w:num>
  <w:num w:numId="35">
    <w:abstractNumId w:val="3"/>
  </w:num>
  <w:num w:numId="36">
    <w:abstractNumId w:val="2"/>
  </w:num>
  <w:num w:numId="37">
    <w:abstractNumId w:val="20"/>
  </w:num>
  <w:num w:numId="38">
    <w:abstractNumId w:val="15"/>
  </w:num>
  <w:num w:numId="39">
    <w:abstractNumId w:val="8"/>
  </w:num>
  <w:num w:numId="40">
    <w:abstractNumId w:val="36"/>
  </w:num>
  <w:num w:numId="41">
    <w:abstractNumId w:val="16"/>
  </w:num>
  <w:num w:numId="42">
    <w:abstractNumId w:val="18"/>
  </w:num>
  <w:num w:numId="43">
    <w:abstractNumId w:val="25"/>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49A"/>
    <w:rsid w:val="00013544"/>
    <w:rsid w:val="00014F94"/>
    <w:rsid w:val="00022F08"/>
    <w:rsid w:val="00024590"/>
    <w:rsid w:val="00027D74"/>
    <w:rsid w:val="0003290B"/>
    <w:rsid w:val="00040328"/>
    <w:rsid w:val="000407A5"/>
    <w:rsid w:val="00047D9E"/>
    <w:rsid w:val="00066CD5"/>
    <w:rsid w:val="00076DA8"/>
    <w:rsid w:val="000A22F9"/>
    <w:rsid w:val="000C3CDC"/>
    <w:rsid w:val="000C61A1"/>
    <w:rsid w:val="000D0979"/>
    <w:rsid w:val="000D29F0"/>
    <w:rsid w:val="000E57A3"/>
    <w:rsid w:val="000F22A3"/>
    <w:rsid w:val="001017A3"/>
    <w:rsid w:val="00104522"/>
    <w:rsid w:val="00113D55"/>
    <w:rsid w:val="0011601D"/>
    <w:rsid w:val="00120102"/>
    <w:rsid w:val="00122325"/>
    <w:rsid w:val="0015101C"/>
    <w:rsid w:val="0016284F"/>
    <w:rsid w:val="00170784"/>
    <w:rsid w:val="0017200F"/>
    <w:rsid w:val="0017264A"/>
    <w:rsid w:val="00174B1F"/>
    <w:rsid w:val="00175D40"/>
    <w:rsid w:val="001954C8"/>
    <w:rsid w:val="001A00EA"/>
    <w:rsid w:val="001D1708"/>
    <w:rsid w:val="001D3AD0"/>
    <w:rsid w:val="001D4DEB"/>
    <w:rsid w:val="001E6034"/>
    <w:rsid w:val="001E773B"/>
    <w:rsid w:val="001F3AA8"/>
    <w:rsid w:val="0020094C"/>
    <w:rsid w:val="0020788E"/>
    <w:rsid w:val="00207992"/>
    <w:rsid w:val="00216A0E"/>
    <w:rsid w:val="00230250"/>
    <w:rsid w:val="00235B93"/>
    <w:rsid w:val="00235FD9"/>
    <w:rsid w:val="00257880"/>
    <w:rsid w:val="002661BD"/>
    <w:rsid w:val="00270B58"/>
    <w:rsid w:val="00274CB0"/>
    <w:rsid w:val="00276188"/>
    <w:rsid w:val="00284BF9"/>
    <w:rsid w:val="00291B8D"/>
    <w:rsid w:val="002A561A"/>
    <w:rsid w:val="002C182A"/>
    <w:rsid w:val="002D188D"/>
    <w:rsid w:val="002D1FEC"/>
    <w:rsid w:val="002F216D"/>
    <w:rsid w:val="0030055F"/>
    <w:rsid w:val="003030A2"/>
    <w:rsid w:val="00306D46"/>
    <w:rsid w:val="003078AB"/>
    <w:rsid w:val="00313218"/>
    <w:rsid w:val="00316181"/>
    <w:rsid w:val="00317507"/>
    <w:rsid w:val="0033703A"/>
    <w:rsid w:val="00343020"/>
    <w:rsid w:val="00344A48"/>
    <w:rsid w:val="00347533"/>
    <w:rsid w:val="00364D6E"/>
    <w:rsid w:val="00372F6B"/>
    <w:rsid w:val="00380149"/>
    <w:rsid w:val="003927DE"/>
    <w:rsid w:val="00394B4A"/>
    <w:rsid w:val="003A721A"/>
    <w:rsid w:val="003B74AB"/>
    <w:rsid w:val="003C0AEE"/>
    <w:rsid w:val="003C2F4F"/>
    <w:rsid w:val="003D53BC"/>
    <w:rsid w:val="003D6DB4"/>
    <w:rsid w:val="003E551B"/>
    <w:rsid w:val="003E565E"/>
    <w:rsid w:val="003F1103"/>
    <w:rsid w:val="003F20A9"/>
    <w:rsid w:val="003F3FB0"/>
    <w:rsid w:val="003F713B"/>
    <w:rsid w:val="004034F8"/>
    <w:rsid w:val="00404AD6"/>
    <w:rsid w:val="00404FF7"/>
    <w:rsid w:val="0040643D"/>
    <w:rsid w:val="00407E71"/>
    <w:rsid w:val="00412154"/>
    <w:rsid w:val="0041282F"/>
    <w:rsid w:val="00445DC6"/>
    <w:rsid w:val="00450A3A"/>
    <w:rsid w:val="00453281"/>
    <w:rsid w:val="00455B26"/>
    <w:rsid w:val="00457F3F"/>
    <w:rsid w:val="00463B8C"/>
    <w:rsid w:val="00463C6B"/>
    <w:rsid w:val="00477A9A"/>
    <w:rsid w:val="00481802"/>
    <w:rsid w:val="00482360"/>
    <w:rsid w:val="004A2DAE"/>
    <w:rsid w:val="004A7D06"/>
    <w:rsid w:val="004B3DE0"/>
    <w:rsid w:val="004D56B9"/>
    <w:rsid w:val="004D57D8"/>
    <w:rsid w:val="004D75A5"/>
    <w:rsid w:val="004E3C33"/>
    <w:rsid w:val="004F7B80"/>
    <w:rsid w:val="005010F4"/>
    <w:rsid w:val="005023EB"/>
    <w:rsid w:val="005050BE"/>
    <w:rsid w:val="0050769C"/>
    <w:rsid w:val="00510DAB"/>
    <w:rsid w:val="005204DC"/>
    <w:rsid w:val="0052672E"/>
    <w:rsid w:val="005303EF"/>
    <w:rsid w:val="005470A5"/>
    <w:rsid w:val="0055432D"/>
    <w:rsid w:val="00586A05"/>
    <w:rsid w:val="00592A18"/>
    <w:rsid w:val="00597511"/>
    <w:rsid w:val="005A3C14"/>
    <w:rsid w:val="005A6992"/>
    <w:rsid w:val="005C06E1"/>
    <w:rsid w:val="005D3A76"/>
    <w:rsid w:val="005D53EF"/>
    <w:rsid w:val="005E14EC"/>
    <w:rsid w:val="005E19D1"/>
    <w:rsid w:val="00605646"/>
    <w:rsid w:val="006175BE"/>
    <w:rsid w:val="0062061D"/>
    <w:rsid w:val="0062112D"/>
    <w:rsid w:val="006279E5"/>
    <w:rsid w:val="006420A8"/>
    <w:rsid w:val="00650B02"/>
    <w:rsid w:val="006650B8"/>
    <w:rsid w:val="00671B84"/>
    <w:rsid w:val="00685EED"/>
    <w:rsid w:val="006909DD"/>
    <w:rsid w:val="006B1AE7"/>
    <w:rsid w:val="006B4807"/>
    <w:rsid w:val="006C1EB1"/>
    <w:rsid w:val="006C562A"/>
    <w:rsid w:val="006D1855"/>
    <w:rsid w:val="006E6185"/>
    <w:rsid w:val="006F06F6"/>
    <w:rsid w:val="006F0D75"/>
    <w:rsid w:val="006F1B61"/>
    <w:rsid w:val="006F4450"/>
    <w:rsid w:val="006F510D"/>
    <w:rsid w:val="00704750"/>
    <w:rsid w:val="00712502"/>
    <w:rsid w:val="00724026"/>
    <w:rsid w:val="0072549A"/>
    <w:rsid w:val="00726D13"/>
    <w:rsid w:val="00726FCD"/>
    <w:rsid w:val="007356E8"/>
    <w:rsid w:val="00740245"/>
    <w:rsid w:val="007421CD"/>
    <w:rsid w:val="00745096"/>
    <w:rsid w:val="0075274E"/>
    <w:rsid w:val="0076249A"/>
    <w:rsid w:val="00762972"/>
    <w:rsid w:val="007749BF"/>
    <w:rsid w:val="00774DE2"/>
    <w:rsid w:val="0078116A"/>
    <w:rsid w:val="0079173E"/>
    <w:rsid w:val="00797F58"/>
    <w:rsid w:val="007B221C"/>
    <w:rsid w:val="007B44CC"/>
    <w:rsid w:val="007B63FF"/>
    <w:rsid w:val="007D64DF"/>
    <w:rsid w:val="007E2E08"/>
    <w:rsid w:val="007F0734"/>
    <w:rsid w:val="007F3C68"/>
    <w:rsid w:val="00803DA6"/>
    <w:rsid w:val="008057AA"/>
    <w:rsid w:val="00816E0A"/>
    <w:rsid w:val="00834B33"/>
    <w:rsid w:val="00834D19"/>
    <w:rsid w:val="00835A2C"/>
    <w:rsid w:val="0083695C"/>
    <w:rsid w:val="00836EBF"/>
    <w:rsid w:val="008371B9"/>
    <w:rsid w:val="008417BA"/>
    <w:rsid w:val="00844341"/>
    <w:rsid w:val="00864D09"/>
    <w:rsid w:val="00875D9E"/>
    <w:rsid w:val="00881752"/>
    <w:rsid w:val="00881F47"/>
    <w:rsid w:val="00883A74"/>
    <w:rsid w:val="00885935"/>
    <w:rsid w:val="0089527D"/>
    <w:rsid w:val="008A7BDC"/>
    <w:rsid w:val="008B1794"/>
    <w:rsid w:val="008B4809"/>
    <w:rsid w:val="008C1F33"/>
    <w:rsid w:val="008C4391"/>
    <w:rsid w:val="008C6D92"/>
    <w:rsid w:val="008C752A"/>
    <w:rsid w:val="008D42B0"/>
    <w:rsid w:val="008D61AD"/>
    <w:rsid w:val="008E1D18"/>
    <w:rsid w:val="008E76CF"/>
    <w:rsid w:val="008E7BD3"/>
    <w:rsid w:val="008F3932"/>
    <w:rsid w:val="00904EC1"/>
    <w:rsid w:val="00906972"/>
    <w:rsid w:val="0091491F"/>
    <w:rsid w:val="00921969"/>
    <w:rsid w:val="00930299"/>
    <w:rsid w:val="00957413"/>
    <w:rsid w:val="0096077E"/>
    <w:rsid w:val="00963B6F"/>
    <w:rsid w:val="00984882"/>
    <w:rsid w:val="009A3974"/>
    <w:rsid w:val="009A54CE"/>
    <w:rsid w:val="009A57B9"/>
    <w:rsid w:val="009B2798"/>
    <w:rsid w:val="009B46B1"/>
    <w:rsid w:val="009C101D"/>
    <w:rsid w:val="009D2DE2"/>
    <w:rsid w:val="009E2589"/>
    <w:rsid w:val="00A02DE0"/>
    <w:rsid w:val="00A13D92"/>
    <w:rsid w:val="00A56C1C"/>
    <w:rsid w:val="00A86D29"/>
    <w:rsid w:val="00A94327"/>
    <w:rsid w:val="00AA18EB"/>
    <w:rsid w:val="00AA5B17"/>
    <w:rsid w:val="00AB5004"/>
    <w:rsid w:val="00AC08A5"/>
    <w:rsid w:val="00AC1688"/>
    <w:rsid w:val="00AC40AE"/>
    <w:rsid w:val="00AC4885"/>
    <w:rsid w:val="00AD4CED"/>
    <w:rsid w:val="00AD6716"/>
    <w:rsid w:val="00AE7D74"/>
    <w:rsid w:val="00AF14D7"/>
    <w:rsid w:val="00AF4D68"/>
    <w:rsid w:val="00AF6CE5"/>
    <w:rsid w:val="00B01B21"/>
    <w:rsid w:val="00B022A2"/>
    <w:rsid w:val="00B02FEF"/>
    <w:rsid w:val="00B05CB3"/>
    <w:rsid w:val="00B10887"/>
    <w:rsid w:val="00B13CDA"/>
    <w:rsid w:val="00B13DB0"/>
    <w:rsid w:val="00B14C0D"/>
    <w:rsid w:val="00B75162"/>
    <w:rsid w:val="00B805DE"/>
    <w:rsid w:val="00B83BBB"/>
    <w:rsid w:val="00B85CD8"/>
    <w:rsid w:val="00B86B80"/>
    <w:rsid w:val="00B91B61"/>
    <w:rsid w:val="00B960E3"/>
    <w:rsid w:val="00BB331D"/>
    <w:rsid w:val="00BC0C23"/>
    <w:rsid w:val="00BC28FC"/>
    <w:rsid w:val="00BC6A3D"/>
    <w:rsid w:val="00BC6ED5"/>
    <w:rsid w:val="00BD25EC"/>
    <w:rsid w:val="00BD3529"/>
    <w:rsid w:val="00BD5F7E"/>
    <w:rsid w:val="00BD76A8"/>
    <w:rsid w:val="00BD78E8"/>
    <w:rsid w:val="00BF77FC"/>
    <w:rsid w:val="00C1069E"/>
    <w:rsid w:val="00C12A5C"/>
    <w:rsid w:val="00C31E55"/>
    <w:rsid w:val="00C36D33"/>
    <w:rsid w:val="00C426E8"/>
    <w:rsid w:val="00C42F0D"/>
    <w:rsid w:val="00C4582E"/>
    <w:rsid w:val="00C51A1B"/>
    <w:rsid w:val="00C71474"/>
    <w:rsid w:val="00C71909"/>
    <w:rsid w:val="00CA27BD"/>
    <w:rsid w:val="00CA6568"/>
    <w:rsid w:val="00CB2C90"/>
    <w:rsid w:val="00CB303E"/>
    <w:rsid w:val="00CB4BBE"/>
    <w:rsid w:val="00CD1663"/>
    <w:rsid w:val="00CD3DBC"/>
    <w:rsid w:val="00CE5DB9"/>
    <w:rsid w:val="00D04A75"/>
    <w:rsid w:val="00D103EE"/>
    <w:rsid w:val="00D21775"/>
    <w:rsid w:val="00D35E11"/>
    <w:rsid w:val="00D40A5B"/>
    <w:rsid w:val="00D439C5"/>
    <w:rsid w:val="00D47D8F"/>
    <w:rsid w:val="00D51AD3"/>
    <w:rsid w:val="00D55A85"/>
    <w:rsid w:val="00D649B0"/>
    <w:rsid w:val="00D70986"/>
    <w:rsid w:val="00D7248A"/>
    <w:rsid w:val="00D743A0"/>
    <w:rsid w:val="00D83E27"/>
    <w:rsid w:val="00D8611B"/>
    <w:rsid w:val="00D86269"/>
    <w:rsid w:val="00D90E61"/>
    <w:rsid w:val="00D93252"/>
    <w:rsid w:val="00D963E2"/>
    <w:rsid w:val="00DA0861"/>
    <w:rsid w:val="00DA0C79"/>
    <w:rsid w:val="00DA1A0B"/>
    <w:rsid w:val="00DA3B64"/>
    <w:rsid w:val="00DB03B5"/>
    <w:rsid w:val="00DC38A5"/>
    <w:rsid w:val="00DC546F"/>
    <w:rsid w:val="00DC7E86"/>
    <w:rsid w:val="00DE6780"/>
    <w:rsid w:val="00DF04C7"/>
    <w:rsid w:val="00DF1B92"/>
    <w:rsid w:val="00DF473B"/>
    <w:rsid w:val="00E07BE4"/>
    <w:rsid w:val="00E11B99"/>
    <w:rsid w:val="00E14049"/>
    <w:rsid w:val="00E15B2F"/>
    <w:rsid w:val="00E20E22"/>
    <w:rsid w:val="00E45510"/>
    <w:rsid w:val="00E54AB8"/>
    <w:rsid w:val="00E61E81"/>
    <w:rsid w:val="00E715EF"/>
    <w:rsid w:val="00E71DB6"/>
    <w:rsid w:val="00E752A7"/>
    <w:rsid w:val="00E917AB"/>
    <w:rsid w:val="00E944BA"/>
    <w:rsid w:val="00EA37EE"/>
    <w:rsid w:val="00EA5B5C"/>
    <w:rsid w:val="00EB13A9"/>
    <w:rsid w:val="00EE05C1"/>
    <w:rsid w:val="00EE4B51"/>
    <w:rsid w:val="00EE5C85"/>
    <w:rsid w:val="00EF6744"/>
    <w:rsid w:val="00EF7F1D"/>
    <w:rsid w:val="00F110CC"/>
    <w:rsid w:val="00F13A33"/>
    <w:rsid w:val="00F17EB6"/>
    <w:rsid w:val="00F25FD5"/>
    <w:rsid w:val="00F270CE"/>
    <w:rsid w:val="00F5038B"/>
    <w:rsid w:val="00F51AAB"/>
    <w:rsid w:val="00F54A53"/>
    <w:rsid w:val="00F66F6D"/>
    <w:rsid w:val="00F82820"/>
    <w:rsid w:val="00F9161E"/>
    <w:rsid w:val="00F962BC"/>
    <w:rsid w:val="00F97D3B"/>
    <w:rsid w:val="00FA599E"/>
    <w:rsid w:val="00FB0A2E"/>
    <w:rsid w:val="00FC5966"/>
    <w:rsid w:val="00FD065F"/>
    <w:rsid w:val="00FF10BA"/>
    <w:rsid w:val="00FF17EF"/>
    <w:rsid w:val="00FF71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8E4C9"/>
  <w15:chartTrackingRefBased/>
  <w15:docId w15:val="{AFDA2ED5-F941-FA40-AB54-690F8F7B2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6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79E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03EE"/>
    <w:rPr>
      <w:rFonts w:eastAsiaTheme="minorEastAsia"/>
      <w:sz w:val="22"/>
      <w:szCs w:val="22"/>
      <w:lang w:val="en-US" w:eastAsia="zh-CN"/>
    </w:rPr>
  </w:style>
  <w:style w:type="character" w:customStyle="1" w:styleId="NoSpacingChar">
    <w:name w:val="No Spacing Char"/>
    <w:basedOn w:val="DefaultParagraphFont"/>
    <w:link w:val="NoSpacing"/>
    <w:uiPriority w:val="1"/>
    <w:rsid w:val="00D103EE"/>
    <w:rPr>
      <w:rFonts w:eastAsiaTheme="minorEastAsia"/>
      <w:sz w:val="22"/>
      <w:szCs w:val="22"/>
      <w:lang w:val="en-US" w:eastAsia="zh-CN"/>
    </w:rPr>
  </w:style>
  <w:style w:type="paragraph" w:styleId="ListParagraph">
    <w:name w:val="List Paragraph"/>
    <w:basedOn w:val="Normal"/>
    <w:uiPriority w:val="34"/>
    <w:qFormat/>
    <w:rsid w:val="00726D13"/>
    <w:pPr>
      <w:ind w:left="720"/>
      <w:contextualSpacing/>
    </w:pPr>
  </w:style>
  <w:style w:type="numbering" w:customStyle="1" w:styleId="CurrentList1">
    <w:name w:val="Current List1"/>
    <w:uiPriority w:val="99"/>
    <w:rsid w:val="00AF14D7"/>
    <w:pPr>
      <w:numPr>
        <w:numId w:val="2"/>
      </w:numPr>
    </w:pPr>
  </w:style>
  <w:style w:type="character" w:customStyle="1" w:styleId="Heading1Char">
    <w:name w:val="Heading 1 Char"/>
    <w:basedOn w:val="DefaultParagraphFont"/>
    <w:link w:val="Heading1"/>
    <w:uiPriority w:val="9"/>
    <w:rsid w:val="00F9161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C182A"/>
    <w:pPr>
      <w:spacing w:after="200"/>
    </w:pPr>
    <w:rPr>
      <w:i/>
      <w:iCs/>
      <w:color w:val="44546A" w:themeColor="text2"/>
      <w:sz w:val="18"/>
      <w:szCs w:val="18"/>
    </w:rPr>
  </w:style>
  <w:style w:type="table" w:styleId="TableGrid">
    <w:name w:val="Table Grid"/>
    <w:basedOn w:val="TableNormal"/>
    <w:uiPriority w:val="39"/>
    <w:rsid w:val="00BC6E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40328"/>
    <w:pPr>
      <w:spacing w:before="100" w:beforeAutospacing="1" w:after="100" w:afterAutospacing="1"/>
    </w:pPr>
    <w:rPr>
      <w:rFonts w:ascii="Times New Roman" w:eastAsia="Times New Roman" w:hAnsi="Times New Roman" w:cs="Times New Roman"/>
      <w:lang w:eastAsia="en-GB"/>
    </w:rPr>
  </w:style>
  <w:style w:type="paragraph" w:styleId="PlainText">
    <w:name w:val="Plain Text"/>
    <w:basedOn w:val="Normal"/>
    <w:link w:val="PlainTextChar"/>
    <w:uiPriority w:val="99"/>
    <w:unhideWhenUsed/>
    <w:rsid w:val="005A6992"/>
    <w:rPr>
      <w:rFonts w:ascii="Consolas" w:hAnsi="Consolas" w:cs="Consolas"/>
      <w:sz w:val="21"/>
      <w:szCs w:val="21"/>
    </w:rPr>
  </w:style>
  <w:style w:type="character" w:customStyle="1" w:styleId="PlainTextChar">
    <w:name w:val="Plain Text Char"/>
    <w:basedOn w:val="DefaultParagraphFont"/>
    <w:link w:val="PlainText"/>
    <w:uiPriority w:val="99"/>
    <w:rsid w:val="005A6992"/>
    <w:rPr>
      <w:rFonts w:ascii="Consolas" w:hAnsi="Consolas" w:cs="Consolas"/>
      <w:sz w:val="21"/>
      <w:szCs w:val="21"/>
    </w:rPr>
  </w:style>
  <w:style w:type="paragraph" w:styleId="Footer">
    <w:name w:val="footer"/>
    <w:basedOn w:val="Normal"/>
    <w:link w:val="FooterChar"/>
    <w:uiPriority w:val="99"/>
    <w:unhideWhenUsed/>
    <w:rsid w:val="005A6992"/>
    <w:pPr>
      <w:tabs>
        <w:tab w:val="center" w:pos="4513"/>
        <w:tab w:val="right" w:pos="9026"/>
      </w:tabs>
    </w:pPr>
  </w:style>
  <w:style w:type="character" w:customStyle="1" w:styleId="FooterChar">
    <w:name w:val="Footer Char"/>
    <w:basedOn w:val="DefaultParagraphFont"/>
    <w:link w:val="Footer"/>
    <w:uiPriority w:val="99"/>
    <w:rsid w:val="005A6992"/>
  </w:style>
  <w:style w:type="character" w:styleId="PageNumber">
    <w:name w:val="page number"/>
    <w:basedOn w:val="DefaultParagraphFont"/>
    <w:uiPriority w:val="99"/>
    <w:semiHidden/>
    <w:unhideWhenUsed/>
    <w:rsid w:val="005A6992"/>
  </w:style>
  <w:style w:type="character" w:styleId="IntenseEmphasis">
    <w:name w:val="Intense Emphasis"/>
    <w:basedOn w:val="DefaultParagraphFont"/>
    <w:uiPriority w:val="21"/>
    <w:qFormat/>
    <w:rsid w:val="002A561A"/>
    <w:rPr>
      <w:i/>
      <w:iCs/>
      <w:color w:val="4472C4" w:themeColor="accent1"/>
    </w:rPr>
  </w:style>
  <w:style w:type="character" w:styleId="Hyperlink">
    <w:name w:val="Hyperlink"/>
    <w:basedOn w:val="DefaultParagraphFont"/>
    <w:uiPriority w:val="99"/>
    <w:semiHidden/>
    <w:unhideWhenUsed/>
    <w:rsid w:val="008B4809"/>
    <w:rPr>
      <w:color w:val="0000FF"/>
      <w:u w:val="single"/>
    </w:rPr>
  </w:style>
  <w:style w:type="paragraph" w:styleId="Header">
    <w:name w:val="header"/>
    <w:basedOn w:val="Normal"/>
    <w:link w:val="HeaderChar"/>
    <w:uiPriority w:val="99"/>
    <w:unhideWhenUsed/>
    <w:rsid w:val="00DC546F"/>
    <w:pPr>
      <w:tabs>
        <w:tab w:val="center" w:pos="4513"/>
        <w:tab w:val="right" w:pos="9026"/>
      </w:tabs>
    </w:pPr>
  </w:style>
  <w:style w:type="character" w:customStyle="1" w:styleId="HeaderChar">
    <w:name w:val="Header Char"/>
    <w:basedOn w:val="DefaultParagraphFont"/>
    <w:link w:val="Header"/>
    <w:uiPriority w:val="99"/>
    <w:rsid w:val="00DC546F"/>
  </w:style>
  <w:style w:type="numbering" w:customStyle="1" w:styleId="CurrentList2">
    <w:name w:val="Current List2"/>
    <w:uiPriority w:val="99"/>
    <w:rsid w:val="0076249A"/>
    <w:pPr>
      <w:numPr>
        <w:numId w:val="17"/>
      </w:numPr>
    </w:pPr>
  </w:style>
  <w:style w:type="character" w:customStyle="1" w:styleId="Heading3Char">
    <w:name w:val="Heading 3 Char"/>
    <w:basedOn w:val="DefaultParagraphFont"/>
    <w:link w:val="Heading3"/>
    <w:uiPriority w:val="9"/>
    <w:semiHidden/>
    <w:rsid w:val="006279E5"/>
    <w:rPr>
      <w:rFonts w:asciiTheme="majorHAnsi" w:eastAsiaTheme="majorEastAsia" w:hAnsiTheme="majorHAnsi" w:cstheme="majorBidi"/>
      <w:color w:val="1F3763" w:themeColor="accent1" w:themeShade="7F"/>
    </w:rPr>
  </w:style>
  <w:style w:type="character" w:styleId="IntenseReference">
    <w:name w:val="Intense Reference"/>
    <w:basedOn w:val="DefaultParagraphFont"/>
    <w:uiPriority w:val="32"/>
    <w:qFormat/>
    <w:rsid w:val="00E15B2F"/>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168">
      <w:bodyDiv w:val="1"/>
      <w:marLeft w:val="0"/>
      <w:marRight w:val="0"/>
      <w:marTop w:val="0"/>
      <w:marBottom w:val="0"/>
      <w:divBdr>
        <w:top w:val="none" w:sz="0" w:space="0" w:color="auto"/>
        <w:left w:val="none" w:sz="0" w:space="0" w:color="auto"/>
        <w:bottom w:val="none" w:sz="0" w:space="0" w:color="auto"/>
        <w:right w:val="none" w:sz="0" w:space="0" w:color="auto"/>
      </w:divBdr>
    </w:div>
    <w:div w:id="14499334">
      <w:bodyDiv w:val="1"/>
      <w:marLeft w:val="0"/>
      <w:marRight w:val="0"/>
      <w:marTop w:val="0"/>
      <w:marBottom w:val="0"/>
      <w:divBdr>
        <w:top w:val="none" w:sz="0" w:space="0" w:color="auto"/>
        <w:left w:val="none" w:sz="0" w:space="0" w:color="auto"/>
        <w:bottom w:val="none" w:sz="0" w:space="0" w:color="auto"/>
        <w:right w:val="none" w:sz="0" w:space="0" w:color="auto"/>
      </w:divBdr>
    </w:div>
    <w:div w:id="45953278">
      <w:bodyDiv w:val="1"/>
      <w:marLeft w:val="0"/>
      <w:marRight w:val="0"/>
      <w:marTop w:val="0"/>
      <w:marBottom w:val="0"/>
      <w:divBdr>
        <w:top w:val="none" w:sz="0" w:space="0" w:color="auto"/>
        <w:left w:val="none" w:sz="0" w:space="0" w:color="auto"/>
        <w:bottom w:val="none" w:sz="0" w:space="0" w:color="auto"/>
        <w:right w:val="none" w:sz="0" w:space="0" w:color="auto"/>
      </w:divBdr>
    </w:div>
    <w:div w:id="156925935">
      <w:bodyDiv w:val="1"/>
      <w:marLeft w:val="0"/>
      <w:marRight w:val="0"/>
      <w:marTop w:val="0"/>
      <w:marBottom w:val="0"/>
      <w:divBdr>
        <w:top w:val="none" w:sz="0" w:space="0" w:color="auto"/>
        <w:left w:val="none" w:sz="0" w:space="0" w:color="auto"/>
        <w:bottom w:val="none" w:sz="0" w:space="0" w:color="auto"/>
        <w:right w:val="none" w:sz="0" w:space="0" w:color="auto"/>
      </w:divBdr>
    </w:div>
    <w:div w:id="167257416">
      <w:bodyDiv w:val="1"/>
      <w:marLeft w:val="0"/>
      <w:marRight w:val="0"/>
      <w:marTop w:val="0"/>
      <w:marBottom w:val="0"/>
      <w:divBdr>
        <w:top w:val="none" w:sz="0" w:space="0" w:color="auto"/>
        <w:left w:val="none" w:sz="0" w:space="0" w:color="auto"/>
        <w:bottom w:val="none" w:sz="0" w:space="0" w:color="auto"/>
        <w:right w:val="none" w:sz="0" w:space="0" w:color="auto"/>
      </w:divBdr>
    </w:div>
    <w:div w:id="175004644">
      <w:bodyDiv w:val="1"/>
      <w:marLeft w:val="0"/>
      <w:marRight w:val="0"/>
      <w:marTop w:val="0"/>
      <w:marBottom w:val="0"/>
      <w:divBdr>
        <w:top w:val="none" w:sz="0" w:space="0" w:color="auto"/>
        <w:left w:val="none" w:sz="0" w:space="0" w:color="auto"/>
        <w:bottom w:val="none" w:sz="0" w:space="0" w:color="auto"/>
        <w:right w:val="none" w:sz="0" w:space="0" w:color="auto"/>
      </w:divBdr>
    </w:div>
    <w:div w:id="180049781">
      <w:bodyDiv w:val="1"/>
      <w:marLeft w:val="0"/>
      <w:marRight w:val="0"/>
      <w:marTop w:val="0"/>
      <w:marBottom w:val="0"/>
      <w:divBdr>
        <w:top w:val="none" w:sz="0" w:space="0" w:color="auto"/>
        <w:left w:val="none" w:sz="0" w:space="0" w:color="auto"/>
        <w:bottom w:val="none" w:sz="0" w:space="0" w:color="auto"/>
        <w:right w:val="none" w:sz="0" w:space="0" w:color="auto"/>
      </w:divBdr>
    </w:div>
    <w:div w:id="221597295">
      <w:bodyDiv w:val="1"/>
      <w:marLeft w:val="0"/>
      <w:marRight w:val="0"/>
      <w:marTop w:val="0"/>
      <w:marBottom w:val="0"/>
      <w:divBdr>
        <w:top w:val="none" w:sz="0" w:space="0" w:color="auto"/>
        <w:left w:val="none" w:sz="0" w:space="0" w:color="auto"/>
        <w:bottom w:val="none" w:sz="0" w:space="0" w:color="auto"/>
        <w:right w:val="none" w:sz="0" w:space="0" w:color="auto"/>
      </w:divBdr>
    </w:div>
    <w:div w:id="245917975">
      <w:bodyDiv w:val="1"/>
      <w:marLeft w:val="0"/>
      <w:marRight w:val="0"/>
      <w:marTop w:val="0"/>
      <w:marBottom w:val="0"/>
      <w:divBdr>
        <w:top w:val="none" w:sz="0" w:space="0" w:color="auto"/>
        <w:left w:val="none" w:sz="0" w:space="0" w:color="auto"/>
        <w:bottom w:val="none" w:sz="0" w:space="0" w:color="auto"/>
        <w:right w:val="none" w:sz="0" w:space="0" w:color="auto"/>
      </w:divBdr>
    </w:div>
    <w:div w:id="271591567">
      <w:bodyDiv w:val="1"/>
      <w:marLeft w:val="0"/>
      <w:marRight w:val="0"/>
      <w:marTop w:val="0"/>
      <w:marBottom w:val="0"/>
      <w:divBdr>
        <w:top w:val="none" w:sz="0" w:space="0" w:color="auto"/>
        <w:left w:val="none" w:sz="0" w:space="0" w:color="auto"/>
        <w:bottom w:val="none" w:sz="0" w:space="0" w:color="auto"/>
        <w:right w:val="none" w:sz="0" w:space="0" w:color="auto"/>
      </w:divBdr>
    </w:div>
    <w:div w:id="385253245">
      <w:bodyDiv w:val="1"/>
      <w:marLeft w:val="0"/>
      <w:marRight w:val="0"/>
      <w:marTop w:val="0"/>
      <w:marBottom w:val="0"/>
      <w:divBdr>
        <w:top w:val="none" w:sz="0" w:space="0" w:color="auto"/>
        <w:left w:val="none" w:sz="0" w:space="0" w:color="auto"/>
        <w:bottom w:val="none" w:sz="0" w:space="0" w:color="auto"/>
        <w:right w:val="none" w:sz="0" w:space="0" w:color="auto"/>
      </w:divBdr>
    </w:div>
    <w:div w:id="410389328">
      <w:bodyDiv w:val="1"/>
      <w:marLeft w:val="0"/>
      <w:marRight w:val="0"/>
      <w:marTop w:val="0"/>
      <w:marBottom w:val="0"/>
      <w:divBdr>
        <w:top w:val="none" w:sz="0" w:space="0" w:color="auto"/>
        <w:left w:val="none" w:sz="0" w:space="0" w:color="auto"/>
        <w:bottom w:val="none" w:sz="0" w:space="0" w:color="auto"/>
        <w:right w:val="none" w:sz="0" w:space="0" w:color="auto"/>
      </w:divBdr>
    </w:div>
    <w:div w:id="440422399">
      <w:bodyDiv w:val="1"/>
      <w:marLeft w:val="0"/>
      <w:marRight w:val="0"/>
      <w:marTop w:val="0"/>
      <w:marBottom w:val="0"/>
      <w:divBdr>
        <w:top w:val="none" w:sz="0" w:space="0" w:color="auto"/>
        <w:left w:val="none" w:sz="0" w:space="0" w:color="auto"/>
        <w:bottom w:val="none" w:sz="0" w:space="0" w:color="auto"/>
        <w:right w:val="none" w:sz="0" w:space="0" w:color="auto"/>
      </w:divBdr>
    </w:div>
    <w:div w:id="485173191">
      <w:bodyDiv w:val="1"/>
      <w:marLeft w:val="0"/>
      <w:marRight w:val="0"/>
      <w:marTop w:val="0"/>
      <w:marBottom w:val="0"/>
      <w:divBdr>
        <w:top w:val="none" w:sz="0" w:space="0" w:color="auto"/>
        <w:left w:val="none" w:sz="0" w:space="0" w:color="auto"/>
        <w:bottom w:val="none" w:sz="0" w:space="0" w:color="auto"/>
        <w:right w:val="none" w:sz="0" w:space="0" w:color="auto"/>
      </w:divBdr>
    </w:div>
    <w:div w:id="495347072">
      <w:bodyDiv w:val="1"/>
      <w:marLeft w:val="0"/>
      <w:marRight w:val="0"/>
      <w:marTop w:val="0"/>
      <w:marBottom w:val="0"/>
      <w:divBdr>
        <w:top w:val="none" w:sz="0" w:space="0" w:color="auto"/>
        <w:left w:val="none" w:sz="0" w:space="0" w:color="auto"/>
        <w:bottom w:val="none" w:sz="0" w:space="0" w:color="auto"/>
        <w:right w:val="none" w:sz="0" w:space="0" w:color="auto"/>
      </w:divBdr>
    </w:div>
    <w:div w:id="533465457">
      <w:bodyDiv w:val="1"/>
      <w:marLeft w:val="0"/>
      <w:marRight w:val="0"/>
      <w:marTop w:val="0"/>
      <w:marBottom w:val="0"/>
      <w:divBdr>
        <w:top w:val="none" w:sz="0" w:space="0" w:color="auto"/>
        <w:left w:val="none" w:sz="0" w:space="0" w:color="auto"/>
        <w:bottom w:val="none" w:sz="0" w:space="0" w:color="auto"/>
        <w:right w:val="none" w:sz="0" w:space="0" w:color="auto"/>
      </w:divBdr>
      <w:divsChild>
        <w:div w:id="655767910">
          <w:marLeft w:val="0"/>
          <w:marRight w:val="0"/>
          <w:marTop w:val="0"/>
          <w:marBottom w:val="0"/>
          <w:divBdr>
            <w:top w:val="none" w:sz="0" w:space="0" w:color="auto"/>
            <w:left w:val="none" w:sz="0" w:space="0" w:color="auto"/>
            <w:bottom w:val="none" w:sz="0" w:space="0" w:color="auto"/>
            <w:right w:val="none" w:sz="0" w:space="0" w:color="auto"/>
          </w:divBdr>
          <w:divsChild>
            <w:div w:id="1203009315">
              <w:marLeft w:val="0"/>
              <w:marRight w:val="0"/>
              <w:marTop w:val="0"/>
              <w:marBottom w:val="0"/>
              <w:divBdr>
                <w:top w:val="none" w:sz="0" w:space="0" w:color="auto"/>
                <w:left w:val="none" w:sz="0" w:space="0" w:color="auto"/>
                <w:bottom w:val="none" w:sz="0" w:space="0" w:color="auto"/>
                <w:right w:val="none" w:sz="0" w:space="0" w:color="auto"/>
              </w:divBdr>
              <w:divsChild>
                <w:div w:id="18046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66519">
      <w:bodyDiv w:val="1"/>
      <w:marLeft w:val="0"/>
      <w:marRight w:val="0"/>
      <w:marTop w:val="0"/>
      <w:marBottom w:val="0"/>
      <w:divBdr>
        <w:top w:val="none" w:sz="0" w:space="0" w:color="auto"/>
        <w:left w:val="none" w:sz="0" w:space="0" w:color="auto"/>
        <w:bottom w:val="none" w:sz="0" w:space="0" w:color="auto"/>
        <w:right w:val="none" w:sz="0" w:space="0" w:color="auto"/>
      </w:divBdr>
    </w:div>
    <w:div w:id="630283700">
      <w:bodyDiv w:val="1"/>
      <w:marLeft w:val="0"/>
      <w:marRight w:val="0"/>
      <w:marTop w:val="0"/>
      <w:marBottom w:val="0"/>
      <w:divBdr>
        <w:top w:val="none" w:sz="0" w:space="0" w:color="auto"/>
        <w:left w:val="none" w:sz="0" w:space="0" w:color="auto"/>
        <w:bottom w:val="none" w:sz="0" w:space="0" w:color="auto"/>
        <w:right w:val="none" w:sz="0" w:space="0" w:color="auto"/>
      </w:divBdr>
    </w:div>
    <w:div w:id="635109948">
      <w:bodyDiv w:val="1"/>
      <w:marLeft w:val="0"/>
      <w:marRight w:val="0"/>
      <w:marTop w:val="0"/>
      <w:marBottom w:val="0"/>
      <w:divBdr>
        <w:top w:val="none" w:sz="0" w:space="0" w:color="auto"/>
        <w:left w:val="none" w:sz="0" w:space="0" w:color="auto"/>
        <w:bottom w:val="none" w:sz="0" w:space="0" w:color="auto"/>
        <w:right w:val="none" w:sz="0" w:space="0" w:color="auto"/>
      </w:divBdr>
    </w:div>
    <w:div w:id="635380756">
      <w:bodyDiv w:val="1"/>
      <w:marLeft w:val="0"/>
      <w:marRight w:val="0"/>
      <w:marTop w:val="0"/>
      <w:marBottom w:val="0"/>
      <w:divBdr>
        <w:top w:val="none" w:sz="0" w:space="0" w:color="auto"/>
        <w:left w:val="none" w:sz="0" w:space="0" w:color="auto"/>
        <w:bottom w:val="none" w:sz="0" w:space="0" w:color="auto"/>
        <w:right w:val="none" w:sz="0" w:space="0" w:color="auto"/>
      </w:divBdr>
    </w:div>
    <w:div w:id="645204641">
      <w:bodyDiv w:val="1"/>
      <w:marLeft w:val="0"/>
      <w:marRight w:val="0"/>
      <w:marTop w:val="0"/>
      <w:marBottom w:val="0"/>
      <w:divBdr>
        <w:top w:val="none" w:sz="0" w:space="0" w:color="auto"/>
        <w:left w:val="none" w:sz="0" w:space="0" w:color="auto"/>
        <w:bottom w:val="none" w:sz="0" w:space="0" w:color="auto"/>
        <w:right w:val="none" w:sz="0" w:space="0" w:color="auto"/>
      </w:divBdr>
    </w:div>
    <w:div w:id="699942226">
      <w:bodyDiv w:val="1"/>
      <w:marLeft w:val="0"/>
      <w:marRight w:val="0"/>
      <w:marTop w:val="0"/>
      <w:marBottom w:val="0"/>
      <w:divBdr>
        <w:top w:val="none" w:sz="0" w:space="0" w:color="auto"/>
        <w:left w:val="none" w:sz="0" w:space="0" w:color="auto"/>
        <w:bottom w:val="none" w:sz="0" w:space="0" w:color="auto"/>
        <w:right w:val="none" w:sz="0" w:space="0" w:color="auto"/>
      </w:divBdr>
    </w:div>
    <w:div w:id="845170980">
      <w:bodyDiv w:val="1"/>
      <w:marLeft w:val="0"/>
      <w:marRight w:val="0"/>
      <w:marTop w:val="0"/>
      <w:marBottom w:val="0"/>
      <w:divBdr>
        <w:top w:val="none" w:sz="0" w:space="0" w:color="auto"/>
        <w:left w:val="none" w:sz="0" w:space="0" w:color="auto"/>
        <w:bottom w:val="none" w:sz="0" w:space="0" w:color="auto"/>
        <w:right w:val="none" w:sz="0" w:space="0" w:color="auto"/>
      </w:divBdr>
    </w:div>
    <w:div w:id="887423021">
      <w:bodyDiv w:val="1"/>
      <w:marLeft w:val="0"/>
      <w:marRight w:val="0"/>
      <w:marTop w:val="0"/>
      <w:marBottom w:val="0"/>
      <w:divBdr>
        <w:top w:val="none" w:sz="0" w:space="0" w:color="auto"/>
        <w:left w:val="none" w:sz="0" w:space="0" w:color="auto"/>
        <w:bottom w:val="none" w:sz="0" w:space="0" w:color="auto"/>
        <w:right w:val="none" w:sz="0" w:space="0" w:color="auto"/>
      </w:divBdr>
    </w:div>
    <w:div w:id="948389331">
      <w:bodyDiv w:val="1"/>
      <w:marLeft w:val="0"/>
      <w:marRight w:val="0"/>
      <w:marTop w:val="0"/>
      <w:marBottom w:val="0"/>
      <w:divBdr>
        <w:top w:val="none" w:sz="0" w:space="0" w:color="auto"/>
        <w:left w:val="none" w:sz="0" w:space="0" w:color="auto"/>
        <w:bottom w:val="none" w:sz="0" w:space="0" w:color="auto"/>
        <w:right w:val="none" w:sz="0" w:space="0" w:color="auto"/>
      </w:divBdr>
    </w:div>
    <w:div w:id="953368015">
      <w:bodyDiv w:val="1"/>
      <w:marLeft w:val="0"/>
      <w:marRight w:val="0"/>
      <w:marTop w:val="0"/>
      <w:marBottom w:val="0"/>
      <w:divBdr>
        <w:top w:val="none" w:sz="0" w:space="0" w:color="auto"/>
        <w:left w:val="none" w:sz="0" w:space="0" w:color="auto"/>
        <w:bottom w:val="none" w:sz="0" w:space="0" w:color="auto"/>
        <w:right w:val="none" w:sz="0" w:space="0" w:color="auto"/>
      </w:divBdr>
    </w:div>
    <w:div w:id="992681085">
      <w:bodyDiv w:val="1"/>
      <w:marLeft w:val="0"/>
      <w:marRight w:val="0"/>
      <w:marTop w:val="0"/>
      <w:marBottom w:val="0"/>
      <w:divBdr>
        <w:top w:val="none" w:sz="0" w:space="0" w:color="auto"/>
        <w:left w:val="none" w:sz="0" w:space="0" w:color="auto"/>
        <w:bottom w:val="none" w:sz="0" w:space="0" w:color="auto"/>
        <w:right w:val="none" w:sz="0" w:space="0" w:color="auto"/>
      </w:divBdr>
    </w:div>
    <w:div w:id="1063943763">
      <w:bodyDiv w:val="1"/>
      <w:marLeft w:val="0"/>
      <w:marRight w:val="0"/>
      <w:marTop w:val="0"/>
      <w:marBottom w:val="0"/>
      <w:divBdr>
        <w:top w:val="none" w:sz="0" w:space="0" w:color="auto"/>
        <w:left w:val="none" w:sz="0" w:space="0" w:color="auto"/>
        <w:bottom w:val="none" w:sz="0" w:space="0" w:color="auto"/>
        <w:right w:val="none" w:sz="0" w:space="0" w:color="auto"/>
      </w:divBdr>
    </w:div>
    <w:div w:id="1161198493">
      <w:bodyDiv w:val="1"/>
      <w:marLeft w:val="0"/>
      <w:marRight w:val="0"/>
      <w:marTop w:val="0"/>
      <w:marBottom w:val="0"/>
      <w:divBdr>
        <w:top w:val="none" w:sz="0" w:space="0" w:color="auto"/>
        <w:left w:val="none" w:sz="0" w:space="0" w:color="auto"/>
        <w:bottom w:val="none" w:sz="0" w:space="0" w:color="auto"/>
        <w:right w:val="none" w:sz="0" w:space="0" w:color="auto"/>
      </w:divBdr>
    </w:div>
    <w:div w:id="1198199666">
      <w:bodyDiv w:val="1"/>
      <w:marLeft w:val="0"/>
      <w:marRight w:val="0"/>
      <w:marTop w:val="0"/>
      <w:marBottom w:val="0"/>
      <w:divBdr>
        <w:top w:val="none" w:sz="0" w:space="0" w:color="auto"/>
        <w:left w:val="none" w:sz="0" w:space="0" w:color="auto"/>
        <w:bottom w:val="none" w:sz="0" w:space="0" w:color="auto"/>
        <w:right w:val="none" w:sz="0" w:space="0" w:color="auto"/>
      </w:divBdr>
    </w:div>
    <w:div w:id="1214467213">
      <w:bodyDiv w:val="1"/>
      <w:marLeft w:val="0"/>
      <w:marRight w:val="0"/>
      <w:marTop w:val="0"/>
      <w:marBottom w:val="0"/>
      <w:divBdr>
        <w:top w:val="none" w:sz="0" w:space="0" w:color="auto"/>
        <w:left w:val="none" w:sz="0" w:space="0" w:color="auto"/>
        <w:bottom w:val="none" w:sz="0" w:space="0" w:color="auto"/>
        <w:right w:val="none" w:sz="0" w:space="0" w:color="auto"/>
      </w:divBdr>
    </w:div>
    <w:div w:id="1222903945">
      <w:bodyDiv w:val="1"/>
      <w:marLeft w:val="0"/>
      <w:marRight w:val="0"/>
      <w:marTop w:val="0"/>
      <w:marBottom w:val="0"/>
      <w:divBdr>
        <w:top w:val="none" w:sz="0" w:space="0" w:color="auto"/>
        <w:left w:val="none" w:sz="0" w:space="0" w:color="auto"/>
        <w:bottom w:val="none" w:sz="0" w:space="0" w:color="auto"/>
        <w:right w:val="none" w:sz="0" w:space="0" w:color="auto"/>
      </w:divBdr>
    </w:div>
    <w:div w:id="1252161399">
      <w:bodyDiv w:val="1"/>
      <w:marLeft w:val="0"/>
      <w:marRight w:val="0"/>
      <w:marTop w:val="0"/>
      <w:marBottom w:val="0"/>
      <w:divBdr>
        <w:top w:val="none" w:sz="0" w:space="0" w:color="auto"/>
        <w:left w:val="none" w:sz="0" w:space="0" w:color="auto"/>
        <w:bottom w:val="none" w:sz="0" w:space="0" w:color="auto"/>
        <w:right w:val="none" w:sz="0" w:space="0" w:color="auto"/>
      </w:divBdr>
    </w:div>
    <w:div w:id="1293444364">
      <w:bodyDiv w:val="1"/>
      <w:marLeft w:val="0"/>
      <w:marRight w:val="0"/>
      <w:marTop w:val="0"/>
      <w:marBottom w:val="0"/>
      <w:divBdr>
        <w:top w:val="none" w:sz="0" w:space="0" w:color="auto"/>
        <w:left w:val="none" w:sz="0" w:space="0" w:color="auto"/>
        <w:bottom w:val="none" w:sz="0" w:space="0" w:color="auto"/>
        <w:right w:val="none" w:sz="0" w:space="0" w:color="auto"/>
      </w:divBdr>
    </w:div>
    <w:div w:id="1297294249">
      <w:bodyDiv w:val="1"/>
      <w:marLeft w:val="0"/>
      <w:marRight w:val="0"/>
      <w:marTop w:val="0"/>
      <w:marBottom w:val="0"/>
      <w:divBdr>
        <w:top w:val="none" w:sz="0" w:space="0" w:color="auto"/>
        <w:left w:val="none" w:sz="0" w:space="0" w:color="auto"/>
        <w:bottom w:val="none" w:sz="0" w:space="0" w:color="auto"/>
        <w:right w:val="none" w:sz="0" w:space="0" w:color="auto"/>
      </w:divBdr>
    </w:div>
    <w:div w:id="1335720667">
      <w:bodyDiv w:val="1"/>
      <w:marLeft w:val="0"/>
      <w:marRight w:val="0"/>
      <w:marTop w:val="0"/>
      <w:marBottom w:val="0"/>
      <w:divBdr>
        <w:top w:val="none" w:sz="0" w:space="0" w:color="auto"/>
        <w:left w:val="none" w:sz="0" w:space="0" w:color="auto"/>
        <w:bottom w:val="none" w:sz="0" w:space="0" w:color="auto"/>
        <w:right w:val="none" w:sz="0" w:space="0" w:color="auto"/>
      </w:divBdr>
    </w:div>
    <w:div w:id="1360088872">
      <w:bodyDiv w:val="1"/>
      <w:marLeft w:val="0"/>
      <w:marRight w:val="0"/>
      <w:marTop w:val="0"/>
      <w:marBottom w:val="0"/>
      <w:divBdr>
        <w:top w:val="none" w:sz="0" w:space="0" w:color="auto"/>
        <w:left w:val="none" w:sz="0" w:space="0" w:color="auto"/>
        <w:bottom w:val="none" w:sz="0" w:space="0" w:color="auto"/>
        <w:right w:val="none" w:sz="0" w:space="0" w:color="auto"/>
      </w:divBdr>
    </w:div>
    <w:div w:id="1495143586">
      <w:bodyDiv w:val="1"/>
      <w:marLeft w:val="0"/>
      <w:marRight w:val="0"/>
      <w:marTop w:val="0"/>
      <w:marBottom w:val="0"/>
      <w:divBdr>
        <w:top w:val="none" w:sz="0" w:space="0" w:color="auto"/>
        <w:left w:val="none" w:sz="0" w:space="0" w:color="auto"/>
        <w:bottom w:val="none" w:sz="0" w:space="0" w:color="auto"/>
        <w:right w:val="none" w:sz="0" w:space="0" w:color="auto"/>
      </w:divBdr>
    </w:div>
    <w:div w:id="1517428019">
      <w:bodyDiv w:val="1"/>
      <w:marLeft w:val="0"/>
      <w:marRight w:val="0"/>
      <w:marTop w:val="0"/>
      <w:marBottom w:val="0"/>
      <w:divBdr>
        <w:top w:val="none" w:sz="0" w:space="0" w:color="auto"/>
        <w:left w:val="none" w:sz="0" w:space="0" w:color="auto"/>
        <w:bottom w:val="none" w:sz="0" w:space="0" w:color="auto"/>
        <w:right w:val="none" w:sz="0" w:space="0" w:color="auto"/>
      </w:divBdr>
    </w:div>
    <w:div w:id="1519735972">
      <w:bodyDiv w:val="1"/>
      <w:marLeft w:val="0"/>
      <w:marRight w:val="0"/>
      <w:marTop w:val="0"/>
      <w:marBottom w:val="0"/>
      <w:divBdr>
        <w:top w:val="none" w:sz="0" w:space="0" w:color="auto"/>
        <w:left w:val="none" w:sz="0" w:space="0" w:color="auto"/>
        <w:bottom w:val="none" w:sz="0" w:space="0" w:color="auto"/>
        <w:right w:val="none" w:sz="0" w:space="0" w:color="auto"/>
      </w:divBdr>
    </w:div>
    <w:div w:id="1545828767">
      <w:bodyDiv w:val="1"/>
      <w:marLeft w:val="0"/>
      <w:marRight w:val="0"/>
      <w:marTop w:val="0"/>
      <w:marBottom w:val="0"/>
      <w:divBdr>
        <w:top w:val="none" w:sz="0" w:space="0" w:color="auto"/>
        <w:left w:val="none" w:sz="0" w:space="0" w:color="auto"/>
        <w:bottom w:val="none" w:sz="0" w:space="0" w:color="auto"/>
        <w:right w:val="none" w:sz="0" w:space="0" w:color="auto"/>
      </w:divBdr>
    </w:div>
    <w:div w:id="1562980436">
      <w:bodyDiv w:val="1"/>
      <w:marLeft w:val="0"/>
      <w:marRight w:val="0"/>
      <w:marTop w:val="0"/>
      <w:marBottom w:val="0"/>
      <w:divBdr>
        <w:top w:val="none" w:sz="0" w:space="0" w:color="auto"/>
        <w:left w:val="none" w:sz="0" w:space="0" w:color="auto"/>
        <w:bottom w:val="none" w:sz="0" w:space="0" w:color="auto"/>
        <w:right w:val="none" w:sz="0" w:space="0" w:color="auto"/>
      </w:divBdr>
    </w:div>
    <w:div w:id="1640039293">
      <w:bodyDiv w:val="1"/>
      <w:marLeft w:val="0"/>
      <w:marRight w:val="0"/>
      <w:marTop w:val="0"/>
      <w:marBottom w:val="0"/>
      <w:divBdr>
        <w:top w:val="none" w:sz="0" w:space="0" w:color="auto"/>
        <w:left w:val="none" w:sz="0" w:space="0" w:color="auto"/>
        <w:bottom w:val="none" w:sz="0" w:space="0" w:color="auto"/>
        <w:right w:val="none" w:sz="0" w:space="0" w:color="auto"/>
      </w:divBdr>
    </w:div>
    <w:div w:id="1661234623">
      <w:bodyDiv w:val="1"/>
      <w:marLeft w:val="0"/>
      <w:marRight w:val="0"/>
      <w:marTop w:val="0"/>
      <w:marBottom w:val="0"/>
      <w:divBdr>
        <w:top w:val="none" w:sz="0" w:space="0" w:color="auto"/>
        <w:left w:val="none" w:sz="0" w:space="0" w:color="auto"/>
        <w:bottom w:val="none" w:sz="0" w:space="0" w:color="auto"/>
        <w:right w:val="none" w:sz="0" w:space="0" w:color="auto"/>
      </w:divBdr>
    </w:div>
    <w:div w:id="1698197353">
      <w:bodyDiv w:val="1"/>
      <w:marLeft w:val="0"/>
      <w:marRight w:val="0"/>
      <w:marTop w:val="0"/>
      <w:marBottom w:val="0"/>
      <w:divBdr>
        <w:top w:val="none" w:sz="0" w:space="0" w:color="auto"/>
        <w:left w:val="none" w:sz="0" w:space="0" w:color="auto"/>
        <w:bottom w:val="none" w:sz="0" w:space="0" w:color="auto"/>
        <w:right w:val="none" w:sz="0" w:space="0" w:color="auto"/>
      </w:divBdr>
    </w:div>
    <w:div w:id="1705596671">
      <w:bodyDiv w:val="1"/>
      <w:marLeft w:val="0"/>
      <w:marRight w:val="0"/>
      <w:marTop w:val="0"/>
      <w:marBottom w:val="0"/>
      <w:divBdr>
        <w:top w:val="none" w:sz="0" w:space="0" w:color="auto"/>
        <w:left w:val="none" w:sz="0" w:space="0" w:color="auto"/>
        <w:bottom w:val="none" w:sz="0" w:space="0" w:color="auto"/>
        <w:right w:val="none" w:sz="0" w:space="0" w:color="auto"/>
      </w:divBdr>
    </w:div>
    <w:div w:id="1709454598">
      <w:bodyDiv w:val="1"/>
      <w:marLeft w:val="0"/>
      <w:marRight w:val="0"/>
      <w:marTop w:val="0"/>
      <w:marBottom w:val="0"/>
      <w:divBdr>
        <w:top w:val="none" w:sz="0" w:space="0" w:color="auto"/>
        <w:left w:val="none" w:sz="0" w:space="0" w:color="auto"/>
        <w:bottom w:val="none" w:sz="0" w:space="0" w:color="auto"/>
        <w:right w:val="none" w:sz="0" w:space="0" w:color="auto"/>
      </w:divBdr>
      <w:divsChild>
        <w:div w:id="2000691295">
          <w:marLeft w:val="0"/>
          <w:marRight w:val="0"/>
          <w:marTop w:val="0"/>
          <w:marBottom w:val="0"/>
          <w:divBdr>
            <w:top w:val="none" w:sz="0" w:space="0" w:color="auto"/>
            <w:left w:val="none" w:sz="0" w:space="0" w:color="auto"/>
            <w:bottom w:val="none" w:sz="0" w:space="0" w:color="auto"/>
            <w:right w:val="none" w:sz="0" w:space="0" w:color="auto"/>
          </w:divBdr>
          <w:divsChild>
            <w:div w:id="578443754">
              <w:marLeft w:val="0"/>
              <w:marRight w:val="0"/>
              <w:marTop w:val="0"/>
              <w:marBottom w:val="0"/>
              <w:divBdr>
                <w:top w:val="none" w:sz="0" w:space="0" w:color="auto"/>
                <w:left w:val="none" w:sz="0" w:space="0" w:color="auto"/>
                <w:bottom w:val="none" w:sz="0" w:space="0" w:color="auto"/>
                <w:right w:val="none" w:sz="0" w:space="0" w:color="auto"/>
              </w:divBdr>
              <w:divsChild>
                <w:div w:id="9439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72592">
      <w:bodyDiv w:val="1"/>
      <w:marLeft w:val="0"/>
      <w:marRight w:val="0"/>
      <w:marTop w:val="0"/>
      <w:marBottom w:val="0"/>
      <w:divBdr>
        <w:top w:val="none" w:sz="0" w:space="0" w:color="auto"/>
        <w:left w:val="none" w:sz="0" w:space="0" w:color="auto"/>
        <w:bottom w:val="none" w:sz="0" w:space="0" w:color="auto"/>
        <w:right w:val="none" w:sz="0" w:space="0" w:color="auto"/>
      </w:divBdr>
    </w:div>
    <w:div w:id="1744714509">
      <w:bodyDiv w:val="1"/>
      <w:marLeft w:val="0"/>
      <w:marRight w:val="0"/>
      <w:marTop w:val="0"/>
      <w:marBottom w:val="0"/>
      <w:divBdr>
        <w:top w:val="none" w:sz="0" w:space="0" w:color="auto"/>
        <w:left w:val="none" w:sz="0" w:space="0" w:color="auto"/>
        <w:bottom w:val="none" w:sz="0" w:space="0" w:color="auto"/>
        <w:right w:val="none" w:sz="0" w:space="0" w:color="auto"/>
      </w:divBdr>
    </w:div>
    <w:div w:id="1753427575">
      <w:bodyDiv w:val="1"/>
      <w:marLeft w:val="0"/>
      <w:marRight w:val="0"/>
      <w:marTop w:val="0"/>
      <w:marBottom w:val="0"/>
      <w:divBdr>
        <w:top w:val="none" w:sz="0" w:space="0" w:color="auto"/>
        <w:left w:val="none" w:sz="0" w:space="0" w:color="auto"/>
        <w:bottom w:val="none" w:sz="0" w:space="0" w:color="auto"/>
        <w:right w:val="none" w:sz="0" w:space="0" w:color="auto"/>
      </w:divBdr>
    </w:div>
    <w:div w:id="1754542256">
      <w:bodyDiv w:val="1"/>
      <w:marLeft w:val="0"/>
      <w:marRight w:val="0"/>
      <w:marTop w:val="0"/>
      <w:marBottom w:val="0"/>
      <w:divBdr>
        <w:top w:val="none" w:sz="0" w:space="0" w:color="auto"/>
        <w:left w:val="none" w:sz="0" w:space="0" w:color="auto"/>
        <w:bottom w:val="none" w:sz="0" w:space="0" w:color="auto"/>
        <w:right w:val="none" w:sz="0" w:space="0" w:color="auto"/>
      </w:divBdr>
    </w:div>
    <w:div w:id="1804494671">
      <w:bodyDiv w:val="1"/>
      <w:marLeft w:val="0"/>
      <w:marRight w:val="0"/>
      <w:marTop w:val="0"/>
      <w:marBottom w:val="0"/>
      <w:divBdr>
        <w:top w:val="none" w:sz="0" w:space="0" w:color="auto"/>
        <w:left w:val="none" w:sz="0" w:space="0" w:color="auto"/>
        <w:bottom w:val="none" w:sz="0" w:space="0" w:color="auto"/>
        <w:right w:val="none" w:sz="0" w:space="0" w:color="auto"/>
      </w:divBdr>
    </w:div>
    <w:div w:id="1839882680">
      <w:bodyDiv w:val="1"/>
      <w:marLeft w:val="0"/>
      <w:marRight w:val="0"/>
      <w:marTop w:val="0"/>
      <w:marBottom w:val="0"/>
      <w:divBdr>
        <w:top w:val="none" w:sz="0" w:space="0" w:color="auto"/>
        <w:left w:val="none" w:sz="0" w:space="0" w:color="auto"/>
        <w:bottom w:val="none" w:sz="0" w:space="0" w:color="auto"/>
        <w:right w:val="none" w:sz="0" w:space="0" w:color="auto"/>
      </w:divBdr>
    </w:div>
    <w:div w:id="1890190891">
      <w:bodyDiv w:val="1"/>
      <w:marLeft w:val="0"/>
      <w:marRight w:val="0"/>
      <w:marTop w:val="0"/>
      <w:marBottom w:val="0"/>
      <w:divBdr>
        <w:top w:val="none" w:sz="0" w:space="0" w:color="auto"/>
        <w:left w:val="none" w:sz="0" w:space="0" w:color="auto"/>
        <w:bottom w:val="none" w:sz="0" w:space="0" w:color="auto"/>
        <w:right w:val="none" w:sz="0" w:space="0" w:color="auto"/>
      </w:divBdr>
    </w:div>
    <w:div w:id="1893812191">
      <w:bodyDiv w:val="1"/>
      <w:marLeft w:val="0"/>
      <w:marRight w:val="0"/>
      <w:marTop w:val="0"/>
      <w:marBottom w:val="0"/>
      <w:divBdr>
        <w:top w:val="none" w:sz="0" w:space="0" w:color="auto"/>
        <w:left w:val="none" w:sz="0" w:space="0" w:color="auto"/>
        <w:bottom w:val="none" w:sz="0" w:space="0" w:color="auto"/>
        <w:right w:val="none" w:sz="0" w:space="0" w:color="auto"/>
      </w:divBdr>
    </w:div>
    <w:div w:id="1997101559">
      <w:bodyDiv w:val="1"/>
      <w:marLeft w:val="0"/>
      <w:marRight w:val="0"/>
      <w:marTop w:val="0"/>
      <w:marBottom w:val="0"/>
      <w:divBdr>
        <w:top w:val="none" w:sz="0" w:space="0" w:color="auto"/>
        <w:left w:val="none" w:sz="0" w:space="0" w:color="auto"/>
        <w:bottom w:val="none" w:sz="0" w:space="0" w:color="auto"/>
        <w:right w:val="none" w:sz="0" w:space="0" w:color="auto"/>
      </w:divBdr>
      <w:divsChild>
        <w:div w:id="190539369">
          <w:marLeft w:val="0"/>
          <w:marRight w:val="0"/>
          <w:marTop w:val="0"/>
          <w:marBottom w:val="0"/>
          <w:divBdr>
            <w:top w:val="none" w:sz="0" w:space="0" w:color="auto"/>
            <w:left w:val="none" w:sz="0" w:space="0" w:color="auto"/>
            <w:bottom w:val="none" w:sz="0" w:space="0" w:color="auto"/>
            <w:right w:val="none" w:sz="0" w:space="0" w:color="auto"/>
          </w:divBdr>
          <w:divsChild>
            <w:div w:id="549149643">
              <w:marLeft w:val="0"/>
              <w:marRight w:val="0"/>
              <w:marTop w:val="0"/>
              <w:marBottom w:val="0"/>
              <w:divBdr>
                <w:top w:val="none" w:sz="0" w:space="0" w:color="auto"/>
                <w:left w:val="none" w:sz="0" w:space="0" w:color="auto"/>
                <w:bottom w:val="none" w:sz="0" w:space="0" w:color="auto"/>
                <w:right w:val="none" w:sz="0" w:space="0" w:color="auto"/>
              </w:divBdr>
              <w:divsChild>
                <w:div w:id="3967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61102">
      <w:bodyDiv w:val="1"/>
      <w:marLeft w:val="0"/>
      <w:marRight w:val="0"/>
      <w:marTop w:val="0"/>
      <w:marBottom w:val="0"/>
      <w:divBdr>
        <w:top w:val="none" w:sz="0" w:space="0" w:color="auto"/>
        <w:left w:val="none" w:sz="0" w:space="0" w:color="auto"/>
        <w:bottom w:val="none" w:sz="0" w:space="0" w:color="auto"/>
        <w:right w:val="none" w:sz="0" w:space="0" w:color="auto"/>
      </w:divBdr>
    </w:div>
    <w:div w:id="2085182087">
      <w:bodyDiv w:val="1"/>
      <w:marLeft w:val="0"/>
      <w:marRight w:val="0"/>
      <w:marTop w:val="0"/>
      <w:marBottom w:val="0"/>
      <w:divBdr>
        <w:top w:val="none" w:sz="0" w:space="0" w:color="auto"/>
        <w:left w:val="none" w:sz="0" w:space="0" w:color="auto"/>
        <w:bottom w:val="none" w:sz="0" w:space="0" w:color="auto"/>
        <w:right w:val="none" w:sz="0" w:space="0" w:color="auto"/>
      </w:divBdr>
      <w:divsChild>
        <w:div w:id="601258316">
          <w:marLeft w:val="0"/>
          <w:marRight w:val="0"/>
          <w:marTop w:val="0"/>
          <w:marBottom w:val="0"/>
          <w:divBdr>
            <w:top w:val="none" w:sz="0" w:space="0" w:color="auto"/>
            <w:left w:val="none" w:sz="0" w:space="0" w:color="auto"/>
            <w:bottom w:val="none" w:sz="0" w:space="0" w:color="auto"/>
            <w:right w:val="none" w:sz="0" w:space="0" w:color="auto"/>
          </w:divBdr>
          <w:divsChild>
            <w:div w:id="1292639592">
              <w:marLeft w:val="0"/>
              <w:marRight w:val="0"/>
              <w:marTop w:val="0"/>
              <w:marBottom w:val="0"/>
              <w:divBdr>
                <w:top w:val="none" w:sz="0" w:space="0" w:color="auto"/>
                <w:left w:val="none" w:sz="0" w:space="0" w:color="auto"/>
                <w:bottom w:val="none" w:sz="0" w:space="0" w:color="auto"/>
                <w:right w:val="none" w:sz="0" w:space="0" w:color="auto"/>
              </w:divBdr>
              <w:divsChild>
                <w:div w:id="2658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62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21" Type="http://schemas.microsoft.com/office/2007/relationships/hdphoto" Target="media/hdphoto6.wdp"/><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2.xml"/><Relationship Id="rId5" Type="http://schemas.openxmlformats.org/officeDocument/2006/relationships/settings" Target="setting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theme" Target="theme/theme1.xml"/><Relationship Id="rId10" Type="http://schemas.microsoft.com/office/2007/relationships/hdphoto" Target="media/hdphoto1.wdp"/><Relationship Id="rId19" Type="http://schemas.microsoft.com/office/2007/relationships/hdphoto" Target="media/hdphoto5.wdp"/><Relationship Id="rId31" Type="http://schemas.openxmlformats.org/officeDocument/2006/relationships/image" Target="media/image1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9.wdp"/><Relationship Id="rId30" Type="http://schemas.microsoft.com/office/2007/relationships/hdphoto" Target="media/hdphoto10.wdp"/><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07/relationships/hdphoto" Target="media/hdphoto2.wdp"/><Relationship Id="rId17" Type="http://schemas.microsoft.com/office/2007/relationships/hdphoto" Target="media/hdphoto4.wdp"/><Relationship Id="rId25" Type="http://schemas.microsoft.com/office/2007/relationships/hdphoto" Target="media/hdphoto8.wdp"/><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86922E-9C85-4C48-BFCC-93AC61A1E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20</Pages>
  <Words>3743</Words>
  <Characters>21338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Final Project Report                       ALY 6000</vt:lpstr>
    </vt:vector>
  </TitlesOfParts>
  <Company/>
  <LinksUpToDate>false</LinksUpToDate>
  <CharactersWithSpaces>25031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                       ALY 6000</dc:title>
  <dc:subject/>
  <dc:creator>HARSHIT GAUR</dc:creator>
  <cp:keywords/>
  <dc:description/>
  <cp:lastModifiedBy>Harshit Gaur</cp:lastModifiedBy>
  <cp:revision>81</cp:revision>
  <cp:lastPrinted>2021-10-31T01:56:00Z</cp:lastPrinted>
  <dcterms:created xsi:type="dcterms:W3CDTF">2021-12-03T03:48:00Z</dcterms:created>
  <dcterms:modified xsi:type="dcterms:W3CDTF">2021-12-06T05:51:00Z</dcterms:modified>
</cp:coreProperties>
</file>