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0E83" w14:textId="5576A3C5" w:rsidR="00AC599E" w:rsidRDefault="00776A42" w:rsidP="00776A42">
      <w:pPr>
        <w:pStyle w:val="Heading1"/>
        <w:jc w:val="center"/>
      </w:pPr>
      <w:r>
        <w:t>Information gathering</w:t>
      </w:r>
    </w:p>
    <w:p w14:paraId="61CEA19D" w14:textId="77777777" w:rsidR="00776A42" w:rsidRDefault="00776A42" w:rsidP="00776A42"/>
    <w:p w14:paraId="11BE9DF5" w14:textId="1A24B5FE" w:rsidR="00776A42" w:rsidRDefault="00776A42" w:rsidP="00776A42">
      <w:proofErr w:type="gramStart"/>
      <w:r w:rsidRPr="00AB27B5">
        <w:rPr>
          <w:u w:val="single"/>
        </w:rPr>
        <w:t>URL</w:t>
      </w:r>
      <w:r>
        <w:t xml:space="preserve"> :</w:t>
      </w:r>
      <w:proofErr w:type="gramEnd"/>
      <w:r>
        <w:t>http://</w:t>
      </w:r>
      <w:r w:rsidR="00AB27B5">
        <w:t>www.view.edu.in</w:t>
      </w:r>
    </w:p>
    <w:p w14:paraId="5DB6CBBF" w14:textId="6F1FF9BA" w:rsidR="00776A42" w:rsidRDefault="00776A42" w:rsidP="00776A42">
      <w:r w:rsidRPr="00AB27B5">
        <w:rPr>
          <w:u w:val="single"/>
        </w:rPr>
        <w:t>IP ADDR</w:t>
      </w:r>
      <w:r>
        <w:t>:</w:t>
      </w:r>
      <w:r w:rsidR="00AB27B5" w:rsidRPr="00AB27B5">
        <w:t xml:space="preserve"> </w:t>
      </w:r>
      <w:r w:rsidR="00AB27B5" w:rsidRPr="00AB27B5">
        <w:t>92.204.40.197</w:t>
      </w:r>
    </w:p>
    <w:p w14:paraId="7C1AD907" w14:textId="5A99C016" w:rsidR="00776A42" w:rsidRDefault="00776A42" w:rsidP="00776A42">
      <w:r w:rsidRPr="00AB27B5">
        <w:rPr>
          <w:u w:val="single"/>
        </w:rPr>
        <w:t xml:space="preserve">OPEN </w:t>
      </w:r>
      <w:proofErr w:type="gramStart"/>
      <w:r w:rsidRPr="00AB27B5">
        <w:rPr>
          <w:u w:val="single"/>
        </w:rPr>
        <w:t>PORTS</w:t>
      </w:r>
      <w:r>
        <w:t xml:space="preserve"> :</w:t>
      </w:r>
      <w:proofErr w:type="gramEnd"/>
      <w:r w:rsidR="00D34637">
        <w:t>22,</w:t>
      </w:r>
      <w:r w:rsidR="00AB27B5">
        <w:t>443</w:t>
      </w:r>
    </w:p>
    <w:p w14:paraId="65B62A79" w14:textId="5001AD2C" w:rsidR="00776A42" w:rsidRPr="00776A42" w:rsidRDefault="00776A42" w:rsidP="00776A42">
      <w:pPr>
        <w:rPr>
          <w:rFonts w:asciiTheme="majorHAnsi" w:hAnsiTheme="majorHAnsi" w:cstheme="majorHAnsi"/>
          <w:u w:val="single"/>
        </w:rPr>
      </w:pPr>
      <w:r w:rsidRPr="00776A42">
        <w:rPr>
          <w:rFonts w:asciiTheme="majorHAnsi" w:hAnsiTheme="majorHAnsi" w:cstheme="majorHAnsi"/>
          <w:u w:val="single"/>
        </w:rPr>
        <w:t>General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659"/>
      </w:tblGrid>
      <w:tr w:rsidR="00D63CDF" w14:paraId="54D6E20F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14BE" w14:textId="77777777" w:rsidR="00D63CDF" w:rsidRDefault="00D63CDF">
            <w:r>
              <w:t>Hostnames</w:t>
            </w:r>
          </w:p>
        </w:tc>
        <w:tc>
          <w:tcPr>
            <w:tcW w:w="0" w:type="auto"/>
            <w:vAlign w:val="center"/>
            <w:hideMark/>
          </w:tcPr>
          <w:p w14:paraId="7C5E9DC1" w14:textId="36536CB1" w:rsidR="00D63CDF" w:rsidRDefault="00D63CDF">
            <w:r>
              <w:br/>
              <w:t>www.</w:t>
            </w:r>
            <w:r>
              <w:rPr>
                <w:b/>
                <w:bCs/>
              </w:rPr>
              <w:t>lgorithmsolutions.com</w:t>
            </w:r>
            <w:r>
              <w:br/>
              <w:t>31.115.168.184.host.</w:t>
            </w:r>
            <w:r>
              <w:rPr>
                <w:b/>
                <w:bCs/>
              </w:rPr>
              <w:t>secureserver.net</w:t>
            </w:r>
            <w:r>
              <w:t xml:space="preserve"> </w:t>
            </w:r>
          </w:p>
        </w:tc>
      </w:tr>
      <w:tr w:rsidR="00D63CDF" w14:paraId="78BA9DD9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377C" w14:textId="77777777" w:rsidR="00D63CDF" w:rsidRDefault="00D63CDF">
            <w:r>
              <w:t>Domains</w:t>
            </w:r>
          </w:p>
        </w:tc>
        <w:tc>
          <w:tcPr>
            <w:tcW w:w="0" w:type="auto"/>
            <w:vAlign w:val="center"/>
            <w:hideMark/>
          </w:tcPr>
          <w:p w14:paraId="0D7C6851" w14:textId="77777777" w:rsidR="00D63CDF" w:rsidRDefault="00D63CDF">
            <w:hyperlink r:id="rId4" w:history="1">
              <w:r>
                <w:rPr>
                  <w:rStyle w:val="Hyperlink"/>
                </w:rPr>
                <w:t>lgorithmsolutions.com</w:t>
              </w:r>
            </w:hyperlink>
            <w:r>
              <w:t> </w:t>
            </w:r>
            <w:hyperlink r:id="rId5" w:history="1">
              <w:r>
                <w:rPr>
                  <w:rStyle w:val="Hyperlink"/>
                </w:rPr>
                <w:t>secureserver.net</w:t>
              </w:r>
            </w:hyperlink>
            <w:r>
              <w:t xml:space="preserve">  </w:t>
            </w:r>
          </w:p>
        </w:tc>
      </w:tr>
      <w:tr w:rsidR="00D63CDF" w14:paraId="1C2F6B47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9767" w14:textId="77777777" w:rsidR="00D63CDF" w:rsidRDefault="00D63CDF"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14:paraId="712B10C6" w14:textId="77777777" w:rsidR="00D63CDF" w:rsidRDefault="00D63CDF">
            <w:hyperlink r:id="rId6" w:history="1">
              <w:r>
                <w:rPr>
                  <w:rStyle w:val="Hyperlink"/>
                  <w:b/>
                  <w:bCs/>
                </w:rPr>
                <w:t>Singapore</w:t>
              </w:r>
            </w:hyperlink>
            <w:r>
              <w:t xml:space="preserve"> </w:t>
            </w:r>
          </w:p>
        </w:tc>
      </w:tr>
      <w:tr w:rsidR="00D63CDF" w14:paraId="5A958E6C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3345" w14:textId="77777777" w:rsidR="00D63CDF" w:rsidRDefault="00D63CDF"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14:paraId="6142CBE9" w14:textId="77777777" w:rsidR="00D63CDF" w:rsidRDefault="00D63CDF">
            <w:hyperlink r:id="rId7" w:history="1">
              <w:r>
                <w:rPr>
                  <w:rStyle w:val="Hyperlink"/>
                  <w:b/>
                  <w:bCs/>
                </w:rPr>
                <w:t>Singapore</w:t>
              </w:r>
            </w:hyperlink>
            <w:r>
              <w:t xml:space="preserve"> </w:t>
            </w:r>
          </w:p>
        </w:tc>
      </w:tr>
      <w:tr w:rsidR="00D63CDF" w14:paraId="7A8B6A9F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AAD7" w14:textId="77777777" w:rsidR="00D63CDF" w:rsidRDefault="00D63CDF">
            <w: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40F7B945" w14:textId="77777777" w:rsidR="00D63CDF" w:rsidRDefault="00D63CDF">
            <w:hyperlink r:id="rId8" w:history="1">
              <w:r>
                <w:rPr>
                  <w:rStyle w:val="Hyperlink"/>
                  <w:b/>
                  <w:bCs/>
                </w:rPr>
                <w:t>GoDaddy.com, LLC</w:t>
              </w:r>
            </w:hyperlink>
            <w:r>
              <w:t xml:space="preserve"> </w:t>
            </w:r>
          </w:p>
        </w:tc>
      </w:tr>
      <w:tr w:rsidR="00D63CDF" w14:paraId="508615C7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5ECE" w14:textId="77777777" w:rsidR="00D63CDF" w:rsidRDefault="00D63CDF">
            <w:r>
              <w:t>ISP</w:t>
            </w:r>
          </w:p>
        </w:tc>
        <w:tc>
          <w:tcPr>
            <w:tcW w:w="0" w:type="auto"/>
            <w:vAlign w:val="center"/>
            <w:hideMark/>
          </w:tcPr>
          <w:p w14:paraId="2AEFE738" w14:textId="77777777" w:rsidR="00D63CDF" w:rsidRDefault="00D63CDF">
            <w:hyperlink r:id="rId9" w:history="1">
              <w:r>
                <w:rPr>
                  <w:rStyle w:val="Hyperlink"/>
                  <w:b/>
                  <w:bCs/>
                </w:rPr>
                <w:t>GoDaddy.com, LLC</w:t>
              </w:r>
            </w:hyperlink>
            <w:r>
              <w:t xml:space="preserve"> </w:t>
            </w:r>
          </w:p>
        </w:tc>
      </w:tr>
      <w:tr w:rsidR="00D63CDF" w14:paraId="08809D01" w14:textId="77777777" w:rsidTr="00D63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433E" w14:textId="77777777" w:rsidR="00D63CDF" w:rsidRDefault="00D63CDF">
            <w:r>
              <w:t>ASN</w:t>
            </w:r>
          </w:p>
        </w:tc>
        <w:tc>
          <w:tcPr>
            <w:tcW w:w="0" w:type="auto"/>
            <w:vAlign w:val="center"/>
            <w:hideMark/>
          </w:tcPr>
          <w:p w14:paraId="2F667419" w14:textId="77777777" w:rsidR="00D63CDF" w:rsidRDefault="00D63CDF">
            <w:hyperlink r:id="rId10" w:history="1">
              <w:r>
                <w:rPr>
                  <w:rStyle w:val="Hyperlink"/>
                  <w:b/>
                  <w:bCs/>
                </w:rPr>
                <w:t>AS26496</w:t>
              </w:r>
            </w:hyperlink>
          </w:p>
        </w:tc>
      </w:tr>
    </w:tbl>
    <w:p w14:paraId="39DB9AB4" w14:textId="5E80F078" w:rsidR="00AB27B5" w:rsidRDefault="00D63CDF" w:rsidP="00776A42">
      <w:pPr>
        <w:rPr>
          <w:u w:val="single"/>
        </w:rPr>
      </w:pPr>
      <w:r>
        <w:rPr>
          <w:u w:val="single"/>
        </w:rPr>
        <w:t xml:space="preserve"> </w:t>
      </w:r>
      <w:r w:rsidR="00AB27B5">
        <w:rPr>
          <w:u w:val="single"/>
        </w:rPr>
        <w:t xml:space="preserve">OPEN PORTS: </w:t>
      </w:r>
      <w:r>
        <w:rPr>
          <w:u w:val="single"/>
        </w:rPr>
        <w:t>22(SSH),443(https),</w:t>
      </w:r>
    </w:p>
    <w:p w14:paraId="049BEE37" w14:textId="1A2A62E6" w:rsidR="00AB27B5" w:rsidRDefault="00AB27B5" w:rsidP="00776A42">
      <w:pPr>
        <w:rPr>
          <w:u w:val="single"/>
        </w:rPr>
      </w:pPr>
      <w:r>
        <w:rPr>
          <w:u w:val="single"/>
        </w:rPr>
        <w:t>Description:</w:t>
      </w:r>
    </w:p>
    <w:p w14:paraId="39708CDD" w14:textId="77777777" w:rsidR="00D63CDF" w:rsidRDefault="00AB27B5" w:rsidP="00776A42">
      <w:pPr>
        <w:rPr>
          <w:rStyle w:val="hgkelc"/>
          <w:u w:val="single"/>
          <w:lang w:val="en"/>
        </w:rPr>
      </w:pPr>
      <w:r>
        <w:rPr>
          <w:rStyle w:val="hgkelc"/>
          <w:lang w:val="en"/>
        </w:rPr>
        <w:t xml:space="preserve">Port 443 is </w:t>
      </w:r>
      <w:r>
        <w:rPr>
          <w:rStyle w:val="hgkelc"/>
          <w:b/>
          <w:bCs/>
          <w:lang w:val="en"/>
        </w:rPr>
        <w:t>used explicitly for HTTPS services and hence is the standard port for HTTPS (encrypted) traffic</w:t>
      </w:r>
      <w:r>
        <w:rPr>
          <w:rStyle w:val="hgkelc"/>
          <w:lang w:val="en"/>
        </w:rPr>
        <w:t>. It is also called HTTPS port 443, so all the secured transactions are made using port 443. You might be surprised to know that almost 95% of the secured sites use port 443 for secure transfers.</w:t>
      </w:r>
      <w:r w:rsidRPr="00AB27B5">
        <w:rPr>
          <w:rStyle w:val="hgkelc"/>
          <w:u w:val="single"/>
          <w:lang w:val="en"/>
        </w:rPr>
        <w:t xml:space="preserve"> </w:t>
      </w:r>
    </w:p>
    <w:p w14:paraId="50151155" w14:textId="32E4E1EB" w:rsidR="00AB27B5" w:rsidRDefault="00D34637" w:rsidP="00776A42">
      <w:pPr>
        <w:rPr>
          <w:rStyle w:val="hgkelc"/>
          <w:u w:val="single"/>
          <w:lang w:val="en"/>
        </w:rPr>
      </w:pPr>
      <w:r>
        <w:rPr>
          <w:rStyle w:val="hgkelc"/>
          <w:u w:val="single"/>
          <w:lang w:val="en"/>
        </w:rPr>
        <w:t xml:space="preserve">Business impact </w:t>
      </w:r>
      <w:r w:rsidR="00AB27B5" w:rsidRPr="00AB27B5">
        <w:rPr>
          <w:rStyle w:val="hgkelc"/>
          <w:u w:val="single"/>
          <w:lang w:val="en"/>
        </w:rPr>
        <w:t xml:space="preserve">Vulnerabilities </w:t>
      </w:r>
      <w:r>
        <w:rPr>
          <w:rStyle w:val="hgkelc"/>
          <w:u w:val="single"/>
          <w:lang w:val="en"/>
        </w:rPr>
        <w:t>of port 22</w:t>
      </w:r>
      <w:r w:rsidR="00AB27B5" w:rsidRPr="00AB27B5">
        <w:rPr>
          <w:rStyle w:val="hgkelc"/>
          <w:u w:val="single"/>
          <w:lang w:val="en"/>
        </w:rPr>
        <w:t>:</w:t>
      </w:r>
    </w:p>
    <w:p w14:paraId="76BAAB59" w14:textId="7505BE29" w:rsidR="00D63CDF" w:rsidRDefault="00D34637" w:rsidP="00776A42">
      <w:hyperlink r:id="rId11" w:history="1">
        <w:r>
          <w:rPr>
            <w:rStyle w:val="Hyperlink"/>
          </w:rPr>
          <w:t>CVE-2023-51385</w:t>
        </w:r>
      </w:hyperlink>
      <w:r>
        <w:t>:</w:t>
      </w:r>
    </w:p>
    <w:p w14:paraId="2A95C108" w14:textId="01170814" w:rsidR="00D34637" w:rsidRDefault="00D34637" w:rsidP="00776A42">
      <w:r>
        <w:t>lead to data breaches, system compromise, and financial losses, prompting businesses to invest in patching and security measures to mitigate risks.</w:t>
      </w:r>
    </w:p>
    <w:p w14:paraId="707276FD" w14:textId="6D8A5366" w:rsidR="00D34637" w:rsidRDefault="00D34637" w:rsidP="00776A42">
      <w:hyperlink r:id="rId12" w:history="1">
        <w:r>
          <w:rPr>
            <w:rStyle w:val="Hyperlink"/>
          </w:rPr>
          <w:t>CVE-2023-51384</w:t>
        </w:r>
      </w:hyperlink>
      <w:r>
        <w:t>:</w:t>
      </w:r>
    </w:p>
    <w:p w14:paraId="51A0AC4B" w14:textId="77777777" w:rsidR="00D34637" w:rsidRDefault="00D34637" w:rsidP="00D34637">
      <w:pPr>
        <w:pStyle w:val="NormalWeb"/>
      </w:pPr>
      <w:r>
        <w:t>lead to data breaches, financial losses, and reputational damage for affected businesses due to unauthorized access and potential compromise of sensitive information.</w:t>
      </w:r>
    </w:p>
    <w:p w14:paraId="6D447AE4" w14:textId="6B3CC7FA" w:rsidR="00D34637" w:rsidRDefault="00D34637" w:rsidP="00776A42">
      <w:hyperlink r:id="rId13" w:history="1">
        <w:r>
          <w:rPr>
            <w:rStyle w:val="Hyperlink"/>
          </w:rPr>
          <w:t>CVE-2023-48795</w:t>
        </w:r>
      </w:hyperlink>
      <w:r>
        <w:t>:</w:t>
      </w:r>
    </w:p>
    <w:p w14:paraId="00AE002D" w14:textId="4C7DB942" w:rsidR="00D34637" w:rsidRDefault="00D34637" w:rsidP="00776A42">
      <w:r>
        <w:t>result in data breaches, financial losses, and reputational damage for affected businesses due to potential unauthorized access or exploitation of systems and sensitive information.</w:t>
      </w:r>
    </w:p>
    <w:p w14:paraId="6B28535F" w14:textId="77777777" w:rsidR="00D34637" w:rsidRDefault="00D34637" w:rsidP="00776A42"/>
    <w:p w14:paraId="00A85EFA" w14:textId="5299A3A8" w:rsidR="00D34637" w:rsidRDefault="00D34637" w:rsidP="00776A42">
      <w:hyperlink r:id="rId14" w:history="1">
        <w:r>
          <w:rPr>
            <w:rStyle w:val="Hyperlink"/>
          </w:rPr>
          <w:t>CVE-2010-5107</w:t>
        </w:r>
      </w:hyperlink>
      <w:r>
        <w:t>:</w:t>
      </w:r>
    </w:p>
    <w:p w14:paraId="3EDF0F4A" w14:textId="77777777" w:rsidR="00D34637" w:rsidRDefault="00D34637" w:rsidP="00D34637">
      <w:pPr>
        <w:pStyle w:val="NormalWeb"/>
      </w:pPr>
      <w:r>
        <w:t>unauthorized access in software systems, risking data breaches, financial losses, and reputational damage, necessitating urgent patching and mitigation measures.</w:t>
      </w:r>
    </w:p>
    <w:p w14:paraId="24CE319D" w14:textId="0318AD9B" w:rsidR="000A798F" w:rsidRDefault="000A798F" w:rsidP="00D34637">
      <w:pPr>
        <w:pStyle w:val="NormalWeb"/>
      </w:pPr>
      <w:hyperlink r:id="rId15" w:history="1">
        <w:r>
          <w:rPr>
            <w:rStyle w:val="Hyperlink"/>
          </w:rPr>
          <w:t>CVE-2011-5000</w:t>
        </w:r>
      </w:hyperlink>
      <w:r>
        <w:t>:</w:t>
      </w:r>
    </w:p>
    <w:p w14:paraId="04203A2F" w14:textId="77777777" w:rsidR="000A798F" w:rsidRDefault="000A798F" w:rsidP="000A798F">
      <w:pPr>
        <w:pStyle w:val="NormalWeb"/>
      </w:pPr>
      <w:r>
        <w:t>unauthorized access, data breaches, and system compromise, resulting in financial losses, reputation damage, and regulatory penalties for affected businesses.</w:t>
      </w:r>
    </w:p>
    <w:p w14:paraId="041A6EBC" w14:textId="77777777" w:rsidR="000A798F" w:rsidRDefault="000A798F" w:rsidP="00D34637">
      <w:pPr>
        <w:pStyle w:val="NormalWeb"/>
      </w:pPr>
    </w:p>
    <w:p w14:paraId="62C89696" w14:textId="77777777" w:rsidR="00D34637" w:rsidRDefault="00D34637" w:rsidP="00776A42"/>
    <w:p w14:paraId="34F5C712" w14:textId="77777777" w:rsidR="00D34637" w:rsidRDefault="00D34637" w:rsidP="00776A42"/>
    <w:p w14:paraId="163B1FBC" w14:textId="77777777" w:rsidR="00D34637" w:rsidRDefault="00D34637" w:rsidP="00776A42">
      <w:pPr>
        <w:rPr>
          <w:rStyle w:val="hgkelc"/>
          <w:u w:val="single"/>
          <w:lang w:val="en"/>
        </w:rPr>
      </w:pPr>
    </w:p>
    <w:p w14:paraId="1BFC9765" w14:textId="77777777" w:rsidR="00776A42" w:rsidRPr="00776A42" w:rsidRDefault="00776A42" w:rsidP="00776A42"/>
    <w:sectPr w:rsidR="00776A42" w:rsidRPr="0077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42"/>
    <w:rsid w:val="000A798F"/>
    <w:rsid w:val="002E0D24"/>
    <w:rsid w:val="00776A42"/>
    <w:rsid w:val="00AB27B5"/>
    <w:rsid w:val="00AC599E"/>
    <w:rsid w:val="00D34637"/>
    <w:rsid w:val="00D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97F9"/>
  <w15:chartTrackingRefBased/>
  <w15:docId w15:val="{B26A1E58-EB28-4656-9193-318E63A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6A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6A42"/>
    <w:rPr>
      <w:b/>
      <w:bCs/>
    </w:rPr>
  </w:style>
  <w:style w:type="character" w:customStyle="1" w:styleId="hgkelc">
    <w:name w:val="hgkelc"/>
    <w:basedOn w:val="DefaultParagraphFont"/>
    <w:rsid w:val="00AB27B5"/>
  </w:style>
  <w:style w:type="paragraph" w:styleId="NormalWeb">
    <w:name w:val="Normal (Web)"/>
    <w:basedOn w:val="Normal"/>
    <w:uiPriority w:val="99"/>
    <w:semiHidden/>
    <w:unhideWhenUsed/>
    <w:rsid w:val="00D3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dan.io/search?query=org%3A%22GoDaddy.com%2C+LLC%22" TargetMode="External"/><Relationship Id="rId13" Type="http://schemas.openxmlformats.org/officeDocument/2006/relationships/hyperlink" Target="https://www.shodan.io/search?query=vuln%3ACVE-2023-487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odan.io/search?query=city%3A%22Singapore%22" TargetMode="External"/><Relationship Id="rId12" Type="http://schemas.openxmlformats.org/officeDocument/2006/relationships/hyperlink" Target="https://www.shodan.io/search?query=vuln%3ACVE-2023-513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hodan.io/search?query=country%3A%22SG%22" TargetMode="External"/><Relationship Id="rId11" Type="http://schemas.openxmlformats.org/officeDocument/2006/relationships/hyperlink" Target="https://www.shodan.io/search?query=vuln%3ACVE-2023-51385" TargetMode="External"/><Relationship Id="rId5" Type="http://schemas.openxmlformats.org/officeDocument/2006/relationships/hyperlink" Target="https://www.shodan.io/domain/secureserver.net" TargetMode="External"/><Relationship Id="rId15" Type="http://schemas.openxmlformats.org/officeDocument/2006/relationships/hyperlink" Target="https://www.shodan.io/search?query=vuln%3ACVE-2011-5000" TargetMode="External"/><Relationship Id="rId10" Type="http://schemas.openxmlformats.org/officeDocument/2006/relationships/hyperlink" Target="https://www.shodan.io/search?query=asn%3A%22AS26496%22" TargetMode="External"/><Relationship Id="rId4" Type="http://schemas.openxmlformats.org/officeDocument/2006/relationships/hyperlink" Target="https://www.shodan.io/domain/lgorithmsolutions.com" TargetMode="External"/><Relationship Id="rId9" Type="http://schemas.openxmlformats.org/officeDocument/2006/relationships/hyperlink" Target="https://www.shodan.io/search?query=isp%3A%22GoDaddy.com%2C+LLC%22" TargetMode="External"/><Relationship Id="rId14" Type="http://schemas.openxmlformats.org/officeDocument/2006/relationships/hyperlink" Target="https://www.shodan.io/search?query=vuln%3ACVE-2010-5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 VALLI BOLISETTI</dc:creator>
  <cp:keywords/>
  <dc:description/>
  <cp:lastModifiedBy>H N VALLI BOLISETTI</cp:lastModifiedBy>
  <cp:revision>1</cp:revision>
  <dcterms:created xsi:type="dcterms:W3CDTF">2024-02-20T13:41:00Z</dcterms:created>
  <dcterms:modified xsi:type="dcterms:W3CDTF">2024-02-20T14:35:00Z</dcterms:modified>
</cp:coreProperties>
</file>