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D378A" w14:textId="5BB2CADC" w:rsidR="00FD240A" w:rsidRPr="00FD240A" w:rsidRDefault="00FD240A">
      <w:pPr>
        <w:rPr>
          <w:b/>
          <w:bCs/>
          <w:sz w:val="32"/>
          <w:szCs w:val="32"/>
          <w:lang w:val="en-US"/>
        </w:rPr>
      </w:pPr>
      <w:r w:rsidRPr="00FD240A">
        <w:rPr>
          <w:b/>
          <w:bCs/>
          <w:sz w:val="32"/>
          <w:szCs w:val="32"/>
          <w:lang w:val="en-US"/>
        </w:rPr>
        <w:t>RETRIVING DATA USING SELECT STATEMENT</w:t>
      </w:r>
    </w:p>
    <w:p w14:paraId="7E9C3762" w14:textId="1D80B75E" w:rsidR="00FD240A" w:rsidRDefault="00FD240A">
      <w:pPr>
        <w:rPr>
          <w:lang w:val="en-US"/>
        </w:rPr>
      </w:pPr>
      <w:r>
        <w:rPr>
          <w:lang w:val="en-US"/>
        </w:rPr>
        <w:t>QUESTION :1</w:t>
      </w:r>
    </w:p>
    <w:p w14:paraId="2A812189" w14:textId="4DECF12B" w:rsidR="00FD240A" w:rsidRDefault="00FD240A">
      <w:pPr>
        <w:rPr>
          <w:lang w:val="en-US"/>
        </w:rPr>
      </w:pPr>
      <w:r w:rsidRPr="00FD240A">
        <w:rPr>
          <w:lang w:val="en-US"/>
        </w:rPr>
        <w:t>determine the structure of the dept table and its contents</w:t>
      </w:r>
    </w:p>
    <w:p w14:paraId="3B0DAEF8" w14:textId="6127CFB0" w:rsidR="00FD240A" w:rsidRDefault="00FD240A">
      <w:pPr>
        <w:rPr>
          <w:lang w:val="en-US"/>
        </w:rPr>
      </w:pPr>
      <w:r w:rsidRPr="00FD240A">
        <w:rPr>
          <w:lang w:val="en-US"/>
        </w:rPr>
        <w:drawing>
          <wp:inline distT="0" distB="0" distL="0" distR="0" wp14:anchorId="4F577FE2" wp14:editId="194C7288">
            <wp:extent cx="5731510" cy="4801870"/>
            <wp:effectExtent l="0" t="0" r="2540" b="0"/>
            <wp:docPr id="6717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65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95E7" w14:textId="77777777" w:rsidR="00FD240A" w:rsidRDefault="00FD240A">
      <w:pPr>
        <w:rPr>
          <w:lang w:val="en-US"/>
        </w:rPr>
      </w:pPr>
    </w:p>
    <w:p w14:paraId="2A63F5D0" w14:textId="6B3421B5" w:rsidR="00FD240A" w:rsidRDefault="00FD240A">
      <w:pPr>
        <w:rPr>
          <w:lang w:val="en-US"/>
        </w:rPr>
      </w:pPr>
      <w:r w:rsidRPr="00FD240A">
        <w:rPr>
          <w:lang w:val="en-US"/>
        </w:rPr>
        <w:drawing>
          <wp:inline distT="0" distB="0" distL="0" distR="0" wp14:anchorId="49FE14F0" wp14:editId="1BA8B8D6">
            <wp:extent cx="5731510" cy="1334770"/>
            <wp:effectExtent l="0" t="0" r="2540" b="0"/>
            <wp:docPr id="77922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28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0509" w14:textId="77777777" w:rsidR="00FD240A" w:rsidRPr="00FD240A" w:rsidRDefault="00FD240A" w:rsidP="00FD240A">
      <w:pPr>
        <w:rPr>
          <w:lang w:val="en-US"/>
        </w:rPr>
      </w:pPr>
    </w:p>
    <w:p w14:paraId="48D8801F" w14:textId="77777777" w:rsidR="00FD240A" w:rsidRDefault="00FD240A" w:rsidP="00FD240A">
      <w:pPr>
        <w:rPr>
          <w:lang w:val="en-US"/>
        </w:rPr>
      </w:pPr>
    </w:p>
    <w:p w14:paraId="10FEE2EA" w14:textId="34DAB151" w:rsidR="00FD240A" w:rsidRDefault="00FD240A" w:rsidP="00FD240A">
      <w:pPr>
        <w:tabs>
          <w:tab w:val="left" w:pos="1569"/>
        </w:tabs>
        <w:rPr>
          <w:lang w:val="en-US"/>
        </w:rPr>
      </w:pPr>
      <w:r>
        <w:rPr>
          <w:lang w:val="en-US"/>
        </w:rPr>
        <w:t>2.</w:t>
      </w:r>
      <w:r w:rsidRPr="00FD240A">
        <w:t xml:space="preserve"> </w:t>
      </w:r>
      <w:r w:rsidRPr="00FD240A">
        <w:rPr>
          <w:lang w:val="en-US"/>
        </w:rPr>
        <w:t>determine the structure of the emp table and its contents</w:t>
      </w:r>
    </w:p>
    <w:p w14:paraId="2A157BA8" w14:textId="643EB79F" w:rsidR="00FD240A" w:rsidRDefault="00FD240A" w:rsidP="00FD240A">
      <w:pPr>
        <w:tabs>
          <w:tab w:val="left" w:pos="1569"/>
        </w:tabs>
        <w:rPr>
          <w:lang w:val="en-US"/>
        </w:rPr>
      </w:pPr>
      <w:r w:rsidRPr="00FD240A">
        <w:rPr>
          <w:lang w:val="en-US"/>
        </w:rPr>
        <w:lastRenderedPageBreak/>
        <w:drawing>
          <wp:inline distT="0" distB="0" distL="0" distR="0" wp14:anchorId="55172E12" wp14:editId="5A026B65">
            <wp:extent cx="5731510" cy="5170805"/>
            <wp:effectExtent l="0" t="0" r="2540" b="0"/>
            <wp:docPr id="19376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9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685D" w14:textId="08BA3599" w:rsidR="00FD240A" w:rsidRDefault="00FD240A" w:rsidP="00FD240A">
      <w:pPr>
        <w:rPr>
          <w:lang w:val="en-US"/>
        </w:rPr>
      </w:pPr>
      <w:r w:rsidRPr="00FD240A">
        <w:rPr>
          <w:lang w:val="en-US"/>
        </w:rPr>
        <w:drawing>
          <wp:inline distT="0" distB="0" distL="0" distR="0" wp14:anchorId="6AA6EBF2" wp14:editId="71CAC08A">
            <wp:extent cx="5731510" cy="1301115"/>
            <wp:effectExtent l="0" t="0" r="2540" b="0"/>
            <wp:docPr id="117890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03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434E" w14:textId="77777777" w:rsidR="00FD240A" w:rsidRDefault="00FD240A" w:rsidP="00FD240A">
      <w:pPr>
        <w:rPr>
          <w:lang w:val="en-US"/>
        </w:rPr>
      </w:pPr>
    </w:p>
    <w:p w14:paraId="62ED170C" w14:textId="39401131" w:rsidR="00FD240A" w:rsidRDefault="00FD240A" w:rsidP="00FD240A">
      <w:pPr>
        <w:tabs>
          <w:tab w:val="left" w:pos="1163"/>
        </w:tabs>
        <w:rPr>
          <w:lang w:val="en-US"/>
        </w:rPr>
      </w:pPr>
      <w:r>
        <w:rPr>
          <w:lang w:val="en-US"/>
        </w:rPr>
        <w:t>3.</w:t>
      </w:r>
      <w:r w:rsidRPr="00FD240A">
        <w:t xml:space="preserve"> </w:t>
      </w:r>
      <w:proofErr w:type="spellStart"/>
      <w:r w:rsidRPr="00FD240A">
        <w:rPr>
          <w:lang w:val="en-US"/>
        </w:rPr>
        <w:t>diplay</w:t>
      </w:r>
      <w:proofErr w:type="spellEnd"/>
      <w:r w:rsidRPr="00FD240A">
        <w:rPr>
          <w:lang w:val="en-US"/>
        </w:rPr>
        <w:t xml:space="preserve"> the </w:t>
      </w:r>
      <w:proofErr w:type="spellStart"/>
      <w:r w:rsidRPr="00FD240A">
        <w:rPr>
          <w:lang w:val="en-US"/>
        </w:rPr>
        <w:t>empno</w:t>
      </w:r>
      <w:proofErr w:type="spellEnd"/>
      <w:r w:rsidRPr="00FD240A">
        <w:rPr>
          <w:lang w:val="en-US"/>
        </w:rPr>
        <w:t xml:space="preserve"> and dept number from employee table whose employee number is 7788</w:t>
      </w:r>
    </w:p>
    <w:p w14:paraId="5CE9AA49" w14:textId="55B4CD22" w:rsidR="00FD240A" w:rsidRPr="00FD240A" w:rsidRDefault="00D23087" w:rsidP="00FD240A">
      <w:pPr>
        <w:tabs>
          <w:tab w:val="left" w:pos="1163"/>
        </w:tabs>
        <w:rPr>
          <w:lang w:val="en-US"/>
        </w:rPr>
      </w:pPr>
      <w:r w:rsidRPr="00D23087">
        <w:rPr>
          <w:lang w:val="en-US"/>
        </w:rPr>
        <w:drawing>
          <wp:inline distT="0" distB="0" distL="0" distR="0" wp14:anchorId="142E6713" wp14:editId="5334EF96">
            <wp:extent cx="5668166" cy="1257475"/>
            <wp:effectExtent l="0" t="0" r="8890" b="0"/>
            <wp:docPr id="161502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25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40A" w:rsidRPr="00FD2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40A"/>
    <w:rsid w:val="002A6600"/>
    <w:rsid w:val="00D23087"/>
    <w:rsid w:val="00FD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F95ED"/>
  <w15:chartTrackingRefBased/>
  <w15:docId w15:val="{915F9E18-B65E-49C6-9ECC-D6513000A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4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4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4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4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4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Mandadapu Aparna</dc:creator>
  <cp:keywords/>
  <dc:description/>
  <cp:lastModifiedBy>Mandadapu Aparna</cp:lastModifiedBy>
  <cp:revision>1</cp:revision>
  <dcterms:created xsi:type="dcterms:W3CDTF">2026-07-21T04:04:00Z</dcterms:created>
  <dcterms:modified xsi:type="dcterms:W3CDTF">2026-07-21T04:15:00Z</dcterms:modified>
</cp:coreProperties>
</file>