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D8A" w:rsidRPr="00C13D8A" w:rsidRDefault="00C13D8A" w:rsidP="00C13D8A">
      <w:pPr>
        <w:pStyle w:val="Heading1"/>
        <w:rPr>
          <w:b/>
        </w:rPr>
      </w:pPr>
      <w:r w:rsidRPr="00C13D8A">
        <w:rPr>
          <w:b/>
        </w:rPr>
        <w:t>1</w:t>
      </w:r>
      <w:r w:rsidRPr="00C13D8A">
        <w:rPr>
          <w:b/>
        </w:rPr>
        <w:t>. TECHNICAL DOCUMENT KEYWORDS</w:t>
      </w:r>
    </w:p>
    <w:p w:rsidR="00C13D8A" w:rsidRDefault="00C13D8A" w:rsidP="00C13D8A">
      <w:pPr>
        <w:pStyle w:val="NormalWeb"/>
      </w:pPr>
      <w:r>
        <w:t>These documents focus on engineering, specifications, compliance, technical capability, or operational details.</w:t>
      </w:r>
    </w:p>
    <w:p w:rsidR="00C13D8A" w:rsidRDefault="00C13D8A" w:rsidP="00C13D8A">
      <w:pPr>
        <w:pStyle w:val="Heading2"/>
      </w:pPr>
      <w:r>
        <w:t>Primary Technical Keywords</w:t>
      </w:r>
    </w:p>
    <w:p w:rsidR="00C13D8A" w:rsidRPr="00C13D8A" w:rsidRDefault="00C13D8A" w:rsidP="00C13D8A">
      <w:pPr>
        <w:pStyle w:val="HTMLPreformatted"/>
        <w:rPr>
          <w:rFonts w:ascii="72" w:hAnsi="72" w:cs="72"/>
        </w:rPr>
      </w:pPr>
      <w:r w:rsidRPr="00C13D8A">
        <w:rPr>
          <w:rStyle w:val="HTMLCode"/>
          <w:rFonts w:ascii="72" w:eastAsiaTheme="majorEastAsia" w:hAnsi="72" w:cs="72"/>
        </w:rPr>
        <w:t>technical specification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datasheet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scope of work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SOW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engineering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technical offer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technical proposal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technical bid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compliance matrix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material specification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design specification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equipment specification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drawings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P&amp;ID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single line diagram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BOM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bill of materials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GA drawing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schematic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calculation sheet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method statement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operating conditions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performance criteria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functional requirements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API standard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ASME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ISO compliance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IEC standard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warranty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inspection test plan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ITP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quality plan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vendor data sheet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VDS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manufacturing details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process parameters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pressure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temperature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capacity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voltage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current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load calculation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safety requirements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installation procedure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commissioning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testing procedure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acceptance criteria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technical deviation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material grade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engineering review</w:t>
      </w:r>
    </w:p>
    <w:p w:rsidR="00C13D8A" w:rsidRDefault="00C13D8A" w:rsidP="00C13D8A">
      <w:r>
        <w:lastRenderedPageBreak/>
        <w:pict>
          <v:rect id="_x0000_i1025" style="width:0;height:1.5pt" o:hralign="center" o:hrstd="t" o:hr="t" fillcolor="#a0a0a0" stroked="f"/>
        </w:pict>
      </w:r>
    </w:p>
    <w:p w:rsidR="00C13D8A" w:rsidRPr="00C13D8A" w:rsidRDefault="00C13D8A" w:rsidP="00C13D8A">
      <w:pPr>
        <w:pStyle w:val="Heading1"/>
        <w:rPr>
          <w:rFonts w:ascii="72" w:hAnsi="72" w:cs="72"/>
        </w:rPr>
      </w:pPr>
      <w:r>
        <w:rPr>
          <w:rFonts w:ascii="72" w:hAnsi="72" w:cs="72"/>
        </w:rPr>
        <w:t>1.1</w:t>
      </w:r>
      <w:r w:rsidRPr="00C13D8A">
        <w:rPr>
          <w:rFonts w:ascii="72" w:hAnsi="72" w:cs="72"/>
        </w:rPr>
        <w:t>Technical File Indicators</w:t>
      </w:r>
    </w:p>
    <w:p w:rsidR="00C13D8A" w:rsidRPr="00C13D8A" w:rsidRDefault="00C13D8A" w:rsidP="00C13D8A">
      <w:pPr>
        <w:pStyle w:val="Heading2"/>
        <w:rPr>
          <w:rFonts w:ascii="72" w:hAnsi="72" w:cs="72"/>
          <w:sz w:val="28"/>
          <w:szCs w:val="28"/>
        </w:rPr>
      </w:pPr>
      <w:r w:rsidRPr="00C13D8A">
        <w:rPr>
          <w:rFonts w:ascii="72" w:hAnsi="72" w:cs="72"/>
          <w:sz w:val="28"/>
          <w:szCs w:val="28"/>
        </w:rPr>
        <w:t>Usually Technical if Document Contains:</w:t>
      </w:r>
    </w:p>
    <w:p w:rsidR="00C13D8A" w:rsidRPr="00C13D8A" w:rsidRDefault="00C13D8A" w:rsidP="00C13D8A">
      <w:pPr>
        <w:pStyle w:val="HTMLPreformatted"/>
        <w:rPr>
          <w:rFonts w:ascii="72" w:hAnsi="72" w:cs="72"/>
        </w:rPr>
      </w:pPr>
      <w:r w:rsidRPr="00C13D8A">
        <w:rPr>
          <w:rStyle w:val="HTMLCode"/>
          <w:rFonts w:ascii="72" w:eastAsiaTheme="majorEastAsia" w:hAnsi="72" w:cs="72"/>
        </w:rPr>
        <w:t>bar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psi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kW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MW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mm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inch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flow rate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operating pressure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technical compliance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heat exchanger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pump curve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motor rating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pipe size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instrumentation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mechanical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electrical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civil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process engineering</w:t>
      </w:r>
    </w:p>
    <w:p w:rsidR="00C13D8A" w:rsidRDefault="00C13D8A"/>
    <w:p w:rsidR="00C13D8A" w:rsidRPr="00C13D8A" w:rsidRDefault="00C13D8A" w:rsidP="00C13D8A">
      <w:pPr>
        <w:pStyle w:val="Heading1"/>
        <w:rPr>
          <w:rFonts w:ascii="72" w:hAnsi="72" w:cs="72"/>
        </w:rPr>
      </w:pPr>
      <w:r w:rsidRPr="00C13D8A">
        <w:rPr>
          <w:rFonts w:ascii="72" w:hAnsi="72" w:cs="72"/>
        </w:rPr>
        <w:t>2. COMMERCIAL DOCUMENT KEYWORDS</w:t>
      </w:r>
    </w:p>
    <w:p w:rsidR="00C13D8A" w:rsidRPr="00C13D8A" w:rsidRDefault="00C13D8A" w:rsidP="00C13D8A">
      <w:pPr>
        <w:pStyle w:val="NormalWeb"/>
        <w:rPr>
          <w:rFonts w:ascii="72" w:hAnsi="72" w:cs="72"/>
        </w:rPr>
      </w:pPr>
      <w:r w:rsidRPr="00C13D8A">
        <w:rPr>
          <w:rFonts w:ascii="72" w:hAnsi="72" w:cs="72"/>
        </w:rPr>
        <w:t>These relate to pricing, payment, finance, taxes, contracts, quotations, and commercial negotiations.</w:t>
      </w:r>
    </w:p>
    <w:p w:rsidR="00C13D8A" w:rsidRPr="00C13D8A" w:rsidRDefault="00C13D8A" w:rsidP="00C13D8A">
      <w:pPr>
        <w:pStyle w:val="Heading2"/>
        <w:rPr>
          <w:rFonts w:ascii="72" w:hAnsi="72" w:cs="72"/>
        </w:rPr>
      </w:pPr>
      <w:r w:rsidRPr="00C13D8A">
        <w:rPr>
          <w:rFonts w:ascii="72" w:hAnsi="72" w:cs="72"/>
        </w:rPr>
        <w:t>Primary Commercial Keywords</w:t>
      </w:r>
    </w:p>
    <w:p w:rsidR="00C13D8A" w:rsidRPr="00C13D8A" w:rsidRDefault="00C13D8A" w:rsidP="00C13D8A">
      <w:pPr>
        <w:pStyle w:val="HTMLPreformatted"/>
        <w:rPr>
          <w:rFonts w:ascii="72" w:hAnsi="72" w:cs="72"/>
        </w:rPr>
      </w:pPr>
      <w:r w:rsidRPr="00C13D8A">
        <w:rPr>
          <w:rStyle w:val="HTMLCode"/>
          <w:rFonts w:ascii="72" w:eastAsiaTheme="majorEastAsia" w:hAnsi="72" w:cs="72"/>
        </w:rPr>
        <w:t>commercial bid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commercial proposal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pricing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price schedule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quotation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RFQ pricing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cost sheet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commercial offer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payment terms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incoterms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tax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VAT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GST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discount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currency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financial proposal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unit price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total price</w:t>
      </w:r>
      <w:r w:rsidRPr="00C13D8A">
        <w:rPr>
          <w:rFonts w:ascii="72" w:hAnsi="72" w:cs="72"/>
        </w:rPr>
        <w:br/>
      </w:r>
      <w:proofErr w:type="spellStart"/>
      <w:r w:rsidRPr="00C13D8A">
        <w:rPr>
          <w:rStyle w:val="HTMLCode"/>
          <w:rFonts w:ascii="72" w:eastAsiaTheme="majorEastAsia" w:hAnsi="72" w:cs="72"/>
        </w:rPr>
        <w:t>price</w:t>
      </w:r>
      <w:proofErr w:type="spellEnd"/>
      <w:r w:rsidRPr="00C13D8A">
        <w:rPr>
          <w:rStyle w:val="HTMLCode"/>
          <w:rFonts w:ascii="72" w:eastAsiaTheme="majorEastAsia" w:hAnsi="72" w:cs="72"/>
        </w:rPr>
        <w:t xml:space="preserve"> breakdown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commercial deviation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bid value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invoice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purchase order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PO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payment milestone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lastRenderedPageBreak/>
        <w:t>delivery terms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freight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insurance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bank guarantee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performance bond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advance payment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penalty clause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liquidated damages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commercial evaluation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cost estimation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rate contract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pricing sheet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commercial terms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payment condition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budgetary quote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cost analysis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tax invoice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LC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letter of credit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commercial compliance</w:t>
      </w:r>
    </w:p>
    <w:p w:rsidR="00C13D8A" w:rsidRPr="00C13D8A" w:rsidRDefault="00C13D8A" w:rsidP="00C13D8A">
      <w:pPr>
        <w:rPr>
          <w:rFonts w:ascii="72" w:hAnsi="72" w:cs="72"/>
        </w:rPr>
      </w:pPr>
      <w:r w:rsidRPr="00C13D8A">
        <w:rPr>
          <w:rFonts w:ascii="72" w:hAnsi="72" w:cs="72"/>
        </w:rPr>
        <w:pict>
          <v:rect id="_x0000_i1059" style="width:0;height:1.5pt" o:hralign="center" o:hrstd="t" o:hr="t" fillcolor="#a0a0a0" stroked="f"/>
        </w:pict>
      </w:r>
    </w:p>
    <w:p w:rsidR="00C13D8A" w:rsidRPr="00C13D8A" w:rsidRDefault="00C13D8A" w:rsidP="00C13D8A">
      <w:pPr>
        <w:pStyle w:val="Heading1"/>
        <w:rPr>
          <w:rFonts w:ascii="72" w:hAnsi="72" w:cs="72"/>
        </w:rPr>
      </w:pPr>
      <w:r w:rsidRPr="00C13D8A">
        <w:rPr>
          <w:rFonts w:ascii="72" w:hAnsi="72" w:cs="72"/>
        </w:rPr>
        <w:t xml:space="preserve">2.1 </w:t>
      </w:r>
      <w:r w:rsidRPr="00C13D8A">
        <w:rPr>
          <w:rFonts w:ascii="72" w:hAnsi="72" w:cs="72"/>
        </w:rPr>
        <w:t>Commercial Indicators</w:t>
      </w:r>
    </w:p>
    <w:p w:rsidR="00C13D8A" w:rsidRPr="00C13D8A" w:rsidRDefault="00C13D8A" w:rsidP="00C13D8A">
      <w:pPr>
        <w:pStyle w:val="Heading2"/>
        <w:rPr>
          <w:rFonts w:ascii="72" w:hAnsi="72" w:cs="72"/>
          <w:sz w:val="28"/>
          <w:szCs w:val="28"/>
        </w:rPr>
      </w:pPr>
      <w:r w:rsidRPr="00C13D8A">
        <w:rPr>
          <w:rFonts w:ascii="72" w:hAnsi="72" w:cs="72"/>
          <w:sz w:val="28"/>
          <w:szCs w:val="28"/>
        </w:rPr>
        <w:t>Usually Commercial if Document Contains:</w:t>
      </w:r>
    </w:p>
    <w:p w:rsidR="00C13D8A" w:rsidRPr="00C13D8A" w:rsidRDefault="00C13D8A" w:rsidP="00C13D8A">
      <w:pPr>
        <w:pStyle w:val="HTMLPreformatted"/>
        <w:rPr>
          <w:rFonts w:ascii="72" w:hAnsi="72" w:cs="72"/>
        </w:rPr>
      </w:pPr>
      <w:r w:rsidRPr="00C13D8A">
        <w:rPr>
          <w:rStyle w:val="HTMLCode"/>
          <w:rFonts w:ascii="72" w:eastAsiaTheme="majorEastAsia" w:hAnsi="72" w:cs="72"/>
        </w:rPr>
        <w:t>USD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INR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EUR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$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%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tax amount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commercial evaluation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net price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gross price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total amount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payment due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financial year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quotation validity</w:t>
      </w:r>
    </w:p>
    <w:p w:rsidR="00C13D8A" w:rsidRPr="00C13D8A" w:rsidRDefault="00C13D8A">
      <w:pPr>
        <w:rPr>
          <w:rFonts w:ascii="72" w:hAnsi="72" w:cs="72"/>
        </w:rPr>
      </w:pPr>
    </w:p>
    <w:p w:rsidR="00C13D8A" w:rsidRPr="00C13D8A" w:rsidRDefault="00C13D8A">
      <w:pPr>
        <w:rPr>
          <w:rFonts w:ascii="72" w:hAnsi="72" w:cs="72"/>
        </w:rPr>
      </w:pPr>
    </w:p>
    <w:p w:rsidR="00C13D8A" w:rsidRPr="00C13D8A" w:rsidRDefault="00C13D8A" w:rsidP="00C13D8A">
      <w:pPr>
        <w:pStyle w:val="Heading1"/>
        <w:rPr>
          <w:rFonts w:ascii="72" w:hAnsi="72" w:cs="72"/>
        </w:rPr>
      </w:pPr>
      <w:r w:rsidRPr="00C13D8A">
        <w:rPr>
          <w:rFonts w:ascii="72" w:hAnsi="72" w:cs="72"/>
        </w:rPr>
        <w:t>3. INTERNAL DOCUMENT KEYWORDS</w:t>
      </w:r>
    </w:p>
    <w:p w:rsidR="00C13D8A" w:rsidRPr="00C13D8A" w:rsidRDefault="00C13D8A" w:rsidP="00C13D8A">
      <w:pPr>
        <w:pStyle w:val="NormalWeb"/>
        <w:rPr>
          <w:rFonts w:ascii="72" w:hAnsi="72" w:cs="72"/>
        </w:rPr>
      </w:pPr>
      <w:r w:rsidRPr="00C13D8A">
        <w:rPr>
          <w:rFonts w:ascii="72" w:hAnsi="72" w:cs="72"/>
        </w:rPr>
        <w:t>Internal documents are generated within the organization and used internally for approvals, reviews, workflows, and decision-making.</w:t>
      </w:r>
    </w:p>
    <w:p w:rsidR="00C13D8A" w:rsidRPr="00C13D8A" w:rsidRDefault="00C13D8A" w:rsidP="00C13D8A">
      <w:pPr>
        <w:pStyle w:val="Heading2"/>
        <w:rPr>
          <w:rFonts w:ascii="72" w:hAnsi="72" w:cs="72"/>
        </w:rPr>
      </w:pPr>
      <w:r w:rsidRPr="00C13D8A">
        <w:rPr>
          <w:rFonts w:ascii="72" w:hAnsi="72" w:cs="72"/>
        </w:rPr>
        <w:t>Primary Internal Keywords</w:t>
      </w:r>
    </w:p>
    <w:p w:rsidR="00C13D8A" w:rsidRPr="00C13D8A" w:rsidRDefault="00C13D8A" w:rsidP="00C13D8A">
      <w:pPr>
        <w:pStyle w:val="HTMLPreformatted"/>
        <w:rPr>
          <w:rFonts w:ascii="72" w:hAnsi="72" w:cs="72"/>
        </w:rPr>
      </w:pPr>
      <w:r w:rsidRPr="00C13D8A">
        <w:rPr>
          <w:rStyle w:val="HTMLCode"/>
          <w:rFonts w:ascii="72" w:eastAsiaTheme="majorEastAsia" w:hAnsi="72" w:cs="72"/>
        </w:rPr>
        <w:t>internal memo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approval note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evaluation sheet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technical evaluation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commercial evaluation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recommendation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internal review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management approval</w:t>
      </w:r>
      <w:r w:rsidRPr="00C13D8A">
        <w:rPr>
          <w:rFonts w:ascii="72" w:hAnsi="72" w:cs="72"/>
        </w:rPr>
        <w:br/>
      </w:r>
      <w:proofErr w:type="spellStart"/>
      <w:r w:rsidRPr="00C13D8A">
        <w:rPr>
          <w:rStyle w:val="HTMLCode"/>
          <w:rFonts w:ascii="72" w:eastAsiaTheme="majorEastAsia" w:hAnsi="72" w:cs="72"/>
        </w:rPr>
        <w:lastRenderedPageBreak/>
        <w:t>approval</w:t>
      </w:r>
      <w:proofErr w:type="spellEnd"/>
      <w:r w:rsidRPr="00C13D8A">
        <w:rPr>
          <w:rStyle w:val="HTMLCode"/>
          <w:rFonts w:ascii="72" w:eastAsiaTheme="majorEastAsia" w:hAnsi="72" w:cs="72"/>
        </w:rPr>
        <w:t xml:space="preserve"> matrix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procurement note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award recommendation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bid evaluation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internal communication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review comments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negotiation summary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risk assessment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supplier assessment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procurement strategy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comparison sheet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decision note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workflow approval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internal circulation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CAPEX approval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OPEX approval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stakeholder comments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review remarks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business justification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approval workflow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management review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committee approval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internal audit</w:t>
      </w:r>
    </w:p>
    <w:p w:rsidR="00C13D8A" w:rsidRPr="00C13D8A" w:rsidRDefault="00C13D8A" w:rsidP="00C13D8A">
      <w:pPr>
        <w:rPr>
          <w:rFonts w:ascii="72" w:hAnsi="72" w:cs="72"/>
        </w:rPr>
      </w:pPr>
      <w:r w:rsidRPr="00C13D8A">
        <w:rPr>
          <w:rFonts w:ascii="72" w:hAnsi="72" w:cs="72"/>
        </w:rPr>
        <w:pict>
          <v:rect id="_x0000_i1060" style="width:0;height:1.5pt" o:hralign="center" o:hrstd="t" o:hr="t" fillcolor="#a0a0a0" stroked="f"/>
        </w:pict>
      </w:r>
    </w:p>
    <w:p w:rsidR="00C13D8A" w:rsidRPr="00C13D8A" w:rsidRDefault="00C13D8A" w:rsidP="00C13D8A">
      <w:pPr>
        <w:pStyle w:val="Heading1"/>
        <w:rPr>
          <w:rFonts w:ascii="72" w:hAnsi="72" w:cs="72"/>
        </w:rPr>
      </w:pPr>
      <w:r w:rsidRPr="00C13D8A">
        <w:rPr>
          <w:rFonts w:ascii="72" w:hAnsi="72" w:cs="72"/>
        </w:rPr>
        <w:t xml:space="preserve">3.1 </w:t>
      </w:r>
      <w:r w:rsidRPr="00C13D8A">
        <w:rPr>
          <w:rFonts w:ascii="72" w:hAnsi="72" w:cs="72"/>
        </w:rPr>
        <w:t>Internal Document Indicators</w:t>
      </w:r>
    </w:p>
    <w:p w:rsidR="00C13D8A" w:rsidRPr="00C13D8A" w:rsidRDefault="00C13D8A" w:rsidP="00C13D8A">
      <w:pPr>
        <w:pStyle w:val="Heading2"/>
        <w:rPr>
          <w:rFonts w:ascii="72" w:hAnsi="72" w:cs="72"/>
          <w:sz w:val="28"/>
          <w:szCs w:val="28"/>
        </w:rPr>
      </w:pPr>
      <w:r w:rsidRPr="00C13D8A">
        <w:rPr>
          <w:rFonts w:ascii="72" w:hAnsi="72" w:cs="72"/>
          <w:sz w:val="28"/>
          <w:szCs w:val="28"/>
        </w:rPr>
        <w:t>Usually Internal if Document Contains:</w:t>
      </w:r>
    </w:p>
    <w:p w:rsidR="00C13D8A" w:rsidRPr="00C13D8A" w:rsidRDefault="00C13D8A" w:rsidP="00C13D8A">
      <w:pPr>
        <w:pStyle w:val="HTMLPreformatted"/>
        <w:rPr>
          <w:rFonts w:ascii="72" w:hAnsi="72" w:cs="72"/>
        </w:rPr>
      </w:pPr>
      <w:r w:rsidRPr="00C13D8A">
        <w:rPr>
          <w:rStyle w:val="HTMLCode"/>
          <w:rFonts w:ascii="72" w:eastAsiaTheme="majorEastAsia" w:hAnsi="72" w:cs="72"/>
        </w:rPr>
        <w:t>approved by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reviewed by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internal use only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confidential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management approval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recommendation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evaluation committee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procurement approval</w:t>
      </w:r>
    </w:p>
    <w:p w:rsidR="00C13D8A" w:rsidRPr="00C13D8A" w:rsidRDefault="00C13D8A" w:rsidP="00C13D8A">
      <w:pPr>
        <w:rPr>
          <w:rFonts w:ascii="72" w:hAnsi="72" w:cs="72"/>
        </w:rPr>
      </w:pPr>
      <w:r w:rsidRPr="00C13D8A">
        <w:rPr>
          <w:rFonts w:ascii="72" w:hAnsi="72" w:cs="72"/>
        </w:rPr>
        <w:pict>
          <v:rect id="_x0000_i1061" style="width:0;height:1.5pt" o:hralign="center" o:hrstd="t" o:hr="t" fillcolor="#a0a0a0" stroked="f"/>
        </w:pict>
      </w:r>
    </w:p>
    <w:p w:rsidR="00C13D8A" w:rsidRPr="00C13D8A" w:rsidRDefault="00C13D8A" w:rsidP="00C13D8A">
      <w:pPr>
        <w:pStyle w:val="Heading1"/>
        <w:rPr>
          <w:rFonts w:ascii="72" w:hAnsi="72" w:cs="72"/>
        </w:rPr>
      </w:pPr>
      <w:r w:rsidRPr="00C13D8A">
        <w:rPr>
          <w:rFonts w:ascii="72" w:hAnsi="72" w:cs="72"/>
        </w:rPr>
        <w:t>4. EXTERNAL DOCUMENT KEYWORDS</w:t>
      </w:r>
    </w:p>
    <w:p w:rsidR="00C13D8A" w:rsidRPr="00C13D8A" w:rsidRDefault="00C13D8A" w:rsidP="00C13D8A">
      <w:pPr>
        <w:pStyle w:val="NormalWeb"/>
        <w:rPr>
          <w:rFonts w:ascii="72" w:hAnsi="72" w:cs="72"/>
        </w:rPr>
      </w:pPr>
      <w:r w:rsidRPr="00C13D8A">
        <w:rPr>
          <w:rFonts w:ascii="72" w:hAnsi="72" w:cs="72"/>
        </w:rPr>
        <w:t>External documents are received from suppliers/vendors/customers or shared externally.</w:t>
      </w:r>
    </w:p>
    <w:p w:rsidR="00C13D8A" w:rsidRPr="00C13D8A" w:rsidRDefault="00C13D8A" w:rsidP="00C13D8A">
      <w:pPr>
        <w:pStyle w:val="Heading2"/>
        <w:rPr>
          <w:rFonts w:ascii="72" w:hAnsi="72" w:cs="72"/>
        </w:rPr>
      </w:pPr>
      <w:r w:rsidRPr="00C13D8A">
        <w:rPr>
          <w:rFonts w:ascii="72" w:hAnsi="72" w:cs="72"/>
        </w:rPr>
        <w:t>Primary External Keywords</w:t>
      </w:r>
    </w:p>
    <w:p w:rsidR="00C13D8A" w:rsidRPr="00C13D8A" w:rsidRDefault="00C13D8A" w:rsidP="00C13D8A">
      <w:pPr>
        <w:pStyle w:val="HTMLPreformatted"/>
        <w:rPr>
          <w:rFonts w:ascii="72" w:hAnsi="72" w:cs="72"/>
        </w:rPr>
      </w:pPr>
      <w:r w:rsidRPr="00C13D8A">
        <w:rPr>
          <w:rStyle w:val="HTMLCode"/>
          <w:rFonts w:ascii="72" w:eastAsiaTheme="majorEastAsia" w:hAnsi="72" w:cs="72"/>
        </w:rPr>
        <w:t>supplier submission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vendor offer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quotation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proposal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certificate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external communication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client requirement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RFQ response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RFP response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vendor compliance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supplier document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company profile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lastRenderedPageBreak/>
        <w:t>catalogue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brochure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vendor registration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ISO certificate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compliance certificate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external audit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supplier declaration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third-party inspection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shipping document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packing list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delivery note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external correspondence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client specification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supplier warranty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offer submission</w:t>
      </w:r>
    </w:p>
    <w:p w:rsidR="00C13D8A" w:rsidRPr="00C13D8A" w:rsidRDefault="00C13D8A" w:rsidP="00C13D8A">
      <w:pPr>
        <w:rPr>
          <w:rFonts w:ascii="72" w:hAnsi="72" w:cs="72"/>
        </w:rPr>
      </w:pPr>
      <w:r w:rsidRPr="00C13D8A">
        <w:rPr>
          <w:rFonts w:ascii="72" w:hAnsi="72" w:cs="72"/>
        </w:rPr>
        <w:pict>
          <v:rect id="_x0000_i1062" style="width:0;height:1.5pt" o:hralign="center" o:hrstd="t" o:hr="t" fillcolor="#a0a0a0" stroked="f"/>
        </w:pict>
      </w:r>
    </w:p>
    <w:p w:rsidR="00C13D8A" w:rsidRPr="00C13D8A" w:rsidRDefault="00C13D8A" w:rsidP="00C13D8A">
      <w:pPr>
        <w:pStyle w:val="Heading1"/>
        <w:rPr>
          <w:rFonts w:ascii="72" w:hAnsi="72" w:cs="72"/>
        </w:rPr>
      </w:pPr>
      <w:r w:rsidRPr="00C13D8A">
        <w:rPr>
          <w:rFonts w:ascii="72" w:hAnsi="72" w:cs="72"/>
        </w:rPr>
        <w:t xml:space="preserve">4.1 </w:t>
      </w:r>
      <w:r w:rsidRPr="00C13D8A">
        <w:rPr>
          <w:rFonts w:ascii="72" w:hAnsi="72" w:cs="72"/>
        </w:rPr>
        <w:t>External Indicators</w:t>
      </w:r>
    </w:p>
    <w:p w:rsidR="00C13D8A" w:rsidRPr="00C13D8A" w:rsidRDefault="00C13D8A" w:rsidP="00C13D8A">
      <w:pPr>
        <w:pStyle w:val="Heading2"/>
        <w:rPr>
          <w:rFonts w:ascii="72" w:hAnsi="72" w:cs="72"/>
          <w:sz w:val="28"/>
          <w:szCs w:val="28"/>
        </w:rPr>
      </w:pPr>
      <w:r w:rsidRPr="00C13D8A">
        <w:rPr>
          <w:rFonts w:ascii="72" w:hAnsi="72" w:cs="72"/>
          <w:sz w:val="28"/>
          <w:szCs w:val="28"/>
        </w:rPr>
        <w:t>Usually External if Document Contains:</w:t>
      </w:r>
    </w:p>
    <w:p w:rsidR="00C13D8A" w:rsidRPr="00C13D8A" w:rsidRDefault="00C13D8A" w:rsidP="00C13D8A">
      <w:pPr>
        <w:pStyle w:val="HTMLPreformatted"/>
        <w:rPr>
          <w:rFonts w:ascii="72" w:hAnsi="72" w:cs="72"/>
        </w:rPr>
      </w:pPr>
      <w:r w:rsidRPr="00C13D8A">
        <w:rPr>
          <w:rStyle w:val="HTMLCode"/>
          <w:rFonts w:ascii="72" w:eastAsiaTheme="majorEastAsia" w:hAnsi="72" w:cs="72"/>
        </w:rPr>
        <w:t>supplier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vendor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submitted by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external party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customer requirement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third party</w:t>
      </w:r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client</w:t>
      </w:r>
      <w:bookmarkStart w:id="0" w:name="_GoBack"/>
      <w:bookmarkEnd w:id="0"/>
      <w:r w:rsidRPr="00C13D8A">
        <w:rPr>
          <w:rFonts w:ascii="72" w:hAnsi="72" w:cs="72"/>
        </w:rPr>
        <w:br/>
      </w:r>
      <w:r w:rsidRPr="00C13D8A">
        <w:rPr>
          <w:rStyle w:val="HTMLCode"/>
          <w:rFonts w:ascii="72" w:eastAsiaTheme="majorEastAsia" w:hAnsi="72" w:cs="72"/>
        </w:rPr>
        <w:t>manufacturer</w:t>
      </w:r>
    </w:p>
    <w:p w:rsidR="00C13D8A" w:rsidRDefault="00C13D8A"/>
    <w:sectPr w:rsidR="00C13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D8A"/>
    <w:rsid w:val="000B4517"/>
    <w:rsid w:val="008A079D"/>
    <w:rsid w:val="00C1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980C"/>
  <w15:chartTrackingRefBased/>
  <w15:docId w15:val="{58E780EB-7E5E-40D3-BEC2-D16BCE49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D8A"/>
  </w:style>
  <w:style w:type="paragraph" w:styleId="Heading1">
    <w:name w:val="heading 1"/>
    <w:basedOn w:val="Normal"/>
    <w:next w:val="Normal"/>
    <w:link w:val="Heading1Char"/>
    <w:uiPriority w:val="9"/>
    <w:qFormat/>
    <w:rsid w:val="00C13D8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D8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D8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D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D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D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D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D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D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D8A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D8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D8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D8A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D8A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D8A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D8A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D8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13D8A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13D8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13D8A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D8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D8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13D8A"/>
    <w:rPr>
      <w:b/>
      <w:bCs/>
    </w:rPr>
  </w:style>
  <w:style w:type="character" w:styleId="Emphasis">
    <w:name w:val="Emphasis"/>
    <w:basedOn w:val="DefaultParagraphFont"/>
    <w:uiPriority w:val="20"/>
    <w:qFormat/>
    <w:rsid w:val="00C13D8A"/>
    <w:rPr>
      <w:i/>
      <w:iCs/>
    </w:rPr>
  </w:style>
  <w:style w:type="paragraph" w:styleId="NoSpacing">
    <w:name w:val="No Spacing"/>
    <w:uiPriority w:val="1"/>
    <w:qFormat/>
    <w:rsid w:val="00C13D8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13D8A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13D8A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D8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D8A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13D8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13D8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13D8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13D8A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13D8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3D8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13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D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D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3D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7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10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22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17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8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8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8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7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5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84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8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1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27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0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95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8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2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83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86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7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3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84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8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2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9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8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9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7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84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4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7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0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4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7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8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1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2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53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7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1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35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2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74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42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79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3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12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95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2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62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9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7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1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7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63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9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5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7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E0E50-236C-40BA-8FDC-76FF62277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C</dc:creator>
  <cp:keywords/>
  <dc:description/>
  <cp:lastModifiedBy>Harshitha C</cp:lastModifiedBy>
  <cp:revision>1</cp:revision>
  <dcterms:created xsi:type="dcterms:W3CDTF">2026-05-28T11:24:00Z</dcterms:created>
  <dcterms:modified xsi:type="dcterms:W3CDTF">2026-05-28T11:35:00Z</dcterms:modified>
</cp:coreProperties>
</file>