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3748" w14:textId="77777777" w:rsidR="00A74B45" w:rsidRDefault="00A74B45"/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315"/>
      </w:tblGrid>
      <w:tr w:rsidR="00A74B45" w14:paraId="3BC942BE" w14:textId="77777777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9328" w14:textId="77777777" w:rsidR="00A74B45" w:rsidRDefault="003A1B21">
            <w:pPr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A74B45" w14:paraId="7E54C994" w14:textId="77777777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4B5D" w14:textId="4BB28010" w:rsidR="00A74B45" w:rsidRDefault="003A1B21">
            <w:pPr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7D1E00">
              <w:rPr>
                <w:b/>
                <w:sz w:val="20"/>
                <w:szCs w:val="20"/>
              </w:rPr>
              <w:t>N. Harshitha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0E8B" w14:textId="5FF0FE2C" w:rsidR="00EC5C86" w:rsidRDefault="003A1B21" w:rsidP="00EC5C86">
            <w:pPr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7D1E00">
              <w:rPr>
                <w:sz w:val="20"/>
                <w:szCs w:val="20"/>
              </w:rPr>
              <w:t>1</w:t>
            </w:r>
            <w:r w:rsidR="00EC5C86">
              <w:rPr>
                <w:sz w:val="20"/>
                <w:szCs w:val="20"/>
              </w:rPr>
              <w:t>5</w:t>
            </w:r>
            <w:r w:rsidR="007D1E00">
              <w:rPr>
                <w:sz w:val="20"/>
                <w:szCs w:val="20"/>
              </w:rPr>
              <w:t>-03-2019</w:t>
            </w:r>
            <w:r w:rsidR="00EC5C86">
              <w:rPr>
                <w:sz w:val="20"/>
                <w:szCs w:val="20"/>
              </w:rPr>
              <w:t xml:space="preserve"> and 16-03-2019</w:t>
            </w:r>
          </w:p>
        </w:tc>
      </w:tr>
    </w:tbl>
    <w:p w14:paraId="15C61FDD" w14:textId="77777777" w:rsidR="00A74B45" w:rsidRDefault="00A74B45"/>
    <w:tbl>
      <w:tblPr>
        <w:tblStyle w:val="a0"/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74B45" w14:paraId="48F82F79" w14:textId="77777777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26BE" w14:textId="77777777" w:rsidR="00A74B45" w:rsidRDefault="003A1B21">
            <w:pPr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14:paraId="744216E3" w14:textId="77777777" w:rsidR="00A74B45" w:rsidRDefault="00A74B45"/>
    <w:tbl>
      <w:tblPr>
        <w:tblStyle w:val="a1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A74B45" w14:paraId="261E2708" w14:textId="77777777" w:rsidTr="00871A64">
        <w:trPr>
          <w:trHeight w:val="473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BD1" w14:textId="6FC25D34" w:rsidR="00A74B45" w:rsidRDefault="003A1B21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EC5C86">
              <w:rPr>
                <w:b/>
                <w:sz w:val="18"/>
                <w:szCs w:val="18"/>
              </w:rPr>
              <w:t xml:space="preserve">services, </w:t>
            </w:r>
            <w:r w:rsidR="00112A5E">
              <w:rPr>
                <w:b/>
                <w:sz w:val="18"/>
                <w:szCs w:val="18"/>
              </w:rPr>
              <w:t>r</w:t>
            </w:r>
            <w:r w:rsidR="00EC5C86">
              <w:rPr>
                <w:b/>
                <w:sz w:val="18"/>
                <w:szCs w:val="18"/>
              </w:rPr>
              <w:t>unning services in backg</w:t>
            </w:r>
            <w:r w:rsidR="00E0265C">
              <w:rPr>
                <w:b/>
                <w:sz w:val="18"/>
                <w:szCs w:val="18"/>
              </w:rPr>
              <w:t>r</w:t>
            </w:r>
            <w:r w:rsidR="00EC5C86">
              <w:rPr>
                <w:b/>
                <w:sz w:val="18"/>
                <w:szCs w:val="18"/>
              </w:rPr>
              <w:t>ound, Intent services</w:t>
            </w:r>
            <w:r w:rsidR="00E0265C">
              <w:rPr>
                <w:b/>
                <w:sz w:val="18"/>
                <w:szCs w:val="18"/>
              </w:rPr>
              <w:t>, adding an Intent service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0C8C" w14:textId="77777777" w:rsidR="00A74B45" w:rsidRDefault="003A1B2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EC5C86">
              <w:rPr>
                <w:b/>
                <w:sz w:val="20"/>
                <w:szCs w:val="20"/>
              </w:rPr>
              <w:t>10</w:t>
            </w:r>
            <w:r w:rsidR="00871A64">
              <w:rPr>
                <w:b/>
                <w:sz w:val="20"/>
                <w:szCs w:val="20"/>
              </w:rPr>
              <w:t>:00 am</w:t>
            </w:r>
          </w:p>
          <w:p w14:paraId="6E877362" w14:textId="3B53C9A8" w:rsidR="00EC5C86" w:rsidRDefault="00EC5C86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7B39" w14:textId="19DA7E01" w:rsidR="00A74B45" w:rsidRDefault="003A1B2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871A64">
              <w:rPr>
                <w:b/>
                <w:sz w:val="20"/>
                <w:szCs w:val="20"/>
              </w:rPr>
              <w:t>12:</w:t>
            </w:r>
            <w:r w:rsidR="00EC5C86">
              <w:rPr>
                <w:b/>
                <w:sz w:val="20"/>
                <w:szCs w:val="20"/>
              </w:rPr>
              <w:t>3</w:t>
            </w:r>
            <w:r w:rsidR="00871A64">
              <w:rPr>
                <w:b/>
                <w:sz w:val="20"/>
                <w:szCs w:val="20"/>
              </w:rPr>
              <w:t>0 pm</w:t>
            </w:r>
          </w:p>
        </w:tc>
      </w:tr>
      <w:tr w:rsidR="00A74B45" w14:paraId="48D7CD5E" w14:textId="77777777" w:rsidTr="00112A5E">
        <w:trPr>
          <w:trHeight w:val="2372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D01F" w14:textId="77777777" w:rsidR="007D1E00" w:rsidRDefault="00095231" w:rsidP="00F817A6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095231">
              <w:rPr>
                <w:sz w:val="18"/>
                <w:szCs w:val="18"/>
              </w:rPr>
              <w:t xml:space="preserve"> </w:t>
            </w:r>
            <w:r w:rsidR="00E0265C">
              <w:rPr>
                <w:sz w:val="18"/>
                <w:szCs w:val="18"/>
              </w:rPr>
              <w:t xml:space="preserve">Service is not a separate process or a separate thread. It </w:t>
            </w:r>
            <w:r w:rsidR="00E0265C" w:rsidRPr="00E0265C">
              <w:rPr>
                <w:sz w:val="18"/>
                <w:szCs w:val="18"/>
              </w:rPr>
              <w:t>runs in the same process as the application it is part of.</w:t>
            </w:r>
            <w:r w:rsidR="00E0265C">
              <w:rPr>
                <w:sz w:val="18"/>
                <w:szCs w:val="18"/>
              </w:rPr>
              <w:t xml:space="preserve"> Service can be called by the application directly </w:t>
            </w:r>
            <w:r w:rsidR="00D361C0">
              <w:rPr>
                <w:sz w:val="18"/>
                <w:szCs w:val="18"/>
              </w:rPr>
              <w:t>even though the user does not directly interact with application. The service is called and runs until a service or some other explicitly stop it. In order to expose the functionality of an application to another application we can use services.</w:t>
            </w:r>
          </w:p>
          <w:p w14:paraId="6807C32A" w14:textId="0CD71221" w:rsidR="00D361C0" w:rsidRDefault="00D361C0" w:rsidP="00F817A6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sunshine application we use background service for downloading data immediately </w:t>
            </w:r>
            <w:r w:rsidR="00112A5E">
              <w:rPr>
                <w:sz w:val="18"/>
                <w:szCs w:val="18"/>
              </w:rPr>
              <w:t>when location changes, JobService for downloading up to date weather data.</w:t>
            </w:r>
          </w:p>
          <w:p w14:paraId="6DCC11E7" w14:textId="05E5C42B" w:rsidR="00112A5E" w:rsidRDefault="00112A5E" w:rsidP="00112A5E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112A5E">
              <w:rPr>
                <w:sz w:val="18"/>
                <w:szCs w:val="18"/>
              </w:rPr>
              <w:t>IntentService</w:t>
            </w:r>
            <w:r>
              <w:rPr>
                <w:sz w:val="18"/>
                <w:szCs w:val="18"/>
              </w:rPr>
              <w:t xml:space="preserve"> is a base class for services that handle asynchronous requests on demand. </w:t>
            </w:r>
            <w:r w:rsidRPr="00112A5E">
              <w:rPr>
                <w:sz w:val="18"/>
                <w:szCs w:val="18"/>
              </w:rPr>
              <w:t>IntentService will receive the Intents, launch a worker thread, and stop the service as appropriate.</w:t>
            </w:r>
          </w:p>
        </w:tc>
      </w:tr>
    </w:tbl>
    <w:p w14:paraId="6F563FA5" w14:textId="77777777" w:rsidR="00F817A6" w:rsidRDefault="00F817A6" w:rsidP="00F817A6"/>
    <w:tbl>
      <w:tblPr>
        <w:tblStyle w:val="a1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F817A6" w14:paraId="23D78EBA" w14:textId="77777777" w:rsidTr="00966C35">
        <w:trPr>
          <w:trHeight w:val="869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8D7B" w14:textId="2B876CAD" w:rsidR="003A1B21" w:rsidRDefault="00F817A6" w:rsidP="00966C35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112A5E">
              <w:rPr>
                <w:b/>
                <w:sz w:val="18"/>
                <w:szCs w:val="18"/>
              </w:rPr>
              <w:t xml:space="preserve">Notifications, </w:t>
            </w:r>
            <w:r w:rsidR="00294936">
              <w:rPr>
                <w:b/>
                <w:sz w:val="18"/>
                <w:szCs w:val="18"/>
              </w:rPr>
              <w:t xml:space="preserve">Notification actions, </w:t>
            </w:r>
            <w:r w:rsidR="00161132">
              <w:rPr>
                <w:b/>
                <w:sz w:val="18"/>
                <w:szCs w:val="18"/>
              </w:rPr>
              <w:t xml:space="preserve">scheduling jobs, Adding job service, </w:t>
            </w:r>
            <w:r w:rsidR="00966C35">
              <w:rPr>
                <w:b/>
                <w:sz w:val="18"/>
                <w:szCs w:val="18"/>
              </w:rPr>
              <w:t>Foreground services.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B557" w14:textId="2F790EDB" w:rsidR="00112A5E" w:rsidRDefault="00F817A6" w:rsidP="00112A5E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</w:t>
            </w:r>
          </w:p>
          <w:p w14:paraId="2744A14B" w14:textId="7D935B2F" w:rsidR="00871A64" w:rsidRDefault="00871A64" w:rsidP="000823A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035" w14:textId="7726E3B0" w:rsidR="00112A5E" w:rsidRDefault="00F817A6" w:rsidP="00112A5E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</w:p>
          <w:p w14:paraId="0EEC8C85" w14:textId="523BBABA" w:rsidR="00871A64" w:rsidRDefault="00871A64" w:rsidP="000823A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</w:p>
        </w:tc>
      </w:tr>
      <w:tr w:rsidR="00F817A6" w14:paraId="17BCCFD3" w14:textId="77777777" w:rsidTr="003A1B21">
        <w:trPr>
          <w:trHeight w:val="913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20F6" w14:textId="77777777" w:rsidR="003A1B21" w:rsidRDefault="00161132" w:rsidP="00F817A6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the app is not in use, notifications provide some information </w:t>
            </w:r>
            <w:r w:rsidR="00152A37">
              <w:rPr>
                <w:sz w:val="18"/>
                <w:szCs w:val="18"/>
              </w:rPr>
              <w:t xml:space="preserve">about the events happening in the app. </w:t>
            </w:r>
          </w:p>
          <w:p w14:paraId="52A82EFD" w14:textId="489E0F9E" w:rsidR="00152A37" w:rsidRDefault="00152A37" w:rsidP="00F817A6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NotificationCompat API from Android support library. There can be priority set to the notifications.</w:t>
            </w:r>
          </w:p>
          <w:p w14:paraId="4BC169A5" w14:textId="390982C3" w:rsidR="00152A37" w:rsidRDefault="00152A37" w:rsidP="00F817A6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JobScheduler is used to schedule a job</w:t>
            </w:r>
            <w:r w:rsidR="00966C35">
              <w:rPr>
                <w:sz w:val="18"/>
                <w:szCs w:val="18"/>
              </w:rPr>
              <w:t xml:space="preserve"> with some deadlines</w:t>
            </w:r>
            <w:r>
              <w:rPr>
                <w:sz w:val="18"/>
                <w:szCs w:val="18"/>
              </w:rPr>
              <w:t xml:space="preserve">, if we </w:t>
            </w:r>
            <w:r w:rsidR="00966C35">
              <w:rPr>
                <w:sz w:val="18"/>
                <w:szCs w:val="18"/>
              </w:rPr>
              <w:t>do not</w:t>
            </w:r>
            <w:r>
              <w:rPr>
                <w:sz w:val="18"/>
                <w:szCs w:val="18"/>
              </w:rPr>
              <w:t xml:space="preserve"> use the</w:t>
            </w:r>
            <w:r w:rsidR="00966C3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e job schedulers, </w:t>
            </w:r>
            <w:proofErr w:type="gramStart"/>
            <w:r w:rsidR="00966C35">
              <w:rPr>
                <w:sz w:val="18"/>
                <w:szCs w:val="18"/>
              </w:rPr>
              <w:t>If</w:t>
            </w:r>
            <w:proofErr w:type="gramEnd"/>
            <w:r w:rsidR="00966C35">
              <w:rPr>
                <w:sz w:val="18"/>
                <w:szCs w:val="18"/>
              </w:rPr>
              <w:t xml:space="preserve"> we don’t specify the deadlines for the jobs they may run at any moment depending on the queue.</w:t>
            </w:r>
          </w:p>
          <w:p w14:paraId="4C069BAB" w14:textId="0560F2CE" w:rsidR="00966C35" w:rsidRDefault="00966C35" w:rsidP="00F817A6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Foreground services are used when we need to run and execute the service immediately. These can be used when the application must run without killing.</w:t>
            </w:r>
          </w:p>
          <w:p w14:paraId="624BC2FD" w14:textId="77777777" w:rsidR="00966C35" w:rsidRDefault="00966C35" w:rsidP="00F817A6">
            <w:pPr>
              <w:spacing w:before="40" w:line="331" w:lineRule="auto"/>
              <w:rPr>
                <w:sz w:val="18"/>
                <w:szCs w:val="18"/>
              </w:rPr>
            </w:pPr>
          </w:p>
          <w:p w14:paraId="7F591663" w14:textId="1A01A270" w:rsidR="00966C35" w:rsidRDefault="00966C35" w:rsidP="00F817A6">
            <w:pPr>
              <w:spacing w:before="40" w:line="331" w:lineRule="auto"/>
              <w:rPr>
                <w:sz w:val="18"/>
                <w:szCs w:val="18"/>
              </w:rPr>
            </w:pPr>
          </w:p>
        </w:tc>
      </w:tr>
    </w:tbl>
    <w:p w14:paraId="1C6810A4" w14:textId="083F9CC9" w:rsidR="003A1B21" w:rsidRDefault="003A1B21" w:rsidP="003A1B21"/>
    <w:p w14:paraId="0B6E7848" w14:textId="28090A8B" w:rsidR="00B11A46" w:rsidRDefault="00B11A46" w:rsidP="003A1B21"/>
    <w:p w14:paraId="7DE64CA9" w14:textId="0717EB41" w:rsidR="00B11A46" w:rsidRDefault="00B11A46" w:rsidP="003A1B21"/>
    <w:p w14:paraId="3BA8D9D5" w14:textId="4BA19CF7" w:rsidR="00B11A46" w:rsidRDefault="00B11A46" w:rsidP="003A1B21"/>
    <w:p w14:paraId="120F842E" w14:textId="77777777" w:rsidR="00871A64" w:rsidRDefault="00871A64" w:rsidP="003A1B21"/>
    <w:tbl>
      <w:tblPr>
        <w:tblStyle w:val="a1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3A1B21" w14:paraId="78DE324D" w14:textId="77777777" w:rsidTr="000823A1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1268" w14:textId="2F9F6325" w:rsidR="003A1B21" w:rsidRDefault="003A1B21" w:rsidP="000823A1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lastRenderedPageBreak/>
              <w:t>Activity</w:t>
            </w:r>
            <w:r w:rsidR="00EC5C86">
              <w:rPr>
                <w:b/>
                <w:sz w:val="20"/>
                <w:szCs w:val="20"/>
              </w:rPr>
              <w:t xml:space="preserve">: Improvising </w:t>
            </w:r>
            <w:proofErr w:type="gramStart"/>
            <w:r w:rsidR="00EC5C86">
              <w:rPr>
                <w:b/>
                <w:sz w:val="20"/>
                <w:szCs w:val="20"/>
              </w:rPr>
              <w:t>the  UI</w:t>
            </w:r>
            <w:proofErr w:type="gramEnd"/>
            <w:r w:rsidR="00EC5C86">
              <w:rPr>
                <w:b/>
                <w:sz w:val="20"/>
                <w:szCs w:val="20"/>
              </w:rPr>
              <w:t xml:space="preserve"> by changing the colors and layouts of the sunshine application.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0DC7" w14:textId="25BD9EFA" w:rsidR="003A1B21" w:rsidRDefault="003A1B21" w:rsidP="000823A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871A64">
              <w:rPr>
                <w:b/>
                <w:sz w:val="20"/>
                <w:szCs w:val="20"/>
              </w:rPr>
              <w:t>7:00 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57A5" w14:textId="5F01302A" w:rsidR="003A1B21" w:rsidRDefault="003A1B21" w:rsidP="000823A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871A64">
              <w:rPr>
                <w:b/>
                <w:sz w:val="20"/>
                <w:szCs w:val="20"/>
              </w:rPr>
              <w:t>10:00 pm</w:t>
            </w:r>
          </w:p>
        </w:tc>
      </w:tr>
      <w:tr w:rsidR="003A1B21" w14:paraId="52F660D7" w14:textId="77777777" w:rsidTr="000823A1">
        <w:trPr>
          <w:trHeight w:val="913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B4E8" w14:textId="77777777" w:rsidR="00871A64" w:rsidRDefault="00871A64" w:rsidP="000823A1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C135B">
              <w:rPr>
                <w:sz w:val="18"/>
                <w:szCs w:val="18"/>
              </w:rPr>
              <w:t xml:space="preserve">I developed the UI of the sunshine application by changing some of the layouts and adding colors to the list of items displayed in the application. </w:t>
            </w:r>
          </w:p>
          <w:p w14:paraId="7F3C9A3F" w14:textId="3B70DDAD" w:rsidR="006C135B" w:rsidRDefault="006C135B" w:rsidP="000823A1">
            <w:p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Colors, fonts and dimensions of the application are improvised I took care of the layout resources for different screens.</w:t>
            </w:r>
          </w:p>
        </w:tc>
      </w:tr>
    </w:tbl>
    <w:p w14:paraId="19EE7222" w14:textId="77777777" w:rsidR="00A74B45" w:rsidRDefault="00A74B45"/>
    <w:tbl>
      <w:tblPr>
        <w:tblStyle w:val="a2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A74B45" w14:paraId="08D93B2F" w14:textId="77777777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3CD" w14:textId="77777777" w:rsidR="00A74B45" w:rsidRDefault="003A1B21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A74B45" w14:paraId="36FF5323" w14:textId="77777777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295B" w14:textId="77777777" w:rsidR="00A74B45" w:rsidRDefault="003A1B21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Deliverables :</w:t>
            </w:r>
            <w:proofErr w:type="gramEnd"/>
            <w:r>
              <w:rPr>
                <w:b/>
                <w:sz w:val="20"/>
                <w:szCs w:val="20"/>
              </w:rPr>
              <w:t xml:space="preserve"> Module link of the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A74B45" w14:paraId="3C09BC00" w14:textId="77777777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F826" w14:textId="77777777" w:rsidR="00A74B45" w:rsidRDefault="00871A64">
            <w:pPr>
              <w:spacing w:before="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Link:</w:t>
            </w:r>
            <w:hyperlink r:id="rId4" w:history="1">
              <w:r w:rsidR="006C135B" w:rsidRPr="006C135B">
                <w:rPr>
                  <w:rStyle w:val="Hyperlink"/>
                  <w:sz w:val="20"/>
                  <w:szCs w:val="20"/>
                </w:rPr>
                <w:t>https://github.com/harshithaRao5/20186085-MobileProgramming/tree/master/Module%205</w:t>
              </w:r>
            </w:hyperlink>
          </w:p>
          <w:p w14:paraId="7C253FB3" w14:textId="397B1EAA" w:rsidR="006C135B" w:rsidRDefault="006C135B">
            <w:pPr>
              <w:spacing w:before="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link is the evidence for the work done by me on the enhancements done on Sunshine application.</w:t>
            </w:r>
          </w:p>
        </w:tc>
      </w:tr>
    </w:tbl>
    <w:p w14:paraId="5C7E1D25" w14:textId="77777777" w:rsidR="00A74B45" w:rsidRDefault="00A74B45"/>
    <w:p w14:paraId="6D3109C7" w14:textId="77777777" w:rsidR="00A74B45" w:rsidRDefault="00A74B45"/>
    <w:p w14:paraId="0D51025E" w14:textId="77777777" w:rsidR="00A74B45" w:rsidRDefault="00A74B45"/>
    <w:p w14:paraId="77D4995A" w14:textId="77777777" w:rsidR="00A74B45" w:rsidRDefault="00A74B45"/>
    <w:p w14:paraId="320BFD4B" w14:textId="77777777" w:rsidR="00A74B45" w:rsidRDefault="00A74B45">
      <w:bookmarkStart w:id="0" w:name="_GoBack"/>
      <w:bookmarkEnd w:id="0"/>
    </w:p>
    <w:sectPr w:rsidR="00A74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B45"/>
    <w:rsid w:val="00095231"/>
    <w:rsid w:val="00112A5E"/>
    <w:rsid w:val="00152A37"/>
    <w:rsid w:val="00161132"/>
    <w:rsid w:val="00294936"/>
    <w:rsid w:val="003A1B21"/>
    <w:rsid w:val="006C135B"/>
    <w:rsid w:val="007D1E00"/>
    <w:rsid w:val="00871A64"/>
    <w:rsid w:val="008B7FD1"/>
    <w:rsid w:val="00966C35"/>
    <w:rsid w:val="00A74B45"/>
    <w:rsid w:val="00B11A46"/>
    <w:rsid w:val="00C6307E"/>
    <w:rsid w:val="00C95F75"/>
    <w:rsid w:val="00D361C0"/>
    <w:rsid w:val="00E0265C"/>
    <w:rsid w:val="00EC5C86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A886"/>
  <w15:docId w15:val="{ABD31538-A1C5-47C8-AD5F-73EC556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5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F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F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F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1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ttps://github.com/harshithaRao5/20186085-MobileProgramming/tree/master/Module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nallani</cp:lastModifiedBy>
  <cp:revision>7</cp:revision>
  <dcterms:created xsi:type="dcterms:W3CDTF">2019-03-13T08:51:00Z</dcterms:created>
  <dcterms:modified xsi:type="dcterms:W3CDTF">2019-03-21T13:33:00Z</dcterms:modified>
</cp:coreProperties>
</file>