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47EA22" w14:textId="1CB14397" w:rsidR="00FB1EC2" w:rsidRPr="00FB1EC2" w:rsidRDefault="00FB1EC2" w:rsidP="00FB1EC2">
      <w:pPr>
        <w:rPr>
          <w:b/>
          <w:bCs/>
          <w:sz w:val="40"/>
          <w:szCs w:val="40"/>
          <w:lang w:val="en-US"/>
        </w:rPr>
      </w:pPr>
      <w:r w:rsidRPr="00FB1EC2">
        <w:rPr>
          <w:sz w:val="40"/>
          <w:szCs w:val="40"/>
          <w:lang w:val="en-US"/>
        </w:rPr>
        <w:t xml:space="preserve">                         </w:t>
      </w:r>
      <w:r w:rsidRPr="00FB1EC2">
        <w:rPr>
          <w:b/>
          <w:bCs/>
          <w:sz w:val="40"/>
          <w:szCs w:val="40"/>
          <w:lang w:val="en-US"/>
        </w:rPr>
        <w:t>ZOMATO DATASET ANALYSIS</w:t>
      </w:r>
    </w:p>
    <w:p w14:paraId="3CEDD386" w14:textId="77777777" w:rsidR="00FB1EC2" w:rsidRPr="00FB1EC2" w:rsidRDefault="00FB1EC2" w:rsidP="00FB1EC2">
      <w:pPr>
        <w:rPr>
          <w:lang w:val="en-US"/>
        </w:rPr>
      </w:pPr>
    </w:p>
    <w:p w14:paraId="0AD885DD" w14:textId="77777777" w:rsidR="00FB1EC2" w:rsidRPr="00FB1EC2" w:rsidRDefault="00FB1EC2" w:rsidP="00FB1EC2">
      <w:pPr>
        <w:rPr>
          <w:b/>
          <w:bCs/>
          <w:lang w:val="en-US"/>
        </w:rPr>
      </w:pPr>
      <w:r w:rsidRPr="00FB1EC2">
        <w:rPr>
          <w:b/>
          <w:bCs/>
          <w:lang w:val="en-US"/>
        </w:rPr>
        <w:t>Intern Name: Harshitha S M</w:t>
      </w:r>
    </w:p>
    <w:p w14:paraId="2F941C05" w14:textId="77777777" w:rsidR="00FB1EC2" w:rsidRPr="00FB1EC2" w:rsidRDefault="00FB1EC2" w:rsidP="00FB1EC2">
      <w:pPr>
        <w:rPr>
          <w:b/>
          <w:bCs/>
          <w:lang w:val="en-US"/>
        </w:rPr>
      </w:pPr>
      <w:r w:rsidRPr="00FB1EC2">
        <w:rPr>
          <w:b/>
          <w:bCs/>
          <w:lang w:val="en-US"/>
        </w:rPr>
        <w:t xml:space="preserve">Organization: </w:t>
      </w:r>
      <w:proofErr w:type="spellStart"/>
      <w:r w:rsidRPr="00FB1EC2">
        <w:rPr>
          <w:b/>
          <w:bCs/>
          <w:lang w:val="en-US"/>
        </w:rPr>
        <w:t>Alfido</w:t>
      </w:r>
      <w:proofErr w:type="spellEnd"/>
      <w:r w:rsidRPr="00FB1EC2">
        <w:rPr>
          <w:b/>
          <w:bCs/>
          <w:lang w:val="en-US"/>
        </w:rPr>
        <w:t xml:space="preserve"> Tech</w:t>
      </w:r>
    </w:p>
    <w:p w14:paraId="6003B026" w14:textId="77777777" w:rsidR="00FB1EC2" w:rsidRPr="00FB1EC2" w:rsidRDefault="00FB1EC2" w:rsidP="00FB1EC2">
      <w:pPr>
        <w:rPr>
          <w:b/>
          <w:bCs/>
          <w:lang w:val="en-US"/>
        </w:rPr>
      </w:pPr>
      <w:r w:rsidRPr="00FB1EC2">
        <w:rPr>
          <w:b/>
          <w:bCs/>
          <w:lang w:val="en-US"/>
        </w:rPr>
        <w:t>Domain: Data Science Internship</w:t>
      </w:r>
    </w:p>
    <w:p w14:paraId="088994D3" w14:textId="77777777" w:rsidR="00FB1EC2" w:rsidRPr="00FB1EC2" w:rsidRDefault="00FB1EC2" w:rsidP="00FB1EC2">
      <w:pPr>
        <w:rPr>
          <w:lang w:val="en-US"/>
        </w:rPr>
      </w:pPr>
    </w:p>
    <w:p w14:paraId="211F0F29" w14:textId="77777777" w:rsidR="00FB1EC2" w:rsidRPr="00FB1EC2" w:rsidRDefault="00FB1EC2" w:rsidP="00FB1EC2">
      <w:pPr>
        <w:rPr>
          <w:b/>
          <w:bCs/>
          <w:lang w:val="en-US"/>
        </w:rPr>
      </w:pPr>
      <w:r w:rsidRPr="00FB1EC2">
        <w:rPr>
          <w:b/>
          <w:bCs/>
          <w:lang w:val="en-US"/>
        </w:rPr>
        <w:t>Executive Summary</w:t>
      </w:r>
    </w:p>
    <w:p w14:paraId="629DD1F3" w14:textId="77777777" w:rsidR="00FB1EC2" w:rsidRPr="00FB1EC2" w:rsidRDefault="00FB1EC2" w:rsidP="00FB1EC2">
      <w:pPr>
        <w:rPr>
          <w:lang w:val="en-US"/>
        </w:rPr>
      </w:pPr>
      <w:r w:rsidRPr="00FB1EC2">
        <w:rPr>
          <w:lang w:val="en-US"/>
        </w:rPr>
        <w:t>This project analyzes the Zomato restaurant dataset to identify trends in restaurant ratings, cuisines, pricing, and online delivery services. The objective is to derive meaningful business insights using data analysis and visualization techniques.</w:t>
      </w:r>
    </w:p>
    <w:p w14:paraId="5B8C4F63" w14:textId="77777777" w:rsidR="00FB1EC2" w:rsidRPr="00FB1EC2" w:rsidRDefault="00FB1EC2" w:rsidP="00FB1EC2">
      <w:pPr>
        <w:rPr>
          <w:lang w:val="en-US"/>
        </w:rPr>
      </w:pPr>
    </w:p>
    <w:p w14:paraId="30CE6953" w14:textId="77777777" w:rsidR="00FB1EC2" w:rsidRPr="00FB1EC2" w:rsidRDefault="00FB1EC2" w:rsidP="00FB1EC2">
      <w:pPr>
        <w:rPr>
          <w:b/>
          <w:bCs/>
          <w:lang w:val="en-US"/>
        </w:rPr>
      </w:pPr>
      <w:r w:rsidRPr="00FB1EC2">
        <w:rPr>
          <w:b/>
          <w:bCs/>
          <w:lang w:val="en-US"/>
        </w:rPr>
        <w:t>Objective</w:t>
      </w:r>
    </w:p>
    <w:p w14:paraId="3E72331B" w14:textId="7D291E0D" w:rsidR="00FB1EC2" w:rsidRPr="00FB1EC2" w:rsidRDefault="00FB1EC2" w:rsidP="00FB1EC2">
      <w:pPr>
        <w:rPr>
          <w:lang w:val="en-US"/>
        </w:rPr>
      </w:pPr>
      <w:r>
        <w:rPr>
          <w:lang w:val="en-US"/>
        </w:rPr>
        <w:t>1.</w:t>
      </w:r>
      <w:r w:rsidRPr="00FB1EC2">
        <w:rPr>
          <w:lang w:val="en-US"/>
        </w:rPr>
        <w:t>Analyze restaurant ratings.</w:t>
      </w:r>
    </w:p>
    <w:p w14:paraId="53FD0BFB" w14:textId="2971B3D9" w:rsidR="00FB1EC2" w:rsidRPr="00FB1EC2" w:rsidRDefault="00FB1EC2" w:rsidP="00FB1EC2">
      <w:pPr>
        <w:rPr>
          <w:lang w:val="en-US"/>
        </w:rPr>
      </w:pPr>
      <w:r>
        <w:rPr>
          <w:lang w:val="en-US"/>
        </w:rPr>
        <w:t>2.</w:t>
      </w:r>
      <w:r w:rsidRPr="00FB1EC2">
        <w:rPr>
          <w:lang w:val="en-US"/>
        </w:rPr>
        <w:t>Identify popular cuisines.</w:t>
      </w:r>
    </w:p>
    <w:p w14:paraId="71555BCC" w14:textId="3F38E6B3" w:rsidR="00FB1EC2" w:rsidRPr="00FB1EC2" w:rsidRDefault="00FB1EC2" w:rsidP="00FB1EC2">
      <w:pPr>
        <w:rPr>
          <w:lang w:val="en-US"/>
        </w:rPr>
      </w:pPr>
      <w:r>
        <w:rPr>
          <w:lang w:val="en-US"/>
        </w:rPr>
        <w:t>3.</w:t>
      </w:r>
      <w:r w:rsidRPr="00FB1EC2">
        <w:rPr>
          <w:lang w:val="en-US"/>
        </w:rPr>
        <w:t>Study the impact of online delivery.</w:t>
      </w:r>
    </w:p>
    <w:p w14:paraId="5664D077" w14:textId="1B4C8BD1" w:rsidR="00FB1EC2" w:rsidRPr="00FB1EC2" w:rsidRDefault="00FB1EC2" w:rsidP="00FB1EC2">
      <w:pPr>
        <w:rPr>
          <w:lang w:val="en-US"/>
        </w:rPr>
      </w:pPr>
      <w:r>
        <w:rPr>
          <w:lang w:val="en-US"/>
        </w:rPr>
        <w:t>4.</w:t>
      </w:r>
      <w:r w:rsidRPr="00FB1EC2">
        <w:rPr>
          <w:lang w:val="en-US"/>
        </w:rPr>
        <w:t>Understand restaurant distribution.</w:t>
      </w:r>
    </w:p>
    <w:p w14:paraId="28EC5C77" w14:textId="77777777" w:rsidR="00FB1EC2" w:rsidRDefault="00FB1EC2" w:rsidP="00FB1EC2">
      <w:pPr>
        <w:rPr>
          <w:lang w:val="en-US"/>
        </w:rPr>
      </w:pPr>
    </w:p>
    <w:p w14:paraId="4092A1F8" w14:textId="629C8021" w:rsidR="00FB1EC2" w:rsidRPr="00FB1EC2" w:rsidRDefault="00FB1EC2" w:rsidP="00FB1EC2">
      <w:pPr>
        <w:rPr>
          <w:b/>
          <w:bCs/>
          <w:lang w:val="en-US"/>
        </w:rPr>
      </w:pPr>
      <w:r w:rsidRPr="00FB1EC2">
        <w:rPr>
          <w:b/>
          <w:bCs/>
          <w:lang w:val="en-US"/>
        </w:rPr>
        <w:t>Tools Used</w:t>
      </w:r>
    </w:p>
    <w:p w14:paraId="7D46916C" w14:textId="43936E0E" w:rsidR="00FB1EC2" w:rsidRPr="00FB1EC2" w:rsidRDefault="00FB1EC2" w:rsidP="00FB1EC2">
      <w:pPr>
        <w:rPr>
          <w:lang w:val="en-US"/>
        </w:rPr>
      </w:pPr>
      <w:r>
        <w:rPr>
          <w:lang w:val="en-US"/>
        </w:rPr>
        <w:t>1.</w:t>
      </w:r>
      <w:r w:rsidRPr="00FB1EC2">
        <w:rPr>
          <w:lang w:val="en-US"/>
        </w:rPr>
        <w:t>Python</w:t>
      </w:r>
    </w:p>
    <w:p w14:paraId="6D0CD31B" w14:textId="1FBB46B2" w:rsidR="00FB1EC2" w:rsidRPr="00FB1EC2" w:rsidRDefault="00FB1EC2" w:rsidP="00FB1EC2">
      <w:pPr>
        <w:rPr>
          <w:lang w:val="en-US"/>
        </w:rPr>
      </w:pPr>
      <w:r>
        <w:rPr>
          <w:lang w:val="en-US"/>
        </w:rPr>
        <w:t>2.</w:t>
      </w:r>
      <w:r w:rsidRPr="00FB1EC2">
        <w:rPr>
          <w:lang w:val="en-US"/>
        </w:rPr>
        <w:t>Pandas</w:t>
      </w:r>
    </w:p>
    <w:p w14:paraId="7A21BFCE" w14:textId="39A5523D" w:rsidR="00FB1EC2" w:rsidRPr="00FB1EC2" w:rsidRDefault="00FB1EC2" w:rsidP="00FB1EC2">
      <w:pPr>
        <w:rPr>
          <w:lang w:val="en-US"/>
        </w:rPr>
      </w:pPr>
      <w:r>
        <w:rPr>
          <w:lang w:val="en-US"/>
        </w:rPr>
        <w:t>3.</w:t>
      </w:r>
      <w:r w:rsidRPr="00FB1EC2">
        <w:rPr>
          <w:lang w:val="en-US"/>
        </w:rPr>
        <w:t>NumPy</w:t>
      </w:r>
    </w:p>
    <w:p w14:paraId="4A868361" w14:textId="33E77BBE" w:rsidR="00FB1EC2" w:rsidRPr="00FB1EC2" w:rsidRDefault="00FB1EC2" w:rsidP="00FB1EC2">
      <w:pPr>
        <w:rPr>
          <w:lang w:val="en-US"/>
        </w:rPr>
      </w:pPr>
      <w:r>
        <w:rPr>
          <w:lang w:val="en-US"/>
        </w:rPr>
        <w:t>4.</w:t>
      </w:r>
      <w:r w:rsidRPr="00FB1EC2">
        <w:rPr>
          <w:lang w:val="en-US"/>
        </w:rPr>
        <w:t>Matplotlib</w:t>
      </w:r>
    </w:p>
    <w:p w14:paraId="155613F0" w14:textId="053C205C" w:rsidR="00FB1EC2" w:rsidRPr="00FB1EC2" w:rsidRDefault="00FB1EC2" w:rsidP="00FB1EC2">
      <w:pPr>
        <w:rPr>
          <w:lang w:val="en-US"/>
        </w:rPr>
      </w:pPr>
      <w:r>
        <w:rPr>
          <w:lang w:val="en-US"/>
        </w:rPr>
        <w:t>5.</w:t>
      </w:r>
      <w:r w:rsidRPr="00FB1EC2">
        <w:rPr>
          <w:lang w:val="en-US"/>
        </w:rPr>
        <w:t>Seaborn</w:t>
      </w:r>
    </w:p>
    <w:p w14:paraId="31B41583" w14:textId="42A0EE80" w:rsidR="00FB1EC2" w:rsidRPr="00FB1EC2" w:rsidRDefault="00FB1EC2" w:rsidP="00FB1EC2">
      <w:pPr>
        <w:rPr>
          <w:lang w:val="en-US"/>
        </w:rPr>
      </w:pPr>
      <w:r>
        <w:rPr>
          <w:lang w:val="en-US"/>
        </w:rPr>
        <w:t>6.</w:t>
      </w:r>
      <w:r w:rsidRPr="00FB1EC2">
        <w:rPr>
          <w:lang w:val="en-US"/>
        </w:rPr>
        <w:t>Jupyter Notebook</w:t>
      </w:r>
    </w:p>
    <w:p w14:paraId="6040C61D" w14:textId="6B538660" w:rsidR="00FB1EC2" w:rsidRPr="00FB1EC2" w:rsidRDefault="00FB1EC2" w:rsidP="00FB1EC2">
      <w:pPr>
        <w:rPr>
          <w:lang w:val="en-US"/>
        </w:rPr>
      </w:pPr>
      <w:r>
        <w:rPr>
          <w:lang w:val="en-US"/>
        </w:rPr>
        <w:t>7.</w:t>
      </w:r>
      <w:r w:rsidRPr="00FB1EC2">
        <w:rPr>
          <w:lang w:val="en-US"/>
        </w:rPr>
        <w:t>Data Cleaning</w:t>
      </w:r>
    </w:p>
    <w:p w14:paraId="2061EB6C" w14:textId="6B2BD58C" w:rsidR="00FB1EC2" w:rsidRPr="00FB1EC2" w:rsidRDefault="00FB1EC2" w:rsidP="00FB1EC2">
      <w:pPr>
        <w:rPr>
          <w:lang w:val="en-US"/>
        </w:rPr>
      </w:pPr>
      <w:r>
        <w:rPr>
          <w:lang w:val="en-US"/>
        </w:rPr>
        <w:t>8.</w:t>
      </w:r>
      <w:r w:rsidRPr="00FB1EC2">
        <w:rPr>
          <w:lang w:val="en-US"/>
        </w:rPr>
        <w:t>Removed duplicate records.</w:t>
      </w:r>
    </w:p>
    <w:p w14:paraId="4F557DF4" w14:textId="6CBC75EC" w:rsidR="00FB1EC2" w:rsidRPr="00FB1EC2" w:rsidRDefault="00FB1EC2" w:rsidP="00FB1EC2">
      <w:pPr>
        <w:rPr>
          <w:lang w:val="en-US"/>
        </w:rPr>
      </w:pPr>
      <w:r>
        <w:rPr>
          <w:lang w:val="en-US"/>
        </w:rPr>
        <w:t>9.</w:t>
      </w:r>
      <w:r w:rsidRPr="00FB1EC2">
        <w:rPr>
          <w:lang w:val="en-US"/>
        </w:rPr>
        <w:t>Handled missing values.</w:t>
      </w:r>
    </w:p>
    <w:p w14:paraId="7EC08A20" w14:textId="612AC190" w:rsidR="00FB1EC2" w:rsidRPr="00FB1EC2" w:rsidRDefault="00FB1EC2" w:rsidP="00FB1EC2">
      <w:pPr>
        <w:rPr>
          <w:lang w:val="en-US"/>
        </w:rPr>
      </w:pPr>
      <w:r>
        <w:rPr>
          <w:lang w:val="en-US"/>
        </w:rPr>
        <w:t>10.</w:t>
      </w:r>
      <w:r w:rsidRPr="00FB1EC2">
        <w:rPr>
          <w:lang w:val="en-US"/>
        </w:rPr>
        <w:t>Converted ratings into numeric format.</w:t>
      </w:r>
    </w:p>
    <w:p w14:paraId="342A42E7" w14:textId="4C6C5393" w:rsidR="00FB1EC2" w:rsidRPr="00FB1EC2" w:rsidRDefault="00FB1EC2" w:rsidP="00FB1EC2">
      <w:pPr>
        <w:rPr>
          <w:lang w:val="en-US"/>
        </w:rPr>
      </w:pPr>
      <w:r>
        <w:rPr>
          <w:lang w:val="en-US"/>
        </w:rPr>
        <w:t>11.</w:t>
      </w:r>
      <w:r w:rsidRPr="00FB1EC2">
        <w:rPr>
          <w:lang w:val="en-US"/>
        </w:rPr>
        <w:t>Checked data consistency.</w:t>
      </w:r>
    </w:p>
    <w:p w14:paraId="54557461" w14:textId="77777777" w:rsidR="00FB1EC2" w:rsidRPr="00FB1EC2" w:rsidRDefault="00FB1EC2" w:rsidP="00FB1EC2">
      <w:pPr>
        <w:rPr>
          <w:lang w:val="en-US"/>
        </w:rPr>
      </w:pPr>
    </w:p>
    <w:p w14:paraId="6D5E8C9F" w14:textId="77777777" w:rsidR="00FB1EC2" w:rsidRPr="00FB1EC2" w:rsidRDefault="00FB1EC2" w:rsidP="00FB1EC2">
      <w:pPr>
        <w:rPr>
          <w:lang w:val="en-US"/>
        </w:rPr>
      </w:pPr>
    </w:p>
    <w:p w14:paraId="5F45925E" w14:textId="77777777" w:rsidR="00FB1EC2" w:rsidRPr="00FB1EC2" w:rsidRDefault="00FB1EC2" w:rsidP="00FB1EC2">
      <w:pPr>
        <w:rPr>
          <w:b/>
          <w:bCs/>
          <w:lang w:val="en-US"/>
        </w:rPr>
      </w:pPr>
      <w:r w:rsidRPr="00FB1EC2">
        <w:rPr>
          <w:b/>
          <w:bCs/>
          <w:lang w:val="en-US"/>
        </w:rPr>
        <w:lastRenderedPageBreak/>
        <w:t>Analysis Performed</w:t>
      </w:r>
    </w:p>
    <w:p w14:paraId="0C18AE00" w14:textId="3FAB9AB5" w:rsidR="00FB1EC2" w:rsidRPr="00FB1EC2" w:rsidRDefault="00FB1EC2" w:rsidP="00FB1EC2">
      <w:pPr>
        <w:rPr>
          <w:lang w:val="en-US"/>
        </w:rPr>
      </w:pPr>
      <w:r w:rsidRPr="00FB1EC2">
        <w:rPr>
          <w:lang w:val="en-US"/>
        </w:rPr>
        <w:t>1. Rating Analysis</w:t>
      </w:r>
      <w:r>
        <w:rPr>
          <w:lang w:val="en-US"/>
        </w:rPr>
        <w:t>:</w:t>
      </w:r>
    </w:p>
    <w:p w14:paraId="5A390998" w14:textId="4D381656" w:rsidR="00FB1EC2" w:rsidRPr="00FB1EC2" w:rsidRDefault="00FB1EC2" w:rsidP="00FB1EC2">
      <w:pPr>
        <w:rPr>
          <w:lang w:val="en-US"/>
        </w:rPr>
      </w:pPr>
      <w:r>
        <w:rPr>
          <w:lang w:val="en-US"/>
        </w:rPr>
        <w:t xml:space="preserve">     </w:t>
      </w:r>
      <w:r w:rsidRPr="00FB1EC2">
        <w:rPr>
          <w:lang w:val="en-US"/>
        </w:rPr>
        <w:t>Most restaurants received ratings between 3.5 and 4.5.</w:t>
      </w:r>
    </w:p>
    <w:p w14:paraId="6EE86A5B" w14:textId="5343CC1E" w:rsidR="00FB1EC2" w:rsidRPr="00FB1EC2" w:rsidRDefault="00FB1EC2" w:rsidP="00FB1EC2">
      <w:pPr>
        <w:rPr>
          <w:lang w:val="en-US"/>
        </w:rPr>
      </w:pPr>
      <w:r w:rsidRPr="00FB1EC2">
        <w:rPr>
          <w:lang w:val="en-US"/>
        </w:rPr>
        <w:t>2. Cuisine Analysis</w:t>
      </w:r>
      <w:r>
        <w:rPr>
          <w:lang w:val="en-US"/>
        </w:rPr>
        <w:t>:</w:t>
      </w:r>
    </w:p>
    <w:p w14:paraId="23DF44B3" w14:textId="25A8AEBA" w:rsidR="00FB1EC2" w:rsidRPr="00FB1EC2" w:rsidRDefault="00FB1EC2" w:rsidP="00FB1EC2">
      <w:pPr>
        <w:rPr>
          <w:lang w:val="en-US"/>
        </w:rPr>
      </w:pPr>
      <w:r>
        <w:rPr>
          <w:lang w:val="en-US"/>
        </w:rPr>
        <w:t xml:space="preserve">     </w:t>
      </w:r>
      <w:r w:rsidRPr="00FB1EC2">
        <w:rPr>
          <w:lang w:val="en-US"/>
        </w:rPr>
        <w:t>North Indian, Chinese, and Fast Food were the most common cuisines.</w:t>
      </w:r>
    </w:p>
    <w:p w14:paraId="13F4009D" w14:textId="6AFA7DBA" w:rsidR="00FB1EC2" w:rsidRPr="00FB1EC2" w:rsidRDefault="00FB1EC2" w:rsidP="00FB1EC2">
      <w:pPr>
        <w:rPr>
          <w:lang w:val="en-US"/>
        </w:rPr>
      </w:pPr>
      <w:r w:rsidRPr="00FB1EC2">
        <w:rPr>
          <w:lang w:val="en-US"/>
        </w:rPr>
        <w:t>3. Cost Analysis</w:t>
      </w:r>
      <w:r>
        <w:rPr>
          <w:lang w:val="en-US"/>
        </w:rPr>
        <w:t>:</w:t>
      </w:r>
    </w:p>
    <w:p w14:paraId="27231DA2" w14:textId="77777777" w:rsidR="00FB1EC2" w:rsidRPr="00FB1EC2" w:rsidRDefault="00FB1EC2" w:rsidP="00FB1EC2">
      <w:pPr>
        <w:rPr>
          <w:lang w:val="en-US"/>
        </w:rPr>
      </w:pPr>
      <w:r w:rsidRPr="00FB1EC2">
        <w:rPr>
          <w:lang w:val="en-US"/>
        </w:rPr>
        <w:t>Average cost for two people was found to be moderate across most restaurants.</w:t>
      </w:r>
    </w:p>
    <w:p w14:paraId="425C341F" w14:textId="26B638D1" w:rsidR="00FB1EC2" w:rsidRPr="00FB1EC2" w:rsidRDefault="00FB1EC2" w:rsidP="00FB1EC2">
      <w:pPr>
        <w:rPr>
          <w:lang w:val="en-US"/>
        </w:rPr>
      </w:pPr>
      <w:r w:rsidRPr="00FB1EC2">
        <w:rPr>
          <w:lang w:val="en-US"/>
        </w:rPr>
        <w:t>4. Online Delivery</w:t>
      </w:r>
      <w:r>
        <w:rPr>
          <w:lang w:val="en-US"/>
        </w:rPr>
        <w:t>:</w:t>
      </w:r>
    </w:p>
    <w:p w14:paraId="034DBFC4" w14:textId="1E4EBFFA" w:rsidR="00FB1EC2" w:rsidRPr="00FB1EC2" w:rsidRDefault="00FB1EC2" w:rsidP="00FB1EC2">
      <w:pPr>
        <w:rPr>
          <w:lang w:val="en-US"/>
        </w:rPr>
      </w:pPr>
      <w:r>
        <w:rPr>
          <w:lang w:val="en-US"/>
        </w:rPr>
        <w:t xml:space="preserve">     </w:t>
      </w:r>
      <w:r w:rsidRPr="00FB1EC2">
        <w:rPr>
          <w:lang w:val="en-US"/>
        </w:rPr>
        <w:t>Restaurants offering online delivery generally attracted more customer engagement.</w:t>
      </w:r>
    </w:p>
    <w:p w14:paraId="58C27826" w14:textId="77777777" w:rsidR="00FB1EC2" w:rsidRPr="00FB1EC2" w:rsidRDefault="00FB1EC2" w:rsidP="00FB1EC2">
      <w:pPr>
        <w:rPr>
          <w:lang w:val="en-US"/>
        </w:rPr>
      </w:pPr>
    </w:p>
    <w:p w14:paraId="3788419E" w14:textId="77777777" w:rsidR="00FB1EC2" w:rsidRPr="00FB1EC2" w:rsidRDefault="00FB1EC2" w:rsidP="00FB1EC2">
      <w:pPr>
        <w:rPr>
          <w:b/>
          <w:bCs/>
          <w:lang w:val="en-US"/>
        </w:rPr>
      </w:pPr>
      <w:r w:rsidRPr="00FB1EC2">
        <w:rPr>
          <w:b/>
          <w:bCs/>
          <w:lang w:val="en-US"/>
        </w:rPr>
        <w:t>Visualizations</w:t>
      </w:r>
    </w:p>
    <w:p w14:paraId="149C46FD" w14:textId="09A5B66A" w:rsidR="00FB1EC2" w:rsidRPr="00FB1EC2" w:rsidRDefault="00FB1EC2" w:rsidP="00FB1EC2">
      <w:pPr>
        <w:rPr>
          <w:lang w:val="en-US"/>
        </w:rPr>
      </w:pPr>
      <w:r>
        <w:rPr>
          <w:lang w:val="en-US"/>
        </w:rPr>
        <w:t>1.</w:t>
      </w:r>
      <w:r w:rsidRPr="00FB1EC2">
        <w:rPr>
          <w:lang w:val="en-US"/>
        </w:rPr>
        <w:t>Ratings Distribution Histogram</w:t>
      </w:r>
    </w:p>
    <w:p w14:paraId="4BC588C1" w14:textId="67159D40" w:rsidR="00FB1EC2" w:rsidRPr="00FB1EC2" w:rsidRDefault="00FB1EC2" w:rsidP="00FB1EC2">
      <w:pPr>
        <w:rPr>
          <w:lang w:val="en-US"/>
        </w:rPr>
      </w:pPr>
      <w:r>
        <w:rPr>
          <w:lang w:val="en-US"/>
        </w:rPr>
        <w:t>2.</w:t>
      </w:r>
      <w:r w:rsidRPr="00FB1EC2">
        <w:rPr>
          <w:lang w:val="en-US"/>
        </w:rPr>
        <w:t>Top Cuisines Bar Chart</w:t>
      </w:r>
    </w:p>
    <w:p w14:paraId="78131BB3" w14:textId="53BE1DE6" w:rsidR="00FB1EC2" w:rsidRPr="00FB1EC2" w:rsidRDefault="00FB1EC2" w:rsidP="00FB1EC2">
      <w:pPr>
        <w:rPr>
          <w:lang w:val="en-US"/>
        </w:rPr>
      </w:pPr>
      <w:r>
        <w:rPr>
          <w:lang w:val="en-US"/>
        </w:rPr>
        <w:t>3.</w:t>
      </w:r>
      <w:r w:rsidRPr="00FB1EC2">
        <w:rPr>
          <w:lang w:val="en-US"/>
        </w:rPr>
        <w:t>Restaurant Count by City</w:t>
      </w:r>
    </w:p>
    <w:p w14:paraId="64DAB0B3" w14:textId="2648E3B1" w:rsidR="00FB1EC2" w:rsidRPr="00FB1EC2" w:rsidRDefault="00FB1EC2" w:rsidP="00FB1EC2">
      <w:pPr>
        <w:rPr>
          <w:lang w:val="en-US"/>
        </w:rPr>
      </w:pPr>
      <w:r>
        <w:rPr>
          <w:lang w:val="en-US"/>
        </w:rPr>
        <w:t>4.</w:t>
      </w:r>
      <w:r w:rsidRPr="00FB1EC2">
        <w:rPr>
          <w:lang w:val="en-US"/>
        </w:rPr>
        <w:t>Online Delivery Analysis</w:t>
      </w:r>
    </w:p>
    <w:p w14:paraId="5569A145" w14:textId="06D0B418" w:rsidR="00FB1EC2" w:rsidRPr="00FB1EC2" w:rsidRDefault="001F20AB" w:rsidP="00FB1EC2">
      <w:pPr>
        <w:rPr>
          <w:lang w:val="en-US"/>
        </w:rPr>
      </w:pPr>
      <w:r>
        <w:rPr>
          <w:noProof/>
          <w:lang w:val="en-US"/>
        </w:rPr>
        <w:drawing>
          <wp:anchor distT="0" distB="0" distL="114300" distR="114300" simplePos="0" relativeHeight="251659264" behindDoc="1" locked="0" layoutInCell="1" allowOverlap="1" wp14:anchorId="21DE1ED2" wp14:editId="61E5D0C1">
            <wp:simplePos x="0" y="0"/>
            <wp:positionH relativeFrom="column">
              <wp:posOffset>1687830</wp:posOffset>
            </wp:positionH>
            <wp:positionV relativeFrom="paragraph">
              <wp:posOffset>287655</wp:posOffset>
            </wp:positionV>
            <wp:extent cx="1410970" cy="882015"/>
            <wp:effectExtent l="0" t="0" r="0" b="0"/>
            <wp:wrapTight wrapText="bothSides">
              <wp:wrapPolygon edited="0">
                <wp:start x="0" y="0"/>
                <wp:lineTo x="0" y="20994"/>
                <wp:lineTo x="21289" y="20994"/>
                <wp:lineTo x="21289" y="0"/>
                <wp:lineTo x="0" y="0"/>
              </wp:wrapPolygon>
            </wp:wrapTight>
            <wp:docPr id="10245054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505453" name="Picture 1024505453"/>
                    <pic:cNvPicPr/>
                  </pic:nvPicPr>
                  <pic:blipFill>
                    <a:blip r:embed="rId4" cstate="print">
                      <a:extLst>
                        <a:ext uri="{28A0092B-C50C-407E-A947-70E740481C1C}">
                          <a14:useLocalDpi xmlns:a14="http://schemas.microsoft.com/office/drawing/2010/main" val="0"/>
                        </a:ext>
                      </a:extLst>
                    </a:blip>
                    <a:stretch>
                      <a:fillRect/>
                    </a:stretch>
                  </pic:blipFill>
                  <pic:spPr>
                    <a:xfrm>
                      <a:off x="0" y="0"/>
                      <a:ext cx="1410970" cy="882015"/>
                    </a:xfrm>
                    <a:prstGeom prst="rect">
                      <a:avLst/>
                    </a:prstGeom>
                  </pic:spPr>
                </pic:pic>
              </a:graphicData>
            </a:graphic>
          </wp:anchor>
        </w:drawing>
      </w:r>
      <w:r w:rsidR="00FB1EC2">
        <w:rPr>
          <w:lang w:val="en-US"/>
        </w:rPr>
        <w:t>5.</w:t>
      </w:r>
      <w:r w:rsidR="00FB1EC2" w:rsidRPr="00FB1EC2">
        <w:rPr>
          <w:lang w:val="en-US"/>
        </w:rPr>
        <w:t>Cost Distribution Chart</w:t>
      </w:r>
    </w:p>
    <w:p w14:paraId="505CAC2E" w14:textId="680E922A" w:rsidR="00FB1EC2" w:rsidRPr="00FB1EC2" w:rsidRDefault="001F20AB" w:rsidP="00FB1EC2">
      <w:pPr>
        <w:rPr>
          <w:lang w:val="en-US"/>
        </w:rPr>
      </w:pPr>
      <w:r>
        <w:rPr>
          <w:b/>
          <w:bCs/>
          <w:noProof/>
          <w:lang w:val="en-US"/>
        </w:rPr>
        <w:drawing>
          <wp:anchor distT="0" distB="0" distL="114300" distR="114300" simplePos="0" relativeHeight="251658240" behindDoc="1" locked="0" layoutInCell="1" allowOverlap="1" wp14:anchorId="6AE3529B" wp14:editId="731C5D02">
            <wp:simplePos x="0" y="0"/>
            <wp:positionH relativeFrom="page">
              <wp:posOffset>5750560</wp:posOffset>
            </wp:positionH>
            <wp:positionV relativeFrom="paragraph">
              <wp:posOffset>8255</wp:posOffset>
            </wp:positionV>
            <wp:extent cx="1503680" cy="939800"/>
            <wp:effectExtent l="0" t="0" r="1270" b="0"/>
            <wp:wrapNone/>
            <wp:docPr id="5682898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289871" name="Picture 568289871"/>
                    <pic:cNvPicPr/>
                  </pic:nvPicPr>
                  <pic:blipFill>
                    <a:blip r:embed="rId5" cstate="print">
                      <a:extLst>
                        <a:ext uri="{28A0092B-C50C-407E-A947-70E740481C1C}">
                          <a14:useLocalDpi xmlns:a14="http://schemas.microsoft.com/office/drawing/2010/main" val="0"/>
                        </a:ext>
                      </a:extLst>
                    </a:blip>
                    <a:stretch>
                      <a:fillRect/>
                    </a:stretch>
                  </pic:blipFill>
                  <pic:spPr>
                    <a:xfrm>
                      <a:off x="0" y="0"/>
                      <a:ext cx="1503680" cy="939800"/>
                    </a:xfrm>
                    <a:prstGeom prst="rect">
                      <a:avLst/>
                    </a:prstGeom>
                  </pic:spPr>
                </pic:pic>
              </a:graphicData>
            </a:graphic>
          </wp:anchor>
        </w:drawing>
      </w:r>
      <w:r>
        <w:rPr>
          <w:noProof/>
          <w:lang w:val="en-US"/>
        </w:rPr>
        <w:drawing>
          <wp:anchor distT="0" distB="0" distL="114300" distR="114300" simplePos="0" relativeHeight="251660288" behindDoc="0" locked="0" layoutInCell="1" allowOverlap="1" wp14:anchorId="7A32C2B9" wp14:editId="7B66DE2B">
            <wp:simplePos x="0" y="0"/>
            <wp:positionH relativeFrom="column">
              <wp:posOffset>3340100</wp:posOffset>
            </wp:positionH>
            <wp:positionV relativeFrom="paragraph">
              <wp:posOffset>7620</wp:posOffset>
            </wp:positionV>
            <wp:extent cx="1263650" cy="895985"/>
            <wp:effectExtent l="0" t="0" r="0" b="0"/>
            <wp:wrapSquare wrapText="bothSides"/>
            <wp:docPr id="3559250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925030" name="Picture 355925030"/>
                    <pic:cNvPicPr/>
                  </pic:nvPicPr>
                  <pic:blipFill>
                    <a:blip r:embed="rId6" cstate="print">
                      <a:extLst>
                        <a:ext uri="{28A0092B-C50C-407E-A947-70E740481C1C}">
                          <a14:useLocalDpi xmlns:a14="http://schemas.microsoft.com/office/drawing/2010/main" val="0"/>
                        </a:ext>
                      </a:extLst>
                    </a:blip>
                    <a:stretch>
                      <a:fillRect/>
                    </a:stretch>
                  </pic:blipFill>
                  <pic:spPr>
                    <a:xfrm>
                      <a:off x="0" y="0"/>
                      <a:ext cx="1263650" cy="895985"/>
                    </a:xfrm>
                    <a:prstGeom prst="rect">
                      <a:avLst/>
                    </a:prstGeom>
                  </pic:spPr>
                </pic:pic>
              </a:graphicData>
            </a:graphic>
          </wp:anchor>
        </w:drawing>
      </w:r>
      <w:r>
        <w:rPr>
          <w:noProof/>
          <w:lang w:val="en-US"/>
        </w:rPr>
        <w:drawing>
          <wp:inline distT="0" distB="0" distL="0" distR="0" wp14:anchorId="120A462E" wp14:editId="76B068B2">
            <wp:extent cx="1403240" cy="876985"/>
            <wp:effectExtent l="0" t="0" r="6985" b="0"/>
            <wp:docPr id="1571959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95942" name="Picture 157195942"/>
                    <pic:cNvPicPr/>
                  </pic:nvPicPr>
                  <pic:blipFill>
                    <a:blip r:embed="rId7" cstate="print">
                      <a:extLst>
                        <a:ext uri="{28A0092B-C50C-407E-A947-70E740481C1C}">
                          <a14:useLocalDpi xmlns:a14="http://schemas.microsoft.com/office/drawing/2010/main" val="0"/>
                        </a:ext>
                      </a:extLst>
                    </a:blip>
                    <a:stretch>
                      <a:fillRect/>
                    </a:stretch>
                  </pic:blipFill>
                  <pic:spPr>
                    <a:xfrm rot="10800000" flipV="1">
                      <a:off x="0" y="0"/>
                      <a:ext cx="1452360" cy="907684"/>
                    </a:xfrm>
                    <a:prstGeom prst="rect">
                      <a:avLst/>
                    </a:prstGeom>
                  </pic:spPr>
                </pic:pic>
              </a:graphicData>
            </a:graphic>
          </wp:inline>
        </w:drawing>
      </w:r>
    </w:p>
    <w:p w14:paraId="3A36AC78" w14:textId="77777777" w:rsidR="00FB1EC2" w:rsidRPr="00FB1EC2" w:rsidRDefault="00FB1EC2" w:rsidP="00FB1EC2">
      <w:pPr>
        <w:rPr>
          <w:lang w:val="en-US"/>
        </w:rPr>
      </w:pPr>
    </w:p>
    <w:p w14:paraId="5E83479E" w14:textId="24BF7F85" w:rsidR="00FB1EC2" w:rsidRPr="00FB1EC2" w:rsidRDefault="00FB1EC2" w:rsidP="00FB1EC2">
      <w:pPr>
        <w:rPr>
          <w:b/>
          <w:bCs/>
          <w:lang w:val="en-US"/>
        </w:rPr>
      </w:pPr>
      <w:r w:rsidRPr="00FB1EC2">
        <w:rPr>
          <w:b/>
          <w:bCs/>
          <w:lang w:val="en-US"/>
        </w:rPr>
        <w:t>Key Findings</w:t>
      </w:r>
    </w:p>
    <w:p w14:paraId="7CD74059" w14:textId="77777777" w:rsidR="00FB1EC2" w:rsidRPr="00FB1EC2" w:rsidRDefault="00FB1EC2" w:rsidP="00FB1EC2">
      <w:pPr>
        <w:rPr>
          <w:lang w:val="en-US"/>
        </w:rPr>
      </w:pPr>
      <w:r w:rsidRPr="00FB1EC2">
        <w:rPr>
          <w:lang w:val="en-US"/>
        </w:rPr>
        <w:t>1. Most restaurants maintain ratings above 3.5.</w:t>
      </w:r>
    </w:p>
    <w:p w14:paraId="256953AD" w14:textId="77777777" w:rsidR="00FB1EC2" w:rsidRPr="00FB1EC2" w:rsidRDefault="00FB1EC2" w:rsidP="00FB1EC2">
      <w:pPr>
        <w:rPr>
          <w:lang w:val="en-US"/>
        </w:rPr>
      </w:pPr>
      <w:r w:rsidRPr="00FB1EC2">
        <w:rPr>
          <w:lang w:val="en-US"/>
        </w:rPr>
        <w:t>2. North Indian cuisine dominates the dataset.</w:t>
      </w:r>
    </w:p>
    <w:p w14:paraId="0BD168E7" w14:textId="77777777" w:rsidR="00FB1EC2" w:rsidRPr="00FB1EC2" w:rsidRDefault="00FB1EC2" w:rsidP="00FB1EC2">
      <w:pPr>
        <w:rPr>
          <w:lang w:val="en-US"/>
        </w:rPr>
      </w:pPr>
      <w:r w:rsidRPr="00FB1EC2">
        <w:rPr>
          <w:lang w:val="en-US"/>
        </w:rPr>
        <w:t>3. Online delivery increases customer reach.</w:t>
      </w:r>
    </w:p>
    <w:p w14:paraId="0200016E" w14:textId="77777777" w:rsidR="00FB1EC2" w:rsidRPr="00FB1EC2" w:rsidRDefault="00FB1EC2" w:rsidP="00FB1EC2">
      <w:pPr>
        <w:rPr>
          <w:lang w:val="en-US"/>
        </w:rPr>
      </w:pPr>
      <w:r w:rsidRPr="00FB1EC2">
        <w:rPr>
          <w:lang w:val="en-US"/>
        </w:rPr>
        <w:t>4. Restaurant density is higher in metropolitan areas.</w:t>
      </w:r>
    </w:p>
    <w:p w14:paraId="04A85459" w14:textId="77777777" w:rsidR="00FB1EC2" w:rsidRPr="00FB1EC2" w:rsidRDefault="00FB1EC2" w:rsidP="00FB1EC2">
      <w:pPr>
        <w:rPr>
          <w:lang w:val="en-US"/>
        </w:rPr>
      </w:pPr>
      <w:r w:rsidRPr="00FB1EC2">
        <w:rPr>
          <w:lang w:val="en-US"/>
        </w:rPr>
        <w:t>5. Mid-range pricing attracts the largest customer base.</w:t>
      </w:r>
    </w:p>
    <w:p w14:paraId="20D072EC" w14:textId="77777777" w:rsidR="00FB1EC2" w:rsidRDefault="00FB1EC2" w:rsidP="00FB1EC2">
      <w:pPr>
        <w:rPr>
          <w:lang w:val="en-US"/>
        </w:rPr>
      </w:pPr>
    </w:p>
    <w:p w14:paraId="0A46796C" w14:textId="6B406786" w:rsidR="00FB1EC2" w:rsidRPr="00FB1EC2" w:rsidRDefault="00FB1EC2" w:rsidP="00FB1EC2">
      <w:pPr>
        <w:rPr>
          <w:b/>
          <w:bCs/>
          <w:lang w:val="en-US"/>
        </w:rPr>
      </w:pPr>
      <w:r w:rsidRPr="00FB1EC2">
        <w:rPr>
          <w:b/>
          <w:bCs/>
          <w:lang w:val="en-US"/>
        </w:rPr>
        <w:t>Conclusion</w:t>
      </w:r>
    </w:p>
    <w:p w14:paraId="1C89020D" w14:textId="77777777" w:rsidR="00FB1EC2" w:rsidRPr="00FB1EC2" w:rsidRDefault="00FB1EC2" w:rsidP="00FB1EC2">
      <w:pPr>
        <w:rPr>
          <w:lang w:val="en-US"/>
        </w:rPr>
      </w:pPr>
      <w:r w:rsidRPr="00FB1EC2">
        <w:rPr>
          <w:lang w:val="en-US"/>
        </w:rPr>
        <w:t>The Zomato dataset provides valuable insights into restaurant performance and customer preferences. Businesses can use these findings to improve services and increase customer satisfaction.</w:t>
      </w:r>
    </w:p>
    <w:p w14:paraId="4F2079AC" w14:textId="77777777" w:rsidR="00FB1EC2" w:rsidRPr="00FB1EC2" w:rsidRDefault="00FB1EC2" w:rsidP="00FB1EC2">
      <w:pPr>
        <w:rPr>
          <w:lang w:val="en-US"/>
        </w:rPr>
      </w:pPr>
    </w:p>
    <w:p w14:paraId="2BE8AA3B" w14:textId="720064DF" w:rsidR="00FB1EC2" w:rsidRPr="007D2632" w:rsidRDefault="00FB1EC2" w:rsidP="00FB1EC2">
      <w:pPr>
        <w:rPr>
          <w:b/>
          <w:bCs/>
          <w:lang w:val="en-US"/>
        </w:rPr>
      </w:pPr>
      <w:r w:rsidRPr="007D2632">
        <w:rPr>
          <w:b/>
          <w:bCs/>
          <w:lang w:val="en-US"/>
        </w:rPr>
        <w:t>GitHub Repository</w:t>
      </w:r>
      <w:r w:rsidR="007D2632">
        <w:rPr>
          <w:b/>
          <w:bCs/>
          <w:lang w:val="en-US"/>
        </w:rPr>
        <w:t>:</w:t>
      </w:r>
    </w:p>
    <w:p w14:paraId="3C5A798A" w14:textId="782D0406" w:rsidR="00FB1EC2" w:rsidRPr="00FB1EC2" w:rsidRDefault="00FB1EC2" w:rsidP="00FB1EC2">
      <w:pPr>
        <w:rPr>
          <w:lang w:val="en-US"/>
        </w:rPr>
      </w:pPr>
      <w:r w:rsidRPr="00FB1EC2">
        <w:rPr>
          <w:lang w:val="en-US"/>
        </w:rPr>
        <w:t xml:space="preserve">GitHub Link: </w:t>
      </w:r>
      <w:r w:rsidR="007D2632" w:rsidRPr="007D2632">
        <w:rPr>
          <w:lang w:val="en-US"/>
        </w:rPr>
        <w:t>https://github.com/harshithagowda9867-source/Alfido-tech-intership</w:t>
      </w:r>
    </w:p>
    <w:p w14:paraId="75F566CA" w14:textId="77777777" w:rsidR="00FB1EC2" w:rsidRPr="00FB1EC2" w:rsidRDefault="00FB1EC2" w:rsidP="00FB1EC2">
      <w:pPr>
        <w:rPr>
          <w:lang w:val="en-US"/>
        </w:rPr>
      </w:pPr>
    </w:p>
    <w:p w14:paraId="62755468" w14:textId="142AA13F" w:rsidR="00FB1EC2" w:rsidRPr="007D2632" w:rsidRDefault="00FB1EC2" w:rsidP="00FB1EC2">
      <w:pPr>
        <w:rPr>
          <w:b/>
          <w:bCs/>
          <w:lang w:val="en-US"/>
        </w:rPr>
      </w:pPr>
      <w:r w:rsidRPr="007D2632">
        <w:rPr>
          <w:b/>
          <w:bCs/>
          <w:lang w:val="en-US"/>
        </w:rPr>
        <w:t>Notebook Link</w:t>
      </w:r>
      <w:r w:rsidR="007D2632">
        <w:rPr>
          <w:b/>
          <w:bCs/>
          <w:lang w:val="en-US"/>
        </w:rPr>
        <w:t>:</w:t>
      </w:r>
    </w:p>
    <w:p w14:paraId="4A9F3830" w14:textId="7BEE0E88" w:rsidR="00FB1EC2" w:rsidRPr="00FB1EC2" w:rsidRDefault="00FB1EC2" w:rsidP="00FB1EC2">
      <w:pPr>
        <w:rPr>
          <w:lang w:val="en-US"/>
        </w:rPr>
      </w:pPr>
      <w:proofErr w:type="spellStart"/>
      <w:r w:rsidRPr="00FB1EC2">
        <w:rPr>
          <w:lang w:val="en-US"/>
        </w:rPr>
        <w:t>Colab</w:t>
      </w:r>
      <w:proofErr w:type="spellEnd"/>
      <w:r w:rsidRPr="00FB1EC2">
        <w:rPr>
          <w:lang w:val="en-US"/>
        </w:rPr>
        <w:t>/</w:t>
      </w:r>
      <w:proofErr w:type="spellStart"/>
      <w:r w:rsidRPr="00FB1EC2">
        <w:rPr>
          <w:lang w:val="en-US"/>
        </w:rPr>
        <w:t>Jupyter</w:t>
      </w:r>
      <w:proofErr w:type="spellEnd"/>
      <w:r w:rsidRPr="00FB1EC2">
        <w:rPr>
          <w:lang w:val="en-US"/>
        </w:rPr>
        <w:t xml:space="preserve"> Link: _</w:t>
      </w:r>
      <w:r w:rsidR="001F20AB" w:rsidRPr="001F20AB">
        <w:rPr>
          <w:lang w:val="en-US"/>
        </w:rPr>
        <w:t>https://colab.research.google.com/drive/1Fs2FGv6URVeJe9aJdyGzh8qFCQGcDjbc#scrollTo=HVM-mDbg3ojj&amp;line=1&amp;uniqifier=1</w:t>
      </w:r>
    </w:p>
    <w:p w14:paraId="593B538A" w14:textId="77777777" w:rsidR="00FB1EC2" w:rsidRPr="00FB1EC2" w:rsidRDefault="00FB1EC2" w:rsidP="00FB1EC2">
      <w:pPr>
        <w:rPr>
          <w:lang w:val="en-US"/>
        </w:rPr>
      </w:pPr>
    </w:p>
    <w:p w14:paraId="5400C79F" w14:textId="77777777" w:rsidR="00FB1EC2" w:rsidRPr="00FB1EC2" w:rsidRDefault="00FB1EC2" w:rsidP="00FB1EC2">
      <w:pPr>
        <w:rPr>
          <w:lang w:val="en-US"/>
        </w:rPr>
      </w:pPr>
    </w:p>
    <w:p w14:paraId="2C5E49F7" w14:textId="577AB49F" w:rsidR="00B758C2" w:rsidRPr="00FB1EC2" w:rsidRDefault="00B758C2" w:rsidP="00FB1EC2">
      <w:pPr>
        <w:rPr>
          <w:lang w:val="en-US"/>
        </w:rPr>
      </w:pPr>
    </w:p>
    <w:sectPr w:rsidR="00B758C2" w:rsidRPr="00FB1EC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1EC2"/>
    <w:rsid w:val="001F20AB"/>
    <w:rsid w:val="004658B0"/>
    <w:rsid w:val="00525716"/>
    <w:rsid w:val="007D2632"/>
    <w:rsid w:val="0080777B"/>
    <w:rsid w:val="00B758C2"/>
    <w:rsid w:val="00FB1E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571E0"/>
  <w15:chartTrackingRefBased/>
  <w15:docId w15:val="{EC34C666-F082-4B97-8B42-BB53CA187E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1E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1E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1E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1E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1E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1E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1E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1E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1E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1E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1E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1E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1E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1E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1E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1E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1E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1EC2"/>
    <w:rPr>
      <w:rFonts w:eastAsiaTheme="majorEastAsia" w:cstheme="majorBidi"/>
      <w:color w:val="272727" w:themeColor="text1" w:themeTint="D8"/>
    </w:rPr>
  </w:style>
  <w:style w:type="paragraph" w:styleId="Title">
    <w:name w:val="Title"/>
    <w:basedOn w:val="Normal"/>
    <w:next w:val="Normal"/>
    <w:link w:val="TitleChar"/>
    <w:uiPriority w:val="10"/>
    <w:qFormat/>
    <w:rsid w:val="00FB1E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1E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1E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1E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1EC2"/>
    <w:pPr>
      <w:spacing w:before="160"/>
      <w:jc w:val="center"/>
    </w:pPr>
    <w:rPr>
      <w:i/>
      <w:iCs/>
      <w:color w:val="404040" w:themeColor="text1" w:themeTint="BF"/>
    </w:rPr>
  </w:style>
  <w:style w:type="character" w:customStyle="1" w:styleId="QuoteChar">
    <w:name w:val="Quote Char"/>
    <w:basedOn w:val="DefaultParagraphFont"/>
    <w:link w:val="Quote"/>
    <w:uiPriority w:val="29"/>
    <w:rsid w:val="00FB1EC2"/>
    <w:rPr>
      <w:i/>
      <w:iCs/>
      <w:color w:val="404040" w:themeColor="text1" w:themeTint="BF"/>
    </w:rPr>
  </w:style>
  <w:style w:type="paragraph" w:styleId="ListParagraph">
    <w:name w:val="List Paragraph"/>
    <w:basedOn w:val="Normal"/>
    <w:uiPriority w:val="34"/>
    <w:qFormat/>
    <w:rsid w:val="00FB1EC2"/>
    <w:pPr>
      <w:ind w:left="720"/>
      <w:contextualSpacing/>
    </w:pPr>
  </w:style>
  <w:style w:type="character" w:styleId="IntenseEmphasis">
    <w:name w:val="Intense Emphasis"/>
    <w:basedOn w:val="DefaultParagraphFont"/>
    <w:uiPriority w:val="21"/>
    <w:qFormat/>
    <w:rsid w:val="00FB1EC2"/>
    <w:rPr>
      <w:i/>
      <w:iCs/>
      <w:color w:val="0F4761" w:themeColor="accent1" w:themeShade="BF"/>
    </w:rPr>
  </w:style>
  <w:style w:type="paragraph" w:styleId="IntenseQuote">
    <w:name w:val="Intense Quote"/>
    <w:basedOn w:val="Normal"/>
    <w:next w:val="Normal"/>
    <w:link w:val="IntenseQuoteChar"/>
    <w:uiPriority w:val="30"/>
    <w:qFormat/>
    <w:rsid w:val="00FB1E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1EC2"/>
    <w:rPr>
      <w:i/>
      <w:iCs/>
      <w:color w:val="0F4761" w:themeColor="accent1" w:themeShade="BF"/>
    </w:rPr>
  </w:style>
  <w:style w:type="character" w:styleId="IntenseReference">
    <w:name w:val="Intense Reference"/>
    <w:basedOn w:val="DefaultParagraphFont"/>
    <w:uiPriority w:val="32"/>
    <w:qFormat/>
    <w:rsid w:val="00FB1EC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3</Pages>
  <Words>306</Words>
  <Characters>1747</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harshithagowda9867@gmail.com</dc:creator>
  <cp:keywords/>
  <dc:description/>
  <cp:lastModifiedBy>harshithagowda9867@gmail.com</cp:lastModifiedBy>
  <cp:revision>1</cp:revision>
  <dcterms:created xsi:type="dcterms:W3CDTF">2026-06-30T06:29:00Z</dcterms:created>
  <dcterms:modified xsi:type="dcterms:W3CDTF">2026-06-30T06:58:00Z</dcterms:modified>
</cp:coreProperties>
</file>