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661" w:rsidRPr="00B157C1" w:rsidRDefault="00340E41" w:rsidP="005E0661">
      <w:pPr>
        <w:spacing w:line="240" w:lineRule="auto"/>
        <w:contextualSpacing/>
        <w:jc w:val="center"/>
        <w:rPr>
          <w:b/>
          <w:sz w:val="32"/>
        </w:rPr>
      </w:pPr>
      <w:proofErr w:type="spellStart"/>
      <w:r w:rsidRPr="00B157C1">
        <w:rPr>
          <w:b/>
          <w:sz w:val="32"/>
        </w:rPr>
        <w:t>RoboMetrix</w:t>
      </w:r>
      <w:proofErr w:type="spellEnd"/>
      <w:r w:rsidRPr="00B157C1">
        <w:rPr>
          <w:b/>
          <w:sz w:val="32"/>
        </w:rPr>
        <w:t xml:space="preserve"> Remote Control App</w:t>
      </w:r>
    </w:p>
    <w:p w:rsidR="005E0661" w:rsidRDefault="005E0661" w:rsidP="005E0661">
      <w:pPr>
        <w:spacing w:line="240" w:lineRule="auto"/>
        <w:contextualSpacing/>
        <w:jc w:val="center"/>
        <w:rPr>
          <w:b/>
          <w:sz w:val="28"/>
        </w:rPr>
      </w:pPr>
      <w:r>
        <w:rPr>
          <w:b/>
          <w:sz w:val="28"/>
        </w:rPr>
        <w:t>PROPOSAL</w:t>
      </w:r>
    </w:p>
    <w:p w:rsidR="00340E41" w:rsidRDefault="00340E41" w:rsidP="00B60990">
      <w:pPr>
        <w:spacing w:line="240" w:lineRule="auto"/>
        <w:contextualSpacing/>
        <w:jc w:val="center"/>
      </w:pPr>
    </w:p>
    <w:p w:rsidR="00340E41" w:rsidRPr="00340E41" w:rsidRDefault="00340E41" w:rsidP="00340E41">
      <w:pPr>
        <w:spacing w:line="240" w:lineRule="auto"/>
        <w:contextualSpacing/>
        <w:rPr>
          <w:i/>
        </w:rPr>
      </w:pPr>
      <w:r w:rsidRPr="00340E41">
        <w:rPr>
          <w:i/>
        </w:rPr>
        <w:t>Project Overview</w:t>
      </w:r>
    </w:p>
    <w:p w:rsidR="00340E41" w:rsidRDefault="00340E41" w:rsidP="00340E41">
      <w:pPr>
        <w:spacing w:line="240" w:lineRule="auto"/>
        <w:contextualSpacing/>
      </w:pPr>
    </w:p>
    <w:p w:rsidR="00340E41" w:rsidRDefault="00340E41" w:rsidP="00340E41">
      <w:pPr>
        <w:spacing w:line="240" w:lineRule="auto"/>
        <w:contextualSpacing/>
      </w:pPr>
      <w:r>
        <w:t xml:space="preserve">In this project, a Computer Science student will develop a remote control application for a </w:t>
      </w:r>
      <w:proofErr w:type="spellStart"/>
      <w:r>
        <w:t>RoboMetrix</w:t>
      </w:r>
      <w:proofErr w:type="spellEnd"/>
      <w:r>
        <w:t xml:space="preserve"> </w:t>
      </w:r>
      <w:proofErr w:type="spellStart"/>
      <w:r>
        <w:t>VisitorBot</w:t>
      </w:r>
      <w:proofErr w:type="spellEnd"/>
      <w:r>
        <w:t>.  The app will produce d</w:t>
      </w:r>
      <w:r w:rsidRPr="00340E41">
        <w:t>ual-tone multi-frequency signaling</w:t>
      </w:r>
      <w:r>
        <w:t xml:space="preserve"> (DTMF) tones to control the robots motion, speaker, and microphone.  </w:t>
      </w:r>
      <w:r w:rsidR="003D6C91">
        <w:t xml:space="preserve"> </w:t>
      </w:r>
      <w:proofErr w:type="spellStart"/>
      <w:r w:rsidR="003D6C91">
        <w:t>RoboMetrix</w:t>
      </w:r>
      <w:proofErr w:type="spellEnd"/>
      <w:r w:rsidR="003D6C91">
        <w:t xml:space="preserve"> will provide funding for the student developing the application and a grant-in-kind of a </w:t>
      </w:r>
      <w:proofErr w:type="spellStart"/>
      <w:r w:rsidR="003D6C91">
        <w:t>Robometrix</w:t>
      </w:r>
      <w:proofErr w:type="spellEnd"/>
      <w:r w:rsidR="003D6C91">
        <w:t xml:space="preserve"> </w:t>
      </w:r>
      <w:proofErr w:type="spellStart"/>
      <w:r w:rsidR="003D6C91">
        <w:t>VisitorBot</w:t>
      </w:r>
      <w:proofErr w:type="spellEnd"/>
      <w:r w:rsidR="003D6C91">
        <w:t xml:space="preserve"> for testing purposes.</w:t>
      </w:r>
    </w:p>
    <w:p w:rsidR="00340E41" w:rsidRDefault="00340E41" w:rsidP="00340E41">
      <w:pPr>
        <w:spacing w:line="240" w:lineRule="auto"/>
        <w:contextualSpacing/>
      </w:pPr>
    </w:p>
    <w:p w:rsidR="00340E41" w:rsidRDefault="00340E41" w:rsidP="00340E41">
      <w:pPr>
        <w:spacing w:line="240" w:lineRule="auto"/>
        <w:contextualSpacing/>
        <w:rPr>
          <w:i/>
        </w:rPr>
      </w:pPr>
      <w:r>
        <w:rPr>
          <w:i/>
        </w:rPr>
        <w:t>Application Specification</w:t>
      </w:r>
    </w:p>
    <w:p w:rsidR="002D2BD3" w:rsidRDefault="002D2BD3" w:rsidP="00340E41">
      <w:pPr>
        <w:spacing w:line="240" w:lineRule="auto"/>
        <w:contextualSpacing/>
      </w:pPr>
    </w:p>
    <w:p w:rsidR="00340E41" w:rsidRDefault="00340E41" w:rsidP="00340E41">
      <w:pPr>
        <w:spacing w:line="240" w:lineRule="auto"/>
        <w:contextualSpacing/>
      </w:pPr>
      <w:r>
        <w:t>When the application is first loaded, a splash screen will appear for a few seconds.</w:t>
      </w:r>
    </w:p>
    <w:p w:rsidR="00340E41" w:rsidRDefault="00340E41" w:rsidP="00340E41">
      <w:pPr>
        <w:spacing w:line="240" w:lineRule="auto"/>
        <w:contextualSpacing/>
      </w:pPr>
    </w:p>
    <w:p w:rsidR="00340E41" w:rsidRDefault="00340E41" w:rsidP="00340E41">
      <w:pPr>
        <w:spacing w:line="240" w:lineRule="auto"/>
        <w:contextualSpacing/>
      </w:pPr>
      <w:r>
        <w:t>The splash screen will contain a logo and version number, e.g.:</w:t>
      </w:r>
    </w:p>
    <w:p w:rsidR="00340E41" w:rsidRDefault="00340E41" w:rsidP="00340E41">
      <w:pPr>
        <w:spacing w:line="240" w:lineRule="auto"/>
        <w:contextualSpacing/>
      </w:pPr>
    </w:p>
    <w:p w:rsidR="00340E41" w:rsidRDefault="00340E41" w:rsidP="00340E41">
      <w:pPr>
        <w:spacing w:line="240" w:lineRule="auto"/>
        <w:contextualSpacing/>
        <w:jc w:val="center"/>
      </w:pPr>
      <w:r>
        <w:rPr>
          <w:noProof/>
        </w:rPr>
        <w:drawing>
          <wp:inline distT="0" distB="0" distL="0" distR="0" wp14:anchorId="6BC69BE9" wp14:editId="3D5839FF">
            <wp:extent cx="2941363" cy="809625"/>
            <wp:effectExtent l="0" t="0" r="0" b="0"/>
            <wp:docPr id="1" name="Picture 1" descr="http://robometrix.com/resources/RM_logo_white_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bometrix.com/resources/RM_logo_white_tr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63" cy="809625"/>
                    </a:xfrm>
                    <a:prstGeom prst="rect">
                      <a:avLst/>
                    </a:prstGeom>
                    <a:noFill/>
                    <a:ln>
                      <a:noFill/>
                    </a:ln>
                  </pic:spPr>
                </pic:pic>
              </a:graphicData>
            </a:graphic>
          </wp:inline>
        </w:drawing>
      </w:r>
    </w:p>
    <w:p w:rsidR="00340E41" w:rsidRDefault="00340E41" w:rsidP="00340E41">
      <w:pPr>
        <w:spacing w:line="240" w:lineRule="auto"/>
        <w:contextualSpacing/>
        <w:jc w:val="center"/>
      </w:pPr>
      <w:proofErr w:type="gramStart"/>
      <w:r>
        <w:t>version</w:t>
      </w:r>
      <w:proofErr w:type="gramEnd"/>
      <w:r>
        <w:t xml:space="preserve"> 1.0</w:t>
      </w:r>
    </w:p>
    <w:p w:rsidR="00340E41" w:rsidRDefault="00340E41" w:rsidP="00340E41">
      <w:pPr>
        <w:spacing w:line="240" w:lineRule="auto"/>
        <w:contextualSpacing/>
      </w:pPr>
    </w:p>
    <w:p w:rsidR="00340E41" w:rsidRDefault="00F958D5" w:rsidP="00340E41">
      <w:pPr>
        <w:spacing w:line="240" w:lineRule="auto"/>
        <w:contextualSpacing/>
      </w:pPr>
      <w:r>
        <w:rPr>
          <w:noProof/>
        </w:rPr>
        <w:drawing>
          <wp:anchor distT="0" distB="0" distL="114300" distR="114300" simplePos="0" relativeHeight="251658240" behindDoc="0" locked="0" layoutInCell="1" allowOverlap="1" wp14:anchorId="44CFD6CC" wp14:editId="74703C14">
            <wp:simplePos x="0" y="0"/>
            <wp:positionH relativeFrom="column">
              <wp:posOffset>3627120</wp:posOffset>
            </wp:positionH>
            <wp:positionV relativeFrom="paragraph">
              <wp:posOffset>124460</wp:posOffset>
            </wp:positionV>
            <wp:extent cx="2448560" cy="433070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Metrix Control App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8560" cy="4330700"/>
                    </a:xfrm>
                    <a:prstGeom prst="rect">
                      <a:avLst/>
                    </a:prstGeom>
                  </pic:spPr>
                </pic:pic>
              </a:graphicData>
            </a:graphic>
            <wp14:sizeRelH relativeFrom="page">
              <wp14:pctWidth>0</wp14:pctWidth>
            </wp14:sizeRelH>
            <wp14:sizeRelV relativeFrom="page">
              <wp14:pctHeight>0</wp14:pctHeight>
            </wp14:sizeRelV>
          </wp:anchor>
        </w:drawing>
      </w:r>
    </w:p>
    <w:p w:rsidR="00AB1238" w:rsidRDefault="00340E41" w:rsidP="003D6C91">
      <w:pPr>
        <w:spacing w:line="240" w:lineRule="auto"/>
        <w:contextualSpacing/>
      </w:pPr>
      <w:r>
        <w:t xml:space="preserve">The remote control view will then appear, </w:t>
      </w:r>
      <w:r w:rsidR="003D6C91">
        <w:t xml:space="preserve">formatted as in the figure on the right.  </w:t>
      </w:r>
      <w:r w:rsidR="00AB1238">
        <w:t xml:space="preserve">The </w:t>
      </w:r>
      <w:r w:rsidR="00AB1238" w:rsidRPr="00AB1238">
        <w:rPr>
          <w:color w:val="FF0000"/>
        </w:rPr>
        <w:t>RED</w:t>
      </w:r>
      <w:r w:rsidR="00AB1238">
        <w:rPr>
          <w:color w:val="FF0000"/>
        </w:rPr>
        <w:t xml:space="preserve"> </w:t>
      </w:r>
      <w:r w:rsidR="00AB1238">
        <w:t xml:space="preserve">components of the </w:t>
      </w:r>
      <w:r w:rsidR="003D6C91">
        <w:t>figure</w:t>
      </w:r>
      <w:r w:rsidR="00AB1238">
        <w:t xml:space="preserve"> will be the interactive portions of the app.</w:t>
      </w:r>
    </w:p>
    <w:p w:rsidR="003D6C91" w:rsidRDefault="003D6C91" w:rsidP="003D6C91">
      <w:pPr>
        <w:spacing w:line="240" w:lineRule="auto"/>
        <w:contextualSpacing/>
      </w:pPr>
    </w:p>
    <w:p w:rsidR="00AB1238" w:rsidRDefault="00AB1238" w:rsidP="00B60990">
      <w:pPr>
        <w:spacing w:line="240" w:lineRule="auto"/>
        <w:contextualSpacing/>
      </w:pPr>
      <w:r>
        <w:t xml:space="preserve">The red circle is to be dragged to </w:t>
      </w:r>
      <w:proofErr w:type="gramStart"/>
      <w:r>
        <w:t>either</w:t>
      </w:r>
      <w:proofErr w:type="gramEnd"/>
      <w:r>
        <w:t xml:space="preserve"> of the four cardinal directions. Doing so will result in the app producing </w:t>
      </w:r>
      <w:r w:rsidR="003D6C91">
        <w:t>DTMF</w:t>
      </w:r>
      <w:r>
        <w:t xml:space="preserve"> ton</w:t>
      </w:r>
      <w:r w:rsidR="003D6C91">
        <w:t>es for the appropriate commands:</w:t>
      </w:r>
    </w:p>
    <w:p w:rsidR="00AB1238" w:rsidRDefault="00AB1238" w:rsidP="003D6C91">
      <w:pPr>
        <w:pStyle w:val="ListParagraph"/>
        <w:numPr>
          <w:ilvl w:val="0"/>
          <w:numId w:val="1"/>
        </w:numPr>
        <w:spacing w:line="240" w:lineRule="auto"/>
      </w:pPr>
      <w:r w:rsidRPr="003D6C91">
        <w:rPr>
          <w:rFonts w:ascii="Courier New" w:hAnsi="Courier New" w:cs="Courier New"/>
        </w:rPr>
        <w:t>2</w:t>
      </w:r>
      <w:r>
        <w:t>: Forward</w:t>
      </w:r>
    </w:p>
    <w:p w:rsidR="00AB1238" w:rsidRDefault="00AB1238" w:rsidP="003D6C91">
      <w:pPr>
        <w:pStyle w:val="ListParagraph"/>
        <w:numPr>
          <w:ilvl w:val="0"/>
          <w:numId w:val="1"/>
        </w:numPr>
        <w:spacing w:line="240" w:lineRule="auto"/>
      </w:pPr>
      <w:r w:rsidRPr="003D6C91">
        <w:rPr>
          <w:rFonts w:ascii="Courier New" w:hAnsi="Courier New" w:cs="Courier New"/>
        </w:rPr>
        <w:t>4</w:t>
      </w:r>
      <w:r>
        <w:t>: Left</w:t>
      </w:r>
    </w:p>
    <w:p w:rsidR="00AB1238" w:rsidRDefault="00AB1238" w:rsidP="003D6C91">
      <w:pPr>
        <w:pStyle w:val="ListParagraph"/>
        <w:numPr>
          <w:ilvl w:val="0"/>
          <w:numId w:val="1"/>
        </w:numPr>
        <w:spacing w:line="240" w:lineRule="auto"/>
      </w:pPr>
      <w:r w:rsidRPr="003D6C91">
        <w:rPr>
          <w:rFonts w:ascii="Courier New" w:hAnsi="Courier New" w:cs="Courier New"/>
        </w:rPr>
        <w:t>6</w:t>
      </w:r>
      <w:r>
        <w:t>: Right</w:t>
      </w:r>
    </w:p>
    <w:p w:rsidR="00B60990" w:rsidRDefault="00B60990" w:rsidP="003D6C91">
      <w:pPr>
        <w:pStyle w:val="ListParagraph"/>
        <w:numPr>
          <w:ilvl w:val="0"/>
          <w:numId w:val="1"/>
        </w:numPr>
        <w:spacing w:line="240" w:lineRule="auto"/>
      </w:pPr>
      <w:r w:rsidRPr="003D6C91">
        <w:rPr>
          <w:rFonts w:ascii="Courier New" w:hAnsi="Courier New" w:cs="Courier New"/>
        </w:rPr>
        <w:t>8</w:t>
      </w:r>
      <w:r>
        <w:t>: Backward</w:t>
      </w:r>
    </w:p>
    <w:p w:rsidR="00A13AFA" w:rsidRDefault="00A13AFA" w:rsidP="00A13AFA">
      <w:pPr>
        <w:spacing w:line="240" w:lineRule="auto"/>
        <w:contextualSpacing/>
      </w:pPr>
      <w:r>
        <w:t xml:space="preserve">These tones should be repeated every 3 seconds while the operator is still holding the “Joystick”. Once an operator lets go of the screen a </w:t>
      </w:r>
      <w:r w:rsidRPr="003D6C91">
        <w:rPr>
          <w:rFonts w:ascii="Courier New" w:hAnsi="Courier New" w:cs="Courier New"/>
        </w:rPr>
        <w:t>0</w:t>
      </w:r>
      <w:r>
        <w:t xml:space="preserve"> tone </w:t>
      </w:r>
      <w:r w:rsidR="003D6C91">
        <w:t>will</w:t>
      </w:r>
      <w:r>
        <w:t xml:space="preserve"> be produced.</w:t>
      </w:r>
    </w:p>
    <w:p w:rsidR="003D6C91" w:rsidRDefault="003D6C91" w:rsidP="00B60990">
      <w:pPr>
        <w:spacing w:line="240" w:lineRule="auto"/>
        <w:contextualSpacing/>
      </w:pPr>
    </w:p>
    <w:p w:rsidR="00970EE1" w:rsidRDefault="00F958D5" w:rsidP="00970EE1">
      <w:pPr>
        <w:spacing w:line="240" w:lineRule="auto"/>
      </w:pPr>
      <w:r>
        <w:t xml:space="preserve">The “Up” and “Down” arrows will </w:t>
      </w:r>
      <w:r w:rsidR="00970EE1">
        <w:t xml:space="preserve">move the camera. </w:t>
      </w:r>
      <w:r>
        <w:t>T</w:t>
      </w:r>
      <w:r w:rsidR="00970EE1">
        <w:t>apping “Up” or “Down” will produce the appropriate tones:</w:t>
      </w:r>
    </w:p>
    <w:p w:rsidR="00970EE1" w:rsidRDefault="00970EE1" w:rsidP="00970EE1">
      <w:pPr>
        <w:pStyle w:val="ListParagraph"/>
        <w:numPr>
          <w:ilvl w:val="0"/>
          <w:numId w:val="2"/>
        </w:numPr>
        <w:spacing w:line="240" w:lineRule="auto"/>
      </w:pPr>
      <w:r>
        <w:rPr>
          <w:rFonts w:ascii="Courier New" w:hAnsi="Courier New" w:cs="Courier New"/>
        </w:rPr>
        <w:t>3</w:t>
      </w:r>
      <w:r>
        <w:t>: Up</w:t>
      </w:r>
    </w:p>
    <w:p w:rsidR="00B60990" w:rsidRDefault="00B60990" w:rsidP="003D6C91">
      <w:pPr>
        <w:pStyle w:val="ListParagraph"/>
        <w:numPr>
          <w:ilvl w:val="0"/>
          <w:numId w:val="2"/>
        </w:numPr>
        <w:spacing w:line="240" w:lineRule="auto"/>
      </w:pPr>
      <w:r w:rsidRPr="003D6C91">
        <w:rPr>
          <w:rFonts w:ascii="Courier New" w:hAnsi="Courier New" w:cs="Courier New"/>
        </w:rPr>
        <w:t>9</w:t>
      </w:r>
      <w:r>
        <w:t>: Back</w:t>
      </w:r>
    </w:p>
    <w:p w:rsidR="00A13AFA" w:rsidRDefault="00A13AFA" w:rsidP="00B60990">
      <w:pPr>
        <w:spacing w:line="240" w:lineRule="auto"/>
        <w:contextualSpacing/>
        <w:jc w:val="center"/>
      </w:pPr>
    </w:p>
    <w:p w:rsidR="00B60990" w:rsidRDefault="00B60990" w:rsidP="00B60990">
      <w:pPr>
        <w:spacing w:line="240" w:lineRule="auto"/>
        <w:contextualSpacing/>
      </w:pPr>
      <w:r>
        <w:lastRenderedPageBreak/>
        <w:t xml:space="preserve">The phone </w:t>
      </w:r>
      <w:r w:rsidR="003D6C91">
        <w:t>will</w:t>
      </w:r>
      <w:r>
        <w:t xml:space="preserve"> take audio from the microphone and pass it through the headphone jack along with DTMF tones. The “Phone Mic on/off” button </w:t>
      </w:r>
      <w:r w:rsidR="003D6C91">
        <w:t>will</w:t>
      </w:r>
      <w:r>
        <w:t xml:space="preserve"> toggle the microphone in the phone.</w:t>
      </w:r>
    </w:p>
    <w:p w:rsidR="00B60990" w:rsidRDefault="00B60990" w:rsidP="00B60990">
      <w:pPr>
        <w:spacing w:line="240" w:lineRule="auto"/>
        <w:contextualSpacing/>
      </w:pPr>
    </w:p>
    <w:p w:rsidR="00B60990" w:rsidRDefault="00B60990" w:rsidP="00B60990">
      <w:pPr>
        <w:spacing w:line="240" w:lineRule="auto"/>
        <w:contextualSpacing/>
      </w:pPr>
      <w:r>
        <w:t>The “Speaker On/</w:t>
      </w:r>
      <w:proofErr w:type="gramStart"/>
      <w:r>
        <w:t>Off</w:t>
      </w:r>
      <w:proofErr w:type="gramEnd"/>
      <w:r>
        <w:t xml:space="preserve">” button </w:t>
      </w:r>
      <w:r w:rsidR="003D6C91">
        <w:t>will</w:t>
      </w:r>
      <w:r>
        <w:t xml:space="preserve"> produce a </w:t>
      </w:r>
      <w:r w:rsidRPr="003D6C91">
        <w:rPr>
          <w:rFonts w:ascii="Courier New" w:hAnsi="Courier New" w:cs="Courier New"/>
        </w:rPr>
        <w:t>5</w:t>
      </w:r>
      <w:r>
        <w:t xml:space="preserve"> tone.</w:t>
      </w:r>
    </w:p>
    <w:p w:rsidR="00B60990" w:rsidRDefault="00B60990" w:rsidP="00B60990">
      <w:pPr>
        <w:spacing w:line="240" w:lineRule="auto"/>
        <w:contextualSpacing/>
      </w:pPr>
    </w:p>
    <w:p w:rsidR="00A13AFA" w:rsidRDefault="00A13AFA" w:rsidP="00B60990">
      <w:pPr>
        <w:spacing w:line="240" w:lineRule="auto"/>
        <w:contextualSpacing/>
      </w:pPr>
      <w:r>
        <w:t xml:space="preserve">The “Turn Speed” button </w:t>
      </w:r>
      <w:r w:rsidR="003D6C91">
        <w:t>will</w:t>
      </w:r>
      <w:r>
        <w:t xml:space="preserve"> produce a </w:t>
      </w:r>
      <w:r w:rsidRPr="003D6C91">
        <w:rPr>
          <w:rFonts w:ascii="Courier New" w:hAnsi="Courier New" w:cs="Courier New"/>
        </w:rPr>
        <w:t>*</w:t>
      </w:r>
      <w:r>
        <w:t xml:space="preserve"> tone.</w:t>
      </w:r>
    </w:p>
    <w:p w:rsidR="00A13AFA" w:rsidRDefault="00A13AFA" w:rsidP="00B60990">
      <w:pPr>
        <w:spacing w:line="240" w:lineRule="auto"/>
        <w:contextualSpacing/>
      </w:pPr>
    </w:p>
    <w:p w:rsidR="00A13AFA" w:rsidRDefault="00A13AFA" w:rsidP="00B60990">
      <w:pPr>
        <w:spacing w:line="240" w:lineRule="auto"/>
        <w:contextualSpacing/>
      </w:pPr>
      <w:r>
        <w:t xml:space="preserve">The “Reverse Robot” button </w:t>
      </w:r>
      <w:r w:rsidR="003D6C91">
        <w:t>will</w:t>
      </w:r>
      <w:r>
        <w:t xml:space="preserve"> produce a </w:t>
      </w:r>
      <w:r w:rsidRPr="003D6C91">
        <w:rPr>
          <w:rFonts w:ascii="Courier New" w:hAnsi="Courier New" w:cs="Courier New"/>
        </w:rPr>
        <w:t>1</w:t>
      </w:r>
      <w:r>
        <w:t xml:space="preserve"> tone.</w:t>
      </w:r>
    </w:p>
    <w:p w:rsidR="00A13AFA" w:rsidRDefault="00A13AFA" w:rsidP="00B60990">
      <w:pPr>
        <w:spacing w:line="240" w:lineRule="auto"/>
        <w:contextualSpacing/>
      </w:pPr>
    </w:p>
    <w:p w:rsidR="00A13AFA" w:rsidRDefault="00A13AFA" w:rsidP="00B60990">
      <w:pPr>
        <w:spacing w:line="240" w:lineRule="auto"/>
        <w:contextualSpacing/>
      </w:pPr>
      <w:r>
        <w:t>The app should reflect the current status of features by changing the color of the button. For example, the “Speaker On/</w:t>
      </w:r>
      <w:proofErr w:type="gramStart"/>
      <w:r>
        <w:t>Off</w:t>
      </w:r>
      <w:proofErr w:type="gramEnd"/>
      <w:r>
        <w:t xml:space="preserve">” button </w:t>
      </w:r>
      <w:r w:rsidR="003D6C91">
        <w:t>c</w:t>
      </w:r>
      <w:r>
        <w:t>ould turn green when pressed to turn on the robot speaker and turn red when pressed again to turn it off.</w:t>
      </w:r>
      <w:r w:rsidR="003D6C91">
        <w:t xml:space="preserve"> </w:t>
      </w:r>
      <w:r>
        <w:t xml:space="preserve"> However, due to </w:t>
      </w:r>
      <w:r w:rsidR="003D6C91">
        <w:t>the lost packets over VoIP connection,</w:t>
      </w:r>
      <w:r>
        <w:t xml:space="preserve"> commands </w:t>
      </w:r>
      <w:r w:rsidR="003D6C91">
        <w:t>may not be received</w:t>
      </w:r>
      <w:r>
        <w:t xml:space="preserve"> </w:t>
      </w:r>
      <w:r w:rsidR="003D6C91">
        <w:t>by</w:t>
      </w:r>
      <w:r>
        <w:t xml:space="preserve"> the robot. </w:t>
      </w:r>
      <w:r w:rsidR="003D6C91">
        <w:t xml:space="preserve"> </w:t>
      </w:r>
      <w:r>
        <w:t xml:space="preserve">So, on occasion, </w:t>
      </w:r>
      <w:r w:rsidR="003D6C91">
        <w:t>the user</w:t>
      </w:r>
      <w:r>
        <w:t xml:space="preserve"> will need to press the “Calibrate” button to reset the apps buttons/sliders to their default position. When “Calibrate” is pressed, it will also need to send a </w:t>
      </w:r>
      <w:r w:rsidRPr="003D6C91">
        <w:rPr>
          <w:rFonts w:ascii="Courier New" w:hAnsi="Courier New" w:cs="Courier New"/>
        </w:rPr>
        <w:t>#</w:t>
      </w:r>
      <w:r>
        <w:t xml:space="preserve"> tone to make the robot calibrate itself.</w:t>
      </w:r>
    </w:p>
    <w:p w:rsidR="00A13AFA" w:rsidRDefault="00A13AFA" w:rsidP="00B60990">
      <w:pPr>
        <w:spacing w:line="240" w:lineRule="auto"/>
        <w:contextualSpacing/>
      </w:pPr>
    </w:p>
    <w:p w:rsidR="003D6C91" w:rsidRDefault="00A13AFA" w:rsidP="00B60990">
      <w:pPr>
        <w:spacing w:line="240" w:lineRule="auto"/>
        <w:contextualSpacing/>
      </w:pPr>
      <w:r>
        <w:t xml:space="preserve">The “E-Stop” button should produce a </w:t>
      </w:r>
      <w:r w:rsidRPr="003D6C91">
        <w:rPr>
          <w:rFonts w:ascii="Courier New" w:hAnsi="Courier New" w:cs="Courier New"/>
        </w:rPr>
        <w:t>0</w:t>
      </w:r>
      <w:r>
        <w:t xml:space="preserve"> tone</w:t>
      </w:r>
      <w:r w:rsidR="003D6C91">
        <w:t>.</w:t>
      </w:r>
    </w:p>
    <w:p w:rsidR="000B522C" w:rsidRDefault="000B522C" w:rsidP="00B60990">
      <w:pPr>
        <w:spacing w:line="240" w:lineRule="auto"/>
        <w:contextualSpacing/>
      </w:pPr>
    </w:p>
    <w:p w:rsidR="000B522C" w:rsidRDefault="000B522C" w:rsidP="00B60990">
      <w:pPr>
        <w:spacing w:line="240" w:lineRule="auto"/>
        <w:contextualSpacing/>
      </w:pPr>
      <w:r>
        <w:t xml:space="preserve">In addition, there will be a Help screen that is accessible via the Action Overflow menu.  This Help screen will display the application name, version number, and contact information for </w:t>
      </w:r>
      <w:proofErr w:type="spellStart"/>
      <w:r>
        <w:t>RoboMetrix</w:t>
      </w:r>
      <w:proofErr w:type="spellEnd"/>
      <w:r>
        <w:t>.</w:t>
      </w:r>
    </w:p>
    <w:p w:rsidR="003D6C91" w:rsidRDefault="003D6C91" w:rsidP="00B60990">
      <w:pPr>
        <w:spacing w:line="240" w:lineRule="auto"/>
        <w:contextualSpacing/>
      </w:pPr>
    </w:p>
    <w:p w:rsidR="004C4EAD" w:rsidRDefault="004C4EAD" w:rsidP="004C4EAD">
      <w:pPr>
        <w:spacing w:line="240" w:lineRule="auto"/>
        <w:contextualSpacing/>
        <w:rPr>
          <w:i/>
        </w:rPr>
      </w:pPr>
      <w:r>
        <w:rPr>
          <w:i/>
        </w:rPr>
        <w:t>Supported Hardware</w:t>
      </w:r>
    </w:p>
    <w:p w:rsidR="004C4EAD" w:rsidRDefault="004C4EAD" w:rsidP="00B60990">
      <w:pPr>
        <w:spacing w:line="240" w:lineRule="auto"/>
        <w:contextualSpacing/>
      </w:pPr>
    </w:p>
    <w:p w:rsidR="000B522C" w:rsidRDefault="004C4EAD" w:rsidP="00B60990">
      <w:pPr>
        <w:spacing w:line="240" w:lineRule="auto"/>
        <w:contextualSpacing/>
      </w:pPr>
      <w:r>
        <w:t>The application will be developed for platforms supporting the Android v. 4.0 and greater.  The application will contain two versions of the GUI – a small one to support small screens on phones and a larger one to support tablet screens.  We will make every attempt to support a wide range of hardware that uses these platform versions.  However, because of the wide range of device manufacturers, it is possible that some features, in particular those dealing with the microphone and the joystick action, may not be supported by all hardware.</w:t>
      </w:r>
      <w:r w:rsidR="000B522C">
        <w:t xml:space="preserve">  </w:t>
      </w:r>
    </w:p>
    <w:p w:rsidR="000B522C" w:rsidRDefault="000B522C" w:rsidP="00B60990">
      <w:pPr>
        <w:spacing w:line="240" w:lineRule="auto"/>
        <w:contextualSpacing/>
      </w:pPr>
    </w:p>
    <w:p w:rsidR="004C4EAD" w:rsidRDefault="000B522C" w:rsidP="00B60990">
      <w:pPr>
        <w:spacing w:line="240" w:lineRule="auto"/>
        <w:contextualSpacing/>
      </w:pPr>
      <w:r>
        <w:t>The application will specifically be tested on the following hardware platforms:</w:t>
      </w:r>
    </w:p>
    <w:p w:rsidR="000B522C" w:rsidRDefault="000B522C" w:rsidP="00B60990">
      <w:pPr>
        <w:pStyle w:val="ListParagraph"/>
        <w:numPr>
          <w:ilvl w:val="0"/>
          <w:numId w:val="4"/>
        </w:numPr>
        <w:spacing w:line="240" w:lineRule="auto"/>
      </w:pPr>
      <w:r>
        <w:t>Samsung Galaxy S3</w:t>
      </w:r>
    </w:p>
    <w:p w:rsidR="000B522C" w:rsidRDefault="000B522C" w:rsidP="000B522C">
      <w:pPr>
        <w:pStyle w:val="ListParagraph"/>
        <w:numPr>
          <w:ilvl w:val="0"/>
          <w:numId w:val="4"/>
        </w:numPr>
        <w:spacing w:line="240" w:lineRule="auto"/>
      </w:pPr>
      <w:r>
        <w:t xml:space="preserve">Nexus </w:t>
      </w:r>
      <w:r w:rsidR="004738FF">
        <w:t>7</w:t>
      </w:r>
    </w:p>
    <w:p w:rsidR="003D6C91" w:rsidRDefault="003D6C91" w:rsidP="003D6C91">
      <w:pPr>
        <w:spacing w:line="240" w:lineRule="auto"/>
        <w:contextualSpacing/>
      </w:pPr>
    </w:p>
    <w:p w:rsidR="00FF25D2" w:rsidRDefault="00FF25D2" w:rsidP="00FF25D2">
      <w:pPr>
        <w:spacing w:line="240" w:lineRule="auto"/>
        <w:contextualSpacing/>
        <w:rPr>
          <w:i/>
        </w:rPr>
      </w:pPr>
      <w:r>
        <w:rPr>
          <w:i/>
        </w:rPr>
        <w:t>Project Budget</w:t>
      </w:r>
    </w:p>
    <w:p w:rsidR="00FF25D2" w:rsidRDefault="00FF25D2" w:rsidP="00FF25D2">
      <w:pPr>
        <w:spacing w:line="240" w:lineRule="auto"/>
        <w:contextualSpacing/>
      </w:pPr>
    </w:p>
    <w:p w:rsidR="00FF25D2" w:rsidRDefault="00FF25D2" w:rsidP="00FF25D2">
      <w:pPr>
        <w:spacing w:line="240" w:lineRule="auto"/>
        <w:contextualSpacing/>
      </w:pPr>
      <w:r>
        <w:t xml:space="preserve">The budget will cover 10 hours per week for 15 weeks for the student.  In addition, </w:t>
      </w:r>
      <w:proofErr w:type="spellStart"/>
      <w:r>
        <w:t>RoboMetrix</w:t>
      </w:r>
      <w:proofErr w:type="spellEnd"/>
      <w:r>
        <w:t xml:space="preserve"> will provide a </w:t>
      </w:r>
      <w:proofErr w:type="spellStart"/>
      <w:r>
        <w:t>VisitorBot</w:t>
      </w:r>
      <w:proofErr w:type="spellEnd"/>
      <w:r>
        <w:t xml:space="preserve"> and training in the code base valued at $300.</w:t>
      </w:r>
    </w:p>
    <w:p w:rsidR="00FF25D2" w:rsidRDefault="00FF25D2" w:rsidP="003D6C91">
      <w:pPr>
        <w:spacing w:line="240" w:lineRule="auto"/>
        <w:contextualSpacing/>
        <w:rPr>
          <w:i/>
        </w:rPr>
      </w:pPr>
    </w:p>
    <w:p w:rsidR="003D6C91" w:rsidRDefault="003D6C91" w:rsidP="003D6C91">
      <w:pPr>
        <w:spacing w:line="240" w:lineRule="auto"/>
        <w:contextualSpacing/>
        <w:rPr>
          <w:i/>
        </w:rPr>
      </w:pPr>
      <w:r>
        <w:rPr>
          <w:i/>
        </w:rPr>
        <w:t>Proposed Timeline</w:t>
      </w:r>
      <w:r w:rsidR="000B522C">
        <w:rPr>
          <w:i/>
        </w:rPr>
        <w:t xml:space="preserve"> and Deliverables</w:t>
      </w:r>
    </w:p>
    <w:p w:rsidR="004C4EAD" w:rsidRDefault="004C4EAD" w:rsidP="003D6C91">
      <w:pPr>
        <w:spacing w:line="240" w:lineRule="auto"/>
        <w:contextualSpacing/>
      </w:pPr>
    </w:p>
    <w:p w:rsidR="004C4EAD" w:rsidRDefault="004C4EAD" w:rsidP="003D6C91">
      <w:pPr>
        <w:spacing w:line="240" w:lineRule="auto"/>
        <w:contextualSpacing/>
      </w:pPr>
      <w:r>
        <w:t xml:space="preserve">This timeline assumes a </w:t>
      </w:r>
      <w:bookmarkStart w:id="0" w:name="_GoBack"/>
      <w:bookmarkEnd w:id="0"/>
      <w:r>
        <w:t>start date of January 13, 2013.</w:t>
      </w:r>
      <w:r w:rsidR="000B522C">
        <w:t xml:space="preserve">  Tentative dates for the </w:t>
      </w:r>
      <w:r w:rsidR="00E10D82">
        <w:t>deliverables are:</w:t>
      </w:r>
    </w:p>
    <w:p w:rsidR="004C4EAD" w:rsidRDefault="004C4EAD" w:rsidP="003D6C91">
      <w:pPr>
        <w:spacing w:line="240" w:lineRule="auto"/>
        <w:contextualSpacing/>
      </w:pPr>
    </w:p>
    <w:p w:rsidR="004C4EAD" w:rsidRDefault="004C4EAD" w:rsidP="003D6C91">
      <w:pPr>
        <w:spacing w:line="240" w:lineRule="auto"/>
        <w:contextualSpacing/>
      </w:pPr>
      <w:r>
        <w:t>Week of January 27</w:t>
      </w:r>
      <w:r w:rsidRPr="004C4EAD">
        <w:rPr>
          <w:vertAlign w:val="superscript"/>
        </w:rPr>
        <w:t>th</w:t>
      </w:r>
      <w:r>
        <w:t xml:space="preserve">:  </w:t>
      </w:r>
      <w:r w:rsidR="000B522C">
        <w:t>Word document showing the</w:t>
      </w:r>
      <w:r>
        <w:t xml:space="preserve"> Application Wireframe showing screenshots of the screen layouts for the Splash </w:t>
      </w:r>
      <w:r w:rsidR="000B522C">
        <w:t>screen,</w:t>
      </w:r>
      <w:r>
        <w:t xml:space="preserve"> Main screen</w:t>
      </w:r>
      <w:r w:rsidR="000B522C">
        <w:t>, and Help screen</w:t>
      </w:r>
      <w:r>
        <w:t xml:space="preserve"> for the phone and tablet versions of the application.</w:t>
      </w:r>
    </w:p>
    <w:p w:rsidR="004C4EAD" w:rsidRDefault="004C4EAD" w:rsidP="003D6C91">
      <w:pPr>
        <w:spacing w:line="240" w:lineRule="auto"/>
        <w:contextualSpacing/>
      </w:pPr>
    </w:p>
    <w:p w:rsidR="000B522C" w:rsidRDefault="000B522C" w:rsidP="000B522C">
      <w:pPr>
        <w:spacing w:line="240" w:lineRule="auto"/>
        <w:contextualSpacing/>
      </w:pPr>
      <w:r>
        <w:t>Week of February 3</w:t>
      </w:r>
      <w:r w:rsidRPr="000B522C">
        <w:rPr>
          <w:vertAlign w:val="superscript"/>
        </w:rPr>
        <w:t>rd</w:t>
      </w:r>
      <w:r>
        <w:t>:  Revised Word Document showing changes to screenshots incorporated into the application</w:t>
      </w:r>
      <w:r w:rsidR="00E10D82">
        <w:t>, based on discussions from previous week</w:t>
      </w:r>
      <w:r>
        <w:t>.</w:t>
      </w:r>
    </w:p>
    <w:p w:rsidR="000B522C" w:rsidRDefault="000B522C" w:rsidP="003D6C91">
      <w:pPr>
        <w:spacing w:line="240" w:lineRule="auto"/>
        <w:contextualSpacing/>
      </w:pPr>
    </w:p>
    <w:p w:rsidR="000B522C" w:rsidRDefault="004C4EAD" w:rsidP="003D6C91">
      <w:pPr>
        <w:spacing w:line="240" w:lineRule="auto"/>
        <w:contextualSpacing/>
      </w:pPr>
      <w:r>
        <w:t xml:space="preserve">Week of </w:t>
      </w:r>
      <w:r w:rsidR="000B522C">
        <w:t>February 17</w:t>
      </w:r>
      <w:r w:rsidR="000B522C" w:rsidRPr="000B522C">
        <w:rPr>
          <w:vertAlign w:val="superscript"/>
        </w:rPr>
        <w:t>th</w:t>
      </w:r>
      <w:r w:rsidR="000B522C">
        <w:t xml:space="preserve">:  </w:t>
      </w:r>
      <w:r w:rsidR="00E10D82">
        <w:t>Alpha v0.1 application</w:t>
      </w:r>
      <w:r w:rsidR="000B522C">
        <w:t xml:space="preserve"> with the following functionality:</w:t>
      </w:r>
    </w:p>
    <w:p w:rsidR="000B522C" w:rsidRDefault="000B522C" w:rsidP="000B522C">
      <w:pPr>
        <w:pStyle w:val="ListParagraph"/>
        <w:numPr>
          <w:ilvl w:val="0"/>
          <w:numId w:val="5"/>
        </w:numPr>
        <w:spacing w:line="240" w:lineRule="auto"/>
      </w:pPr>
      <w:r>
        <w:t>Splash Screen</w:t>
      </w:r>
    </w:p>
    <w:p w:rsidR="000B522C" w:rsidRDefault="000B522C" w:rsidP="000B522C">
      <w:pPr>
        <w:pStyle w:val="ListParagraph"/>
        <w:numPr>
          <w:ilvl w:val="0"/>
          <w:numId w:val="5"/>
        </w:numPr>
        <w:spacing w:line="240" w:lineRule="auto"/>
      </w:pPr>
      <w:r>
        <w:t>Main Screen supporting click events, but not joystick functionality</w:t>
      </w:r>
    </w:p>
    <w:p w:rsidR="004C4EAD" w:rsidRDefault="000B522C" w:rsidP="000B522C">
      <w:pPr>
        <w:pStyle w:val="ListParagraph"/>
        <w:numPr>
          <w:ilvl w:val="0"/>
          <w:numId w:val="5"/>
        </w:numPr>
        <w:spacing w:line="240" w:lineRule="auto"/>
      </w:pPr>
      <w:r>
        <w:t>Appropriate DTMF tones generation</w:t>
      </w:r>
    </w:p>
    <w:p w:rsidR="000B522C" w:rsidRDefault="000B522C" w:rsidP="000B522C">
      <w:pPr>
        <w:pStyle w:val="ListParagraph"/>
        <w:numPr>
          <w:ilvl w:val="0"/>
          <w:numId w:val="5"/>
        </w:numPr>
        <w:spacing w:line="240" w:lineRule="auto"/>
      </w:pPr>
      <w:r>
        <w:t>Application Icon</w:t>
      </w:r>
    </w:p>
    <w:p w:rsidR="000B522C" w:rsidRDefault="000B522C" w:rsidP="000B522C">
      <w:pPr>
        <w:pStyle w:val="ListParagraph"/>
        <w:numPr>
          <w:ilvl w:val="0"/>
          <w:numId w:val="5"/>
        </w:numPr>
        <w:spacing w:line="240" w:lineRule="auto"/>
      </w:pPr>
      <w:r>
        <w:t>About/Help Screen available via the Settings</w:t>
      </w:r>
    </w:p>
    <w:p w:rsidR="000B522C" w:rsidRDefault="000B522C" w:rsidP="003D6C91">
      <w:pPr>
        <w:spacing w:line="240" w:lineRule="auto"/>
        <w:contextualSpacing/>
      </w:pPr>
    </w:p>
    <w:p w:rsidR="000B522C" w:rsidRPr="004C4EAD" w:rsidRDefault="000B522C" w:rsidP="003D6C91">
      <w:pPr>
        <w:spacing w:line="240" w:lineRule="auto"/>
        <w:contextualSpacing/>
      </w:pPr>
      <w:r>
        <w:t>Week of March 17</w:t>
      </w:r>
      <w:r w:rsidRPr="000B522C">
        <w:rPr>
          <w:vertAlign w:val="superscript"/>
        </w:rPr>
        <w:t>th</w:t>
      </w:r>
      <w:r>
        <w:t xml:space="preserve">: </w:t>
      </w:r>
      <w:r w:rsidR="00E10D82">
        <w:t>Alpha v0.2 with j</w:t>
      </w:r>
      <w:r>
        <w:t>oystick functionality implemented</w:t>
      </w:r>
      <w:r w:rsidR="00E10D82">
        <w:t>, and possible bug fixes from the v0.1.</w:t>
      </w:r>
    </w:p>
    <w:p w:rsidR="003D6C91" w:rsidRDefault="003D6C91" w:rsidP="00B60990">
      <w:pPr>
        <w:spacing w:line="240" w:lineRule="auto"/>
        <w:contextualSpacing/>
      </w:pPr>
    </w:p>
    <w:p w:rsidR="00D47BC1" w:rsidRDefault="000B522C" w:rsidP="00B60990">
      <w:pPr>
        <w:spacing w:line="240" w:lineRule="auto"/>
        <w:contextualSpacing/>
      </w:pPr>
      <w:r>
        <w:t xml:space="preserve">Week of </w:t>
      </w:r>
      <w:r w:rsidR="00D47BC1">
        <w:t>April 7</w:t>
      </w:r>
      <w:r w:rsidR="00D47BC1">
        <w:rPr>
          <w:vertAlign w:val="superscript"/>
        </w:rPr>
        <w:t>th</w:t>
      </w:r>
      <w:r w:rsidR="00E10D82">
        <w:t>:</w:t>
      </w:r>
      <w:r w:rsidR="00D47BC1">
        <w:t xml:space="preserve">  Alpha v.0.3 with Micropho</w:t>
      </w:r>
      <w:r w:rsidR="005E0661">
        <w:t>ne pass-</w:t>
      </w:r>
      <w:r w:rsidR="00D47BC1">
        <w:t>through to speaker.</w:t>
      </w:r>
    </w:p>
    <w:p w:rsidR="00D47BC1" w:rsidRDefault="00D47BC1" w:rsidP="00B60990">
      <w:pPr>
        <w:spacing w:line="240" w:lineRule="auto"/>
        <w:contextualSpacing/>
      </w:pPr>
    </w:p>
    <w:p w:rsidR="000B522C" w:rsidRDefault="00D47BC1" w:rsidP="00B60990">
      <w:pPr>
        <w:spacing w:line="240" w:lineRule="auto"/>
        <w:contextualSpacing/>
      </w:pPr>
      <w:r>
        <w:t>Week of May 1</w:t>
      </w:r>
      <w:r w:rsidRPr="00D47BC1">
        <w:rPr>
          <w:vertAlign w:val="superscript"/>
        </w:rPr>
        <w:t>st</w:t>
      </w:r>
      <w:r>
        <w:t xml:space="preserve">:  </w:t>
      </w:r>
      <w:r w:rsidR="00E10D82">
        <w:t xml:space="preserve"> </w:t>
      </w:r>
      <w:r w:rsidR="005E0661">
        <w:t>Beta v.0.4 released.</w:t>
      </w:r>
    </w:p>
    <w:p w:rsidR="003D6C91" w:rsidRDefault="003D6C91" w:rsidP="00B60990">
      <w:pPr>
        <w:spacing w:line="240" w:lineRule="auto"/>
        <w:contextualSpacing/>
      </w:pPr>
    </w:p>
    <w:p w:rsidR="005E0661" w:rsidRDefault="005E0661" w:rsidP="005E0661">
      <w:pPr>
        <w:spacing w:line="240" w:lineRule="auto"/>
        <w:contextualSpacing/>
      </w:pPr>
      <w:r>
        <w:t>Week of June 1</w:t>
      </w:r>
      <w:r w:rsidRPr="00D47BC1">
        <w:rPr>
          <w:vertAlign w:val="superscript"/>
        </w:rPr>
        <w:t>st</w:t>
      </w:r>
      <w:r>
        <w:t>:   v.1.0 released.</w:t>
      </w:r>
    </w:p>
    <w:p w:rsidR="00970EE1" w:rsidRPr="00AB1238" w:rsidRDefault="00970EE1" w:rsidP="00FF25D2">
      <w:pPr>
        <w:pStyle w:val="ListParagraph"/>
        <w:spacing w:line="240" w:lineRule="auto"/>
        <w:ind w:left="2160"/>
      </w:pPr>
    </w:p>
    <w:sectPr w:rsidR="00970EE1" w:rsidRPr="00AB123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36A" w:rsidRDefault="00E9336A" w:rsidP="00B63C81">
      <w:pPr>
        <w:spacing w:after="0" w:line="240" w:lineRule="auto"/>
      </w:pPr>
      <w:r>
        <w:separator/>
      </w:r>
    </w:p>
  </w:endnote>
  <w:endnote w:type="continuationSeparator" w:id="0">
    <w:p w:rsidR="00E9336A" w:rsidRDefault="00E9336A" w:rsidP="00B63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81" w:rsidRDefault="00B63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81" w:rsidRDefault="00B63C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81" w:rsidRDefault="00B63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36A" w:rsidRDefault="00E9336A" w:rsidP="00B63C81">
      <w:pPr>
        <w:spacing w:after="0" w:line="240" w:lineRule="auto"/>
      </w:pPr>
      <w:r>
        <w:separator/>
      </w:r>
    </w:p>
  </w:footnote>
  <w:footnote w:type="continuationSeparator" w:id="0">
    <w:p w:rsidR="00E9336A" w:rsidRDefault="00E9336A" w:rsidP="00B63C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81" w:rsidRDefault="00B63C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81" w:rsidRDefault="00B63C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81" w:rsidRDefault="00B63C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B3A"/>
    <w:multiLevelType w:val="hybridMultilevel"/>
    <w:tmpl w:val="F686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46045"/>
    <w:multiLevelType w:val="hybridMultilevel"/>
    <w:tmpl w:val="F4E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27E4C"/>
    <w:multiLevelType w:val="hybridMultilevel"/>
    <w:tmpl w:val="FCD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061A4"/>
    <w:multiLevelType w:val="hybridMultilevel"/>
    <w:tmpl w:val="F4388D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F2632"/>
    <w:multiLevelType w:val="hybridMultilevel"/>
    <w:tmpl w:val="F22299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38"/>
    <w:rsid w:val="000B522C"/>
    <w:rsid w:val="0018791F"/>
    <w:rsid w:val="00287FB8"/>
    <w:rsid w:val="002D2BD3"/>
    <w:rsid w:val="002E76AD"/>
    <w:rsid w:val="00340E41"/>
    <w:rsid w:val="003D6C91"/>
    <w:rsid w:val="004738FF"/>
    <w:rsid w:val="004C4EAD"/>
    <w:rsid w:val="005172EB"/>
    <w:rsid w:val="005E0661"/>
    <w:rsid w:val="008C72B5"/>
    <w:rsid w:val="00970EE1"/>
    <w:rsid w:val="00A13AFA"/>
    <w:rsid w:val="00AB1238"/>
    <w:rsid w:val="00B157C1"/>
    <w:rsid w:val="00B60990"/>
    <w:rsid w:val="00B63C81"/>
    <w:rsid w:val="00B94892"/>
    <w:rsid w:val="00C521F9"/>
    <w:rsid w:val="00CF03D5"/>
    <w:rsid w:val="00D47BC1"/>
    <w:rsid w:val="00D64928"/>
    <w:rsid w:val="00E10D82"/>
    <w:rsid w:val="00E9336A"/>
    <w:rsid w:val="00F21178"/>
    <w:rsid w:val="00F34806"/>
    <w:rsid w:val="00F87936"/>
    <w:rsid w:val="00F958D5"/>
    <w:rsid w:val="00FF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41"/>
    <w:rPr>
      <w:rFonts w:ascii="Tahoma" w:hAnsi="Tahoma" w:cs="Tahoma"/>
      <w:sz w:val="16"/>
      <w:szCs w:val="16"/>
    </w:rPr>
  </w:style>
  <w:style w:type="paragraph" w:styleId="ListParagraph">
    <w:name w:val="List Paragraph"/>
    <w:basedOn w:val="Normal"/>
    <w:uiPriority w:val="34"/>
    <w:qFormat/>
    <w:rsid w:val="003D6C91"/>
    <w:pPr>
      <w:ind w:left="720"/>
      <w:contextualSpacing/>
    </w:pPr>
  </w:style>
  <w:style w:type="paragraph" w:styleId="Header">
    <w:name w:val="header"/>
    <w:basedOn w:val="Normal"/>
    <w:link w:val="HeaderChar"/>
    <w:uiPriority w:val="99"/>
    <w:unhideWhenUsed/>
    <w:rsid w:val="00B63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C81"/>
  </w:style>
  <w:style w:type="paragraph" w:styleId="Footer">
    <w:name w:val="footer"/>
    <w:basedOn w:val="Normal"/>
    <w:link w:val="FooterChar"/>
    <w:uiPriority w:val="99"/>
    <w:unhideWhenUsed/>
    <w:rsid w:val="00B63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41"/>
    <w:rPr>
      <w:rFonts w:ascii="Tahoma" w:hAnsi="Tahoma" w:cs="Tahoma"/>
      <w:sz w:val="16"/>
      <w:szCs w:val="16"/>
    </w:rPr>
  </w:style>
  <w:style w:type="paragraph" w:styleId="ListParagraph">
    <w:name w:val="List Paragraph"/>
    <w:basedOn w:val="Normal"/>
    <w:uiPriority w:val="34"/>
    <w:qFormat/>
    <w:rsid w:val="003D6C91"/>
    <w:pPr>
      <w:ind w:left="720"/>
      <w:contextualSpacing/>
    </w:pPr>
  </w:style>
  <w:style w:type="paragraph" w:styleId="Header">
    <w:name w:val="header"/>
    <w:basedOn w:val="Normal"/>
    <w:link w:val="HeaderChar"/>
    <w:uiPriority w:val="99"/>
    <w:unhideWhenUsed/>
    <w:rsid w:val="00B63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C81"/>
  </w:style>
  <w:style w:type="paragraph" w:styleId="Footer">
    <w:name w:val="footer"/>
    <w:basedOn w:val="Normal"/>
    <w:link w:val="FooterChar"/>
    <w:uiPriority w:val="99"/>
    <w:unhideWhenUsed/>
    <w:rsid w:val="00B63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EB8-476A-4440-B403-31390A67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2013-12-19T18:13:00Z</dcterms:created>
  <dcterms:modified xsi:type="dcterms:W3CDTF">2013-12-19T19:11:00Z</dcterms:modified>
</cp:coreProperties>
</file>