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5D3D50">
      <w:pPr>
        <w:spacing w:line="360" w:lineRule="auto"/>
        <w:ind w:firstLine="3602" w:firstLineChars="1000"/>
        <w:jc w:val="both"/>
        <w:rPr>
          <w:rFonts w:hint="default"/>
          <w:b/>
          <w:bCs/>
          <w:color w:val="0070C0"/>
          <w:sz w:val="36"/>
          <w:szCs w:val="36"/>
          <w:lang w:val="en-US"/>
        </w:rPr>
      </w:pPr>
      <w:r>
        <w:rPr>
          <w:rFonts w:hint="default"/>
          <w:b/>
          <w:bCs/>
          <w:color w:val="0070C0"/>
          <w:sz w:val="36"/>
          <w:szCs w:val="36"/>
          <w:lang w:val="en-US"/>
        </w:rPr>
        <w:t xml:space="preserve">Everyday </w:t>
      </w:r>
      <w:r>
        <w:rPr>
          <w:b/>
          <w:bCs/>
          <w:color w:val="0070C0"/>
          <w:sz w:val="36"/>
          <w:szCs w:val="36"/>
        </w:rPr>
        <w:t xml:space="preserve"> Analysis</w:t>
      </w:r>
      <w:r>
        <w:rPr>
          <w:rFonts w:hint="default"/>
          <w:b/>
          <w:bCs/>
          <w:color w:val="0070C0"/>
          <w:sz w:val="36"/>
          <w:szCs w:val="36"/>
          <w:lang w:val="en-US"/>
        </w:rPr>
        <w:t xml:space="preserve">   </w:t>
      </w:r>
    </w:p>
    <w:p w14:paraId="425D7F6C">
      <w:pPr>
        <w:pStyle w:val="32"/>
        <w:numPr>
          <w:ilvl w:val="0"/>
          <w:numId w:val="1"/>
        </w:numPr>
        <w:spacing w:line="360" w:lineRule="auto"/>
        <w:rPr>
          <w:sz w:val="24"/>
          <w:szCs w:val="24"/>
        </w:rPr>
      </w:pPr>
      <w:r>
        <w:rPr>
          <w:sz w:val="24"/>
          <w:szCs w:val="24"/>
        </w:rPr>
        <w:t>See all the data imported:</w:t>
      </w:r>
    </w:p>
    <w:p w14:paraId="2467D760">
      <w:pPr>
        <w:pStyle w:val="32"/>
        <w:numPr>
          <w:ilvl w:val="0"/>
          <w:numId w:val="1"/>
        </w:numPr>
        <w:spacing w:line="360" w:lineRule="auto"/>
        <w:rPr>
          <w:sz w:val="24"/>
          <w:szCs w:val="24"/>
        </w:rPr>
      </w:pPr>
      <w:r>
        <w:rPr>
          <w:rFonts w:hint="default"/>
          <w:sz w:val="24"/>
          <w:szCs w:val="24"/>
        </w:rPr>
        <w:t>select * from everyday_data;</w:t>
      </w:r>
    </w:p>
    <w:p w14:paraId="0DA2C680">
      <w:pPr>
        <w:pStyle w:val="32"/>
        <w:numPr>
          <w:ilvl w:val="0"/>
          <w:numId w:val="1"/>
        </w:numPr>
        <w:spacing w:line="360" w:lineRule="auto"/>
        <w:rPr>
          <w:b/>
          <w:bCs/>
          <w:color w:val="843C0B" w:themeColor="accent2" w:themeShade="80"/>
          <w:sz w:val="24"/>
          <w:szCs w:val="24"/>
          <w:u w:val="single"/>
        </w:rPr>
      </w:pPr>
      <w:r>
        <w:rPr>
          <w:b/>
          <w:bCs/>
          <w:color w:val="843C0B" w:themeColor="accent2" w:themeShade="80"/>
          <w:sz w:val="24"/>
          <w:szCs w:val="24"/>
          <w:u w:val="single"/>
        </w:rPr>
        <w:t>DATA CLEANING:</w:t>
      </w:r>
    </w:p>
    <w:p w14:paraId="5FC12BEE">
      <w:pPr>
        <w:pStyle w:val="32"/>
        <w:spacing w:line="360" w:lineRule="auto"/>
        <w:jc w:val="both"/>
        <w:rPr>
          <w:sz w:val="24"/>
          <w:szCs w:val="24"/>
        </w:rPr>
      </w:pPr>
      <w:r>
        <w:rPr>
          <w:sz w:val="24"/>
          <w:szCs w:val="24"/>
        </w:rPr>
        <w:t>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57BB26E1">
      <w:pPr>
        <w:pStyle w:val="32"/>
        <w:spacing w:line="360" w:lineRule="auto"/>
        <w:jc w:val="both"/>
        <w:rPr>
          <w:rFonts w:hint="default"/>
          <w:sz w:val="24"/>
          <w:szCs w:val="24"/>
          <w:lang w:val="en-US"/>
        </w:rPr>
      </w:pPr>
      <w:r>
        <w:rPr>
          <w:rFonts w:hint="default"/>
          <w:b/>
          <w:bCs/>
          <w:sz w:val="24"/>
          <w:szCs w:val="24"/>
          <w:lang w:val="en-US"/>
        </w:rPr>
        <w:object>
          <v:shape id="_x0000_i1025" o:spt="75" type="#_x0000_t75" style="height:0.05pt;width:0.05pt;" o:ole="t" filled="f" stroked="f" coordsize="21600,21600">
            <v:path/>
            <v:fill on="f" focussize="0,0"/>
            <v:stroke on="f"/>
            <v:imagedata o:title=""/>
            <o:lock v:ext="edit" aspectratio="t"/>
            <w10:wrap type="none"/>
            <w10:anchorlock/>
          </v:shape>
          <o:OLEObject Type="Embed" ProgID="Word.Document.12" ShapeID="_x0000_i1025" DrawAspect="Content" ObjectID="_1468075725" r:id="rId6">
            <o:LockedField>false</o:LockedField>
          </o:OLEObject>
        </w:object>
      </w:r>
      <w:r>
        <w:rPr>
          <w:rFonts w:hint="default"/>
          <w:b/>
          <w:bCs/>
          <w:sz w:val="24"/>
          <w:szCs w:val="24"/>
          <w:lang w:val="en-US"/>
        </w:rPr>
        <w:t>update everyday_data</w:t>
      </w:r>
    </w:p>
    <w:p w14:paraId="6C155F68">
      <w:pPr>
        <w:pStyle w:val="32"/>
        <w:spacing w:line="360" w:lineRule="auto"/>
        <w:jc w:val="both"/>
        <w:rPr>
          <w:rFonts w:hint="default"/>
          <w:b/>
          <w:bCs/>
          <w:sz w:val="24"/>
          <w:szCs w:val="24"/>
          <w:lang w:val="en-US"/>
        </w:rPr>
      </w:pPr>
      <w:r>
        <w:rPr>
          <w:rFonts w:hint="default"/>
          <w:b/>
          <w:bCs/>
          <w:sz w:val="24"/>
          <w:szCs w:val="24"/>
          <w:lang w:val="en-US"/>
        </w:rPr>
        <w:t>set item_fat_content=</w:t>
      </w:r>
    </w:p>
    <w:p w14:paraId="7BCD56AC">
      <w:pPr>
        <w:pStyle w:val="32"/>
        <w:spacing w:line="360" w:lineRule="auto"/>
        <w:jc w:val="both"/>
        <w:rPr>
          <w:rFonts w:hint="default"/>
          <w:b/>
          <w:bCs/>
          <w:sz w:val="24"/>
          <w:szCs w:val="24"/>
          <w:lang w:val="en-US"/>
        </w:rPr>
      </w:pPr>
      <w:r>
        <w:rPr>
          <w:rFonts w:hint="default"/>
          <w:b/>
          <w:bCs/>
          <w:sz w:val="24"/>
          <w:szCs w:val="24"/>
          <w:lang w:val="en-US"/>
        </w:rPr>
        <w:t>case when item_fat_content in ('lf','low fat') then 'low fat'</w:t>
      </w:r>
    </w:p>
    <w:p w14:paraId="221E01EF">
      <w:pPr>
        <w:pStyle w:val="32"/>
        <w:spacing w:line="360" w:lineRule="auto"/>
        <w:jc w:val="both"/>
        <w:rPr>
          <w:rFonts w:hint="default"/>
          <w:b/>
          <w:bCs/>
          <w:sz w:val="24"/>
          <w:szCs w:val="24"/>
          <w:lang w:val="en-US"/>
        </w:rPr>
      </w:pPr>
      <w:r>
        <w:rPr>
          <w:rFonts w:hint="default"/>
          <w:b/>
          <w:bCs/>
          <w:sz w:val="24"/>
          <w:szCs w:val="24"/>
          <w:lang w:val="en-US"/>
        </w:rPr>
        <w:t>when item_fat_content ='reg' then "regular"</w:t>
      </w:r>
    </w:p>
    <w:p w14:paraId="1DEE1020">
      <w:pPr>
        <w:pStyle w:val="32"/>
        <w:spacing w:line="360" w:lineRule="auto"/>
        <w:jc w:val="both"/>
        <w:rPr>
          <w:rFonts w:hint="default"/>
          <w:b/>
          <w:bCs/>
          <w:sz w:val="24"/>
          <w:szCs w:val="24"/>
          <w:lang w:val="en-US"/>
        </w:rPr>
      </w:pPr>
      <w:r>
        <w:rPr>
          <w:rFonts w:hint="default"/>
          <w:b/>
          <w:bCs/>
          <w:sz w:val="24"/>
          <w:szCs w:val="24"/>
          <w:lang w:val="en-US"/>
        </w:rPr>
        <w:t>else item_fat_content</w:t>
      </w:r>
    </w:p>
    <w:p w14:paraId="19BE0707">
      <w:pPr>
        <w:pStyle w:val="32"/>
        <w:spacing w:line="360" w:lineRule="auto"/>
        <w:jc w:val="both"/>
        <w:rPr>
          <w:rFonts w:hint="default"/>
          <w:b/>
          <w:bCs/>
          <w:sz w:val="24"/>
          <w:szCs w:val="24"/>
          <w:lang w:val="en-US"/>
        </w:rPr>
      </w:pPr>
      <w:r>
        <w:rPr>
          <w:rFonts w:hint="default"/>
          <w:b/>
          <w:bCs/>
          <w:sz w:val="24"/>
          <w:szCs w:val="24"/>
          <w:lang w:val="en-US"/>
        </w:rPr>
        <w:t>end;</w:t>
      </w:r>
    </w:p>
    <w:p w14:paraId="19EF2B3B">
      <w:pPr>
        <w:spacing w:line="360" w:lineRule="auto"/>
        <w:jc w:val="both"/>
        <w:rPr>
          <w:sz w:val="24"/>
          <w:szCs w:val="24"/>
        </w:rPr>
      </w:pPr>
      <w:r>
        <w:rPr>
          <w:sz w:val="24"/>
          <w:szCs w:val="24"/>
        </w:rPr>
        <w:tab/>
      </w:r>
      <w:r>
        <w:rPr>
          <w:sz w:val="24"/>
          <w:szCs w:val="24"/>
        </w:rPr>
        <w:t>After executing this query check the data has been cleaned or not using below query</w:t>
      </w:r>
    </w:p>
    <w:p w14:paraId="0B603303">
      <w:pPr>
        <w:autoSpaceDE w:val="0"/>
        <w:autoSpaceDN w:val="0"/>
        <w:adjustRightInd w:val="0"/>
        <w:spacing w:after="0" w:line="240" w:lineRule="auto"/>
        <w:rPr>
          <w:rFonts w:ascii="Consolas" w:hAnsi="Consolas" w:cs="Consolas"/>
          <w:b/>
          <w:bCs/>
          <w:color w:val="000000"/>
          <w:kern w:val="0"/>
        </w:rPr>
      </w:pPr>
      <w:r>
        <w:tab/>
      </w:r>
      <w:r>
        <w:rPr>
          <w:rFonts w:hint="default"/>
          <w:b/>
          <w:bCs/>
        </w:rPr>
        <w:t>select distinct item_fat_content from everyday_data;</w:t>
      </w:r>
    </w:p>
    <w:p w14:paraId="797E47EB">
      <w:pPr>
        <w:spacing w:line="360" w:lineRule="auto"/>
        <w:jc w:val="both"/>
        <w:rPr>
          <w:sz w:val="24"/>
          <w:szCs w:val="24"/>
        </w:rPr>
      </w:pPr>
    </w:p>
    <w:p w14:paraId="28F42C95">
      <w:pPr>
        <w:spacing w:line="360" w:lineRule="auto"/>
        <w:jc w:val="both"/>
        <w:rPr>
          <w:sz w:val="24"/>
          <w:szCs w:val="24"/>
        </w:rPr>
      </w:pPr>
      <w:r>
        <w:rPr>
          <w:sz w:val="24"/>
          <w:szCs w:val="24"/>
        </w:rPr>
        <w:tab/>
      </w:r>
      <w:r>
        <w:rPr>
          <w:sz w:val="24"/>
          <w:szCs w:val="24"/>
        </w:rPr>
        <w:drawing>
          <wp:inline distT="0" distB="0" distL="0" distR="0">
            <wp:extent cx="2341245"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Picture 1"/>
                    <pic:cNvPicPr>
                      <a:picLocks noChangeAspect="1"/>
                    </pic:cNvPicPr>
                  </pic:nvPicPr>
                  <pic:blipFill>
                    <a:blip r:embed="rId7"/>
                    <a:stretch>
                      <a:fillRect/>
                    </a:stretch>
                  </pic:blipFill>
                  <pic:spPr>
                    <a:xfrm>
                      <a:off x="0" y="0"/>
                      <a:ext cx="2346911" cy="954676"/>
                    </a:xfrm>
                    <a:prstGeom prst="rect">
                      <a:avLst/>
                    </a:prstGeom>
                  </pic:spPr>
                </pic:pic>
              </a:graphicData>
            </a:graphic>
          </wp:inline>
        </w:drawing>
      </w:r>
    </w:p>
    <w:p w14:paraId="4A7ECE20">
      <w:pPr>
        <w:spacing w:line="360" w:lineRule="auto"/>
        <w:jc w:val="both"/>
        <w:rPr>
          <w:sz w:val="24"/>
          <w:szCs w:val="24"/>
        </w:rPr>
      </w:pPr>
    </w:p>
    <w:p w14:paraId="5D1890FD">
      <w:pPr>
        <w:spacing w:line="360" w:lineRule="auto"/>
        <w:jc w:val="both"/>
        <w:rPr>
          <w:sz w:val="24"/>
          <w:szCs w:val="24"/>
        </w:rPr>
      </w:pPr>
    </w:p>
    <w:p w14:paraId="68D5B23E">
      <w:pPr>
        <w:spacing w:line="360" w:lineRule="auto"/>
        <w:jc w:val="both"/>
        <w:rPr>
          <w:sz w:val="24"/>
          <w:szCs w:val="24"/>
        </w:rPr>
      </w:pPr>
    </w:p>
    <w:p w14:paraId="228A5F97">
      <w:pPr>
        <w:spacing w:line="360" w:lineRule="auto"/>
        <w:jc w:val="both"/>
        <w:rPr>
          <w:sz w:val="24"/>
          <w:szCs w:val="24"/>
        </w:rPr>
      </w:pPr>
    </w:p>
    <w:p w14:paraId="4022A308">
      <w:pPr>
        <w:spacing w:after="0" w:line="360" w:lineRule="auto"/>
        <w:rPr>
          <w:b/>
          <w:bCs/>
          <w:color w:val="203864" w:themeColor="accent1" w:themeShade="80"/>
          <w:sz w:val="32"/>
          <w:szCs w:val="32"/>
        </w:rPr>
      </w:pPr>
      <w:r>
        <w:rPr>
          <w:b/>
          <w:bCs/>
          <w:color w:val="203864" w:themeColor="accent1" w:themeShade="80"/>
          <w:sz w:val="32"/>
          <w:szCs w:val="32"/>
          <w:highlight w:val="yellow"/>
        </w:rPr>
        <w:t>A. KPI’s</w:t>
      </w:r>
    </w:p>
    <w:p w14:paraId="60874303">
      <w:pPr>
        <w:spacing w:line="360" w:lineRule="auto"/>
        <w:jc w:val="both"/>
        <w:rPr>
          <w:b/>
          <w:bCs/>
          <w:sz w:val="24"/>
          <w:szCs w:val="24"/>
        </w:rPr>
      </w:pPr>
      <w:r>
        <w:rPr>
          <w:b/>
          <w:bCs/>
          <w:sz w:val="24"/>
          <w:szCs w:val="24"/>
        </w:rPr>
        <w:t>1. TOTAL SALES:</w:t>
      </w:r>
    </w:p>
    <w:p w14:paraId="05EAC6EF">
      <w:pPr>
        <w:spacing w:line="360" w:lineRule="auto"/>
        <w:jc w:val="both"/>
        <w:rPr>
          <w:rFonts w:hint="default"/>
          <w:b/>
          <w:bCs/>
          <w:sz w:val="24"/>
          <w:szCs w:val="24"/>
        </w:rPr>
      </w:pPr>
      <w:r>
        <w:rPr>
          <w:rFonts w:hint="default"/>
          <w:b/>
          <w:bCs/>
          <w:sz w:val="24"/>
          <w:szCs w:val="24"/>
        </w:rPr>
        <w:t>select cast(sum(total_sales)/1000000 as decimal(10,2)) as total_sales_in_millions from everyday_data ;</w:t>
      </w:r>
    </w:p>
    <w:p w14:paraId="11B61B5C">
      <w:pPr>
        <w:spacing w:line="360" w:lineRule="auto"/>
        <w:jc w:val="both"/>
        <w:rPr>
          <w:rFonts w:hint="default"/>
          <w:b/>
          <w:bCs/>
          <w:sz w:val="24"/>
          <w:szCs w:val="24"/>
          <w:lang w:val="en-US"/>
        </w:rPr>
      </w:pPr>
      <w:r>
        <w:drawing>
          <wp:inline distT="0" distB="0" distL="114300" distR="114300">
            <wp:extent cx="1564005" cy="890270"/>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564005" cy="890270"/>
                    </a:xfrm>
                    <a:prstGeom prst="rect">
                      <a:avLst/>
                    </a:prstGeom>
                    <a:noFill/>
                    <a:ln>
                      <a:noFill/>
                    </a:ln>
                  </pic:spPr>
                </pic:pic>
              </a:graphicData>
            </a:graphic>
          </wp:inline>
        </w:drawing>
      </w:r>
    </w:p>
    <w:p w14:paraId="629ED706">
      <w:pPr>
        <w:numPr>
          <w:ilvl w:val="0"/>
          <w:numId w:val="2"/>
        </w:numPr>
        <w:spacing w:line="360" w:lineRule="auto"/>
        <w:jc w:val="both"/>
        <w:rPr>
          <w:b/>
          <w:bCs/>
          <w:sz w:val="24"/>
          <w:szCs w:val="24"/>
        </w:rPr>
      </w:pPr>
      <w:r>
        <w:rPr>
          <w:b/>
          <w:bCs/>
          <w:sz w:val="24"/>
          <w:szCs w:val="24"/>
        </w:rPr>
        <w:t>AVERAGE SALES</w:t>
      </w:r>
    </w:p>
    <w:p w14:paraId="3DFAA611">
      <w:pPr>
        <w:spacing w:line="360" w:lineRule="auto"/>
        <w:jc w:val="both"/>
        <w:rPr>
          <w:rFonts w:hint="default"/>
          <w:b/>
          <w:bCs/>
          <w:sz w:val="24"/>
          <w:szCs w:val="24"/>
        </w:rPr>
      </w:pPr>
      <w:r>
        <w:rPr>
          <w:rFonts w:hint="default"/>
          <w:b/>
          <w:bCs/>
          <w:sz w:val="24"/>
          <w:szCs w:val="24"/>
        </w:rPr>
        <w:t>select avg(total_sales) as average_sales from everyday_data;</w:t>
      </w:r>
    </w:p>
    <w:p w14:paraId="4F72617C">
      <w:pPr>
        <w:numPr>
          <w:numId w:val="0"/>
        </w:numPr>
        <w:spacing w:line="360" w:lineRule="auto"/>
        <w:jc w:val="both"/>
        <w:rPr>
          <w:b/>
          <w:bCs/>
          <w:sz w:val="24"/>
          <w:szCs w:val="24"/>
        </w:rPr>
      </w:pPr>
    </w:p>
    <w:p w14:paraId="54ED86F3">
      <w:pPr>
        <w:spacing w:line="360" w:lineRule="auto"/>
        <w:jc w:val="both"/>
        <w:rPr>
          <w:b/>
          <w:bCs/>
          <w:sz w:val="24"/>
          <w:szCs w:val="24"/>
        </w:rPr>
      </w:pPr>
      <w:r>
        <w:drawing>
          <wp:inline distT="0" distB="0" distL="114300" distR="114300">
            <wp:extent cx="1731645" cy="75819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1731645" cy="758190"/>
                    </a:xfrm>
                    <a:prstGeom prst="rect">
                      <a:avLst/>
                    </a:prstGeom>
                    <a:noFill/>
                    <a:ln>
                      <a:noFill/>
                    </a:ln>
                  </pic:spPr>
                </pic:pic>
              </a:graphicData>
            </a:graphic>
          </wp:inline>
        </w:drawing>
      </w:r>
    </w:p>
    <w:p w14:paraId="51C2EBD4">
      <w:pPr>
        <w:numPr>
          <w:ilvl w:val="0"/>
          <w:numId w:val="2"/>
        </w:numPr>
        <w:spacing w:line="360" w:lineRule="auto"/>
        <w:ind w:left="0" w:leftChars="0" w:firstLine="0" w:firstLineChars="0"/>
        <w:jc w:val="both"/>
        <w:rPr>
          <w:b/>
          <w:bCs/>
          <w:sz w:val="24"/>
          <w:szCs w:val="24"/>
        </w:rPr>
      </w:pPr>
      <w:r>
        <w:rPr>
          <w:b/>
          <w:bCs/>
          <w:sz w:val="24"/>
          <w:szCs w:val="24"/>
        </w:rPr>
        <w:t>NO OF ITEMS</w:t>
      </w:r>
    </w:p>
    <w:p w14:paraId="22F04303">
      <w:pPr>
        <w:spacing w:line="360" w:lineRule="auto"/>
        <w:jc w:val="both"/>
        <w:rPr>
          <w:rFonts w:hint="default"/>
          <w:b/>
          <w:bCs/>
          <w:sz w:val="24"/>
          <w:szCs w:val="24"/>
        </w:rPr>
      </w:pPr>
      <w:r>
        <w:rPr>
          <w:rFonts w:hint="default"/>
          <w:b/>
          <w:bCs/>
          <w:sz w:val="24"/>
          <w:szCs w:val="24"/>
        </w:rPr>
        <w:t>select count(*) as number_of_items from everyday_data ;</w:t>
      </w:r>
    </w:p>
    <w:p w14:paraId="5D515954">
      <w:pPr>
        <w:numPr>
          <w:numId w:val="0"/>
        </w:numPr>
        <w:spacing w:line="360" w:lineRule="auto"/>
        <w:ind w:leftChars="0"/>
        <w:jc w:val="both"/>
        <w:rPr>
          <w:b/>
          <w:bCs/>
          <w:sz w:val="24"/>
          <w:szCs w:val="24"/>
        </w:rPr>
      </w:pPr>
    </w:p>
    <w:p w14:paraId="1DA3AB50">
      <w:pPr>
        <w:spacing w:line="360" w:lineRule="auto"/>
        <w:jc w:val="both"/>
        <w:rPr>
          <w:b/>
          <w:bCs/>
        </w:rPr>
      </w:pPr>
      <w:r>
        <w:drawing>
          <wp:inline distT="0" distB="0" distL="114300" distR="114300">
            <wp:extent cx="2076450" cy="866775"/>
            <wp:effectExtent l="0" t="0" r="1143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2076450" cy="866775"/>
                    </a:xfrm>
                    <a:prstGeom prst="rect">
                      <a:avLst/>
                    </a:prstGeom>
                    <a:noFill/>
                    <a:ln>
                      <a:noFill/>
                    </a:ln>
                  </pic:spPr>
                </pic:pic>
              </a:graphicData>
            </a:graphic>
          </wp:inline>
        </w:drawing>
      </w:r>
    </w:p>
    <w:p w14:paraId="63AA7838">
      <w:pPr>
        <w:numPr>
          <w:ilvl w:val="0"/>
          <w:numId w:val="3"/>
        </w:numPr>
        <w:spacing w:line="360" w:lineRule="auto"/>
        <w:jc w:val="both"/>
        <w:rPr>
          <w:b/>
          <w:bCs/>
          <w:sz w:val="24"/>
          <w:szCs w:val="24"/>
        </w:rPr>
      </w:pPr>
      <w:r>
        <w:rPr>
          <w:b/>
          <w:bCs/>
          <w:sz w:val="24"/>
          <w:szCs w:val="24"/>
        </w:rPr>
        <w:t>AVG RATING</w:t>
      </w:r>
    </w:p>
    <w:p w14:paraId="39CC1BA8">
      <w:pPr>
        <w:numPr>
          <w:ilvl w:val="0"/>
          <w:numId w:val="0"/>
        </w:numPr>
        <w:spacing w:line="360" w:lineRule="auto"/>
        <w:jc w:val="both"/>
        <w:rPr>
          <w:b/>
          <w:bCs/>
          <w:sz w:val="24"/>
          <w:szCs w:val="24"/>
        </w:rPr>
      </w:pPr>
      <w:r>
        <w:rPr>
          <w:rFonts w:hint="default"/>
          <w:b/>
          <w:bCs/>
          <w:sz w:val="24"/>
          <w:szCs w:val="24"/>
        </w:rPr>
        <w:t>select avg(rating) as avg_rating from everyday_data;</w:t>
      </w:r>
    </w:p>
    <w:p w14:paraId="20326DD9">
      <w:pPr>
        <w:spacing w:after="0" w:line="360" w:lineRule="auto"/>
      </w:pPr>
      <w:r>
        <w:drawing>
          <wp:inline distT="0" distB="0" distL="114300" distR="114300">
            <wp:extent cx="2333625" cy="962025"/>
            <wp:effectExtent l="0" t="0" r="1333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333625" cy="962025"/>
                    </a:xfrm>
                    <a:prstGeom prst="rect">
                      <a:avLst/>
                    </a:prstGeom>
                    <a:noFill/>
                    <a:ln>
                      <a:noFill/>
                    </a:ln>
                  </pic:spPr>
                </pic:pic>
              </a:graphicData>
            </a:graphic>
          </wp:inline>
        </w:drawing>
      </w:r>
    </w:p>
    <w:p w14:paraId="0628984C">
      <w:pPr>
        <w:spacing w:after="0" w:line="360" w:lineRule="auto"/>
      </w:pPr>
    </w:p>
    <w:p w14:paraId="09D76100">
      <w:pPr>
        <w:spacing w:after="0" w:line="360" w:lineRule="auto"/>
      </w:pPr>
    </w:p>
    <w:p w14:paraId="04F0DC9E">
      <w:pPr>
        <w:spacing w:after="0" w:line="360" w:lineRule="auto"/>
      </w:pPr>
    </w:p>
    <w:p w14:paraId="5CA1AB80">
      <w:pPr>
        <w:spacing w:after="0" w:line="360" w:lineRule="auto"/>
      </w:pPr>
    </w:p>
    <w:p w14:paraId="4F18A672">
      <w:pPr>
        <w:spacing w:line="360" w:lineRule="auto"/>
        <w:jc w:val="both"/>
        <w:rPr>
          <w:rFonts w:hint="default"/>
          <w:b/>
          <w:bCs/>
          <w:lang w:val="en-US"/>
        </w:rPr>
      </w:pPr>
      <w:r>
        <w:rPr>
          <w:rFonts w:hint="default"/>
          <w:b/>
          <w:bCs/>
          <w:color w:val="203864" w:themeColor="accent1" w:themeShade="80"/>
          <w:sz w:val="36"/>
          <w:szCs w:val="36"/>
          <w:highlight w:val="yellow"/>
        </w:rPr>
        <w:t>-- granular requirem</w:t>
      </w:r>
      <w:r>
        <w:rPr>
          <w:rFonts w:hint="default"/>
          <w:b/>
          <w:bCs/>
          <w:color w:val="203864" w:themeColor="accent1" w:themeShade="80"/>
          <w:sz w:val="36"/>
          <w:szCs w:val="36"/>
          <w:highlight w:val="yellow"/>
          <w:lang w:val="en-US"/>
        </w:rPr>
        <w:t>ents</w:t>
      </w:r>
    </w:p>
    <w:p w14:paraId="178D3F3A">
      <w:pPr>
        <w:spacing w:after="0" w:line="360" w:lineRule="auto"/>
        <w:rPr>
          <w:rFonts w:hint="default"/>
        </w:rPr>
      </w:pPr>
    </w:p>
    <w:p w14:paraId="1A404D89">
      <w:pPr>
        <w:numPr>
          <w:ilvl w:val="0"/>
          <w:numId w:val="4"/>
        </w:numPr>
        <w:spacing w:after="0" w:line="360" w:lineRule="auto"/>
        <w:rPr>
          <w:rFonts w:hint="default"/>
          <w:b/>
          <w:bCs/>
          <w:color w:val="203864" w:themeColor="accent1" w:themeShade="80"/>
          <w:sz w:val="36"/>
          <w:szCs w:val="36"/>
          <w:highlight w:val="yellow"/>
        </w:rPr>
      </w:pPr>
      <w:r>
        <w:rPr>
          <w:rFonts w:hint="default"/>
          <w:b/>
          <w:bCs/>
          <w:color w:val="203864" w:themeColor="accent1" w:themeShade="80"/>
          <w:sz w:val="36"/>
          <w:szCs w:val="36"/>
          <w:highlight w:val="yellow"/>
        </w:rPr>
        <w:t>total sales by fat content</w:t>
      </w:r>
      <w:r>
        <w:rPr>
          <w:rFonts w:hint="default"/>
          <w:b/>
          <w:bCs/>
          <w:color w:val="203864" w:themeColor="accent1" w:themeShade="80"/>
          <w:sz w:val="36"/>
          <w:szCs w:val="36"/>
          <w:highlight w:val="yellow"/>
          <w:lang w:val="en-US"/>
        </w:rPr>
        <w:t>,</w:t>
      </w:r>
    </w:p>
    <w:p w14:paraId="008530EF">
      <w:pPr>
        <w:numPr>
          <w:ilvl w:val="0"/>
          <w:numId w:val="4"/>
        </w:numPr>
        <w:spacing w:after="0" w:line="360" w:lineRule="auto"/>
        <w:rPr>
          <w:rFonts w:hint="default"/>
          <w:b/>
          <w:bCs/>
          <w:color w:val="203864" w:themeColor="accent1" w:themeShade="80"/>
          <w:sz w:val="36"/>
          <w:szCs w:val="36"/>
          <w:highlight w:val="yellow"/>
        </w:rPr>
      </w:pPr>
      <w:r>
        <w:rPr>
          <w:rFonts w:hint="default"/>
          <w:b/>
          <w:bCs/>
          <w:color w:val="203864" w:themeColor="accent1" w:themeShade="80"/>
          <w:sz w:val="36"/>
          <w:szCs w:val="36"/>
          <w:highlight w:val="yellow"/>
        </w:rPr>
        <w:t>total sales by item type,</w:t>
      </w:r>
    </w:p>
    <w:p w14:paraId="775D6774">
      <w:pPr>
        <w:numPr>
          <w:ilvl w:val="0"/>
          <w:numId w:val="4"/>
        </w:numPr>
        <w:spacing w:after="0" w:line="360" w:lineRule="auto"/>
        <w:ind w:left="0" w:leftChars="0" w:firstLine="0" w:firstLineChars="0"/>
        <w:rPr>
          <w:rFonts w:hint="default"/>
          <w:b/>
          <w:bCs/>
          <w:color w:val="203864" w:themeColor="accent1" w:themeShade="80"/>
          <w:sz w:val="36"/>
          <w:szCs w:val="36"/>
          <w:highlight w:val="yellow"/>
        </w:rPr>
      </w:pPr>
      <w:r>
        <w:rPr>
          <w:rFonts w:hint="default"/>
          <w:b/>
          <w:bCs/>
          <w:color w:val="203864" w:themeColor="accent1" w:themeShade="80"/>
          <w:sz w:val="36"/>
          <w:szCs w:val="36"/>
          <w:highlight w:val="yellow"/>
        </w:rPr>
        <w:t xml:space="preserve">fat content by outlet for total sales </w:t>
      </w:r>
    </w:p>
    <w:p w14:paraId="1D4FC4C7">
      <w:pPr>
        <w:numPr>
          <w:ilvl w:val="0"/>
          <w:numId w:val="4"/>
        </w:numPr>
        <w:spacing w:after="0" w:line="360" w:lineRule="auto"/>
        <w:ind w:left="0" w:leftChars="0" w:firstLine="0" w:firstLineChars="0"/>
        <w:rPr>
          <w:rFonts w:hint="default"/>
          <w:b/>
          <w:bCs/>
          <w:color w:val="203864" w:themeColor="accent1" w:themeShade="80"/>
          <w:sz w:val="36"/>
          <w:szCs w:val="36"/>
          <w:highlight w:val="yellow"/>
        </w:rPr>
      </w:pPr>
      <w:r>
        <w:rPr>
          <w:rFonts w:hint="default"/>
          <w:b/>
          <w:bCs/>
          <w:color w:val="203864" w:themeColor="accent1" w:themeShade="80"/>
          <w:sz w:val="36"/>
          <w:szCs w:val="36"/>
          <w:highlight w:val="yellow"/>
        </w:rPr>
        <w:t xml:space="preserve">total sales by outlet establishment year </w:t>
      </w:r>
    </w:p>
    <w:p w14:paraId="4CBEED8B">
      <w:pPr>
        <w:numPr>
          <w:ilvl w:val="0"/>
          <w:numId w:val="0"/>
        </w:numPr>
        <w:spacing w:after="0" w:line="360" w:lineRule="auto"/>
        <w:rPr>
          <w:rFonts w:hint="default"/>
          <w:b/>
          <w:bCs/>
          <w:color w:val="203864" w:themeColor="accent1" w:themeShade="80"/>
          <w:sz w:val="20"/>
          <w:szCs w:val="20"/>
          <w:highlight w:val="none"/>
        </w:rPr>
      </w:pPr>
      <w:r>
        <w:rPr>
          <w:rFonts w:hint="default"/>
          <w:b/>
          <w:bCs/>
          <w:color w:val="203864" w:themeColor="accent1" w:themeShade="80"/>
          <w:sz w:val="20"/>
          <w:szCs w:val="20"/>
          <w:highlight w:val="none"/>
          <w:lang w:val="en-US"/>
        </w:rPr>
        <w:t>&gt;</w:t>
      </w:r>
      <w:r>
        <w:rPr>
          <w:rFonts w:hint="default"/>
          <w:b/>
          <w:bCs/>
          <w:color w:val="203864" w:themeColor="accent1" w:themeShade="80"/>
          <w:sz w:val="20"/>
          <w:szCs w:val="20"/>
          <w:highlight w:val="none"/>
        </w:rPr>
        <w:t>select item_fat_content,sum(total_sales) from everyday_data group by Item_Fat_Content ;</w:t>
      </w:r>
    </w:p>
    <w:p w14:paraId="43E0BED5">
      <w:pPr>
        <w:numPr>
          <w:numId w:val="0"/>
        </w:numPr>
        <w:spacing w:after="0" w:line="360" w:lineRule="auto"/>
        <w:ind w:leftChars="0"/>
        <w:rPr>
          <w:rFonts w:hint="default"/>
          <w:b/>
          <w:bCs/>
          <w:color w:val="203864" w:themeColor="accent1" w:themeShade="80"/>
          <w:sz w:val="36"/>
          <w:szCs w:val="36"/>
          <w:highlight w:val="yellow"/>
        </w:rPr>
      </w:pPr>
    </w:p>
    <w:p w14:paraId="78DA82C5">
      <w:pPr>
        <w:numPr>
          <w:ilvl w:val="0"/>
          <w:numId w:val="0"/>
        </w:numPr>
        <w:spacing w:after="0" w:line="360" w:lineRule="auto"/>
      </w:pPr>
      <w:r>
        <w:drawing>
          <wp:inline distT="0" distB="0" distL="114300" distR="114300">
            <wp:extent cx="3420745" cy="748665"/>
            <wp:effectExtent l="0" t="0" r="8255" b="1333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2"/>
                    <a:stretch>
                      <a:fillRect/>
                    </a:stretch>
                  </pic:blipFill>
                  <pic:spPr>
                    <a:xfrm>
                      <a:off x="0" y="0"/>
                      <a:ext cx="3420745" cy="748665"/>
                    </a:xfrm>
                    <a:prstGeom prst="rect">
                      <a:avLst/>
                    </a:prstGeom>
                    <a:noFill/>
                    <a:ln>
                      <a:noFill/>
                    </a:ln>
                  </pic:spPr>
                </pic:pic>
              </a:graphicData>
            </a:graphic>
          </wp:inline>
        </w:drawing>
      </w:r>
    </w:p>
    <w:p w14:paraId="319A7C4E">
      <w:pPr>
        <w:numPr>
          <w:ilvl w:val="0"/>
          <w:numId w:val="0"/>
        </w:numPr>
        <w:spacing w:after="0" w:line="360" w:lineRule="auto"/>
        <w:rPr>
          <w:rFonts w:hint="default"/>
          <w:b/>
          <w:bCs/>
          <w:color w:val="203864" w:themeColor="accent1" w:themeShade="80"/>
          <w:sz w:val="20"/>
          <w:szCs w:val="20"/>
          <w:highlight w:val="none"/>
        </w:rPr>
      </w:pPr>
      <w:r>
        <w:rPr>
          <w:rFonts w:hint="default"/>
          <w:b/>
          <w:bCs/>
          <w:color w:val="203864" w:themeColor="accent1" w:themeShade="80"/>
          <w:sz w:val="20"/>
          <w:szCs w:val="20"/>
          <w:highlight w:val="none"/>
          <w:lang w:val="en-US"/>
        </w:rPr>
        <w:t>&gt;</w:t>
      </w:r>
      <w:r>
        <w:rPr>
          <w:rFonts w:hint="default"/>
          <w:b/>
          <w:bCs/>
          <w:color w:val="203864" w:themeColor="accent1" w:themeShade="80"/>
          <w:sz w:val="20"/>
          <w:szCs w:val="20"/>
          <w:highlight w:val="none"/>
        </w:rPr>
        <w:t>select item_type,sum(total_sales) from everyday_data group by Item_type;</w:t>
      </w:r>
    </w:p>
    <w:p w14:paraId="3942D4FE">
      <w:pPr>
        <w:numPr>
          <w:ilvl w:val="0"/>
          <w:numId w:val="0"/>
        </w:numPr>
        <w:spacing w:after="0" w:line="360" w:lineRule="auto"/>
        <w:rPr>
          <w:rFonts w:hint="default"/>
        </w:rPr>
      </w:pPr>
    </w:p>
    <w:p w14:paraId="3330C0E9">
      <w:pPr>
        <w:numPr>
          <w:numId w:val="0"/>
        </w:numPr>
        <w:spacing w:after="0" w:line="360" w:lineRule="auto"/>
      </w:pPr>
      <w:r>
        <w:drawing>
          <wp:inline distT="0" distB="0" distL="114300" distR="114300">
            <wp:extent cx="4038600" cy="441007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3"/>
                    <a:stretch>
                      <a:fillRect/>
                    </a:stretch>
                  </pic:blipFill>
                  <pic:spPr>
                    <a:xfrm>
                      <a:off x="0" y="0"/>
                      <a:ext cx="4038600" cy="4410075"/>
                    </a:xfrm>
                    <a:prstGeom prst="rect">
                      <a:avLst/>
                    </a:prstGeom>
                    <a:noFill/>
                    <a:ln>
                      <a:noFill/>
                    </a:ln>
                  </pic:spPr>
                </pic:pic>
              </a:graphicData>
            </a:graphic>
          </wp:inline>
        </w:drawing>
      </w:r>
    </w:p>
    <w:p w14:paraId="57B40765">
      <w:pPr>
        <w:numPr>
          <w:numId w:val="0"/>
        </w:numPr>
        <w:spacing w:after="0" w:line="360" w:lineRule="auto"/>
        <w:rPr>
          <w:rFonts w:hint="default"/>
          <w:b/>
          <w:bCs/>
          <w:color w:val="2F5597" w:themeColor="accent1" w:themeShade="BF"/>
          <w:sz w:val="20"/>
          <w:szCs w:val="20"/>
        </w:rPr>
      </w:pPr>
      <w:r>
        <w:rPr>
          <w:rFonts w:hint="default"/>
          <w:b/>
          <w:bCs/>
          <w:color w:val="2F5597" w:themeColor="accent1" w:themeShade="BF"/>
          <w:sz w:val="20"/>
          <w:szCs w:val="20"/>
        </w:rPr>
        <w:t>select Outlet_Type,sum(total_sales),item_fat_content from everyday_data group by Outlet_Type,item_fat_content;</w:t>
      </w:r>
    </w:p>
    <w:p w14:paraId="4B17721F">
      <w:pPr>
        <w:numPr>
          <w:numId w:val="0"/>
        </w:numPr>
        <w:spacing w:after="0" w:line="360" w:lineRule="auto"/>
        <w:rPr>
          <w:rFonts w:hint="default"/>
          <w:b/>
          <w:bCs/>
          <w:color w:val="2F5597" w:themeColor="accent1" w:themeShade="BF"/>
          <w:sz w:val="20"/>
          <w:szCs w:val="20"/>
        </w:rPr>
      </w:pPr>
      <w:r>
        <w:drawing>
          <wp:inline distT="0" distB="0" distL="114300" distR="114300">
            <wp:extent cx="5181600" cy="22098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4"/>
                    <a:stretch>
                      <a:fillRect/>
                    </a:stretch>
                  </pic:blipFill>
                  <pic:spPr>
                    <a:xfrm>
                      <a:off x="0" y="0"/>
                      <a:ext cx="5181600" cy="2209800"/>
                    </a:xfrm>
                    <a:prstGeom prst="rect">
                      <a:avLst/>
                    </a:prstGeom>
                    <a:noFill/>
                    <a:ln>
                      <a:noFill/>
                    </a:ln>
                  </pic:spPr>
                </pic:pic>
              </a:graphicData>
            </a:graphic>
          </wp:inline>
        </w:drawing>
      </w:r>
    </w:p>
    <w:p w14:paraId="36A427BD">
      <w:pPr>
        <w:numPr>
          <w:numId w:val="0"/>
        </w:numPr>
        <w:spacing w:after="0" w:line="360" w:lineRule="auto"/>
        <w:rPr>
          <w:rFonts w:hint="default"/>
        </w:rPr>
      </w:pPr>
    </w:p>
    <w:p w14:paraId="39D274C5">
      <w:pPr>
        <w:numPr>
          <w:numId w:val="0"/>
        </w:numPr>
        <w:spacing w:after="0" w:line="360" w:lineRule="auto"/>
        <w:rPr>
          <w:rFonts w:hint="default"/>
          <w:b/>
          <w:bCs/>
          <w:color w:val="203864" w:themeColor="accent1" w:themeShade="80"/>
          <w:sz w:val="20"/>
          <w:szCs w:val="20"/>
          <w:highlight w:val="none"/>
        </w:rPr>
      </w:pPr>
    </w:p>
    <w:p w14:paraId="1883C833">
      <w:pPr>
        <w:numPr>
          <w:numId w:val="0"/>
        </w:numPr>
        <w:spacing w:after="0" w:line="360" w:lineRule="auto"/>
        <w:rPr>
          <w:rFonts w:hint="default"/>
          <w:b/>
          <w:bCs/>
          <w:color w:val="203864" w:themeColor="accent1" w:themeShade="80"/>
          <w:sz w:val="20"/>
          <w:szCs w:val="20"/>
          <w:highlight w:val="none"/>
        </w:rPr>
      </w:pPr>
      <w:r>
        <w:rPr>
          <w:rFonts w:hint="default"/>
          <w:b/>
          <w:bCs/>
          <w:color w:val="203864" w:themeColor="accent1" w:themeShade="80"/>
          <w:sz w:val="20"/>
          <w:szCs w:val="20"/>
          <w:highlight w:val="none"/>
          <w:lang w:val="en-US"/>
        </w:rPr>
        <w:t>&gt;</w:t>
      </w:r>
      <w:r>
        <w:rPr>
          <w:rFonts w:hint="default"/>
          <w:b/>
          <w:bCs/>
          <w:color w:val="203864" w:themeColor="accent1" w:themeShade="80"/>
          <w:sz w:val="20"/>
          <w:szCs w:val="20"/>
          <w:highlight w:val="none"/>
        </w:rPr>
        <w:t>select outlet_establishment_year, sum(total_sales) from everyday_data group by outlet_establishment_year;</w:t>
      </w:r>
    </w:p>
    <w:p w14:paraId="1A0D778F">
      <w:pPr>
        <w:numPr>
          <w:numId w:val="0"/>
        </w:numPr>
        <w:spacing w:after="0" w:line="360" w:lineRule="auto"/>
        <w:rPr>
          <w:rFonts w:hint="default"/>
          <w:b/>
          <w:bCs/>
          <w:color w:val="203864" w:themeColor="accent1" w:themeShade="80"/>
          <w:sz w:val="20"/>
          <w:szCs w:val="20"/>
          <w:highlight w:val="none"/>
        </w:rPr>
      </w:pPr>
      <w:r>
        <w:drawing>
          <wp:inline distT="0" distB="0" distL="114300" distR="114300">
            <wp:extent cx="4048125" cy="2714625"/>
            <wp:effectExtent l="0" t="0" r="5715" b="1333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5"/>
                    <a:stretch>
                      <a:fillRect/>
                    </a:stretch>
                  </pic:blipFill>
                  <pic:spPr>
                    <a:xfrm>
                      <a:off x="0" y="0"/>
                      <a:ext cx="4048125" cy="2714625"/>
                    </a:xfrm>
                    <a:prstGeom prst="rect">
                      <a:avLst/>
                    </a:prstGeom>
                    <a:noFill/>
                    <a:ln>
                      <a:noFill/>
                    </a:ln>
                  </pic:spPr>
                </pic:pic>
              </a:graphicData>
            </a:graphic>
          </wp:inline>
        </w:drawing>
      </w:r>
    </w:p>
    <w:p w14:paraId="24308C60">
      <w:pPr>
        <w:numPr>
          <w:numId w:val="0"/>
        </w:numPr>
        <w:spacing w:after="0" w:line="360" w:lineRule="auto"/>
        <w:rPr>
          <w:rFonts w:hint="default"/>
          <w:b/>
          <w:bCs/>
          <w:color w:val="203864" w:themeColor="accent1" w:themeShade="80"/>
          <w:sz w:val="20"/>
          <w:szCs w:val="20"/>
          <w:highlight w:val="none"/>
        </w:rPr>
      </w:pPr>
    </w:p>
    <w:p w14:paraId="559FE02A">
      <w:pPr>
        <w:numPr>
          <w:numId w:val="0"/>
        </w:numPr>
        <w:spacing w:after="0" w:line="360" w:lineRule="auto"/>
        <w:rPr>
          <w:rFonts w:hint="default"/>
          <w:b/>
          <w:bCs/>
          <w:color w:val="203864" w:themeColor="accent1" w:themeShade="80"/>
          <w:sz w:val="36"/>
          <w:szCs w:val="36"/>
          <w:highlight w:val="yellow"/>
          <w:lang w:val="en-US"/>
        </w:rPr>
      </w:pPr>
    </w:p>
    <w:p w14:paraId="09453A16">
      <w:pPr>
        <w:numPr>
          <w:numId w:val="0"/>
        </w:numPr>
        <w:spacing w:after="0" w:line="360" w:lineRule="auto"/>
        <w:rPr>
          <w:rFonts w:hint="default"/>
          <w:b/>
          <w:bCs/>
          <w:color w:val="203864" w:themeColor="accent1" w:themeShade="80"/>
          <w:sz w:val="32"/>
          <w:szCs w:val="32"/>
          <w:highlight w:val="yellow"/>
          <w:lang w:val="en-US"/>
        </w:rPr>
      </w:pPr>
    </w:p>
    <w:p w14:paraId="3BF668F6">
      <w:pPr>
        <w:spacing w:after="0" w:line="360" w:lineRule="auto"/>
        <w:rPr>
          <w:b/>
          <w:bCs/>
          <w:color w:val="4472C4" w:themeColor="accent1"/>
          <w:sz w:val="32"/>
          <w:szCs w:val="32"/>
          <w:highlight w:val="yellow"/>
          <w14:textFill>
            <w14:solidFill>
              <w14:schemeClr w14:val="accent1"/>
            </w14:solidFill>
          </w14:textFill>
        </w:rPr>
      </w:pPr>
      <w:r>
        <w:rPr>
          <w:b/>
          <w:bCs/>
          <w:color w:val="4472C4" w:themeColor="accent1"/>
          <w:sz w:val="32"/>
          <w:szCs w:val="32"/>
          <w:highlight w:val="yellow"/>
          <w14:textFill>
            <w14:solidFill>
              <w14:schemeClr w14:val="accent1"/>
            </w14:solidFill>
          </w14:textFill>
        </w:rPr>
        <w:t>F. Percentage of Sales by Outlet Size</w:t>
      </w:r>
    </w:p>
    <w:p w14:paraId="3DBFA4D3">
      <w:pPr>
        <w:spacing w:after="0" w:line="360" w:lineRule="auto"/>
        <w:rPr>
          <w:rFonts w:hint="default" w:ascii="Consolas" w:hAnsi="Consolas"/>
          <w:color w:val="4472C4" w:themeColor="accent1"/>
          <w:kern w:val="0"/>
          <w:sz w:val="18"/>
          <w:szCs w:val="18"/>
          <w14:textFill>
            <w14:solidFill>
              <w14:schemeClr w14:val="accent1"/>
            </w14:solidFill>
          </w14:textFill>
        </w:rPr>
      </w:pPr>
      <w:r>
        <w:rPr>
          <w:rFonts w:hint="default" w:ascii="Consolas" w:hAnsi="Consolas"/>
          <w:color w:val="4472C4" w:themeColor="accent1"/>
          <w:kern w:val="0"/>
          <w:sz w:val="18"/>
          <w:szCs w:val="18"/>
          <w14:textFill>
            <w14:solidFill>
              <w14:schemeClr w14:val="accent1"/>
            </w14:solidFill>
          </w14:textFill>
        </w:rPr>
        <w:t>select outlet_size, sum(total_sales) as outlet_sales, (sum(total_sales)*100.0)/(select sum(total_sales) from everyday_data) as sales_percentage from everyday_data group by outlet_size;</w:t>
      </w:r>
    </w:p>
    <w:p w14:paraId="344C879C">
      <w:pPr>
        <w:spacing w:after="0" w:line="360" w:lineRule="auto"/>
        <w:rPr>
          <w:rFonts w:hint="default" w:ascii="Consolas" w:hAnsi="Consolas"/>
          <w:color w:val="4472C4" w:themeColor="accent1"/>
          <w:kern w:val="0"/>
          <w:sz w:val="18"/>
          <w:szCs w:val="18"/>
          <w14:textFill>
            <w14:solidFill>
              <w14:schemeClr w14:val="accent1"/>
            </w14:solidFill>
          </w14:textFill>
        </w:rPr>
      </w:pPr>
      <w:r>
        <w:drawing>
          <wp:inline distT="0" distB="0" distL="114300" distR="114300">
            <wp:extent cx="3819525" cy="1514475"/>
            <wp:effectExtent l="0" t="0" r="5715" b="952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6"/>
                    <a:stretch>
                      <a:fillRect/>
                    </a:stretch>
                  </pic:blipFill>
                  <pic:spPr>
                    <a:xfrm>
                      <a:off x="0" y="0"/>
                      <a:ext cx="3819525" cy="1514475"/>
                    </a:xfrm>
                    <a:prstGeom prst="rect">
                      <a:avLst/>
                    </a:prstGeom>
                    <a:noFill/>
                    <a:ln>
                      <a:noFill/>
                    </a:ln>
                  </pic:spPr>
                </pic:pic>
              </a:graphicData>
            </a:graphic>
          </wp:inline>
        </w:drawing>
      </w:r>
    </w:p>
    <w:p w14:paraId="6DB2A0DE">
      <w:pPr>
        <w:spacing w:after="0" w:line="360" w:lineRule="auto"/>
        <w:rPr>
          <w:b/>
          <w:bCs/>
          <w:color w:val="203864" w:themeColor="accent1" w:themeShade="80"/>
          <w:sz w:val="28"/>
          <w:szCs w:val="28"/>
          <w:highlight w:val="yellow"/>
        </w:rPr>
      </w:pPr>
    </w:p>
    <w:p w14:paraId="3AB02E27">
      <w:pPr>
        <w:spacing w:after="0" w:line="360" w:lineRule="auto"/>
        <w:rPr>
          <w:b/>
          <w:bCs/>
          <w:color w:val="203864" w:themeColor="accent1" w:themeShade="80"/>
          <w:sz w:val="32"/>
          <w:szCs w:val="32"/>
          <w:highlight w:val="yellow"/>
        </w:rPr>
      </w:pPr>
      <w:r>
        <w:rPr>
          <w:b/>
          <w:bCs/>
          <w:color w:val="203864" w:themeColor="accent1" w:themeShade="80"/>
          <w:sz w:val="32"/>
          <w:szCs w:val="32"/>
          <w:highlight w:val="yellow"/>
        </w:rPr>
        <w:t>G. Sales by Outlet Location</w:t>
      </w:r>
    </w:p>
    <w:p w14:paraId="0D82013F">
      <w:pPr>
        <w:spacing w:after="0" w:line="360" w:lineRule="auto"/>
        <w:rPr>
          <w:b/>
          <w:bCs/>
          <w:color w:val="4472C4" w:themeColor="accent1"/>
          <w:sz w:val="20"/>
          <w:szCs w:val="20"/>
          <w:highlight w:val="none"/>
          <w14:textFill>
            <w14:solidFill>
              <w14:schemeClr w14:val="accent1"/>
            </w14:solidFill>
          </w14:textFill>
        </w:rPr>
      </w:pPr>
      <w:r>
        <w:rPr>
          <w:rFonts w:hint="default"/>
          <w:b/>
          <w:bCs/>
          <w:color w:val="4472C4" w:themeColor="accent1"/>
          <w:sz w:val="20"/>
          <w:szCs w:val="20"/>
          <w:highlight w:val="none"/>
          <w:lang w:val="en-US"/>
          <w14:textFill>
            <w14:solidFill>
              <w14:schemeClr w14:val="accent1"/>
            </w14:solidFill>
          </w14:textFill>
        </w:rPr>
        <w:t>&gt;</w:t>
      </w:r>
      <w:r>
        <w:rPr>
          <w:rFonts w:hint="default"/>
          <w:b/>
          <w:bCs/>
          <w:color w:val="4472C4" w:themeColor="accent1"/>
          <w:sz w:val="20"/>
          <w:szCs w:val="20"/>
          <w:highlight w:val="none"/>
          <w14:textFill>
            <w14:solidFill>
              <w14:schemeClr w14:val="accent1"/>
            </w14:solidFill>
          </w14:textFill>
        </w:rPr>
        <w:t>select outlet_location_type,sum(total_sales) from everyday_data group by outlet_location_type;</w:t>
      </w:r>
    </w:p>
    <w:p w14:paraId="0627D6C2">
      <w:pPr>
        <w:spacing w:after="0" w:line="360" w:lineRule="auto"/>
        <w:rPr>
          <w:b/>
          <w:bCs/>
          <w:color w:val="203864" w:themeColor="accent1" w:themeShade="80"/>
          <w:sz w:val="32"/>
          <w:szCs w:val="32"/>
          <w:highlight w:val="yellow"/>
        </w:rPr>
      </w:pPr>
      <w:r>
        <w:drawing>
          <wp:inline distT="0" distB="0" distL="114300" distR="114300">
            <wp:extent cx="4067175" cy="1704975"/>
            <wp:effectExtent l="0" t="0" r="1905" b="190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7"/>
                    <a:stretch>
                      <a:fillRect/>
                    </a:stretch>
                  </pic:blipFill>
                  <pic:spPr>
                    <a:xfrm>
                      <a:off x="0" y="0"/>
                      <a:ext cx="4067175" cy="1704975"/>
                    </a:xfrm>
                    <a:prstGeom prst="rect">
                      <a:avLst/>
                    </a:prstGeom>
                    <a:noFill/>
                    <a:ln>
                      <a:noFill/>
                    </a:ln>
                  </pic:spPr>
                </pic:pic>
              </a:graphicData>
            </a:graphic>
          </wp:inline>
        </w:drawing>
      </w:r>
    </w:p>
    <w:p w14:paraId="4DD80CBB">
      <w:pPr>
        <w:spacing w:after="0" w:line="360" w:lineRule="auto"/>
        <w:rPr>
          <w:b/>
          <w:bCs/>
          <w:color w:val="203864" w:themeColor="accent1" w:themeShade="80"/>
          <w:sz w:val="32"/>
          <w:szCs w:val="32"/>
          <w:highlight w:val="yellow"/>
          <w:lang w:val="en-US"/>
        </w:rPr>
      </w:pPr>
      <w:r>
        <w:rPr>
          <w:b/>
          <w:bCs/>
          <w:color w:val="203864" w:themeColor="accent1" w:themeShade="80"/>
          <w:sz w:val="32"/>
          <w:szCs w:val="32"/>
          <w:highlight w:val="yellow"/>
        </w:rPr>
        <w:t xml:space="preserve">H. </w:t>
      </w:r>
      <w:r>
        <w:rPr>
          <w:b/>
          <w:bCs/>
          <w:color w:val="203864" w:themeColor="accent1" w:themeShade="80"/>
          <w:sz w:val="32"/>
          <w:szCs w:val="32"/>
          <w:highlight w:val="yellow"/>
          <w:lang w:val="en-US"/>
        </w:rPr>
        <w:t>All Metrics by Outlet Type:</w:t>
      </w:r>
    </w:p>
    <w:p w14:paraId="53DB3A15">
      <w:pPr>
        <w:spacing w:after="0" w:line="360" w:lineRule="auto"/>
        <w:rPr>
          <w:rFonts w:hint="default"/>
          <w:b/>
          <w:bCs/>
          <w:color w:val="4472C4" w:themeColor="accent1"/>
          <w:sz w:val="20"/>
          <w:szCs w:val="20"/>
          <w:highlight w:val="none"/>
          <w:lang w:val="en-US"/>
          <w14:textFill>
            <w14:solidFill>
              <w14:schemeClr w14:val="accent1"/>
            </w14:solidFill>
          </w14:textFill>
        </w:rPr>
      </w:pPr>
      <w:r>
        <w:rPr>
          <w:rFonts w:hint="default"/>
          <w:b/>
          <w:bCs/>
          <w:color w:val="4472C4" w:themeColor="accent1"/>
          <w:sz w:val="20"/>
          <w:szCs w:val="20"/>
          <w:highlight w:val="none"/>
          <w:lang w:val="en-US"/>
          <w14:textFill>
            <w14:solidFill>
              <w14:schemeClr w14:val="accent1"/>
            </w14:solidFill>
          </w14:textFill>
        </w:rPr>
        <w:t>&gt;select outlet_type,sum(total_sales) as total_sales,avg(total_sales) as avg_sales,count(*) as no_of_items,avg(rating) as avg_rating,avg(item_visibility) as item_visibility from everyday_data</w:t>
      </w:r>
    </w:p>
    <w:p w14:paraId="2280A6C9">
      <w:pPr>
        <w:spacing w:after="0" w:line="360" w:lineRule="auto"/>
        <w:rPr>
          <w:rFonts w:hint="default"/>
          <w:b/>
          <w:bCs/>
          <w:color w:val="4472C4" w:themeColor="accent1"/>
          <w:sz w:val="20"/>
          <w:szCs w:val="20"/>
          <w:highlight w:val="none"/>
          <w:lang w:val="en-US"/>
          <w14:textFill>
            <w14:solidFill>
              <w14:schemeClr w14:val="accent1"/>
            </w14:solidFill>
          </w14:textFill>
        </w:rPr>
      </w:pPr>
      <w:r>
        <w:rPr>
          <w:rFonts w:hint="default"/>
          <w:b/>
          <w:bCs/>
          <w:color w:val="4472C4" w:themeColor="accent1"/>
          <w:sz w:val="20"/>
          <w:szCs w:val="20"/>
          <w:highlight w:val="none"/>
          <w:lang w:val="en-US"/>
          <w14:textFill>
            <w14:solidFill>
              <w14:schemeClr w14:val="accent1"/>
            </w14:solidFill>
          </w14:textFill>
        </w:rPr>
        <w:t>group by outlet_type</w:t>
      </w:r>
    </w:p>
    <w:p w14:paraId="5EE2D11F">
      <w:pPr>
        <w:spacing w:after="0" w:line="360" w:lineRule="auto"/>
        <w:rPr>
          <w:rFonts w:hint="default"/>
          <w:b/>
          <w:bCs/>
          <w:color w:val="4472C4" w:themeColor="accent1"/>
          <w:sz w:val="20"/>
          <w:szCs w:val="20"/>
          <w:highlight w:val="none"/>
          <w:lang w:val="en-US"/>
          <w14:textFill>
            <w14:solidFill>
              <w14:schemeClr w14:val="accent1"/>
            </w14:solidFill>
          </w14:textFill>
        </w:rPr>
      </w:pPr>
      <w:r>
        <w:rPr>
          <w:rFonts w:hint="default"/>
          <w:b/>
          <w:bCs/>
          <w:color w:val="4472C4" w:themeColor="accent1"/>
          <w:sz w:val="20"/>
          <w:szCs w:val="20"/>
          <w:highlight w:val="none"/>
          <w:lang w:val="en-US"/>
          <w14:textFill>
            <w14:solidFill>
              <w14:schemeClr w14:val="accent1"/>
            </w14:solidFill>
          </w14:textFill>
        </w:rPr>
        <w:t>order by total_sales desc;</w:t>
      </w:r>
    </w:p>
    <w:p w14:paraId="70A75C69">
      <w:pPr>
        <w:spacing w:after="0" w:line="360" w:lineRule="auto"/>
        <w:rPr>
          <w:rFonts w:hint="default"/>
          <w:b/>
          <w:bCs/>
          <w:color w:val="4472C4" w:themeColor="accent1"/>
          <w:sz w:val="20"/>
          <w:szCs w:val="20"/>
          <w:highlight w:val="none"/>
          <w:lang w:val="en-US"/>
          <w14:textFill>
            <w14:solidFill>
              <w14:schemeClr w14:val="accent1"/>
            </w14:solidFill>
          </w14:textFill>
        </w:rPr>
      </w:pPr>
      <w:r>
        <w:drawing>
          <wp:inline distT="0" distB="0" distL="114300" distR="114300">
            <wp:extent cx="5730240" cy="1081405"/>
            <wp:effectExtent l="0" t="0" r="0" b="63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8"/>
                    <a:stretch>
                      <a:fillRect/>
                    </a:stretch>
                  </pic:blipFill>
                  <pic:spPr>
                    <a:xfrm>
                      <a:off x="0" y="0"/>
                      <a:ext cx="5730240" cy="1081405"/>
                    </a:xfrm>
                    <a:prstGeom prst="rect">
                      <a:avLst/>
                    </a:prstGeom>
                    <a:noFill/>
                    <a:ln>
                      <a:noFill/>
                    </a:ln>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33ECC"/>
    <w:multiLevelType w:val="singleLevel"/>
    <w:tmpl w:val="80A33ECC"/>
    <w:lvl w:ilvl="0" w:tentative="0">
      <w:start w:val="4"/>
      <w:numFmt w:val="decimal"/>
      <w:suff w:val="space"/>
      <w:lvlText w:val="%1."/>
      <w:lvlJc w:val="left"/>
    </w:lvl>
  </w:abstractNum>
  <w:abstractNum w:abstractNumId="1">
    <w:nsid w:val="1326441A"/>
    <w:multiLevelType w:val="multilevel"/>
    <w:tmpl w:val="132644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F5ABDC"/>
    <w:multiLevelType w:val="singleLevel"/>
    <w:tmpl w:val="4BF5ABDC"/>
    <w:lvl w:ilvl="0" w:tentative="0">
      <w:start w:val="2"/>
      <w:numFmt w:val="upperLetter"/>
      <w:lvlText w:val="%1)"/>
      <w:lvlJc w:val="left"/>
      <w:pPr>
        <w:tabs>
          <w:tab w:val="left" w:pos="312"/>
        </w:tabs>
      </w:pPr>
    </w:lvl>
  </w:abstractNum>
  <w:abstractNum w:abstractNumId="3">
    <w:nsid w:val="68268989"/>
    <w:multiLevelType w:val="singleLevel"/>
    <w:tmpl w:val="68268989"/>
    <w:lvl w:ilvl="0" w:tentative="0">
      <w:start w:val="2"/>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69C"/>
    <w:rsid w:val="00012079"/>
    <w:rsid w:val="0004169C"/>
    <w:rsid w:val="000D1294"/>
    <w:rsid w:val="000F1650"/>
    <w:rsid w:val="002A2C25"/>
    <w:rsid w:val="002C2837"/>
    <w:rsid w:val="002C2AA2"/>
    <w:rsid w:val="002D42DB"/>
    <w:rsid w:val="007D2834"/>
    <w:rsid w:val="007F4544"/>
    <w:rsid w:val="00981A53"/>
    <w:rsid w:val="00A40E34"/>
    <w:rsid w:val="00AD25E7"/>
    <w:rsid w:val="00B90E3A"/>
    <w:rsid w:val="00B951A5"/>
    <w:rsid w:val="00CD18F9"/>
    <w:rsid w:val="00CD3295"/>
    <w:rsid w:val="00D0476F"/>
    <w:rsid w:val="00D0538F"/>
    <w:rsid w:val="00D718F9"/>
    <w:rsid w:val="00D85283"/>
    <w:rsid w:val="00EE635A"/>
    <w:rsid w:val="00EE6CB9"/>
    <w:rsid w:val="5BD301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513"/>
        <w:tab w:val="right" w:pos="9026"/>
      </w:tabs>
      <w:spacing w:after="0" w:line="240" w:lineRule="auto"/>
    </w:pPr>
  </w:style>
  <w:style w:type="paragraph" w:styleId="14">
    <w:name w:val="header"/>
    <w:basedOn w:val="1"/>
    <w:link w:val="37"/>
    <w:unhideWhenUsed/>
    <w:qFormat/>
    <w:uiPriority w:val="99"/>
    <w:pPr>
      <w:tabs>
        <w:tab w:val="center" w:pos="4513"/>
        <w:tab w:val="right" w:pos="9026"/>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Header Char"/>
    <w:basedOn w:val="11"/>
    <w:link w:val="14"/>
    <w:qFormat/>
    <w:uiPriority w:val="99"/>
  </w:style>
  <w:style w:type="character" w:customStyle="1" w:styleId="38">
    <w:name w:val="Footer Char"/>
    <w:basedOn w:val="11"/>
    <w:link w:val="13"/>
    <w:qFormat/>
    <w:uiPriority w:val="99"/>
  </w:style>
  <w:style w:type="character" w:customStyle="1" w:styleId="39">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942</Words>
  <Characters>5376</Characters>
  <Lines>44</Lines>
  <Paragraphs>12</Paragraphs>
  <TotalTime>1</TotalTime>
  <ScaleCrop>false</ScaleCrop>
  <LinksUpToDate>false</LinksUpToDate>
  <CharactersWithSpaces>6306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2025-02-03T07:55:00Z</dcterms:created>
  <dc:creator>Swapnajeet A</dc:creator>
  <cp:lastModifiedBy>ACER</cp:lastModifiedBy>
  <dcterms:modified xsi:type="dcterms:W3CDTF">2025-08-25T13:51:11Z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AC614B5FF6EF42C3803E62229F3D642B_13</vt:lpwstr>
  </property>
</Properties>
</file>