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E0E" w:rsidRPr="00244DEE" w:rsidRDefault="00927E0E" w:rsidP="00927E0E">
      <w:r w:rsidRPr="00473CA8">
        <w:rPr>
          <w:b/>
        </w:rPr>
        <w:t>BURNDOWN CHART:</w:t>
      </w:r>
    </w:p>
    <w:p w:rsidR="00927E0E" w:rsidRDefault="00927E0E" w:rsidP="00927E0E">
      <w:pPr>
        <w:spacing w:line="276" w:lineRule="auto"/>
        <w:jc w:val="both"/>
      </w:pPr>
      <w:r>
        <w:t xml:space="preserve">The Burndown chart </w:t>
      </w:r>
      <w:r>
        <w:t xml:space="preserve">was </w:t>
      </w:r>
      <w:r>
        <w:t xml:space="preserve">used to track the progress of the project that is </w:t>
      </w:r>
      <w:r>
        <w:t xml:space="preserve">now in full swing. </w:t>
      </w:r>
    </w:p>
    <w:p w:rsidR="00927E0E" w:rsidRDefault="00927E0E" w:rsidP="00927E0E">
      <w:pPr>
        <w:spacing w:line="276" w:lineRule="auto"/>
        <w:jc w:val="both"/>
      </w:pPr>
      <w:r>
        <w:t xml:space="preserve">This chart represents the progress for the </w:t>
      </w:r>
      <w:r>
        <w:t>Beta</w:t>
      </w:r>
      <w:r>
        <w:t xml:space="preserve"> Release of this pro</w:t>
      </w:r>
      <w:r>
        <w:t>ject</w:t>
      </w:r>
      <w:r>
        <w:t xml:space="preserve"> and the analysis will also help in managing the progress </w:t>
      </w:r>
      <w:r>
        <w:t xml:space="preserve">of the </w:t>
      </w:r>
      <w:r>
        <w:t xml:space="preserve">Final Release. </w:t>
      </w:r>
    </w:p>
    <w:p w:rsidR="00927E0E" w:rsidRDefault="00927E0E" w:rsidP="00927E0E">
      <w:pPr>
        <w:spacing w:line="276" w:lineRule="auto"/>
        <w:jc w:val="both"/>
      </w:pPr>
      <w:r>
        <w:t xml:space="preserve">In this chart, on the X-Axis are the Number of Days that were allocated to all the User Stories that were planned in </w:t>
      </w:r>
      <w:r>
        <w:t>Bet</w:t>
      </w:r>
      <w:r>
        <w:t xml:space="preserve">a, which was </w:t>
      </w:r>
      <w:r>
        <w:t>42</w:t>
      </w:r>
      <w:r>
        <w:t xml:space="preserve">. And on the Y-Axis are typically the User Stories (or the work that </w:t>
      </w:r>
      <w:r>
        <w:t>had</w:t>
      </w:r>
      <w:r>
        <w:t xml:space="preserve"> to be done) to </w:t>
      </w:r>
      <w:r>
        <w:t xml:space="preserve">get to the completion of Beta Release. </w:t>
      </w:r>
      <w:r>
        <w:t xml:space="preserve"> </w:t>
      </w:r>
    </w:p>
    <w:p w:rsidR="00927E0E" w:rsidRDefault="00927E0E" w:rsidP="00927E0E">
      <w:pPr>
        <w:spacing w:line="276" w:lineRule="auto"/>
        <w:jc w:val="both"/>
      </w:pPr>
      <w:r>
        <w:t>The User Stories</w:t>
      </w:r>
      <w:r w:rsidR="00014ECB">
        <w:t xml:space="preserve"> that were</w:t>
      </w:r>
      <w:r>
        <w:t xml:space="preserve"> to be completed (includes fixing the bugs from Alpha)</w:t>
      </w:r>
      <w:r>
        <w:t xml:space="preserve"> and the days allocated in </w:t>
      </w:r>
      <w:r>
        <w:t xml:space="preserve">Beta </w:t>
      </w:r>
      <w:r>
        <w:t>are shown in the table below:</w:t>
      </w:r>
    </w:p>
    <w:tbl>
      <w:tblPr>
        <w:tblW w:w="9552" w:type="dxa"/>
        <w:tblLook w:val="04A0" w:firstRow="1" w:lastRow="0" w:firstColumn="1" w:lastColumn="0" w:noHBand="0" w:noVBand="1"/>
      </w:tblPr>
      <w:tblGrid>
        <w:gridCol w:w="5242"/>
        <w:gridCol w:w="2101"/>
        <w:gridCol w:w="2209"/>
      </w:tblGrid>
      <w:tr w:rsidR="00927E0E" w:rsidRPr="00574CCC" w:rsidTr="006358BD">
        <w:trPr>
          <w:trHeight w:val="268"/>
        </w:trPr>
        <w:tc>
          <w:tcPr>
            <w:tcW w:w="5242" w:type="dxa"/>
            <w:tcBorders>
              <w:top w:val="nil"/>
              <w:left w:val="nil"/>
              <w:bottom w:val="nil"/>
              <w:right w:val="nil"/>
            </w:tcBorders>
            <w:shd w:val="clear" w:color="auto" w:fill="auto"/>
            <w:noWrap/>
            <w:vAlign w:val="bottom"/>
            <w:hideMark/>
          </w:tcPr>
          <w:p w:rsidR="00927E0E" w:rsidRPr="00574CCC" w:rsidRDefault="00927E0E" w:rsidP="001D4FAE">
            <w:pPr>
              <w:spacing w:after="0" w:line="276"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Beta</w:t>
            </w:r>
            <w:r w:rsidRPr="00574CCC">
              <w:rPr>
                <w:rFonts w:ascii="Calibri" w:eastAsia="Times New Roman" w:hAnsi="Calibri" w:cs="Calibri"/>
                <w:b/>
                <w:bCs/>
                <w:color w:val="000000"/>
                <w:lang w:eastAsia="en-AU"/>
              </w:rPr>
              <w:t xml:space="preserve"> User Stories</w:t>
            </w:r>
          </w:p>
        </w:tc>
        <w:tc>
          <w:tcPr>
            <w:tcW w:w="2101" w:type="dxa"/>
            <w:tcBorders>
              <w:top w:val="nil"/>
              <w:left w:val="nil"/>
              <w:bottom w:val="nil"/>
              <w:right w:val="nil"/>
            </w:tcBorders>
            <w:shd w:val="clear" w:color="auto" w:fill="auto"/>
            <w:noWrap/>
            <w:vAlign w:val="bottom"/>
            <w:hideMark/>
          </w:tcPr>
          <w:p w:rsidR="00927E0E" w:rsidRPr="00574CCC" w:rsidRDefault="00927E0E" w:rsidP="001D4FAE">
            <w:pPr>
              <w:spacing w:after="0" w:line="276" w:lineRule="auto"/>
              <w:jc w:val="both"/>
              <w:rPr>
                <w:rFonts w:ascii="Calibri" w:eastAsia="Times New Roman" w:hAnsi="Calibri" w:cs="Calibri"/>
                <w:b/>
                <w:bCs/>
                <w:color w:val="000000"/>
                <w:lang w:eastAsia="en-AU"/>
              </w:rPr>
            </w:pPr>
            <w:r w:rsidRPr="00574CCC">
              <w:rPr>
                <w:rFonts w:ascii="Calibri" w:eastAsia="Times New Roman" w:hAnsi="Calibri" w:cs="Calibri"/>
                <w:b/>
                <w:bCs/>
                <w:color w:val="000000"/>
                <w:lang w:eastAsia="en-AU"/>
              </w:rPr>
              <w:t>Days Allocated</w:t>
            </w:r>
          </w:p>
        </w:tc>
        <w:tc>
          <w:tcPr>
            <w:tcW w:w="2209" w:type="dxa"/>
            <w:tcBorders>
              <w:top w:val="nil"/>
              <w:left w:val="nil"/>
              <w:bottom w:val="nil"/>
              <w:right w:val="nil"/>
            </w:tcBorders>
            <w:shd w:val="clear" w:color="auto" w:fill="auto"/>
            <w:noWrap/>
            <w:vAlign w:val="bottom"/>
            <w:hideMark/>
          </w:tcPr>
          <w:p w:rsidR="00927E0E" w:rsidRPr="00574CCC" w:rsidRDefault="00927E0E" w:rsidP="001D4FAE">
            <w:pPr>
              <w:spacing w:after="0" w:line="276" w:lineRule="auto"/>
              <w:jc w:val="both"/>
              <w:rPr>
                <w:rFonts w:ascii="Calibri" w:eastAsia="Times New Roman" w:hAnsi="Calibri" w:cs="Calibri"/>
                <w:b/>
                <w:bCs/>
                <w:color w:val="000000"/>
                <w:lang w:eastAsia="en-AU"/>
              </w:rPr>
            </w:pPr>
            <w:r w:rsidRPr="00574CCC">
              <w:rPr>
                <w:rFonts w:ascii="Calibri" w:eastAsia="Times New Roman" w:hAnsi="Calibri" w:cs="Calibri"/>
                <w:b/>
                <w:bCs/>
                <w:color w:val="000000"/>
                <w:lang w:eastAsia="en-AU"/>
              </w:rPr>
              <w:t>Status</w:t>
            </w:r>
          </w:p>
        </w:tc>
      </w:tr>
      <w:tr w:rsidR="00927E0E" w:rsidRPr="00574CCC" w:rsidTr="006358BD">
        <w:trPr>
          <w:trHeight w:val="268"/>
        </w:trPr>
        <w:tc>
          <w:tcPr>
            <w:tcW w:w="5242" w:type="dxa"/>
            <w:tcBorders>
              <w:top w:val="nil"/>
              <w:left w:val="nil"/>
              <w:bottom w:val="nil"/>
              <w:right w:val="nil"/>
            </w:tcBorders>
            <w:shd w:val="clear" w:color="auto" w:fill="auto"/>
            <w:noWrap/>
            <w:vAlign w:val="bottom"/>
            <w:hideMark/>
          </w:tcPr>
          <w:p w:rsidR="00927E0E" w:rsidRPr="00574CCC" w:rsidRDefault="00927E0E" w:rsidP="001D4FAE">
            <w:pPr>
              <w:spacing w:after="0" w:line="276" w:lineRule="auto"/>
              <w:jc w:val="both"/>
              <w:rPr>
                <w:rFonts w:ascii="Calibri" w:eastAsia="Times New Roman" w:hAnsi="Calibri" w:cs="Calibri"/>
                <w:color w:val="000000"/>
                <w:lang w:eastAsia="en-AU"/>
              </w:rPr>
            </w:pPr>
            <w:r>
              <w:rPr>
                <w:rFonts w:ascii="Calibri" w:eastAsia="Times New Roman" w:hAnsi="Calibri" w:cs="Calibri"/>
                <w:color w:val="000000"/>
                <w:lang w:eastAsia="en-AU"/>
              </w:rPr>
              <w:t>Bug Fixing (Includes Registration, Login, Header, Footer)</w:t>
            </w:r>
          </w:p>
        </w:tc>
        <w:tc>
          <w:tcPr>
            <w:tcW w:w="2101" w:type="dxa"/>
            <w:tcBorders>
              <w:top w:val="nil"/>
              <w:left w:val="nil"/>
              <w:bottom w:val="nil"/>
              <w:right w:val="nil"/>
            </w:tcBorders>
            <w:shd w:val="clear" w:color="auto" w:fill="auto"/>
            <w:noWrap/>
            <w:vAlign w:val="bottom"/>
            <w:hideMark/>
          </w:tcPr>
          <w:p w:rsidR="00927E0E" w:rsidRPr="00574CCC" w:rsidRDefault="00927E0E" w:rsidP="001D4FAE">
            <w:pPr>
              <w:spacing w:after="0" w:line="276" w:lineRule="auto"/>
              <w:jc w:val="both"/>
              <w:rPr>
                <w:rFonts w:ascii="Calibri" w:eastAsia="Times New Roman" w:hAnsi="Calibri" w:cs="Calibri"/>
                <w:color w:val="000000"/>
                <w:lang w:eastAsia="en-AU"/>
              </w:rPr>
            </w:pPr>
            <w:r>
              <w:rPr>
                <w:rFonts w:ascii="Calibri" w:eastAsia="Times New Roman" w:hAnsi="Calibri" w:cs="Calibri"/>
                <w:color w:val="000000"/>
                <w:lang w:eastAsia="en-AU"/>
              </w:rPr>
              <w:t>15</w:t>
            </w:r>
          </w:p>
        </w:tc>
        <w:tc>
          <w:tcPr>
            <w:tcW w:w="2209" w:type="dxa"/>
            <w:tcBorders>
              <w:top w:val="nil"/>
              <w:left w:val="nil"/>
              <w:bottom w:val="nil"/>
              <w:right w:val="nil"/>
            </w:tcBorders>
            <w:shd w:val="clear" w:color="000000" w:fill="FFF2CC"/>
            <w:noWrap/>
            <w:vAlign w:val="bottom"/>
            <w:hideMark/>
          </w:tcPr>
          <w:p w:rsidR="00927E0E" w:rsidRPr="00574CCC" w:rsidRDefault="00927E0E" w:rsidP="001D4FAE">
            <w:pPr>
              <w:spacing w:after="0" w:line="276" w:lineRule="auto"/>
              <w:jc w:val="both"/>
              <w:rPr>
                <w:rFonts w:ascii="Calibri" w:eastAsia="Times New Roman" w:hAnsi="Calibri" w:cs="Calibri"/>
                <w:color w:val="000000"/>
                <w:lang w:eastAsia="en-AU"/>
              </w:rPr>
            </w:pPr>
            <w:r w:rsidRPr="00574CCC">
              <w:rPr>
                <w:rFonts w:ascii="Calibri" w:eastAsia="Times New Roman" w:hAnsi="Calibri" w:cs="Calibri"/>
                <w:color w:val="000000"/>
                <w:lang w:eastAsia="en-AU"/>
              </w:rPr>
              <w:t>Completed</w:t>
            </w:r>
          </w:p>
        </w:tc>
      </w:tr>
      <w:tr w:rsidR="00927E0E" w:rsidRPr="00574CCC" w:rsidTr="006358BD">
        <w:trPr>
          <w:trHeight w:val="268"/>
        </w:trPr>
        <w:tc>
          <w:tcPr>
            <w:tcW w:w="5242" w:type="dxa"/>
            <w:tcBorders>
              <w:top w:val="nil"/>
              <w:left w:val="nil"/>
              <w:bottom w:val="nil"/>
              <w:right w:val="nil"/>
            </w:tcBorders>
            <w:shd w:val="clear" w:color="auto" w:fill="auto"/>
            <w:noWrap/>
            <w:vAlign w:val="bottom"/>
            <w:hideMark/>
          </w:tcPr>
          <w:p w:rsidR="00927E0E" w:rsidRPr="00574CCC" w:rsidRDefault="00927E0E" w:rsidP="001D4FAE">
            <w:pPr>
              <w:spacing w:after="0" w:line="276" w:lineRule="auto"/>
              <w:jc w:val="both"/>
              <w:rPr>
                <w:rFonts w:ascii="Calibri" w:eastAsia="Times New Roman" w:hAnsi="Calibri" w:cs="Calibri"/>
                <w:color w:val="000000"/>
                <w:lang w:eastAsia="en-AU"/>
              </w:rPr>
            </w:pPr>
            <w:r>
              <w:rPr>
                <w:rFonts w:ascii="Calibri" w:eastAsia="Times New Roman" w:hAnsi="Calibri" w:cs="Calibri"/>
                <w:color w:val="000000"/>
                <w:lang w:eastAsia="en-AU"/>
              </w:rPr>
              <w:t>Moodle</w:t>
            </w:r>
          </w:p>
        </w:tc>
        <w:tc>
          <w:tcPr>
            <w:tcW w:w="2101" w:type="dxa"/>
            <w:tcBorders>
              <w:top w:val="nil"/>
              <w:left w:val="nil"/>
              <w:bottom w:val="nil"/>
              <w:right w:val="nil"/>
            </w:tcBorders>
            <w:shd w:val="clear" w:color="auto" w:fill="auto"/>
            <w:noWrap/>
            <w:vAlign w:val="bottom"/>
            <w:hideMark/>
          </w:tcPr>
          <w:p w:rsidR="00927E0E" w:rsidRPr="00574CCC" w:rsidRDefault="00927E0E" w:rsidP="001D4FAE">
            <w:pPr>
              <w:spacing w:after="0" w:line="276" w:lineRule="auto"/>
              <w:jc w:val="both"/>
              <w:rPr>
                <w:rFonts w:ascii="Calibri" w:eastAsia="Times New Roman" w:hAnsi="Calibri" w:cs="Calibri"/>
                <w:color w:val="000000"/>
                <w:lang w:eastAsia="en-AU"/>
              </w:rPr>
            </w:pPr>
            <w:r>
              <w:rPr>
                <w:rFonts w:ascii="Calibri" w:eastAsia="Times New Roman" w:hAnsi="Calibri" w:cs="Calibri"/>
                <w:color w:val="000000"/>
                <w:lang w:eastAsia="en-AU"/>
              </w:rPr>
              <w:t>15</w:t>
            </w:r>
          </w:p>
        </w:tc>
        <w:tc>
          <w:tcPr>
            <w:tcW w:w="2209" w:type="dxa"/>
            <w:tcBorders>
              <w:top w:val="nil"/>
              <w:left w:val="nil"/>
              <w:bottom w:val="nil"/>
              <w:right w:val="nil"/>
            </w:tcBorders>
            <w:shd w:val="clear" w:color="000000" w:fill="FFF2CC"/>
            <w:noWrap/>
            <w:vAlign w:val="bottom"/>
            <w:hideMark/>
          </w:tcPr>
          <w:p w:rsidR="00927E0E" w:rsidRPr="00574CCC" w:rsidRDefault="00927E0E" w:rsidP="001D4FAE">
            <w:pPr>
              <w:spacing w:after="0" w:line="276" w:lineRule="auto"/>
              <w:jc w:val="both"/>
              <w:rPr>
                <w:rFonts w:ascii="Calibri" w:eastAsia="Times New Roman" w:hAnsi="Calibri" w:cs="Calibri"/>
                <w:color w:val="000000"/>
                <w:lang w:eastAsia="en-AU"/>
              </w:rPr>
            </w:pPr>
            <w:r w:rsidRPr="00574CCC">
              <w:rPr>
                <w:rFonts w:ascii="Calibri" w:eastAsia="Times New Roman" w:hAnsi="Calibri" w:cs="Calibri"/>
                <w:color w:val="000000"/>
                <w:lang w:eastAsia="en-AU"/>
              </w:rPr>
              <w:t>Completed</w:t>
            </w:r>
          </w:p>
        </w:tc>
      </w:tr>
      <w:tr w:rsidR="00927E0E" w:rsidRPr="00574CCC" w:rsidTr="006358BD">
        <w:trPr>
          <w:trHeight w:val="268"/>
        </w:trPr>
        <w:tc>
          <w:tcPr>
            <w:tcW w:w="5242" w:type="dxa"/>
            <w:tcBorders>
              <w:top w:val="nil"/>
              <w:left w:val="nil"/>
              <w:bottom w:val="nil"/>
              <w:right w:val="nil"/>
            </w:tcBorders>
            <w:shd w:val="clear" w:color="auto" w:fill="auto"/>
            <w:noWrap/>
            <w:vAlign w:val="bottom"/>
            <w:hideMark/>
          </w:tcPr>
          <w:p w:rsidR="00927E0E" w:rsidRPr="00574CCC" w:rsidRDefault="00927E0E" w:rsidP="001D4FAE">
            <w:pPr>
              <w:spacing w:after="0" w:line="276" w:lineRule="auto"/>
              <w:jc w:val="both"/>
              <w:rPr>
                <w:rFonts w:ascii="Calibri" w:eastAsia="Times New Roman" w:hAnsi="Calibri" w:cs="Calibri"/>
                <w:color w:val="000000"/>
                <w:lang w:eastAsia="en-AU"/>
              </w:rPr>
            </w:pPr>
            <w:r w:rsidRPr="00574CCC">
              <w:rPr>
                <w:rFonts w:ascii="Calibri" w:eastAsia="Times New Roman" w:hAnsi="Calibri" w:cs="Calibri"/>
                <w:color w:val="000000"/>
                <w:lang w:eastAsia="en-AU"/>
              </w:rPr>
              <w:t>Contact Us</w:t>
            </w:r>
          </w:p>
        </w:tc>
        <w:tc>
          <w:tcPr>
            <w:tcW w:w="2101" w:type="dxa"/>
            <w:tcBorders>
              <w:top w:val="nil"/>
              <w:left w:val="nil"/>
              <w:bottom w:val="nil"/>
              <w:right w:val="nil"/>
            </w:tcBorders>
            <w:shd w:val="clear" w:color="auto" w:fill="auto"/>
            <w:noWrap/>
            <w:vAlign w:val="bottom"/>
            <w:hideMark/>
          </w:tcPr>
          <w:p w:rsidR="00927E0E" w:rsidRPr="00574CCC" w:rsidRDefault="00927E0E" w:rsidP="001D4FAE">
            <w:pPr>
              <w:spacing w:after="0" w:line="276" w:lineRule="auto"/>
              <w:jc w:val="both"/>
              <w:rPr>
                <w:rFonts w:ascii="Calibri" w:eastAsia="Times New Roman" w:hAnsi="Calibri" w:cs="Calibri"/>
                <w:color w:val="000000"/>
                <w:lang w:eastAsia="en-AU"/>
              </w:rPr>
            </w:pPr>
            <w:r w:rsidRPr="00574CCC">
              <w:rPr>
                <w:rFonts w:ascii="Calibri" w:eastAsia="Times New Roman" w:hAnsi="Calibri" w:cs="Calibri"/>
                <w:color w:val="000000"/>
                <w:lang w:eastAsia="en-AU"/>
              </w:rPr>
              <w:t>2</w:t>
            </w:r>
          </w:p>
        </w:tc>
        <w:tc>
          <w:tcPr>
            <w:tcW w:w="2209" w:type="dxa"/>
            <w:tcBorders>
              <w:top w:val="nil"/>
              <w:left w:val="nil"/>
              <w:bottom w:val="nil"/>
              <w:right w:val="nil"/>
            </w:tcBorders>
            <w:shd w:val="clear" w:color="000000" w:fill="FFF2CC"/>
            <w:noWrap/>
            <w:vAlign w:val="bottom"/>
            <w:hideMark/>
          </w:tcPr>
          <w:p w:rsidR="00927E0E" w:rsidRPr="00574CCC" w:rsidRDefault="00927E0E" w:rsidP="001D4FAE">
            <w:pPr>
              <w:spacing w:after="0" w:line="276" w:lineRule="auto"/>
              <w:jc w:val="both"/>
              <w:rPr>
                <w:rFonts w:ascii="Calibri" w:eastAsia="Times New Roman" w:hAnsi="Calibri" w:cs="Calibri"/>
                <w:color w:val="000000"/>
                <w:lang w:eastAsia="en-AU"/>
              </w:rPr>
            </w:pPr>
            <w:r w:rsidRPr="00574CCC">
              <w:rPr>
                <w:rFonts w:ascii="Calibri" w:eastAsia="Times New Roman" w:hAnsi="Calibri" w:cs="Calibri"/>
                <w:color w:val="000000"/>
                <w:lang w:eastAsia="en-AU"/>
              </w:rPr>
              <w:t>Completed</w:t>
            </w:r>
          </w:p>
        </w:tc>
      </w:tr>
      <w:tr w:rsidR="006358BD" w:rsidRPr="00574CCC" w:rsidTr="005D5E63">
        <w:trPr>
          <w:trHeight w:val="268"/>
        </w:trPr>
        <w:tc>
          <w:tcPr>
            <w:tcW w:w="5242" w:type="dxa"/>
            <w:tcBorders>
              <w:top w:val="nil"/>
              <w:left w:val="nil"/>
              <w:bottom w:val="nil"/>
              <w:right w:val="nil"/>
            </w:tcBorders>
            <w:shd w:val="clear" w:color="auto" w:fill="auto"/>
            <w:noWrap/>
            <w:vAlign w:val="bottom"/>
            <w:hideMark/>
          </w:tcPr>
          <w:p w:rsidR="006358BD" w:rsidRPr="00574CCC" w:rsidRDefault="006358BD" w:rsidP="001D4FAE">
            <w:pPr>
              <w:spacing w:after="0" w:line="276" w:lineRule="auto"/>
              <w:jc w:val="both"/>
              <w:rPr>
                <w:rFonts w:ascii="Calibri" w:eastAsia="Times New Roman" w:hAnsi="Calibri" w:cs="Calibri"/>
                <w:color w:val="000000"/>
                <w:lang w:eastAsia="en-AU"/>
              </w:rPr>
            </w:pPr>
            <w:r w:rsidRPr="00574CCC">
              <w:rPr>
                <w:rFonts w:ascii="Calibri" w:eastAsia="Times New Roman" w:hAnsi="Calibri" w:cs="Calibri"/>
                <w:color w:val="000000"/>
                <w:lang w:eastAsia="en-AU"/>
              </w:rPr>
              <w:t>About Us</w:t>
            </w:r>
            <w:r>
              <w:rPr>
                <w:rFonts w:ascii="Calibri" w:eastAsia="Times New Roman" w:hAnsi="Calibri" w:cs="Calibri"/>
                <w:color w:val="000000"/>
                <w:lang w:eastAsia="en-AU"/>
              </w:rPr>
              <w:t>/Why us</w:t>
            </w:r>
          </w:p>
        </w:tc>
        <w:tc>
          <w:tcPr>
            <w:tcW w:w="2101" w:type="dxa"/>
            <w:tcBorders>
              <w:top w:val="nil"/>
              <w:left w:val="nil"/>
              <w:bottom w:val="nil"/>
              <w:right w:val="nil"/>
            </w:tcBorders>
            <w:shd w:val="clear" w:color="auto" w:fill="auto"/>
            <w:noWrap/>
            <w:vAlign w:val="bottom"/>
            <w:hideMark/>
          </w:tcPr>
          <w:p w:rsidR="006358BD" w:rsidRPr="00574CCC" w:rsidRDefault="006358BD" w:rsidP="001D4FAE">
            <w:pPr>
              <w:spacing w:after="0" w:line="276" w:lineRule="auto"/>
              <w:jc w:val="both"/>
              <w:rPr>
                <w:rFonts w:ascii="Calibri" w:eastAsia="Times New Roman" w:hAnsi="Calibri" w:cs="Calibri"/>
                <w:color w:val="000000"/>
                <w:lang w:eastAsia="en-AU"/>
              </w:rPr>
            </w:pPr>
            <w:r w:rsidRPr="00574CCC">
              <w:rPr>
                <w:rFonts w:ascii="Calibri" w:eastAsia="Times New Roman" w:hAnsi="Calibri" w:cs="Calibri"/>
                <w:color w:val="000000"/>
                <w:lang w:eastAsia="en-AU"/>
              </w:rPr>
              <w:t>5</w:t>
            </w:r>
          </w:p>
        </w:tc>
        <w:tc>
          <w:tcPr>
            <w:tcW w:w="2209" w:type="dxa"/>
            <w:tcBorders>
              <w:top w:val="nil"/>
              <w:left w:val="nil"/>
              <w:bottom w:val="nil"/>
              <w:right w:val="nil"/>
            </w:tcBorders>
            <w:shd w:val="clear" w:color="000000" w:fill="FFF2CC"/>
            <w:noWrap/>
            <w:vAlign w:val="bottom"/>
          </w:tcPr>
          <w:p w:rsidR="006358BD" w:rsidRPr="00574CCC" w:rsidRDefault="006358BD" w:rsidP="001D4FAE">
            <w:pPr>
              <w:spacing w:after="0" w:line="276" w:lineRule="auto"/>
              <w:jc w:val="both"/>
              <w:rPr>
                <w:rFonts w:ascii="Calibri" w:eastAsia="Times New Roman" w:hAnsi="Calibri" w:cs="Calibri"/>
                <w:color w:val="000000"/>
                <w:lang w:eastAsia="en-AU"/>
              </w:rPr>
            </w:pPr>
            <w:r w:rsidRPr="00574CCC">
              <w:rPr>
                <w:rFonts w:ascii="Calibri" w:eastAsia="Times New Roman" w:hAnsi="Calibri" w:cs="Calibri"/>
                <w:color w:val="000000"/>
                <w:lang w:eastAsia="en-AU"/>
              </w:rPr>
              <w:t>Completed</w:t>
            </w:r>
          </w:p>
        </w:tc>
      </w:tr>
      <w:tr w:rsidR="006358BD" w:rsidRPr="00574CCC" w:rsidTr="005D5E63">
        <w:trPr>
          <w:trHeight w:val="268"/>
        </w:trPr>
        <w:tc>
          <w:tcPr>
            <w:tcW w:w="5242" w:type="dxa"/>
            <w:tcBorders>
              <w:top w:val="nil"/>
              <w:left w:val="nil"/>
              <w:bottom w:val="nil"/>
              <w:right w:val="nil"/>
            </w:tcBorders>
            <w:shd w:val="clear" w:color="auto" w:fill="auto"/>
            <w:noWrap/>
            <w:vAlign w:val="bottom"/>
          </w:tcPr>
          <w:p w:rsidR="006358BD" w:rsidRPr="00574CCC" w:rsidRDefault="006358BD" w:rsidP="001D4FAE">
            <w:pPr>
              <w:spacing w:after="0" w:line="276" w:lineRule="auto"/>
              <w:jc w:val="both"/>
              <w:rPr>
                <w:rFonts w:ascii="Calibri" w:eastAsia="Times New Roman" w:hAnsi="Calibri" w:cs="Calibri"/>
                <w:color w:val="000000"/>
                <w:lang w:eastAsia="en-AU"/>
              </w:rPr>
            </w:pPr>
            <w:r>
              <w:rPr>
                <w:rFonts w:ascii="Calibri" w:eastAsia="Times New Roman" w:hAnsi="Calibri" w:cs="Calibri"/>
                <w:color w:val="000000"/>
                <w:lang w:eastAsia="en-AU"/>
              </w:rPr>
              <w:t>Database Modification</w:t>
            </w:r>
          </w:p>
        </w:tc>
        <w:tc>
          <w:tcPr>
            <w:tcW w:w="2101" w:type="dxa"/>
            <w:tcBorders>
              <w:top w:val="nil"/>
              <w:left w:val="nil"/>
              <w:bottom w:val="nil"/>
              <w:right w:val="nil"/>
            </w:tcBorders>
            <w:shd w:val="clear" w:color="auto" w:fill="auto"/>
            <w:noWrap/>
            <w:vAlign w:val="bottom"/>
          </w:tcPr>
          <w:p w:rsidR="006358BD" w:rsidRPr="00574CCC" w:rsidRDefault="006358BD" w:rsidP="001D4FAE">
            <w:pPr>
              <w:spacing w:after="0" w:line="276" w:lineRule="auto"/>
              <w:jc w:val="both"/>
              <w:rPr>
                <w:rFonts w:ascii="Calibri" w:eastAsia="Times New Roman" w:hAnsi="Calibri" w:cs="Calibri"/>
                <w:color w:val="000000"/>
                <w:lang w:eastAsia="en-AU"/>
              </w:rPr>
            </w:pPr>
            <w:r>
              <w:rPr>
                <w:rFonts w:ascii="Calibri" w:eastAsia="Times New Roman" w:hAnsi="Calibri" w:cs="Calibri"/>
                <w:color w:val="000000"/>
                <w:lang w:eastAsia="en-AU"/>
              </w:rPr>
              <w:t>5</w:t>
            </w:r>
          </w:p>
        </w:tc>
        <w:tc>
          <w:tcPr>
            <w:tcW w:w="2209" w:type="dxa"/>
            <w:tcBorders>
              <w:top w:val="nil"/>
              <w:left w:val="nil"/>
              <w:bottom w:val="nil"/>
              <w:right w:val="nil"/>
            </w:tcBorders>
            <w:shd w:val="clear" w:color="000000" w:fill="FFF2CC"/>
            <w:noWrap/>
            <w:vAlign w:val="bottom"/>
          </w:tcPr>
          <w:p w:rsidR="006358BD" w:rsidRPr="00574CCC" w:rsidRDefault="006358BD" w:rsidP="001D4FAE">
            <w:pPr>
              <w:spacing w:after="0" w:line="276" w:lineRule="auto"/>
              <w:jc w:val="both"/>
              <w:rPr>
                <w:rFonts w:ascii="Calibri" w:eastAsia="Times New Roman" w:hAnsi="Calibri" w:cs="Calibri"/>
                <w:color w:val="000000"/>
                <w:lang w:eastAsia="en-AU"/>
              </w:rPr>
            </w:pPr>
            <w:r w:rsidRPr="00574CCC">
              <w:rPr>
                <w:rFonts w:ascii="Calibri" w:eastAsia="Times New Roman" w:hAnsi="Calibri" w:cs="Calibri"/>
                <w:color w:val="000000"/>
                <w:lang w:eastAsia="en-AU"/>
              </w:rPr>
              <w:t>Completed</w:t>
            </w:r>
          </w:p>
        </w:tc>
      </w:tr>
    </w:tbl>
    <w:p w:rsidR="006358BD" w:rsidRDefault="006358BD" w:rsidP="00927E0E">
      <w:pPr>
        <w:spacing w:line="276" w:lineRule="auto"/>
        <w:jc w:val="both"/>
      </w:pPr>
    </w:p>
    <w:p w:rsidR="006358BD" w:rsidRDefault="006358BD" w:rsidP="00927E0E">
      <w:pPr>
        <w:spacing w:line="276" w:lineRule="auto"/>
        <w:jc w:val="both"/>
      </w:pPr>
      <w:r>
        <w:t xml:space="preserve">All the alterations that were made to Beta were successfully met, but new user stories were added to the Final release (admin pages) along with collaboration of the backend with the database created for Moodle. </w:t>
      </w:r>
    </w:p>
    <w:p w:rsidR="00927E0E" w:rsidRDefault="006358BD" w:rsidP="00927E0E">
      <w:pPr>
        <w:spacing w:line="276" w:lineRule="auto"/>
        <w:jc w:val="both"/>
      </w:pPr>
      <w:r>
        <w:t xml:space="preserve">As a result of migrating to </w:t>
      </w:r>
      <w:proofErr w:type="spellStart"/>
      <w:r>
        <w:t>moodle</w:t>
      </w:r>
      <w:proofErr w:type="spellEnd"/>
      <w:r>
        <w:t xml:space="preserve">, and adding the admin pages to the project, accompanied to changes requested by the client, </w:t>
      </w:r>
      <w:r w:rsidR="00927E0E">
        <w:t>the completion</w:t>
      </w:r>
      <w:r>
        <w:t xml:space="preserve"> to Beta release</w:t>
      </w:r>
      <w:r w:rsidR="00927E0E">
        <w:t xml:space="preserve"> took longer than </w:t>
      </w:r>
      <w:r>
        <w:t>expected</w:t>
      </w:r>
      <w:r w:rsidR="00927E0E">
        <w:t xml:space="preserve">. </w:t>
      </w:r>
    </w:p>
    <w:p w:rsidR="00927E0E" w:rsidRDefault="00927E0E" w:rsidP="00927E0E">
      <w:pPr>
        <w:spacing w:line="276" w:lineRule="auto"/>
        <w:jc w:val="both"/>
      </w:pPr>
      <w:r>
        <w:t>This lag is represented by the blue line</w:t>
      </w:r>
      <w:r w:rsidR="006358BD">
        <w:t xml:space="preserve"> (Actual)</w:t>
      </w:r>
      <w:r>
        <w:t xml:space="preserve"> </w:t>
      </w:r>
      <w:r w:rsidR="006358BD">
        <w:t>in</w:t>
      </w:r>
      <w:r>
        <w:t xml:space="preserve"> the Burndown Chart. </w:t>
      </w:r>
    </w:p>
    <w:p w:rsidR="00014ECB" w:rsidRDefault="00927E0E" w:rsidP="00014ECB">
      <w:pPr>
        <w:spacing w:line="276" w:lineRule="auto"/>
        <w:jc w:val="both"/>
      </w:pPr>
      <w:r>
        <w:t>For the Final Release, it is planned to keep the blue line</w:t>
      </w:r>
      <w:r w:rsidR="006358BD">
        <w:t xml:space="preserve"> (Actual)</w:t>
      </w:r>
      <w:r>
        <w:t xml:space="preserve"> under the </w:t>
      </w:r>
      <w:r w:rsidR="006358BD">
        <w:t>orange line (E</w:t>
      </w:r>
      <w:r>
        <w:t>stim</w:t>
      </w:r>
      <w:r w:rsidR="006358BD">
        <w:t xml:space="preserve">ated) </w:t>
      </w:r>
      <w:r>
        <w:t xml:space="preserve"> and get back on track with the project!</w:t>
      </w:r>
    </w:p>
    <w:p w:rsidR="00927E0E" w:rsidRDefault="00014ECB">
      <w:bookmarkStart w:id="0" w:name="_GoBack"/>
      <w:r>
        <w:rPr>
          <w:noProof/>
        </w:rPr>
        <w:drawing>
          <wp:inline distT="0" distB="0" distL="0" distR="0" wp14:anchorId="3E26C79E" wp14:editId="70C4CE30">
            <wp:extent cx="5731510" cy="2827020"/>
            <wp:effectExtent l="0" t="0" r="2540" b="11430"/>
            <wp:docPr id="1" name="Chart 1">
              <a:extLst xmlns:a="http://schemas.openxmlformats.org/drawingml/2006/main">
                <a:ext uri="{FF2B5EF4-FFF2-40B4-BE49-F238E27FC236}">
                  <a16:creationId xmlns:a16="http://schemas.microsoft.com/office/drawing/2014/main" id="{81762E65-1A9C-4366-8143-A5F8648C12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rsidR="00636E4C" w:rsidRDefault="00636E4C"/>
    <w:p w:rsidR="00014ECB" w:rsidRDefault="00014ECB" w:rsidP="00014ECB">
      <w:pPr>
        <w:spacing w:line="276" w:lineRule="auto"/>
        <w:jc w:val="both"/>
        <w:rPr>
          <w:b/>
        </w:rPr>
      </w:pPr>
      <w:r w:rsidRPr="00473CA8">
        <w:rPr>
          <w:b/>
        </w:rPr>
        <w:lastRenderedPageBreak/>
        <w:t>VELOCITY CHART:</w:t>
      </w:r>
    </w:p>
    <w:p w:rsidR="00014ECB" w:rsidRDefault="00014ECB" w:rsidP="00014ECB">
      <w:pPr>
        <w:spacing w:line="276" w:lineRule="auto"/>
        <w:jc w:val="both"/>
      </w:pPr>
      <w:r>
        <w:t xml:space="preserve">The Velocity Chart </w:t>
      </w:r>
      <w:r>
        <w:t xml:space="preserve">was </w:t>
      </w:r>
      <w:r>
        <w:t xml:space="preserve">a means by which the teams’ velocity or pace during the </w:t>
      </w:r>
      <w:r>
        <w:t>Beta</w:t>
      </w:r>
      <w:r>
        <w:t xml:space="preserve"> Release </w:t>
      </w:r>
      <w:r>
        <w:t xml:space="preserve">was measured in order to track progress. </w:t>
      </w:r>
    </w:p>
    <w:p w:rsidR="00014ECB" w:rsidRDefault="00014ECB" w:rsidP="00014ECB">
      <w:pPr>
        <w:spacing w:line="276" w:lineRule="auto"/>
        <w:jc w:val="both"/>
      </w:pPr>
      <w:r>
        <w:t>Beta</w:t>
      </w:r>
      <w:r>
        <w:t xml:space="preserve"> Release took </w:t>
      </w:r>
      <w:r>
        <w:t>six</w:t>
      </w:r>
      <w:r>
        <w:t xml:space="preserve"> weeks for completion and i</w:t>
      </w:r>
      <w:r>
        <w:t>s</w:t>
      </w:r>
      <w:r>
        <w:t xml:space="preserve"> represented on the X-Axis. The achievement of work is shown on the Y-Axis. The pace of the team is found to be constant during the first four weeks, as it was planned that the team members would work an average of 2.5 days in a week and about 5 hours a day. But during the last two weeks the pace increases in order to meet the client testing deadline. </w:t>
      </w:r>
    </w:p>
    <w:p w:rsidR="00014ECB" w:rsidRDefault="00014ECB" w:rsidP="00014ECB">
      <w:pPr>
        <w:spacing w:line="276" w:lineRule="auto"/>
        <w:jc w:val="both"/>
      </w:pPr>
      <w:r>
        <w:t xml:space="preserve">In </w:t>
      </w:r>
      <w:r>
        <w:t>Beta</w:t>
      </w:r>
      <w:r>
        <w:t xml:space="preserve">, there were </w:t>
      </w:r>
      <w:r>
        <w:t>3</w:t>
      </w:r>
      <w:r>
        <w:t xml:space="preserve"> User Stories</w:t>
      </w:r>
      <w:r>
        <w:t>, Migration to Moodle and Bug Fixing from Alpha,</w:t>
      </w:r>
      <w:r>
        <w:t xml:space="preserve"> to be Completed over a total time span of </w:t>
      </w:r>
      <w:r>
        <w:t>42</w:t>
      </w:r>
      <w:r>
        <w:t xml:space="preserve"> days. But, only </w:t>
      </w:r>
      <w:r w:rsidR="00386C88">
        <w:t>tasks that were to be completed within</w:t>
      </w:r>
      <w:r>
        <w:t xml:space="preserve"> </w:t>
      </w:r>
      <w:r w:rsidR="00386C88">
        <w:t>37</w:t>
      </w:r>
      <w:r>
        <w:t xml:space="preserve"> days could be delivered</w:t>
      </w:r>
      <w:r w:rsidR="00386C88">
        <w:t xml:space="preserve"> promptly. </w:t>
      </w:r>
    </w:p>
    <w:p w:rsidR="00014ECB" w:rsidRDefault="00014ECB" w:rsidP="00014ECB">
      <w:pPr>
        <w:spacing w:line="276" w:lineRule="auto"/>
        <w:jc w:val="both"/>
      </w:pPr>
      <w:r>
        <w:t>The Formula for calculating the velocity of the team is:</w:t>
      </w:r>
    </w:p>
    <w:p w:rsidR="00014ECB" w:rsidRDefault="00014ECB" w:rsidP="00014ECB">
      <w:pPr>
        <w:spacing w:line="276" w:lineRule="auto"/>
        <w:jc w:val="both"/>
        <w:rPr>
          <w:b/>
          <w:sz w:val="36"/>
        </w:rPr>
      </w:pPr>
      <m:oMath>
        <m:r>
          <m:rPr>
            <m:sty m:val="bi"/>
          </m:rPr>
          <w:rPr>
            <w:rFonts w:ascii="Cambria Math" w:hAnsi="Cambria Math"/>
            <w:sz w:val="36"/>
          </w:rPr>
          <m:t xml:space="preserve">                 Velocity=</m:t>
        </m:r>
        <m:f>
          <m:fPr>
            <m:ctrlPr>
              <w:rPr>
                <w:rFonts w:ascii="Cambria Math" w:hAnsi="Cambria Math"/>
                <w:b/>
                <w:i/>
                <w:sz w:val="36"/>
              </w:rPr>
            </m:ctrlPr>
          </m:fPr>
          <m:num>
            <m:r>
              <m:rPr>
                <m:sty m:val="bi"/>
              </m:rPr>
              <w:rPr>
                <w:rFonts w:ascii="Cambria Math" w:hAnsi="Cambria Math"/>
                <w:sz w:val="36"/>
              </w:rPr>
              <m:t>Actual Days of Work</m:t>
            </m:r>
          </m:num>
          <m:den>
            <m:r>
              <m:rPr>
                <m:sty m:val="bi"/>
              </m:rPr>
              <w:rPr>
                <w:rFonts w:ascii="Cambria Math" w:hAnsi="Cambria Math"/>
                <w:sz w:val="36"/>
              </w:rPr>
              <m:t>Estimated Days of Work</m:t>
            </m:r>
          </m:den>
        </m:f>
      </m:oMath>
      <w:r w:rsidRPr="00814515">
        <w:rPr>
          <w:b/>
          <w:sz w:val="36"/>
        </w:rPr>
        <w:t xml:space="preserve"> </w:t>
      </w:r>
      <w:r>
        <w:rPr>
          <w:b/>
          <w:sz w:val="36"/>
        </w:rPr>
        <w:t>x 100</w:t>
      </w:r>
    </w:p>
    <w:p w:rsidR="00014ECB" w:rsidRDefault="00014ECB" w:rsidP="00014ECB">
      <w:pPr>
        <w:spacing w:line="276" w:lineRule="auto"/>
        <w:jc w:val="both"/>
        <w:rPr>
          <w:b/>
          <w:sz w:val="36"/>
        </w:rPr>
      </w:pPr>
    </w:p>
    <w:p w:rsidR="00014ECB" w:rsidRDefault="00014ECB" w:rsidP="00014ECB">
      <w:pPr>
        <w:spacing w:line="276" w:lineRule="auto"/>
        <w:jc w:val="both"/>
        <w:rPr>
          <w:b/>
          <w:sz w:val="32"/>
        </w:rPr>
      </w:pPr>
      <w:r>
        <w:t>Therefore the velocity of this team is (</w:t>
      </w:r>
      <w:r w:rsidR="00386C88">
        <w:t>37</w:t>
      </w:r>
      <w:r>
        <w:t>/</w:t>
      </w:r>
      <w:r w:rsidR="00386C88">
        <w:t>42</w:t>
      </w:r>
      <w:r>
        <w:t xml:space="preserve">)*100 = </w:t>
      </w:r>
      <w:r w:rsidR="00386C88">
        <w:rPr>
          <w:b/>
          <w:sz w:val="32"/>
        </w:rPr>
        <w:t>88.095</w:t>
      </w:r>
      <w:r w:rsidRPr="003A3AA0">
        <w:rPr>
          <w:b/>
          <w:sz w:val="32"/>
        </w:rPr>
        <w:t>%</w:t>
      </w:r>
    </w:p>
    <w:p w:rsidR="00014ECB" w:rsidRPr="00814515" w:rsidRDefault="00386C88" w:rsidP="00014ECB">
      <w:pPr>
        <w:spacing w:line="276" w:lineRule="auto"/>
        <w:jc w:val="both"/>
      </w:pPr>
      <w:r>
        <w:t xml:space="preserve">The Velocity rate achieved is visually very ambitious, but the fact of the matter is that, the major part of the project development has been pushed to the Final release and it could be a challenge to achieve a similar velocity rate. </w:t>
      </w:r>
    </w:p>
    <w:p w:rsidR="00927E0E" w:rsidRPr="00636E4C" w:rsidRDefault="00636E4C">
      <w:pPr>
        <w:rPr>
          <w:b/>
        </w:rPr>
      </w:pPr>
      <w:r>
        <w:rPr>
          <w:noProof/>
        </w:rPr>
        <w:drawing>
          <wp:inline distT="0" distB="0" distL="0" distR="0" wp14:anchorId="6E6A5638" wp14:editId="5E0DCD70">
            <wp:extent cx="5731510" cy="3329940"/>
            <wp:effectExtent l="0" t="0" r="2540" b="3810"/>
            <wp:docPr id="3" name="Chart 3">
              <a:extLst xmlns:a="http://schemas.openxmlformats.org/drawingml/2006/main">
                <a:ext uri="{FF2B5EF4-FFF2-40B4-BE49-F238E27FC236}">
                  <a16:creationId xmlns:a16="http://schemas.microsoft.com/office/drawing/2014/main" id="{35C3432A-7270-44F7-BC93-521A65101A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927E0E" w:rsidRPr="00636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0E1" w:rsidRDefault="00A970E1" w:rsidP="00927E0E">
      <w:pPr>
        <w:spacing w:after="0" w:line="240" w:lineRule="auto"/>
      </w:pPr>
      <w:r>
        <w:separator/>
      </w:r>
    </w:p>
  </w:endnote>
  <w:endnote w:type="continuationSeparator" w:id="0">
    <w:p w:rsidR="00A970E1" w:rsidRDefault="00A970E1" w:rsidP="0092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0E1" w:rsidRDefault="00A970E1" w:rsidP="00927E0E">
      <w:pPr>
        <w:spacing w:after="0" w:line="240" w:lineRule="auto"/>
      </w:pPr>
      <w:r>
        <w:separator/>
      </w:r>
    </w:p>
  </w:footnote>
  <w:footnote w:type="continuationSeparator" w:id="0">
    <w:p w:rsidR="00A970E1" w:rsidRDefault="00A970E1" w:rsidP="00927E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0E"/>
    <w:rsid w:val="00014ECB"/>
    <w:rsid w:val="00386C88"/>
    <w:rsid w:val="0051096A"/>
    <w:rsid w:val="005F0B43"/>
    <w:rsid w:val="006358BD"/>
    <w:rsid w:val="00636E4C"/>
    <w:rsid w:val="0075369A"/>
    <w:rsid w:val="008F0C88"/>
    <w:rsid w:val="00917CBD"/>
    <w:rsid w:val="00927E0E"/>
    <w:rsid w:val="00A970E1"/>
    <w:rsid w:val="00E459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A484"/>
  <w15:chartTrackingRefBased/>
  <w15:docId w15:val="{082CD85B-942C-436C-B367-B4F4E326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E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E0E"/>
    <w:rPr>
      <w:rFonts w:ascii="Segoe UI" w:hAnsi="Segoe UI" w:cs="Segoe UI"/>
      <w:sz w:val="18"/>
      <w:szCs w:val="18"/>
    </w:rPr>
  </w:style>
  <w:style w:type="paragraph" w:styleId="Header">
    <w:name w:val="header"/>
    <w:basedOn w:val="Normal"/>
    <w:link w:val="HeaderChar"/>
    <w:uiPriority w:val="99"/>
    <w:unhideWhenUsed/>
    <w:rsid w:val="00927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E0E"/>
  </w:style>
  <w:style w:type="paragraph" w:styleId="Footer">
    <w:name w:val="footer"/>
    <w:basedOn w:val="Normal"/>
    <w:link w:val="FooterChar"/>
    <w:uiPriority w:val="99"/>
    <w:unhideWhenUsed/>
    <w:rsid w:val="00927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AU"/>
              <a:t>BURNDOWN</a:t>
            </a:r>
            <a:r>
              <a:rPr lang="en-AU" baseline="0"/>
              <a:t> CHART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Actual</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Sheet1!$N$13:$T$13</c:f>
              <c:numCache>
                <c:formatCode>General</c:formatCode>
                <c:ptCount val="7"/>
                <c:pt idx="0">
                  <c:v>42</c:v>
                </c:pt>
                <c:pt idx="1">
                  <c:v>35</c:v>
                </c:pt>
                <c:pt idx="2">
                  <c:v>28</c:v>
                </c:pt>
                <c:pt idx="3">
                  <c:v>21</c:v>
                </c:pt>
                <c:pt idx="4">
                  <c:v>14</c:v>
                </c:pt>
                <c:pt idx="5">
                  <c:v>7</c:v>
                </c:pt>
                <c:pt idx="6">
                  <c:v>0</c:v>
                </c:pt>
              </c:numCache>
            </c:numRef>
          </c:cat>
          <c:val>
            <c:numRef>
              <c:f>Sheet1!$N$13:$T$13</c:f>
              <c:numCache>
                <c:formatCode>General</c:formatCode>
                <c:ptCount val="7"/>
                <c:pt idx="0">
                  <c:v>42</c:v>
                </c:pt>
                <c:pt idx="1">
                  <c:v>35</c:v>
                </c:pt>
                <c:pt idx="2">
                  <c:v>28</c:v>
                </c:pt>
                <c:pt idx="3">
                  <c:v>21</c:v>
                </c:pt>
                <c:pt idx="4">
                  <c:v>14</c:v>
                </c:pt>
                <c:pt idx="5">
                  <c:v>7</c:v>
                </c:pt>
                <c:pt idx="6">
                  <c:v>0</c:v>
                </c:pt>
              </c:numCache>
            </c:numRef>
          </c:val>
          <c:smooth val="0"/>
          <c:extLst>
            <c:ext xmlns:c16="http://schemas.microsoft.com/office/drawing/2014/chart" uri="{C3380CC4-5D6E-409C-BE32-E72D297353CC}">
              <c16:uniqueId val="{00000000-05E0-400D-BD15-D2854AA15D5E}"/>
            </c:ext>
          </c:extLst>
        </c:ser>
        <c:ser>
          <c:idx val="1"/>
          <c:order val="1"/>
          <c:tx>
            <c:v>Estimated</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Sheet1!$N$14:$T$14</c:f>
              <c:numCache>
                <c:formatCode>General</c:formatCode>
                <c:ptCount val="7"/>
                <c:pt idx="0">
                  <c:v>42</c:v>
                </c:pt>
                <c:pt idx="1">
                  <c:v>28</c:v>
                </c:pt>
                <c:pt idx="2">
                  <c:v>23</c:v>
                </c:pt>
                <c:pt idx="3">
                  <c:v>20</c:v>
                </c:pt>
                <c:pt idx="4">
                  <c:v>17</c:v>
                </c:pt>
                <c:pt idx="5">
                  <c:v>12</c:v>
                </c:pt>
                <c:pt idx="6">
                  <c:v>5</c:v>
                </c:pt>
              </c:numCache>
            </c:numRef>
          </c:val>
          <c:smooth val="0"/>
          <c:extLst>
            <c:ext xmlns:c16="http://schemas.microsoft.com/office/drawing/2014/chart" uri="{C3380CC4-5D6E-409C-BE32-E72D297353CC}">
              <c16:uniqueId val="{00000001-05E0-400D-BD15-D2854AA15D5E}"/>
            </c:ext>
          </c:extLst>
        </c:ser>
        <c:dLbls>
          <c:dLblPos val="ctr"/>
          <c:showLegendKey val="0"/>
          <c:showVal val="1"/>
          <c:showCatName val="0"/>
          <c:showSerName val="0"/>
          <c:showPercent val="0"/>
          <c:showBubbleSize val="0"/>
        </c:dLbls>
        <c:marker val="1"/>
        <c:smooth val="0"/>
        <c:axId val="556386360"/>
        <c:axId val="556388600"/>
      </c:lineChart>
      <c:catAx>
        <c:axId val="556386360"/>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n-AU" sz="1200"/>
                  <a:t>Days left to Beta Release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56388600"/>
        <c:crosses val="autoZero"/>
        <c:auto val="1"/>
        <c:lblAlgn val="ctr"/>
        <c:lblOffset val="100"/>
        <c:noMultiLvlLbl val="0"/>
      </c:catAx>
      <c:valAx>
        <c:axId val="55638860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n-AU" sz="1200"/>
                  <a:t>Work done during Beta</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556386360"/>
        <c:crosses val="autoZero"/>
        <c:crossBetween val="between"/>
      </c:valAx>
      <c:spPr>
        <a:noFill/>
        <a:ln>
          <a:noFill/>
        </a:ln>
        <a:effectLst/>
      </c:spPr>
    </c:plotArea>
    <c:legend>
      <c:legendPos val="r"/>
      <c:layout>
        <c:manualLayout>
          <c:xMode val="edge"/>
          <c:yMode val="edge"/>
          <c:x val="0.6150672335911479"/>
          <c:y val="0.21173697242093106"/>
          <c:w val="0.1478399235105583"/>
          <c:h val="0.1225498773437634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VELOCITY</a:t>
            </a:r>
            <a:r>
              <a:rPr lang="en-US" sz="1600" b="1" baseline="0"/>
              <a:t> CHART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Work Done</c:v>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numRef>
              <c:f>Sheet1!$L$39:$Q$39</c:f>
              <c:numCache>
                <c:formatCode>General</c:formatCode>
                <c:ptCount val="6"/>
                <c:pt idx="0">
                  <c:v>1</c:v>
                </c:pt>
                <c:pt idx="1">
                  <c:v>2</c:v>
                </c:pt>
                <c:pt idx="2">
                  <c:v>3</c:v>
                </c:pt>
                <c:pt idx="3">
                  <c:v>4</c:v>
                </c:pt>
                <c:pt idx="4">
                  <c:v>5</c:v>
                </c:pt>
                <c:pt idx="5">
                  <c:v>6</c:v>
                </c:pt>
              </c:numCache>
            </c:numRef>
          </c:cat>
          <c:val>
            <c:numRef>
              <c:f>Sheet1!$L$40:$Q$40</c:f>
              <c:numCache>
                <c:formatCode>General</c:formatCode>
                <c:ptCount val="6"/>
                <c:pt idx="0">
                  <c:v>0.14000000000000001</c:v>
                </c:pt>
                <c:pt idx="1">
                  <c:v>0.19</c:v>
                </c:pt>
                <c:pt idx="2">
                  <c:v>0.22</c:v>
                </c:pt>
                <c:pt idx="3">
                  <c:v>0.25</c:v>
                </c:pt>
                <c:pt idx="4">
                  <c:v>0.3</c:v>
                </c:pt>
                <c:pt idx="5">
                  <c:v>0.37</c:v>
                </c:pt>
              </c:numCache>
            </c:numRef>
          </c:val>
          <c:extLst>
            <c:ext xmlns:c16="http://schemas.microsoft.com/office/drawing/2014/chart" uri="{C3380CC4-5D6E-409C-BE32-E72D297353CC}">
              <c16:uniqueId val="{00000001-7187-4F67-9005-C241A4563901}"/>
            </c:ext>
          </c:extLst>
        </c:ser>
        <c:dLbls>
          <c:showLegendKey val="0"/>
          <c:showVal val="0"/>
          <c:showCatName val="0"/>
          <c:showSerName val="0"/>
          <c:showPercent val="0"/>
          <c:showBubbleSize val="0"/>
        </c:dLbls>
        <c:gapWidth val="219"/>
        <c:overlap val="-27"/>
        <c:axId val="538234680"/>
        <c:axId val="538239800"/>
      </c:barChart>
      <c:catAx>
        <c:axId val="538234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400" b="1"/>
                  <a:t>Weeks</a:t>
                </a:r>
                <a:r>
                  <a:rPr lang="en-AU" sz="1400" b="1" baseline="0"/>
                  <a:t> To Beta Release</a:t>
                </a:r>
                <a:endParaRPr lang="en-AU"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239800"/>
        <c:crosses val="autoZero"/>
        <c:auto val="1"/>
        <c:lblAlgn val="ctr"/>
        <c:lblOffset val="100"/>
        <c:noMultiLvlLbl val="0"/>
      </c:catAx>
      <c:valAx>
        <c:axId val="5382398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400" b="1"/>
                  <a:t>Work</a:t>
                </a:r>
                <a:r>
                  <a:rPr lang="en-AU" sz="1400" b="1" baseline="0"/>
                  <a:t> Done For Beta</a:t>
                </a:r>
                <a:endParaRPr lang="en-AU" sz="14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234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4DB8E-C6FC-4B23-8F94-6BCAEFD8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Paderu</dc:creator>
  <cp:keywords/>
  <dc:description/>
  <cp:lastModifiedBy>Harshitha Paderu</cp:lastModifiedBy>
  <cp:revision>2</cp:revision>
  <dcterms:created xsi:type="dcterms:W3CDTF">2019-04-28T12:36:00Z</dcterms:created>
  <dcterms:modified xsi:type="dcterms:W3CDTF">2019-04-28T13:52:00Z</dcterms:modified>
</cp:coreProperties>
</file>