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CCE4E" w14:textId="12A20905" w:rsidR="004E1272" w:rsidRDefault="000426E7">
      <w:r>
        <w:rPr>
          <w:noProof/>
        </w:rPr>
        <w:drawing>
          <wp:inline distT="0" distB="0" distL="0" distR="0" wp14:anchorId="081D61CD" wp14:editId="70F9D499">
            <wp:extent cx="5731510" cy="1544955"/>
            <wp:effectExtent l="0" t="0" r="2540" b="0"/>
            <wp:docPr id="207202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36EA" w14:textId="77777777" w:rsidR="000426E7" w:rsidRPr="000426E7" w:rsidRDefault="000426E7" w:rsidP="000426E7"/>
    <w:p w14:paraId="2D562981" w14:textId="77777777" w:rsidR="000426E7" w:rsidRPr="000426E7" w:rsidRDefault="000426E7" w:rsidP="000426E7"/>
    <w:p w14:paraId="040006F6" w14:textId="77777777" w:rsidR="000426E7" w:rsidRDefault="000426E7" w:rsidP="000426E7"/>
    <w:p w14:paraId="79911B2E" w14:textId="6F6404A9" w:rsidR="000426E7" w:rsidRPr="000426E7" w:rsidRDefault="000426E7" w:rsidP="000426E7">
      <w:pPr>
        <w:rPr>
          <w:sz w:val="44"/>
          <w:szCs w:val="44"/>
        </w:rPr>
      </w:pPr>
      <w:r w:rsidRPr="000426E7">
        <w:rPr>
          <w:sz w:val="32"/>
          <w:szCs w:val="32"/>
        </w:rPr>
        <w:t xml:space="preserve">  </w:t>
      </w:r>
      <w:r w:rsidRPr="000426E7">
        <w:rPr>
          <w:sz w:val="44"/>
          <w:szCs w:val="44"/>
        </w:rPr>
        <w:t>Introduction</w:t>
      </w:r>
    </w:p>
    <w:p w14:paraId="414B57CA" w14:textId="77777777" w:rsidR="000426E7" w:rsidRDefault="000426E7" w:rsidP="000426E7">
      <w:pPr>
        <w:pStyle w:val="leafygreen-ui-kkpb6g"/>
        <w:shd w:val="clear" w:color="auto" w:fill="FFFFFF"/>
        <w:spacing w:after="24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You can create a MongoDB database in the following environments:</w:t>
      </w:r>
    </w:p>
    <w:p w14:paraId="0273A971" w14:textId="77777777" w:rsidR="000426E7" w:rsidRDefault="000426E7" w:rsidP="000426E7">
      <w:pPr>
        <w:pStyle w:val="leafygreen-ui-kkpb6g"/>
        <w:numPr>
          <w:ilvl w:val="0"/>
          <w:numId w:val="1"/>
        </w:numPr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</w:rPr>
      </w:pPr>
      <w:hyperlink r:id="rId6" w:tgtFrame="_self" w:history="1">
        <w:r>
          <w:rPr>
            <w:rStyle w:val="Hyperlink"/>
            <w:rFonts w:ascii="Helvetica" w:eastAsiaTheme="majorEastAsia" w:hAnsi="Helvetica" w:cs="Helvetica"/>
            <w:color w:val="016BF8"/>
            <w:bdr w:val="none" w:sz="0" w:space="0" w:color="auto" w:frame="1"/>
          </w:rPr>
          <w:t>MongoDB Atlas</w:t>
        </w:r>
      </w:hyperlink>
      <w:r>
        <w:rPr>
          <w:rFonts w:ascii="Helvetica" w:hAnsi="Helvetica" w:cs="Helvetica"/>
          <w:color w:val="001E2B"/>
        </w:rPr>
        <w:t>: The fully managed service for MongoDB deployments in the cloud</w:t>
      </w:r>
    </w:p>
    <w:p w14:paraId="2A380B59" w14:textId="77777777" w:rsidR="000426E7" w:rsidRDefault="000426E7" w:rsidP="000426E7">
      <w:pPr>
        <w:pStyle w:val="leafygreen-ui-kkpb6g"/>
        <w:numPr>
          <w:ilvl w:val="0"/>
          <w:numId w:val="2"/>
        </w:numPr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</w:rPr>
      </w:pPr>
      <w:hyperlink r:id="rId7" w:anchor="std-label-install-mdb-enterprise" w:history="1">
        <w:r>
          <w:rPr>
            <w:rStyle w:val="Hyperlink"/>
            <w:rFonts w:ascii="Helvetica" w:eastAsiaTheme="majorEastAsia" w:hAnsi="Helvetica" w:cs="Helvetica"/>
            <w:color w:val="016BF8"/>
          </w:rPr>
          <w:t>MongoDB Enterprise</w:t>
        </w:r>
      </w:hyperlink>
      <w:r>
        <w:rPr>
          <w:rFonts w:ascii="Helvetica" w:hAnsi="Helvetica" w:cs="Helvetica"/>
          <w:color w:val="001E2B"/>
        </w:rPr>
        <w:t>: The subscription-based, self-managed version of MongoDB</w:t>
      </w:r>
    </w:p>
    <w:p w14:paraId="4318311F" w14:textId="77777777" w:rsidR="000426E7" w:rsidRDefault="000426E7" w:rsidP="000426E7">
      <w:pPr>
        <w:pStyle w:val="leafygreen-ui-kkpb6g"/>
        <w:numPr>
          <w:ilvl w:val="0"/>
          <w:numId w:val="2"/>
        </w:numPr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</w:rPr>
      </w:pPr>
      <w:hyperlink r:id="rId8" w:anchor="std-label-install-mdb-community-edition" w:history="1">
        <w:r>
          <w:rPr>
            <w:rStyle w:val="Hyperlink"/>
            <w:rFonts w:ascii="Helvetica" w:eastAsiaTheme="majorEastAsia" w:hAnsi="Helvetica" w:cs="Helvetica"/>
            <w:color w:val="016BF8"/>
          </w:rPr>
          <w:t>MongoDB Community</w:t>
        </w:r>
      </w:hyperlink>
      <w:r>
        <w:rPr>
          <w:rFonts w:ascii="Helvetica" w:hAnsi="Helvetica" w:cs="Helvetica"/>
          <w:color w:val="001E2B"/>
        </w:rPr>
        <w:t>: The source-available, free-to-use, and self-managed version of MongoDB</w:t>
      </w:r>
    </w:p>
    <w:p w14:paraId="21922DDD" w14:textId="77777777" w:rsidR="000426E7" w:rsidRDefault="000426E7" w:rsidP="000426E7">
      <w:pPr>
        <w:rPr>
          <w:sz w:val="32"/>
          <w:szCs w:val="32"/>
        </w:rPr>
      </w:pPr>
    </w:p>
    <w:p w14:paraId="37BD64FB" w14:textId="39FFB2D0" w:rsidR="000426E7" w:rsidRPr="000426E7" w:rsidRDefault="000426E7" w:rsidP="000426E7">
      <w:pPr>
        <w:rPr>
          <w:sz w:val="40"/>
          <w:szCs w:val="40"/>
        </w:rPr>
      </w:pPr>
      <w:r w:rsidRPr="000426E7">
        <w:rPr>
          <w:sz w:val="40"/>
          <w:szCs w:val="40"/>
        </w:rPr>
        <w:t>Document Database</w:t>
      </w:r>
    </w:p>
    <w:p w14:paraId="139CF6EF" w14:textId="77777777" w:rsidR="000426E7" w:rsidRDefault="000426E7" w:rsidP="000426E7">
      <w:pPr>
        <w:pStyle w:val="leafygreen-ui-kkpb6g"/>
        <w:shd w:val="clear" w:color="auto" w:fill="FFFFFF"/>
        <w:spacing w:after="24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A record in MongoDB is a document, which is a data structure composed of field and value pairs. MongoDB documents are similar to JSON objects. The values of fields may include other documents, arrays, and arrays of documents.</w:t>
      </w:r>
    </w:p>
    <w:p w14:paraId="4FAA6B9D" w14:textId="20543711" w:rsidR="000426E7" w:rsidRDefault="000426E7" w:rsidP="000426E7">
      <w:pPr>
        <w:rPr>
          <w:sz w:val="32"/>
          <w:szCs w:val="32"/>
        </w:rPr>
      </w:pPr>
    </w:p>
    <w:p w14:paraId="58595297" w14:textId="77777777" w:rsidR="000426E7" w:rsidRDefault="000426E7" w:rsidP="000426E7">
      <w:pPr>
        <w:pStyle w:val="leafygreen-ui-kkpb6g"/>
        <w:shd w:val="clear" w:color="auto" w:fill="FFFFFF"/>
        <w:spacing w:after="24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The advantages of using documents are:</w:t>
      </w:r>
    </w:p>
    <w:p w14:paraId="75C24657" w14:textId="77777777" w:rsidR="000426E7" w:rsidRDefault="000426E7" w:rsidP="000426E7">
      <w:pPr>
        <w:pStyle w:val="leafygreen-ui-kkpb6g"/>
        <w:numPr>
          <w:ilvl w:val="0"/>
          <w:numId w:val="3"/>
        </w:numPr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Documents correspond to native data types in many programming languages.</w:t>
      </w:r>
    </w:p>
    <w:p w14:paraId="39116F7E" w14:textId="77777777" w:rsidR="000426E7" w:rsidRDefault="000426E7" w:rsidP="000426E7">
      <w:pPr>
        <w:pStyle w:val="leafygreen-ui-kkpb6g"/>
        <w:numPr>
          <w:ilvl w:val="0"/>
          <w:numId w:val="3"/>
        </w:numPr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Embedded documents and arrays reduce need for expensive joins.</w:t>
      </w:r>
    </w:p>
    <w:p w14:paraId="6CEF0039" w14:textId="77777777" w:rsidR="000426E7" w:rsidRDefault="000426E7" w:rsidP="000426E7">
      <w:pPr>
        <w:pStyle w:val="leafygreen-ui-kkpb6g"/>
        <w:numPr>
          <w:ilvl w:val="0"/>
          <w:numId w:val="3"/>
        </w:numPr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lastRenderedPageBreak/>
        <w:t>Dynamic schema supports fluent polymorphism.</w:t>
      </w:r>
    </w:p>
    <w:p w14:paraId="477D9ED1" w14:textId="20CA89EC" w:rsidR="000426E7" w:rsidRPr="000426E7" w:rsidRDefault="000426E7" w:rsidP="000426E7">
      <w:pPr>
        <w:shd w:val="clear" w:color="auto" w:fill="FFFFFF"/>
        <w:spacing w:before="360" w:after="120" w:line="360" w:lineRule="atLeast"/>
        <w:outlineLvl w:val="2"/>
        <w:rPr>
          <w:rFonts w:ascii="Helvetica" w:eastAsia="Times New Roman" w:hAnsi="Helvetica" w:cs="Helvetica"/>
          <w:b/>
          <w:bCs/>
          <w:color w:val="001E2B"/>
          <w:kern w:val="0"/>
          <w:sz w:val="27"/>
          <w:szCs w:val="27"/>
          <w:lang w:eastAsia="en-IN"/>
          <w14:ligatures w14:val="none"/>
        </w:rPr>
      </w:pPr>
      <w:r w:rsidRPr="000426E7">
        <w:rPr>
          <w:rFonts w:ascii="Helvetica" w:eastAsia="Times New Roman" w:hAnsi="Helvetica" w:cs="Helvetica"/>
          <w:b/>
          <w:bCs/>
          <w:color w:val="001E2B"/>
          <w:kern w:val="0"/>
          <w:sz w:val="27"/>
          <w:szCs w:val="27"/>
          <w:lang w:eastAsia="en-IN"/>
          <w14:ligatures w14:val="none"/>
        </w:rPr>
        <w:t>Collections/Views/On-Demand Materialized Views</w:t>
      </w:r>
      <w:r w:rsidRPr="000426E7">
        <w:rPr>
          <w:rFonts w:ascii="Helvetica" w:eastAsia="Times New Roman" w:hAnsi="Helvetica" w:cs="Helvetica"/>
          <w:b/>
          <w:bCs/>
          <w:noProof/>
          <w:color w:val="0000FF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357AEA5C" wp14:editId="583C6A65">
                <wp:extent cx="99060" cy="99060"/>
                <wp:effectExtent l="0" t="0" r="0" b="0"/>
                <wp:docPr id="1881759979" name="Rectangle 3">
                  <a:hlinkClick xmlns:a="http://schemas.openxmlformats.org/drawingml/2006/main" r:id="rId9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601EF" id="Rectangle 3" o:spid="_x0000_s1026" href="https://www.mongodb.com/docs/manual/introduction/#collections-views-on-demand-materialized-views" title="&quot;Permalink to this heading&quot;" style="width:7.8pt;height: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429822" w14:textId="77777777" w:rsidR="000426E7" w:rsidRPr="000426E7" w:rsidRDefault="000426E7" w:rsidP="000426E7">
      <w:pPr>
        <w:shd w:val="clear" w:color="auto" w:fill="FFFFFF"/>
        <w:spacing w:before="100" w:beforeAutospacing="1" w:after="240" w:line="420" w:lineRule="atLeast"/>
        <w:rPr>
          <w:rFonts w:ascii="Helvetica" w:eastAsia="Times New Roman" w:hAnsi="Helvetica" w:cs="Helvetica"/>
          <w:color w:val="001E2B"/>
          <w:kern w:val="0"/>
          <w:sz w:val="24"/>
          <w:szCs w:val="24"/>
          <w:lang w:eastAsia="en-IN"/>
          <w14:ligatures w14:val="none"/>
        </w:rPr>
      </w:pPr>
      <w:r w:rsidRPr="000426E7">
        <w:rPr>
          <w:rFonts w:ascii="Helvetica" w:eastAsia="Times New Roman" w:hAnsi="Helvetica" w:cs="Helvetica"/>
          <w:color w:val="001E2B"/>
          <w:kern w:val="0"/>
          <w:sz w:val="24"/>
          <w:szCs w:val="24"/>
          <w:lang w:eastAsia="en-IN"/>
          <w14:ligatures w14:val="none"/>
        </w:rPr>
        <w:t>MongoDB stores documents in </w:t>
      </w:r>
      <w:hyperlink r:id="rId10" w:anchor="std-label-collections" w:history="1">
        <w:r w:rsidRPr="000426E7">
          <w:rPr>
            <w:rFonts w:ascii="Helvetica" w:eastAsia="Times New Roman" w:hAnsi="Helvetica" w:cs="Helvetica"/>
            <w:color w:val="016BF8"/>
            <w:kern w:val="0"/>
            <w:sz w:val="24"/>
            <w:szCs w:val="24"/>
            <w:u w:val="single"/>
            <w:lang w:eastAsia="en-IN"/>
            <w14:ligatures w14:val="none"/>
          </w:rPr>
          <w:t>collections</w:t>
        </w:r>
      </w:hyperlink>
      <w:r w:rsidRPr="000426E7">
        <w:rPr>
          <w:rFonts w:ascii="Helvetica" w:eastAsia="Times New Roman" w:hAnsi="Helvetica" w:cs="Helvetica"/>
          <w:color w:val="001E2B"/>
          <w:kern w:val="0"/>
          <w:sz w:val="24"/>
          <w:szCs w:val="24"/>
          <w:lang w:eastAsia="en-IN"/>
          <w14:ligatures w14:val="none"/>
        </w:rPr>
        <w:t>. Collections are analogous to tables in relational databases.</w:t>
      </w:r>
    </w:p>
    <w:p w14:paraId="4AD332E2" w14:textId="77777777" w:rsidR="000426E7" w:rsidRPr="000426E7" w:rsidRDefault="000426E7" w:rsidP="000426E7">
      <w:pPr>
        <w:shd w:val="clear" w:color="auto" w:fill="FFFFFF"/>
        <w:spacing w:before="100" w:beforeAutospacing="1" w:after="240" w:line="420" w:lineRule="atLeast"/>
        <w:rPr>
          <w:rFonts w:ascii="Helvetica" w:eastAsia="Times New Roman" w:hAnsi="Helvetica" w:cs="Helvetica"/>
          <w:color w:val="001E2B"/>
          <w:kern w:val="0"/>
          <w:sz w:val="24"/>
          <w:szCs w:val="24"/>
          <w:lang w:eastAsia="en-IN"/>
          <w14:ligatures w14:val="none"/>
        </w:rPr>
      </w:pPr>
      <w:r w:rsidRPr="000426E7">
        <w:rPr>
          <w:rFonts w:ascii="Helvetica" w:eastAsia="Times New Roman" w:hAnsi="Helvetica" w:cs="Helvetica"/>
          <w:color w:val="001E2B"/>
          <w:kern w:val="0"/>
          <w:sz w:val="24"/>
          <w:szCs w:val="24"/>
          <w:lang w:eastAsia="en-IN"/>
          <w14:ligatures w14:val="none"/>
        </w:rPr>
        <w:t>In addition to collections, MongoDB supports:</w:t>
      </w:r>
    </w:p>
    <w:p w14:paraId="2353DC79" w14:textId="77777777" w:rsidR="000426E7" w:rsidRPr="000426E7" w:rsidRDefault="000426E7" w:rsidP="000426E7">
      <w:pPr>
        <w:numPr>
          <w:ilvl w:val="0"/>
          <w:numId w:val="4"/>
        </w:numPr>
        <w:shd w:val="clear" w:color="auto" w:fill="FFFFFF"/>
        <w:spacing w:before="100" w:beforeAutospacing="1" w:after="120" w:line="420" w:lineRule="atLeast"/>
        <w:rPr>
          <w:rFonts w:ascii="Helvetica" w:eastAsia="Times New Roman" w:hAnsi="Helvetica" w:cs="Helvetica"/>
          <w:color w:val="001E2B"/>
          <w:kern w:val="0"/>
          <w:sz w:val="24"/>
          <w:szCs w:val="24"/>
          <w:lang w:eastAsia="en-IN"/>
          <w14:ligatures w14:val="none"/>
        </w:rPr>
      </w:pPr>
      <w:r w:rsidRPr="000426E7">
        <w:rPr>
          <w:rFonts w:ascii="Helvetica" w:eastAsia="Times New Roman" w:hAnsi="Helvetica" w:cs="Helvetica"/>
          <w:color w:val="001E2B"/>
          <w:kern w:val="0"/>
          <w:sz w:val="24"/>
          <w:szCs w:val="24"/>
          <w:lang w:eastAsia="en-IN"/>
          <w14:ligatures w14:val="none"/>
        </w:rPr>
        <w:t>Read-only </w:t>
      </w:r>
      <w:hyperlink r:id="rId11" w:history="1">
        <w:r w:rsidRPr="000426E7">
          <w:rPr>
            <w:rFonts w:ascii="Helvetica" w:eastAsia="Times New Roman" w:hAnsi="Helvetica" w:cs="Helvetica"/>
            <w:color w:val="016BF8"/>
            <w:kern w:val="0"/>
            <w:sz w:val="24"/>
            <w:szCs w:val="24"/>
            <w:u w:val="single"/>
            <w:lang w:eastAsia="en-IN"/>
            <w14:ligatures w14:val="none"/>
          </w:rPr>
          <w:t>Views</w:t>
        </w:r>
      </w:hyperlink>
    </w:p>
    <w:p w14:paraId="633DD5A9" w14:textId="77777777" w:rsidR="000426E7" w:rsidRPr="000426E7" w:rsidRDefault="000426E7" w:rsidP="000426E7">
      <w:pPr>
        <w:numPr>
          <w:ilvl w:val="0"/>
          <w:numId w:val="4"/>
        </w:numPr>
        <w:shd w:val="clear" w:color="auto" w:fill="FFFFFF"/>
        <w:spacing w:before="100" w:beforeAutospacing="1" w:after="120" w:line="420" w:lineRule="atLeast"/>
        <w:rPr>
          <w:rFonts w:ascii="Helvetica" w:eastAsia="Times New Roman" w:hAnsi="Helvetica" w:cs="Helvetica"/>
          <w:color w:val="001E2B"/>
          <w:kern w:val="0"/>
          <w:sz w:val="24"/>
          <w:szCs w:val="24"/>
          <w:lang w:eastAsia="en-IN"/>
          <w14:ligatures w14:val="none"/>
        </w:rPr>
      </w:pPr>
      <w:hyperlink r:id="rId12" w:history="1">
        <w:r w:rsidRPr="000426E7">
          <w:rPr>
            <w:rFonts w:ascii="Helvetica" w:eastAsia="Times New Roman" w:hAnsi="Helvetica" w:cs="Helvetica"/>
            <w:color w:val="016BF8"/>
            <w:kern w:val="0"/>
            <w:sz w:val="24"/>
            <w:szCs w:val="24"/>
            <w:u w:val="single"/>
            <w:lang w:eastAsia="en-IN"/>
            <w14:ligatures w14:val="none"/>
          </w:rPr>
          <w:t>On-Demand Materialized Views</w:t>
        </w:r>
      </w:hyperlink>
    </w:p>
    <w:p w14:paraId="21CF62B9" w14:textId="010B6716" w:rsidR="007D1D66" w:rsidRDefault="007D1D66" w:rsidP="007D1D66">
      <w:pPr>
        <w:pStyle w:val="Heading2"/>
        <w:shd w:val="clear" w:color="auto" w:fill="FFFFFF"/>
        <w:spacing w:before="360" w:after="120" w:line="48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b/>
          <w:bCs/>
          <w:color w:val="001E2B"/>
        </w:rPr>
        <w:t>Key Features</w:t>
      </w:r>
      <w:r>
        <w:rPr>
          <w:rFonts w:ascii="Helvetica" w:hAnsi="Helvetica" w:cs="Helvetica"/>
          <w:b/>
          <w:bCs/>
          <w:noProof/>
          <w:color w:val="0000FF"/>
        </w:rPr>
        <mc:AlternateContent>
          <mc:Choice Requires="wps">
            <w:drawing>
              <wp:inline distT="0" distB="0" distL="0" distR="0" wp14:anchorId="0F49F751" wp14:editId="20D0B062">
                <wp:extent cx="99060" cy="99060"/>
                <wp:effectExtent l="0" t="0" r="0" b="0"/>
                <wp:docPr id="1605296366" name="Rectangle 6">
                  <a:hlinkClick xmlns:a="http://schemas.openxmlformats.org/drawingml/2006/main" r:id="rId13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F8D010" id="Rectangle 6" o:spid="_x0000_s1026" href="https://www.mongodb.com/docs/manual/introduction/#key-features" title="&quot;Permalink to this heading&quot;" style="width:7.8pt;height: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C0B09E8" w14:textId="58A5ADFB" w:rsidR="007D1D66" w:rsidRDefault="007D1D66" w:rsidP="007D1D66">
      <w:pPr>
        <w:pStyle w:val="Heading3"/>
        <w:spacing w:before="360" w:beforeAutospacing="0" w:after="120" w:afterAutospacing="0" w:line="36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High Performance</w:t>
      </w:r>
      <w:r>
        <w:rPr>
          <w:rFonts w:ascii="Helvetica" w:hAnsi="Helvetica" w:cs="Helvetica"/>
          <w:noProof/>
          <w:color w:val="0000FF"/>
        </w:rPr>
        <mc:AlternateContent>
          <mc:Choice Requires="wps">
            <w:drawing>
              <wp:inline distT="0" distB="0" distL="0" distR="0" wp14:anchorId="23A19C8B" wp14:editId="23AA55AE">
                <wp:extent cx="99060" cy="99060"/>
                <wp:effectExtent l="0" t="0" r="0" b="0"/>
                <wp:docPr id="47554826" name="Rectangle 5">
                  <a:hlinkClick xmlns:a="http://schemas.openxmlformats.org/drawingml/2006/main" r:id="rId14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983CB4" id="Rectangle 5" o:spid="_x0000_s1026" href="https://www.mongodb.com/docs/manual/introduction/#high-performance" title="&quot;Permalink to this heading&quot;" style="width:7.8pt;height: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87D3AF" w14:textId="77777777" w:rsidR="007D1D66" w:rsidRDefault="007D1D66" w:rsidP="007D1D66">
      <w:pPr>
        <w:pStyle w:val="leafygreen-ui-kkpb6g"/>
        <w:spacing w:after="24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MongoDB provides high performance data persistence. In particular,</w:t>
      </w:r>
    </w:p>
    <w:p w14:paraId="7BD0C892" w14:textId="77777777" w:rsidR="007D1D66" w:rsidRDefault="007D1D66" w:rsidP="007D1D66">
      <w:pPr>
        <w:pStyle w:val="leafygreen-ui-kkpb6g"/>
        <w:numPr>
          <w:ilvl w:val="0"/>
          <w:numId w:val="5"/>
        </w:numPr>
        <w:spacing w:after="12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Support for embedded data models reduces I/O activity on database system.</w:t>
      </w:r>
    </w:p>
    <w:p w14:paraId="13AB8DBD" w14:textId="77777777" w:rsidR="007D1D66" w:rsidRDefault="007D1D66" w:rsidP="007D1D66">
      <w:pPr>
        <w:pStyle w:val="leafygreen-ui-kkpb6g"/>
        <w:numPr>
          <w:ilvl w:val="0"/>
          <w:numId w:val="5"/>
        </w:numPr>
        <w:spacing w:after="12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Indexes support faster queries and can include keys from embedded documents and arrays.</w:t>
      </w:r>
    </w:p>
    <w:p w14:paraId="37695983" w14:textId="2A5106B3" w:rsidR="007D1D66" w:rsidRDefault="007D1D66" w:rsidP="007D1D66">
      <w:pPr>
        <w:pStyle w:val="Heading3"/>
        <w:spacing w:before="360" w:beforeAutospacing="0" w:after="120" w:afterAutospacing="0" w:line="36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Query API</w:t>
      </w:r>
      <w:r>
        <w:rPr>
          <w:rFonts w:ascii="Helvetica" w:hAnsi="Helvetica" w:cs="Helvetica"/>
          <w:noProof/>
          <w:color w:val="0000FF"/>
        </w:rPr>
        <mc:AlternateContent>
          <mc:Choice Requires="wps">
            <w:drawing>
              <wp:inline distT="0" distB="0" distL="0" distR="0" wp14:anchorId="09FF4A3B" wp14:editId="1F055315">
                <wp:extent cx="99060" cy="99060"/>
                <wp:effectExtent l="0" t="0" r="0" b="0"/>
                <wp:docPr id="1520721731" name="Rectangle 4">
                  <a:hlinkClick xmlns:a="http://schemas.openxmlformats.org/drawingml/2006/main" r:id="rId15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0B698" id="Rectangle 4" o:spid="_x0000_s1026" href="https://www.mongodb.com/docs/manual/introduction/#query-api" title="&quot;Permalink to this heading&quot;" style="width:7.8pt;height: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F9BC5DD" w14:textId="77777777" w:rsidR="007D1D66" w:rsidRDefault="007D1D66" w:rsidP="007D1D66">
      <w:pPr>
        <w:pStyle w:val="leafygreen-ui-kkpb6g"/>
        <w:spacing w:after="24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The MongoDB Query API supports </w:t>
      </w:r>
      <w:hyperlink r:id="rId16" w:anchor="std-label-crud" w:history="1">
        <w:r>
          <w:rPr>
            <w:rStyle w:val="Hyperlink"/>
            <w:rFonts w:ascii="Helvetica" w:hAnsi="Helvetica" w:cs="Helvetica"/>
            <w:color w:val="016BF8"/>
          </w:rPr>
          <w:t>read and write operations (CRUD)</w:t>
        </w:r>
      </w:hyperlink>
      <w:r>
        <w:rPr>
          <w:rFonts w:ascii="Helvetica" w:hAnsi="Helvetica" w:cs="Helvetica"/>
          <w:color w:val="001E2B"/>
        </w:rPr>
        <w:t> as well as:</w:t>
      </w:r>
    </w:p>
    <w:p w14:paraId="76028FDD" w14:textId="77777777" w:rsidR="007D1D66" w:rsidRDefault="007D1D66" w:rsidP="007D1D66">
      <w:pPr>
        <w:pStyle w:val="leafygreen-ui-kkpb6g"/>
        <w:numPr>
          <w:ilvl w:val="0"/>
          <w:numId w:val="6"/>
        </w:numPr>
        <w:spacing w:after="120" w:afterAutospacing="0" w:line="420" w:lineRule="atLeast"/>
        <w:rPr>
          <w:rFonts w:ascii="Helvetica" w:hAnsi="Helvetica" w:cs="Helvetica"/>
          <w:color w:val="001E2B"/>
        </w:rPr>
      </w:pPr>
      <w:hyperlink r:id="rId17" w:anchor="std-label-aggregation-pipeline" w:history="1">
        <w:r>
          <w:rPr>
            <w:rStyle w:val="Hyperlink"/>
            <w:rFonts w:ascii="Helvetica" w:hAnsi="Helvetica" w:cs="Helvetica"/>
            <w:color w:val="016BF8"/>
          </w:rPr>
          <w:t>Data Aggregation</w:t>
        </w:r>
      </w:hyperlink>
    </w:p>
    <w:p w14:paraId="5B5616A8" w14:textId="77777777" w:rsidR="007D1D66" w:rsidRDefault="007D1D66" w:rsidP="007D1D66">
      <w:pPr>
        <w:pStyle w:val="leafygreen-ui-kkpb6g"/>
        <w:numPr>
          <w:ilvl w:val="0"/>
          <w:numId w:val="6"/>
        </w:numPr>
        <w:spacing w:after="120" w:afterAutospacing="0" w:line="420" w:lineRule="atLeast"/>
        <w:rPr>
          <w:rFonts w:ascii="Helvetica" w:hAnsi="Helvetica" w:cs="Helvetica"/>
          <w:color w:val="001E2B"/>
        </w:rPr>
      </w:pPr>
      <w:hyperlink r:id="rId18" w:anchor="std-label-text-search" w:history="1">
        <w:r>
          <w:rPr>
            <w:rStyle w:val="Hyperlink"/>
            <w:rFonts w:ascii="Helvetica" w:hAnsi="Helvetica" w:cs="Helvetica"/>
            <w:color w:val="016BF8"/>
          </w:rPr>
          <w:t>Text Search</w:t>
        </w:r>
      </w:hyperlink>
      <w:r>
        <w:rPr>
          <w:rFonts w:ascii="Helvetica" w:hAnsi="Helvetica" w:cs="Helvetica"/>
          <w:color w:val="001E2B"/>
        </w:rPr>
        <w:t> and </w:t>
      </w:r>
      <w:hyperlink r:id="rId19" w:history="1">
        <w:r>
          <w:rPr>
            <w:rStyle w:val="Hyperlink"/>
            <w:rFonts w:ascii="Helvetica" w:hAnsi="Helvetica" w:cs="Helvetica"/>
            <w:color w:val="016BF8"/>
          </w:rPr>
          <w:t>Geospatial Queries.</w:t>
        </w:r>
      </w:hyperlink>
    </w:p>
    <w:p w14:paraId="6D3E871D" w14:textId="07A85246" w:rsidR="007D1D66" w:rsidRDefault="007D1D66" w:rsidP="007D1D66">
      <w:pPr>
        <w:pStyle w:val="Heading3"/>
        <w:spacing w:before="360" w:beforeAutospacing="0" w:after="120" w:afterAutospacing="0" w:line="36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High Availability</w:t>
      </w:r>
      <w:r>
        <w:rPr>
          <w:rFonts w:ascii="Helvetica" w:hAnsi="Helvetica" w:cs="Helvetica"/>
          <w:noProof/>
          <w:color w:val="0000FF"/>
        </w:rPr>
        <mc:AlternateContent>
          <mc:Choice Requires="wps">
            <w:drawing>
              <wp:inline distT="0" distB="0" distL="0" distR="0" wp14:anchorId="44471A12" wp14:editId="3C6B9E65">
                <wp:extent cx="99060" cy="99060"/>
                <wp:effectExtent l="0" t="0" r="0" b="0"/>
                <wp:docPr id="688973843" name="Rectangle 9">
                  <a:hlinkClick xmlns:a="http://schemas.openxmlformats.org/drawingml/2006/main" r:id="rId20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1F63E" id="Rectangle 9" o:spid="_x0000_s1026" href="https://www.mongodb.com/docs/manual/introduction/#high-availability" title="&quot;Permalink to this heading&quot;" style="width:7.8pt;height: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D266F6" w14:textId="77777777" w:rsidR="007D1D66" w:rsidRDefault="007D1D66" w:rsidP="007D1D66">
      <w:pPr>
        <w:pStyle w:val="leafygreen-ui-kkpb6g"/>
        <w:spacing w:after="24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MongoDB's replication facility, called </w:t>
      </w:r>
      <w:hyperlink r:id="rId21" w:history="1">
        <w:r>
          <w:rPr>
            <w:rStyle w:val="Hyperlink"/>
            <w:rFonts w:ascii="Helvetica" w:hAnsi="Helvetica" w:cs="Helvetica"/>
            <w:color w:val="016BF8"/>
          </w:rPr>
          <w:t>replica set</w:t>
        </w:r>
      </w:hyperlink>
      <w:r>
        <w:rPr>
          <w:rFonts w:ascii="Helvetica" w:hAnsi="Helvetica" w:cs="Helvetica"/>
          <w:color w:val="001E2B"/>
        </w:rPr>
        <w:t>, provides:</w:t>
      </w:r>
    </w:p>
    <w:p w14:paraId="2CC4B5EC" w14:textId="77777777" w:rsidR="007D1D66" w:rsidRDefault="007D1D66" w:rsidP="007D1D66">
      <w:pPr>
        <w:pStyle w:val="leafygreen-ui-kkpb6g"/>
        <w:numPr>
          <w:ilvl w:val="0"/>
          <w:numId w:val="7"/>
        </w:numPr>
        <w:spacing w:after="120" w:afterAutospacing="0" w:line="420" w:lineRule="atLeast"/>
        <w:rPr>
          <w:rFonts w:ascii="Helvetica" w:hAnsi="Helvetica" w:cs="Helvetica"/>
          <w:color w:val="001E2B"/>
        </w:rPr>
      </w:pPr>
      <w:r>
        <w:rPr>
          <w:rStyle w:val="Emphasis"/>
          <w:rFonts w:ascii="Helvetica" w:hAnsi="Helvetica" w:cs="Helvetica"/>
          <w:color w:val="001E2B"/>
        </w:rPr>
        <w:t>automatic</w:t>
      </w:r>
      <w:r>
        <w:rPr>
          <w:rFonts w:ascii="Helvetica" w:hAnsi="Helvetica" w:cs="Helvetica"/>
          <w:color w:val="001E2B"/>
        </w:rPr>
        <w:t> failover</w:t>
      </w:r>
    </w:p>
    <w:p w14:paraId="1183EE50" w14:textId="77777777" w:rsidR="007D1D66" w:rsidRDefault="007D1D66" w:rsidP="007D1D66">
      <w:pPr>
        <w:pStyle w:val="leafygreen-ui-kkpb6g"/>
        <w:numPr>
          <w:ilvl w:val="0"/>
          <w:numId w:val="7"/>
        </w:numPr>
        <w:spacing w:after="12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data redundancy.</w:t>
      </w:r>
    </w:p>
    <w:p w14:paraId="0D5A22CC" w14:textId="77777777" w:rsidR="007D1D66" w:rsidRDefault="007D1D66" w:rsidP="007D1D66">
      <w:pPr>
        <w:pStyle w:val="leafygreen-ui-kkpb6g"/>
        <w:spacing w:after="24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lastRenderedPageBreak/>
        <w:t>A </w:t>
      </w:r>
      <w:hyperlink r:id="rId22" w:history="1">
        <w:r>
          <w:rPr>
            <w:rStyle w:val="Hyperlink"/>
            <w:rFonts w:ascii="Helvetica" w:hAnsi="Helvetica" w:cs="Helvetica"/>
            <w:color w:val="016BF8"/>
          </w:rPr>
          <w:t>replica set</w:t>
        </w:r>
      </w:hyperlink>
      <w:r>
        <w:rPr>
          <w:rFonts w:ascii="Helvetica" w:hAnsi="Helvetica" w:cs="Helvetica"/>
          <w:color w:val="001E2B"/>
        </w:rPr>
        <w:t> is a group of MongoDB servers that maintain the same data set, providing redundancy and increasing data availability.</w:t>
      </w:r>
    </w:p>
    <w:p w14:paraId="55F59445" w14:textId="51B35DFF" w:rsidR="007D1D66" w:rsidRDefault="007D1D66" w:rsidP="007D1D66">
      <w:pPr>
        <w:pStyle w:val="Heading3"/>
        <w:spacing w:before="360" w:beforeAutospacing="0" w:after="120" w:afterAutospacing="0" w:line="36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Horizontal Scalability</w:t>
      </w:r>
      <w:r>
        <w:rPr>
          <w:rFonts w:ascii="Helvetica" w:hAnsi="Helvetica" w:cs="Helvetica"/>
          <w:noProof/>
          <w:color w:val="0000FF"/>
        </w:rPr>
        <mc:AlternateContent>
          <mc:Choice Requires="wps">
            <w:drawing>
              <wp:inline distT="0" distB="0" distL="0" distR="0" wp14:anchorId="76BFF6E2" wp14:editId="475CE469">
                <wp:extent cx="99060" cy="99060"/>
                <wp:effectExtent l="0" t="0" r="0" b="0"/>
                <wp:docPr id="1842458117" name="Rectangle 8">
                  <a:hlinkClick xmlns:a="http://schemas.openxmlformats.org/drawingml/2006/main" r:id="rId23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EF606" id="Rectangle 8" o:spid="_x0000_s1026" href="https://www.mongodb.com/docs/manual/introduction/#horizontal-scalability" title="&quot;Permalink to this heading&quot;" style="width:7.8pt;height: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94602B1" w14:textId="77777777" w:rsidR="007D1D66" w:rsidRDefault="007D1D66" w:rsidP="007D1D66">
      <w:pPr>
        <w:pStyle w:val="leafygreen-ui-kkpb6g"/>
        <w:spacing w:after="24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MongoDB provides horizontal scalability as part of its </w:t>
      </w:r>
      <w:r>
        <w:rPr>
          <w:rStyle w:val="Emphasis"/>
          <w:rFonts w:ascii="Helvetica" w:hAnsi="Helvetica" w:cs="Helvetica"/>
          <w:color w:val="001E2B"/>
        </w:rPr>
        <w:t>core</w:t>
      </w:r>
      <w:r>
        <w:rPr>
          <w:rFonts w:ascii="Helvetica" w:hAnsi="Helvetica" w:cs="Helvetica"/>
          <w:color w:val="001E2B"/>
        </w:rPr>
        <w:t> functionality:</w:t>
      </w:r>
    </w:p>
    <w:p w14:paraId="1DE22229" w14:textId="77777777" w:rsidR="007D1D66" w:rsidRDefault="007D1D66" w:rsidP="007D1D66">
      <w:pPr>
        <w:pStyle w:val="leafygreen-ui-kkpb6g"/>
        <w:numPr>
          <w:ilvl w:val="0"/>
          <w:numId w:val="8"/>
        </w:numPr>
        <w:spacing w:after="120" w:afterAutospacing="0" w:line="420" w:lineRule="atLeast"/>
        <w:rPr>
          <w:rFonts w:ascii="Helvetica" w:hAnsi="Helvetica" w:cs="Helvetica"/>
          <w:color w:val="001E2B"/>
        </w:rPr>
      </w:pPr>
      <w:hyperlink r:id="rId24" w:anchor="std-label-sharding-introduction" w:history="1">
        <w:r>
          <w:rPr>
            <w:rStyle w:val="Hyperlink"/>
            <w:rFonts w:ascii="Helvetica" w:hAnsi="Helvetica" w:cs="Helvetica"/>
            <w:color w:val="016BF8"/>
          </w:rPr>
          <w:t>Sharding</w:t>
        </w:r>
      </w:hyperlink>
      <w:r>
        <w:rPr>
          <w:rFonts w:ascii="Helvetica" w:hAnsi="Helvetica" w:cs="Helvetica"/>
          <w:color w:val="001E2B"/>
        </w:rPr>
        <w:t> distributes data across a cluster of machines.</w:t>
      </w:r>
    </w:p>
    <w:p w14:paraId="07453AEA" w14:textId="77777777" w:rsidR="007D1D66" w:rsidRDefault="007D1D66" w:rsidP="007D1D66">
      <w:pPr>
        <w:pStyle w:val="leafygreen-ui-kkpb6g"/>
        <w:numPr>
          <w:ilvl w:val="0"/>
          <w:numId w:val="8"/>
        </w:numPr>
        <w:spacing w:after="12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Starting in 3.4, MongoDB supports creating </w:t>
      </w:r>
      <w:hyperlink r:id="rId25" w:anchor="std-label-zone-sharding" w:history="1">
        <w:r>
          <w:rPr>
            <w:rStyle w:val="Hyperlink"/>
            <w:rFonts w:ascii="Helvetica" w:hAnsi="Helvetica" w:cs="Helvetica"/>
            <w:color w:val="016BF8"/>
          </w:rPr>
          <w:t>zones</w:t>
        </w:r>
      </w:hyperlink>
      <w:r>
        <w:rPr>
          <w:rFonts w:ascii="Helvetica" w:hAnsi="Helvetica" w:cs="Helvetica"/>
          <w:color w:val="001E2B"/>
        </w:rPr>
        <w:t> of data based on the </w:t>
      </w:r>
      <w:hyperlink r:id="rId26" w:anchor="std-term-shard-key" w:history="1">
        <w:r>
          <w:rPr>
            <w:rStyle w:val="Hyperlink"/>
            <w:rFonts w:ascii="Helvetica" w:hAnsi="Helvetica" w:cs="Helvetica"/>
            <w:color w:val="016BF8"/>
          </w:rPr>
          <w:t>shard key</w:t>
        </w:r>
      </w:hyperlink>
      <w:r>
        <w:rPr>
          <w:rFonts w:ascii="Helvetica" w:hAnsi="Helvetica" w:cs="Helvetica"/>
          <w:color w:val="001E2B"/>
        </w:rPr>
        <w:t>. In a balanced cluster, MongoDB directs reads and writes covered by a zone only to those shards inside the zone. See the </w:t>
      </w:r>
      <w:hyperlink r:id="rId27" w:anchor="std-label-zone-sharding" w:history="1">
        <w:r>
          <w:rPr>
            <w:rStyle w:val="Hyperlink"/>
            <w:rFonts w:ascii="Helvetica" w:hAnsi="Helvetica" w:cs="Helvetica"/>
            <w:color w:val="016BF8"/>
          </w:rPr>
          <w:t>Zones</w:t>
        </w:r>
      </w:hyperlink>
      <w:r>
        <w:rPr>
          <w:rFonts w:ascii="Helvetica" w:hAnsi="Helvetica" w:cs="Helvetica"/>
          <w:color w:val="001E2B"/>
        </w:rPr>
        <w:t> manual page for more information.</w:t>
      </w:r>
    </w:p>
    <w:p w14:paraId="05F1E972" w14:textId="3FB1E74D" w:rsidR="007D1D66" w:rsidRDefault="007D1D66" w:rsidP="007D1D66">
      <w:pPr>
        <w:pStyle w:val="Heading3"/>
        <w:spacing w:before="360" w:beforeAutospacing="0" w:after="120" w:afterAutospacing="0" w:line="36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Support for Multiple Storage Engines</w:t>
      </w:r>
      <w:r>
        <w:rPr>
          <w:rFonts w:ascii="Helvetica" w:hAnsi="Helvetica" w:cs="Helvetica"/>
          <w:noProof/>
          <w:color w:val="0000FF"/>
        </w:rPr>
        <mc:AlternateContent>
          <mc:Choice Requires="wps">
            <w:drawing>
              <wp:inline distT="0" distB="0" distL="0" distR="0" wp14:anchorId="3D6F2DD8" wp14:editId="741E0BA6">
                <wp:extent cx="99060" cy="99060"/>
                <wp:effectExtent l="0" t="0" r="0" b="0"/>
                <wp:docPr id="1695042462" name="Rectangle 7">
                  <a:hlinkClick xmlns:a="http://schemas.openxmlformats.org/drawingml/2006/main" r:id="rId28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584EC" id="Rectangle 7" o:spid="_x0000_s1026" href="https://www.mongodb.com/docs/manual/introduction/#support-for-multiple-storage-engines" title="&quot;Permalink to this heading&quot;" style="width:7.8pt;height: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C956400" w14:textId="77777777" w:rsidR="007D1D66" w:rsidRDefault="007D1D66" w:rsidP="007D1D66">
      <w:pPr>
        <w:pStyle w:val="leafygreen-ui-kkpb6g"/>
        <w:spacing w:after="240" w:afterAutospacing="0" w:line="420" w:lineRule="atLeast"/>
        <w:rPr>
          <w:rFonts w:ascii="Helvetica" w:hAnsi="Helvetica" w:cs="Helvetica"/>
          <w:color w:val="001E2B"/>
        </w:rPr>
      </w:pPr>
      <w:r>
        <w:rPr>
          <w:rFonts w:ascii="Helvetica" w:hAnsi="Helvetica" w:cs="Helvetica"/>
          <w:color w:val="001E2B"/>
        </w:rPr>
        <w:t>MongoDB supports </w:t>
      </w:r>
      <w:hyperlink r:id="rId29" w:history="1">
        <w:r>
          <w:rPr>
            <w:rStyle w:val="Hyperlink"/>
            <w:rFonts w:ascii="Helvetica" w:hAnsi="Helvetica" w:cs="Helvetica"/>
            <w:color w:val="016BF8"/>
          </w:rPr>
          <w:t>multiple storage engines:</w:t>
        </w:r>
      </w:hyperlink>
    </w:p>
    <w:p w14:paraId="7A2A2691" w14:textId="77777777" w:rsidR="007D1D66" w:rsidRDefault="007D1D66" w:rsidP="007D1D66">
      <w:pPr>
        <w:pStyle w:val="leafygreen-ui-kkpb6g"/>
        <w:numPr>
          <w:ilvl w:val="0"/>
          <w:numId w:val="9"/>
        </w:numPr>
        <w:spacing w:after="120" w:afterAutospacing="0" w:line="420" w:lineRule="atLeast"/>
        <w:rPr>
          <w:rFonts w:ascii="Helvetica" w:hAnsi="Helvetica" w:cs="Helvetica"/>
          <w:color w:val="001E2B"/>
        </w:rPr>
      </w:pPr>
      <w:hyperlink r:id="rId30" w:history="1">
        <w:proofErr w:type="spellStart"/>
        <w:r>
          <w:rPr>
            <w:rStyle w:val="Hyperlink"/>
            <w:rFonts w:ascii="Helvetica" w:hAnsi="Helvetica" w:cs="Helvetica"/>
            <w:color w:val="016BF8"/>
          </w:rPr>
          <w:t>WiredTiger</w:t>
        </w:r>
        <w:proofErr w:type="spellEnd"/>
        <w:r>
          <w:rPr>
            <w:rStyle w:val="Hyperlink"/>
            <w:rFonts w:ascii="Helvetica" w:hAnsi="Helvetica" w:cs="Helvetica"/>
            <w:color w:val="016BF8"/>
          </w:rPr>
          <w:t xml:space="preserve"> Storage Engine</w:t>
        </w:r>
      </w:hyperlink>
      <w:r>
        <w:rPr>
          <w:rFonts w:ascii="Helvetica" w:hAnsi="Helvetica" w:cs="Helvetica"/>
          <w:color w:val="001E2B"/>
        </w:rPr>
        <w:t> (including support for </w:t>
      </w:r>
      <w:hyperlink r:id="rId31" w:history="1">
        <w:r>
          <w:rPr>
            <w:rStyle w:val="Hyperlink"/>
            <w:rFonts w:ascii="Helvetica" w:hAnsi="Helvetica" w:cs="Helvetica"/>
            <w:color w:val="016BF8"/>
          </w:rPr>
          <w:t>Encryption at Rest)</w:t>
        </w:r>
      </w:hyperlink>
    </w:p>
    <w:p w14:paraId="3E168F53" w14:textId="77777777" w:rsidR="007D1D66" w:rsidRDefault="007D1D66" w:rsidP="007D1D66">
      <w:pPr>
        <w:pStyle w:val="leafygreen-ui-kkpb6g"/>
        <w:numPr>
          <w:ilvl w:val="0"/>
          <w:numId w:val="9"/>
        </w:numPr>
        <w:spacing w:after="120" w:afterAutospacing="0" w:line="420" w:lineRule="atLeast"/>
        <w:rPr>
          <w:rFonts w:ascii="Helvetica" w:hAnsi="Helvetica" w:cs="Helvetica"/>
          <w:color w:val="001E2B"/>
        </w:rPr>
      </w:pPr>
      <w:hyperlink r:id="rId32" w:history="1">
        <w:r>
          <w:rPr>
            <w:rStyle w:val="Hyperlink"/>
            <w:rFonts w:ascii="Helvetica" w:hAnsi="Helvetica" w:cs="Helvetica"/>
            <w:color w:val="016BF8"/>
          </w:rPr>
          <w:t>In-Memory Storage Engine.</w:t>
        </w:r>
      </w:hyperlink>
    </w:p>
    <w:p w14:paraId="23FDF515" w14:textId="77777777" w:rsidR="000426E7" w:rsidRDefault="000426E7" w:rsidP="00953F53">
      <w:pPr>
        <w:jc w:val="both"/>
        <w:rPr>
          <w:sz w:val="32"/>
          <w:szCs w:val="32"/>
        </w:rPr>
      </w:pPr>
    </w:p>
    <w:p w14:paraId="734DCC59" w14:textId="11DCA63E" w:rsidR="00953F53" w:rsidRPr="00953F53" w:rsidRDefault="00953F53" w:rsidP="00953F53">
      <w:pPr>
        <w:jc w:val="both"/>
        <w:rPr>
          <w:sz w:val="44"/>
          <w:szCs w:val="44"/>
        </w:rPr>
      </w:pPr>
      <w:r w:rsidRPr="00953F53">
        <w:rPr>
          <w:sz w:val="44"/>
          <w:szCs w:val="44"/>
        </w:rPr>
        <w:t>DATABASE</w:t>
      </w:r>
    </w:p>
    <w:p w14:paraId="32A5FA26" w14:textId="0285859C" w:rsidR="00953F53" w:rsidRDefault="00953F53" w:rsidP="00143D82">
      <w:pPr>
        <w:jc w:val="both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A database is </w:t>
      </w:r>
      <w:r>
        <w:rPr>
          <w:rFonts w:ascii="Arial" w:hAnsi="Arial" w:cs="Arial"/>
          <w:color w:val="040C28"/>
          <w:shd w:val="clear" w:color="auto" w:fill="D3E3FD"/>
        </w:rPr>
        <w:t>an electronically stored, systematic collection of data</w:t>
      </w:r>
      <w:r>
        <w:rPr>
          <w:rFonts w:ascii="Arial" w:hAnsi="Arial" w:cs="Arial"/>
          <w:color w:val="4D5156"/>
          <w:shd w:val="clear" w:color="auto" w:fill="FFFFFF"/>
        </w:rPr>
        <w:t>. It can contain any type of data, including words, numbers, images, videos, and files. You can use software called a database management system (DBMS) to store, retrieve, and edit data.</w:t>
      </w:r>
    </w:p>
    <w:p w14:paraId="3E5C1556" w14:textId="77777777" w:rsidR="00953F53" w:rsidRDefault="00953F53" w:rsidP="00953F53">
      <w:pPr>
        <w:jc w:val="both"/>
        <w:rPr>
          <w:rFonts w:ascii="Arial" w:hAnsi="Arial" w:cs="Arial"/>
          <w:color w:val="4D5156"/>
          <w:shd w:val="clear" w:color="auto" w:fill="FFFFFF"/>
        </w:rPr>
      </w:pPr>
    </w:p>
    <w:p w14:paraId="617346BD" w14:textId="33B3CA39" w:rsidR="00953F53" w:rsidRDefault="00953F53" w:rsidP="00953F53">
      <w:pPr>
        <w:jc w:val="both"/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  <w:r w:rsidRPr="00953F53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Database management </w:t>
      </w:r>
      <w:proofErr w:type="gramStart"/>
      <w:r w:rsidRPr="00953F53">
        <w:rPr>
          <w:rFonts w:ascii="Arial" w:hAnsi="Arial" w:cs="Arial"/>
          <w:color w:val="4D5156"/>
          <w:sz w:val="44"/>
          <w:szCs w:val="44"/>
          <w:shd w:val="clear" w:color="auto" w:fill="FFFFFF"/>
        </w:rPr>
        <w:t>system</w:t>
      </w:r>
      <w:r>
        <w:rPr>
          <w:rFonts w:ascii="Arial" w:hAnsi="Arial" w:cs="Arial"/>
          <w:color w:val="4D5156"/>
          <w:sz w:val="44"/>
          <w:szCs w:val="44"/>
          <w:shd w:val="clear" w:color="auto" w:fill="FFFFFF"/>
        </w:rPr>
        <w:t>(</w:t>
      </w:r>
      <w:proofErr w:type="gramEnd"/>
      <w:r>
        <w:rPr>
          <w:rFonts w:ascii="Arial" w:hAnsi="Arial" w:cs="Arial"/>
          <w:color w:val="4D5156"/>
          <w:sz w:val="44"/>
          <w:szCs w:val="44"/>
          <w:shd w:val="clear" w:color="auto" w:fill="FFFFFF"/>
        </w:rPr>
        <w:t>DBMS)</w:t>
      </w:r>
    </w:p>
    <w:p w14:paraId="27BD4989" w14:textId="105A6E37" w:rsidR="00953F53" w:rsidRDefault="00953F53" w:rsidP="00953F53">
      <w:pPr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Database Management Systems (DBMS) are </w:t>
      </w:r>
      <w:r>
        <w:rPr>
          <w:rFonts w:ascii="Arial" w:hAnsi="Arial" w:cs="Arial"/>
          <w:color w:val="040C28"/>
          <w:sz w:val="30"/>
          <w:szCs w:val="30"/>
        </w:rPr>
        <w:t>software systems used to store, retrieve, and run queries on data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A DBMS serves as an interface between an end-user and a database, allowing users to create, read, update, and delete data in the database.</w:t>
      </w:r>
    </w:p>
    <w:p w14:paraId="55E4BEFD" w14:textId="77777777" w:rsidR="00143D82" w:rsidRPr="00143D82" w:rsidRDefault="00143D82" w:rsidP="00143D82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 w:rsidRPr="00143D82">
        <w:rPr>
          <w:rFonts w:ascii="Arial" w:hAnsi="Arial" w:cs="Arial"/>
          <w:b/>
          <w:bCs/>
          <w:color w:val="000000"/>
          <w:sz w:val="36"/>
          <w:szCs w:val="36"/>
        </w:rPr>
        <w:t>Data Types:</w:t>
      </w:r>
    </w:p>
    <w:p w14:paraId="7C44C7AE" w14:textId="55DB3749" w:rsidR="00143D82" w:rsidRDefault="00143D82" w:rsidP="00143D82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Databases can hold various kinds of information, including text, numbers, images, videos, and more.</w:t>
      </w:r>
    </w:p>
    <w:p w14:paraId="617A671F" w14:textId="2B8001B6" w:rsidR="00143D82" w:rsidRPr="00143D82" w:rsidRDefault="00143D82" w:rsidP="00143D82">
      <w:pPr>
        <w:pStyle w:val="NormalWeb"/>
        <w:spacing w:before="0" w:beforeAutospacing="0" w:after="0" w:afterAutospacing="0"/>
        <w:rPr>
          <w:sz w:val="52"/>
          <w:szCs w:val="52"/>
        </w:rPr>
      </w:pPr>
      <w:r>
        <w:rPr>
          <w:rFonts w:ascii="Amatic SC" w:hAnsi="Amatic SC" w:cs="Amatic SC"/>
          <w:b/>
          <w:bCs/>
          <w:color w:val="212121"/>
          <w:sz w:val="52"/>
          <w:szCs w:val="52"/>
        </w:rPr>
        <w:lastRenderedPageBreak/>
        <w:t xml:space="preserve"> </w:t>
      </w:r>
      <w:proofErr w:type="gramStart"/>
      <w:r w:rsidRPr="00143D82">
        <w:rPr>
          <w:rFonts w:ascii="Amatic SC" w:hAnsi="Amatic SC" w:cs="Amatic SC" w:hint="cs"/>
          <w:b/>
          <w:bCs/>
          <w:color w:val="212121"/>
          <w:sz w:val="52"/>
          <w:szCs w:val="52"/>
        </w:rPr>
        <w:t>SQL  VS</w:t>
      </w:r>
      <w:proofErr w:type="gramEnd"/>
      <w:r w:rsidRPr="00143D82">
        <w:rPr>
          <w:rFonts w:ascii="Amatic SC" w:hAnsi="Amatic SC" w:cs="Amatic SC" w:hint="cs"/>
          <w:b/>
          <w:bCs/>
          <w:color w:val="212121"/>
          <w:sz w:val="52"/>
          <w:szCs w:val="52"/>
        </w:rPr>
        <w:t xml:space="preserve"> NO-SQL</w:t>
      </w:r>
    </w:p>
    <w:p w14:paraId="461694BD" w14:textId="77777777" w:rsidR="00143D82" w:rsidRDefault="00143D82" w:rsidP="00953F53">
      <w:pPr>
        <w:jc w:val="both"/>
        <w:rPr>
          <w:sz w:val="32"/>
          <w:szCs w:val="32"/>
        </w:rPr>
      </w:pPr>
    </w:p>
    <w:p w14:paraId="6E8D758E" w14:textId="5F8063F3" w:rsidR="00143D82" w:rsidRDefault="00143D82" w:rsidP="00953F53">
      <w:pPr>
        <w:jc w:val="both"/>
        <w:rPr>
          <w:sz w:val="32"/>
          <w:szCs w:val="32"/>
        </w:rPr>
      </w:pPr>
      <w:r w:rsidRPr="00143D82">
        <w:rPr>
          <w:sz w:val="32"/>
          <w:szCs w:val="32"/>
        </w:rPr>
        <w:t>STRUCTURED</w:t>
      </w:r>
      <w:r>
        <w:rPr>
          <w:sz w:val="32"/>
          <w:szCs w:val="32"/>
        </w:rPr>
        <w:t xml:space="preserve"> QUERY LANGUAGE(SQL)</w:t>
      </w:r>
    </w:p>
    <w:p w14:paraId="727A2B73" w14:textId="1DF660C0" w:rsidR="00143D82" w:rsidRDefault="00143D82" w:rsidP="00953F53">
      <w:pPr>
        <w:jc w:val="both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Structured query language (SQL) is a programming language for </w:t>
      </w:r>
      <w:r>
        <w:rPr>
          <w:rFonts w:ascii="Arial" w:hAnsi="Arial" w:cs="Arial"/>
          <w:color w:val="040C28"/>
          <w:shd w:val="clear" w:color="auto" w:fill="D3E3FD"/>
        </w:rPr>
        <w:t>storing and processing information in a relational database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19B74695" w14:textId="77777777" w:rsidR="00143D82" w:rsidRPr="00143D82" w:rsidRDefault="00143D82" w:rsidP="00143D8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43D8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 stands for Structured Query Language</w:t>
      </w:r>
    </w:p>
    <w:p w14:paraId="271B7874" w14:textId="77777777" w:rsidR="00143D82" w:rsidRPr="00143D82" w:rsidRDefault="00143D82" w:rsidP="00143D8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43D8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 lets you access and manipulate databases</w:t>
      </w:r>
    </w:p>
    <w:p w14:paraId="63E8C810" w14:textId="77777777" w:rsidR="00143D82" w:rsidRPr="00143D82" w:rsidRDefault="00143D82" w:rsidP="00143D8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43D8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SQL became a standard of the American National Standards Institute (ANSI) in 1986, and of the International Organization for Standardization (ISO) in 1987</w:t>
      </w:r>
    </w:p>
    <w:p w14:paraId="0C4081E7" w14:textId="08CA665D" w:rsidR="00143D82" w:rsidRPr="00143D82" w:rsidRDefault="00143D82" w:rsidP="00953F53">
      <w:pPr>
        <w:jc w:val="both"/>
        <w:rPr>
          <w:sz w:val="40"/>
          <w:szCs w:val="40"/>
        </w:rPr>
      </w:pPr>
      <w:r w:rsidRPr="00143D82">
        <w:rPr>
          <w:sz w:val="40"/>
          <w:szCs w:val="40"/>
        </w:rPr>
        <w:t>NO- SQL</w:t>
      </w:r>
    </w:p>
    <w:p w14:paraId="5598AFBC" w14:textId="2C2C44E7" w:rsidR="00143D82" w:rsidRDefault="00143D82" w:rsidP="00953F53">
      <w:pPr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NoSQL, also referred to as “not only SQL” or “non-SQL”, is </w:t>
      </w:r>
      <w:r>
        <w:rPr>
          <w:rFonts w:ascii="Arial" w:hAnsi="Arial" w:cs="Arial"/>
          <w:color w:val="040C28"/>
          <w:sz w:val="30"/>
          <w:szCs w:val="30"/>
        </w:rPr>
        <w:t>an approach to database design that enables the storage and querying of data outside the traditional structures found in relational databases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3E1272D" w14:textId="77777777" w:rsidR="00143D82" w:rsidRPr="00143D82" w:rsidRDefault="00143D82" w:rsidP="00143D82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143D8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NoSQL databases are generally classified into four main categories:</w:t>
      </w:r>
    </w:p>
    <w:p w14:paraId="6FA8A7FC" w14:textId="77777777" w:rsidR="00143D82" w:rsidRPr="00143D82" w:rsidRDefault="00143D82" w:rsidP="00143D82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143D8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Document databases: </w:t>
      </w:r>
      <w:r w:rsidRPr="00143D82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These databases store data as semi-structured documents, such as JSON or XML, and can be queried using document-oriented query languages.</w:t>
      </w:r>
    </w:p>
    <w:p w14:paraId="3441690E" w14:textId="77777777" w:rsidR="00143D82" w:rsidRPr="00143D82" w:rsidRDefault="00143D82" w:rsidP="00143D82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143D8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Key-value stores:</w:t>
      </w:r>
      <w:r w:rsidRPr="00143D82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These databases store data as key-value pairs, and are optimized for simple and fast read/write operations.</w:t>
      </w:r>
    </w:p>
    <w:p w14:paraId="4C681753" w14:textId="77777777" w:rsidR="00143D82" w:rsidRPr="00143D82" w:rsidRDefault="00143D82" w:rsidP="00143D82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143D8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Column-family stores:</w:t>
      </w:r>
      <w:r w:rsidRPr="00143D82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These databases store data as column families, which are sets of columns that are treated as a single entity. They are optimized for fast and efficient querying of large amounts of data.</w:t>
      </w:r>
    </w:p>
    <w:p w14:paraId="5053B1CE" w14:textId="77777777" w:rsidR="00143D82" w:rsidRPr="00143D82" w:rsidRDefault="00143D82" w:rsidP="00143D82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143D8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Graph databases:</w:t>
      </w:r>
      <w:r w:rsidRPr="00143D82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These databases store data as nodes and edges, and are designed to handle complex relationships between data.</w:t>
      </w:r>
    </w:p>
    <w:p w14:paraId="48239F8F" w14:textId="77777777" w:rsidR="00143D82" w:rsidRDefault="00143D82" w:rsidP="00953F53">
      <w:pPr>
        <w:jc w:val="both"/>
        <w:rPr>
          <w:sz w:val="32"/>
          <w:szCs w:val="32"/>
        </w:rPr>
      </w:pPr>
    </w:p>
    <w:p w14:paraId="2F19B6E1" w14:textId="77777777" w:rsidR="00B423AE" w:rsidRDefault="00B423AE" w:rsidP="00953F53">
      <w:pPr>
        <w:jc w:val="both"/>
        <w:rPr>
          <w:sz w:val="32"/>
          <w:szCs w:val="32"/>
        </w:rPr>
      </w:pPr>
    </w:p>
    <w:p w14:paraId="22D72CD2" w14:textId="77777777" w:rsidR="00B423AE" w:rsidRDefault="00B423AE" w:rsidP="00953F53">
      <w:pPr>
        <w:jc w:val="both"/>
        <w:rPr>
          <w:sz w:val="32"/>
          <w:szCs w:val="32"/>
        </w:rPr>
      </w:pPr>
    </w:p>
    <w:p w14:paraId="18356021" w14:textId="72571F41" w:rsidR="00B423AE" w:rsidRPr="00B423AE" w:rsidRDefault="00B423AE" w:rsidP="00953F53">
      <w:pPr>
        <w:jc w:val="both"/>
        <w:rPr>
          <w:color w:val="0D0D0D" w:themeColor="text1" w:themeTint="F2"/>
          <w:sz w:val="48"/>
          <w:szCs w:val="48"/>
        </w:rPr>
      </w:pPr>
      <w:r w:rsidRPr="00B423AE">
        <w:rPr>
          <w:rFonts w:ascii="PT Sans Narrow" w:hAnsi="PT Sans Narrow"/>
          <w:b/>
          <w:bCs/>
          <w:color w:val="0D0D0D" w:themeColor="text1" w:themeTint="F2"/>
          <w:sz w:val="48"/>
          <w:szCs w:val="48"/>
        </w:rPr>
        <w:lastRenderedPageBreak/>
        <w:t>Add, Update &amp; Delete</w:t>
      </w:r>
    </w:p>
    <w:p w14:paraId="1ADEE01C" w14:textId="442A011F" w:rsidR="00B423AE" w:rsidRDefault="00B423AE" w:rsidP="00953F53">
      <w:pPr>
        <w:jc w:val="both"/>
        <w:rPr>
          <w:sz w:val="32"/>
          <w:szCs w:val="32"/>
        </w:rPr>
      </w:pPr>
      <w:r>
        <w:rPr>
          <w:sz w:val="32"/>
          <w:szCs w:val="32"/>
        </w:rPr>
        <w:t>BASICS OF MongoDB</w:t>
      </w:r>
    </w:p>
    <w:p w14:paraId="2AF65FCC" w14:textId="77777777" w:rsidR="00B423AE" w:rsidRPr="00B423AE" w:rsidRDefault="00B423AE" w:rsidP="00B423A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D0D0D" w:themeColor="text1" w:themeTint="F2"/>
          <w:sz w:val="36"/>
          <w:szCs w:val="36"/>
        </w:rPr>
      </w:pPr>
      <w:r w:rsidRPr="00B423AE">
        <w:rPr>
          <w:rFonts w:ascii="Open Sans" w:hAnsi="Open Sans" w:cs="Open Sans"/>
          <w:color w:val="0D0D0D" w:themeColor="text1" w:themeTint="F2"/>
          <w:sz w:val="36"/>
          <w:szCs w:val="36"/>
        </w:rPr>
        <w:t>MongoDB is a NoSQL Database</w:t>
      </w:r>
    </w:p>
    <w:p w14:paraId="48C5DBEB" w14:textId="77777777" w:rsidR="00B423AE" w:rsidRPr="00B423AE" w:rsidRDefault="00B423AE" w:rsidP="00B423A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D0D0D" w:themeColor="text1" w:themeTint="F2"/>
          <w:sz w:val="36"/>
          <w:szCs w:val="36"/>
        </w:rPr>
      </w:pPr>
      <w:r w:rsidRPr="00B423AE">
        <w:rPr>
          <w:rFonts w:ascii="Open Sans" w:hAnsi="Open Sans" w:cs="Open Sans"/>
          <w:color w:val="0D0D0D" w:themeColor="text1" w:themeTint="F2"/>
          <w:sz w:val="36"/>
          <w:szCs w:val="36"/>
        </w:rPr>
        <w:t>Each Row can be associated with Documents</w:t>
      </w:r>
    </w:p>
    <w:p w14:paraId="699292CC" w14:textId="77777777" w:rsidR="00B423AE" w:rsidRPr="00B423AE" w:rsidRDefault="00B423AE" w:rsidP="00B423A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D0D0D" w:themeColor="text1" w:themeTint="F2"/>
          <w:sz w:val="36"/>
          <w:szCs w:val="36"/>
        </w:rPr>
      </w:pPr>
      <w:r w:rsidRPr="00B423AE">
        <w:rPr>
          <w:rFonts w:ascii="Open Sans" w:hAnsi="Open Sans" w:cs="Open Sans"/>
          <w:color w:val="0D0D0D" w:themeColor="text1" w:themeTint="F2"/>
          <w:sz w:val="36"/>
          <w:szCs w:val="36"/>
        </w:rPr>
        <w:t>Documents can be represented as JSON</w:t>
      </w:r>
    </w:p>
    <w:p w14:paraId="37168070" w14:textId="77777777" w:rsidR="00B423AE" w:rsidRDefault="00B423AE" w:rsidP="00B423AE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Open Sans" w:hAnsi="Open Sans" w:cs="Open Sans"/>
          <w:color w:val="0D0D0D" w:themeColor="text1" w:themeTint="F2"/>
          <w:sz w:val="36"/>
          <w:szCs w:val="36"/>
        </w:rPr>
      </w:pPr>
      <w:r w:rsidRPr="00B423AE">
        <w:rPr>
          <w:rFonts w:ascii="Open Sans" w:hAnsi="Open Sans" w:cs="Open Sans"/>
          <w:color w:val="0D0D0D" w:themeColor="text1" w:themeTint="F2"/>
          <w:sz w:val="36"/>
          <w:szCs w:val="36"/>
        </w:rPr>
        <w:t>Each table can be called as Collection</w:t>
      </w:r>
    </w:p>
    <w:p w14:paraId="6575262C" w14:textId="077E02F4" w:rsidR="00F07947" w:rsidRDefault="00B423AE" w:rsidP="00F07947">
      <w:pPr>
        <w:pStyle w:val="NormalWeb"/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D0D0D" w:themeColor="text1" w:themeTint="F2"/>
          <w:sz w:val="44"/>
          <w:szCs w:val="44"/>
        </w:rPr>
      </w:pPr>
      <w:r w:rsidRPr="00B423AE">
        <w:rPr>
          <w:rFonts w:ascii="Open Sans" w:hAnsi="Open Sans" w:cs="Open Sans"/>
          <w:color w:val="0D0D0D" w:themeColor="text1" w:themeTint="F2"/>
          <w:sz w:val="44"/>
          <w:szCs w:val="44"/>
        </w:rPr>
        <w:t xml:space="preserve">Links for downloading csv </w:t>
      </w:r>
      <w:proofErr w:type="gramStart"/>
      <w:r w:rsidRPr="00B423AE">
        <w:rPr>
          <w:rFonts w:ascii="Open Sans" w:hAnsi="Open Sans" w:cs="Open Sans"/>
          <w:color w:val="0D0D0D" w:themeColor="text1" w:themeTint="F2"/>
          <w:sz w:val="44"/>
          <w:szCs w:val="44"/>
        </w:rPr>
        <w:t>and  import</w:t>
      </w:r>
      <w:proofErr w:type="gramEnd"/>
      <w:r w:rsidRPr="00B423AE">
        <w:rPr>
          <w:rFonts w:ascii="Open Sans" w:hAnsi="Open Sans" w:cs="Open Sans"/>
          <w:color w:val="0D0D0D" w:themeColor="text1" w:themeTint="F2"/>
          <w:sz w:val="44"/>
          <w:szCs w:val="44"/>
        </w:rPr>
        <w:t xml:space="preserve"> data</w:t>
      </w:r>
    </w:p>
    <w:p w14:paraId="261F2721" w14:textId="77777777" w:rsidR="00F07947" w:rsidRPr="00F07947" w:rsidRDefault="00F07947" w:rsidP="00F07947">
      <w:pPr>
        <w:pStyle w:val="NormalWeb"/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D0D0D" w:themeColor="text1" w:themeTint="F2"/>
          <w:sz w:val="44"/>
          <w:szCs w:val="44"/>
        </w:rPr>
      </w:pPr>
      <w:r w:rsidRPr="00F07947">
        <w:rPr>
          <w:rFonts w:ascii="Open Sans" w:hAnsi="Open Sans" w:cs="Open Sans"/>
          <w:color w:val="0D0D0D" w:themeColor="text1" w:themeTint="F2"/>
          <w:sz w:val="36"/>
          <w:szCs w:val="36"/>
        </w:rPr>
        <w:t>Download the student csv from this</w:t>
      </w:r>
      <w:r w:rsidRPr="00F07947">
        <w:rPr>
          <w:rFonts w:ascii="Open Sans" w:hAnsi="Open Sans" w:cs="Open Sans"/>
          <w:color w:val="4472C4" w:themeColor="accent1"/>
          <w:sz w:val="36"/>
          <w:szCs w:val="36"/>
        </w:rPr>
        <w:t xml:space="preserve"> </w:t>
      </w:r>
      <w:hyperlink r:id="rId33" w:history="1">
        <w:r w:rsidRPr="00F07947">
          <w:rPr>
            <w:rStyle w:val="Hyperlink"/>
            <w:rFonts w:ascii="Open Sans" w:hAnsi="Open Sans" w:cs="Open Sans"/>
            <w:color w:val="4472C4" w:themeColor="accent1"/>
            <w:sz w:val="36"/>
            <w:szCs w:val="36"/>
          </w:rPr>
          <w:t>link</w:t>
        </w:r>
      </w:hyperlink>
    </w:p>
    <w:p w14:paraId="142CD5DD" w14:textId="77777777" w:rsidR="00F07947" w:rsidRPr="0038366A" w:rsidRDefault="00F07947" w:rsidP="00F07947">
      <w:pPr>
        <w:pStyle w:val="NormalWeb"/>
        <w:spacing w:before="0" w:beforeAutospacing="0" w:after="240" w:afterAutospacing="0"/>
        <w:textAlignment w:val="baseline"/>
        <w:rPr>
          <w:rFonts w:ascii="Open Sans" w:hAnsi="Open Sans" w:cs="Open Sans"/>
          <w:color w:val="4472C4" w:themeColor="accent1"/>
          <w:sz w:val="36"/>
          <w:szCs w:val="36"/>
        </w:rPr>
      </w:pPr>
      <w:r w:rsidRPr="00F07947">
        <w:rPr>
          <w:rFonts w:ascii="Open Sans" w:hAnsi="Open Sans" w:cs="Open Sans"/>
          <w:color w:val="0D0D0D" w:themeColor="text1" w:themeTint="F2"/>
          <w:sz w:val="36"/>
          <w:szCs w:val="36"/>
        </w:rPr>
        <w:t xml:space="preserve">Import the data to the collection created </w:t>
      </w:r>
      <w:hyperlink r:id="rId34" w:history="1">
        <w:r w:rsidRPr="0038366A">
          <w:rPr>
            <w:rStyle w:val="Hyperlink"/>
            <w:rFonts w:ascii="Open Sans" w:hAnsi="Open Sans" w:cs="Open Sans"/>
            <w:color w:val="4472C4" w:themeColor="accent1"/>
            <w:sz w:val="36"/>
            <w:szCs w:val="36"/>
          </w:rPr>
          <w:t>lin</w:t>
        </w:r>
        <w:r w:rsidRPr="0038366A">
          <w:rPr>
            <w:rStyle w:val="Hyperlink"/>
            <w:rFonts w:ascii="Open Sans" w:hAnsi="Open Sans" w:cs="Open Sans"/>
            <w:color w:val="4472C4" w:themeColor="accent1"/>
            <w:sz w:val="36"/>
            <w:szCs w:val="36"/>
          </w:rPr>
          <w:t>k</w:t>
        </w:r>
      </w:hyperlink>
    </w:p>
    <w:p w14:paraId="4E6B3539" w14:textId="1F688486" w:rsidR="00B423AE" w:rsidRDefault="00F07947" w:rsidP="00F07947">
      <w:pPr>
        <w:pStyle w:val="NormalWeb"/>
        <w:spacing w:before="0" w:beforeAutospacing="0" w:after="240" w:afterAutospacing="0"/>
        <w:textAlignment w:val="baseline"/>
        <w:rPr>
          <w:rFonts w:ascii="Open Sans" w:hAnsi="Open Sans" w:cs="Open Sans"/>
          <w:color w:val="0D0D0D" w:themeColor="text1" w:themeTint="F2"/>
          <w:sz w:val="36"/>
          <w:szCs w:val="36"/>
        </w:rPr>
      </w:pPr>
      <w:r>
        <w:rPr>
          <w:rFonts w:ascii="Open Sans" w:hAnsi="Open Sans" w:cs="Open Sans"/>
          <w:color w:val="0D0D0D" w:themeColor="text1" w:themeTint="F2"/>
          <w:sz w:val="36"/>
          <w:szCs w:val="36"/>
        </w:rPr>
        <w:t xml:space="preserve">Installation of </w:t>
      </w:r>
      <w:proofErr w:type="spellStart"/>
      <w:r>
        <w:rPr>
          <w:rFonts w:ascii="Open Sans" w:hAnsi="Open Sans" w:cs="Open Sans"/>
          <w:color w:val="0D0D0D" w:themeColor="text1" w:themeTint="F2"/>
          <w:sz w:val="36"/>
          <w:szCs w:val="36"/>
        </w:rPr>
        <w:t>mongoshell</w:t>
      </w:r>
      <w:proofErr w:type="spellEnd"/>
      <w:r w:rsidR="00C12558">
        <w:rPr>
          <w:rFonts w:ascii="Open Sans" w:hAnsi="Open Sans" w:cs="Open Sans"/>
          <w:color w:val="0D0D0D" w:themeColor="text1" w:themeTint="F2"/>
          <w:sz w:val="36"/>
          <w:szCs w:val="36"/>
        </w:rPr>
        <w:t xml:space="preserve"> </w:t>
      </w:r>
    </w:p>
    <w:p w14:paraId="7022C915" w14:textId="77777777" w:rsidR="00F07947" w:rsidRDefault="00F07947" w:rsidP="00F07947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Open Sans" w:hAnsi="Open Sans" w:cs="Open Sans"/>
          <w:color w:val="695D46"/>
          <w:sz w:val="36"/>
          <w:szCs w:val="36"/>
        </w:rPr>
      </w:pPr>
      <w:r w:rsidRPr="00F07947">
        <w:rPr>
          <w:rFonts w:ascii="Open Sans" w:hAnsi="Open Sans" w:cs="Open Sans"/>
          <w:color w:val="0D0D0D" w:themeColor="text1" w:themeTint="F2"/>
          <w:sz w:val="36"/>
          <w:szCs w:val="36"/>
        </w:rPr>
        <w:t xml:space="preserve">Mongo Shell download </w:t>
      </w:r>
      <w:hyperlink r:id="rId35" w:history="1">
        <w:r>
          <w:rPr>
            <w:rStyle w:val="Hyperlink"/>
            <w:rFonts w:ascii="Open Sans" w:hAnsi="Open Sans" w:cs="Open Sans"/>
            <w:color w:val="009668"/>
            <w:sz w:val="36"/>
            <w:szCs w:val="36"/>
          </w:rPr>
          <w:t>link</w:t>
        </w:r>
      </w:hyperlink>
    </w:p>
    <w:p w14:paraId="4F3DEC48" w14:textId="3C4B6E56" w:rsidR="00C12558" w:rsidRPr="00C12558" w:rsidRDefault="00C12558" w:rsidP="00F07947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Open Sans" w:hAnsi="Open Sans" w:cs="Open Sans"/>
          <w:sz w:val="36"/>
          <w:szCs w:val="36"/>
        </w:rPr>
      </w:pPr>
      <w:r w:rsidRPr="00C12558">
        <w:rPr>
          <w:rFonts w:ascii="Open Sans" w:hAnsi="Open Sans" w:cs="Open Sans"/>
          <w:sz w:val="36"/>
          <w:szCs w:val="36"/>
        </w:rPr>
        <w:t>M</w:t>
      </w:r>
      <w:r>
        <w:rPr>
          <w:rFonts w:ascii="Open Sans" w:hAnsi="Open Sans" w:cs="Open Sans"/>
          <w:sz w:val="36"/>
          <w:szCs w:val="36"/>
        </w:rPr>
        <w:t xml:space="preserve">ongo compass download </w:t>
      </w:r>
      <w:r w:rsidRPr="00C12558">
        <w:rPr>
          <w:rFonts w:ascii="Open Sans" w:hAnsi="Open Sans" w:cs="Open Sans"/>
          <w:color w:val="4472C4" w:themeColor="accent1"/>
          <w:sz w:val="36"/>
          <w:szCs w:val="36"/>
        </w:rPr>
        <w:t>https://www.mongodb.com/docs/compass/current/install/</w:t>
      </w:r>
    </w:p>
    <w:p w14:paraId="517938FE" w14:textId="77777777" w:rsidR="00F07947" w:rsidRPr="00B423AE" w:rsidRDefault="00F07947" w:rsidP="00F07947">
      <w:pPr>
        <w:pStyle w:val="NormalWeb"/>
        <w:spacing w:before="0" w:beforeAutospacing="0" w:after="240" w:afterAutospacing="0"/>
        <w:textAlignment w:val="baseline"/>
        <w:rPr>
          <w:rFonts w:ascii="Open Sans" w:hAnsi="Open Sans" w:cs="Open Sans"/>
          <w:color w:val="0D0D0D" w:themeColor="text1" w:themeTint="F2"/>
          <w:sz w:val="36"/>
          <w:szCs w:val="36"/>
        </w:rPr>
      </w:pPr>
    </w:p>
    <w:p w14:paraId="37EC743C" w14:textId="39B33E1E" w:rsidR="00B423AE" w:rsidRDefault="00F07947" w:rsidP="00953F53">
      <w:pPr>
        <w:jc w:val="both"/>
        <w:rPr>
          <w:sz w:val="44"/>
          <w:szCs w:val="44"/>
        </w:rPr>
      </w:pPr>
      <w:r>
        <w:rPr>
          <w:sz w:val="44"/>
          <w:szCs w:val="44"/>
        </w:rPr>
        <w:t>C</w:t>
      </w:r>
      <w:r w:rsidRPr="00F07947">
        <w:rPr>
          <w:sz w:val="44"/>
          <w:szCs w:val="44"/>
        </w:rPr>
        <w:t>ommands</w:t>
      </w:r>
    </w:p>
    <w:tbl>
      <w:tblPr>
        <w:tblW w:w="93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1982"/>
        <w:gridCol w:w="4184"/>
      </w:tblGrid>
      <w:tr w:rsidR="00F07947" w:rsidRPr="00F07947" w14:paraId="27FCA8BB" w14:textId="77777777" w:rsidTr="00F07947">
        <w:trPr>
          <w:trHeight w:val="91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1E8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11A1C8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8784096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1E8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52868B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1E8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006A59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Notes</w:t>
            </w:r>
          </w:p>
        </w:tc>
      </w:tr>
      <w:tr w:rsidR="00F07947" w:rsidRPr="00F07947" w14:paraId="4CEF42B4" w14:textId="77777777" w:rsidTr="00F07947">
        <w:trPr>
          <w:trHeight w:val="19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E1E3F4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show </w:t>
            </w:r>
            <w:proofErr w:type="spellStart"/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dbs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F2CF32" w14:textId="77777777" w:rsidR="00F07947" w:rsidRPr="00F07947" w:rsidRDefault="00F07947" w:rsidP="00F07947">
            <w:pPr>
              <w:spacing w:before="200" w:after="20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color w:val="D7D7D7"/>
                <w:kern w:val="0"/>
                <w:sz w:val="18"/>
                <w:szCs w:val="18"/>
                <w:shd w:val="clear" w:color="auto" w:fill="49473F"/>
                <w:lang w:eastAsia="en-IN"/>
                <w14:ligatures w14:val="none"/>
              </w:rPr>
              <w:t>admin 40.00 KiB</w:t>
            </w:r>
          </w:p>
          <w:p w14:paraId="54039CE9" w14:textId="77777777" w:rsidR="00F07947" w:rsidRPr="00F07947" w:rsidRDefault="00F07947" w:rsidP="00F07947">
            <w:pPr>
              <w:spacing w:before="200" w:after="20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color w:val="D7D7D7"/>
                <w:kern w:val="0"/>
                <w:sz w:val="18"/>
                <w:szCs w:val="18"/>
                <w:shd w:val="clear" w:color="auto" w:fill="292929"/>
                <w:lang w:eastAsia="en-IN"/>
                <w14:ligatures w14:val="none"/>
              </w:rPr>
              <w:t>config 72.00 KiB</w:t>
            </w:r>
          </w:p>
          <w:p w14:paraId="29A77821" w14:textId="77777777" w:rsidR="00F07947" w:rsidRPr="00F07947" w:rsidRDefault="00F07947" w:rsidP="00F07947">
            <w:pPr>
              <w:spacing w:before="200" w:after="20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7947">
              <w:rPr>
                <w:rFonts w:ascii="Arial" w:eastAsia="Times New Roman" w:hAnsi="Arial" w:cs="Arial"/>
                <w:color w:val="D7D7D7"/>
                <w:kern w:val="0"/>
                <w:sz w:val="18"/>
                <w:szCs w:val="18"/>
                <w:shd w:val="clear" w:color="auto" w:fill="292929"/>
                <w:lang w:eastAsia="en-IN"/>
                <w14:ligatures w14:val="none"/>
              </w:rPr>
              <w:t>db</w:t>
            </w:r>
            <w:proofErr w:type="spellEnd"/>
            <w:r w:rsidRPr="00F07947">
              <w:rPr>
                <w:rFonts w:ascii="Arial" w:eastAsia="Times New Roman" w:hAnsi="Arial" w:cs="Arial"/>
                <w:color w:val="D7D7D7"/>
                <w:kern w:val="0"/>
                <w:sz w:val="18"/>
                <w:szCs w:val="18"/>
                <w:shd w:val="clear" w:color="auto" w:fill="292929"/>
                <w:lang w:eastAsia="en-IN"/>
                <w14:ligatures w14:val="none"/>
              </w:rPr>
              <w:t xml:space="preserve"> 128.00 KiB</w:t>
            </w:r>
          </w:p>
          <w:p w14:paraId="18B84988" w14:textId="77777777" w:rsidR="00F07947" w:rsidRPr="00F07947" w:rsidRDefault="00F07947" w:rsidP="00F07947">
            <w:pPr>
              <w:spacing w:before="200" w:after="20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color w:val="D7D7D7"/>
                <w:kern w:val="0"/>
                <w:sz w:val="18"/>
                <w:szCs w:val="18"/>
                <w:shd w:val="clear" w:color="auto" w:fill="292929"/>
                <w:lang w:eastAsia="en-IN"/>
                <w14:ligatures w14:val="none"/>
              </w:rPr>
              <w:t>local 40.00 KiB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E99B14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All Databases are shown</w:t>
            </w:r>
          </w:p>
        </w:tc>
      </w:tr>
      <w:tr w:rsidR="00F07947" w:rsidRPr="00F07947" w14:paraId="793A3223" w14:textId="77777777" w:rsidTr="00F0794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DED7B9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 xml:space="preserve">use </w:t>
            </w:r>
            <w:proofErr w:type="spellStart"/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069000" w14:textId="77777777" w:rsidR="00F07947" w:rsidRPr="00F07947" w:rsidRDefault="00F07947" w:rsidP="00F07947">
            <w:pPr>
              <w:spacing w:before="200" w:after="20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color w:val="D7D7D7"/>
                <w:kern w:val="0"/>
                <w:sz w:val="20"/>
                <w:szCs w:val="20"/>
                <w:shd w:val="clear" w:color="auto" w:fill="49473F"/>
                <w:lang w:eastAsia="en-IN"/>
                <w14:ligatures w14:val="none"/>
              </w:rPr>
              <w:t xml:space="preserve">switched to </w:t>
            </w:r>
            <w:proofErr w:type="spellStart"/>
            <w:r w:rsidRPr="00F07947">
              <w:rPr>
                <w:rFonts w:ascii="Arial" w:eastAsia="Times New Roman" w:hAnsi="Arial" w:cs="Arial"/>
                <w:color w:val="D7D7D7"/>
                <w:kern w:val="0"/>
                <w:sz w:val="20"/>
                <w:szCs w:val="20"/>
                <w:shd w:val="clear" w:color="auto" w:fill="49473F"/>
                <w:lang w:eastAsia="en-IN"/>
                <w14:ligatures w14:val="none"/>
              </w:rPr>
              <w:t>db</w:t>
            </w:r>
            <w:proofErr w:type="spellEnd"/>
            <w:r w:rsidRPr="00F07947">
              <w:rPr>
                <w:rFonts w:ascii="Arial" w:eastAsia="Times New Roman" w:hAnsi="Arial" w:cs="Arial"/>
                <w:color w:val="D7D7D7"/>
                <w:kern w:val="0"/>
                <w:sz w:val="20"/>
                <w:szCs w:val="20"/>
                <w:shd w:val="clear" w:color="auto" w:fill="49473F"/>
                <w:lang w:eastAsia="en-IN"/>
                <w14:ligatures w14:val="none"/>
              </w:rPr>
              <w:t xml:space="preserve"> </w:t>
            </w:r>
            <w:proofErr w:type="spellStart"/>
            <w:r w:rsidRPr="00F07947">
              <w:rPr>
                <w:rFonts w:ascii="Arial" w:eastAsia="Times New Roman" w:hAnsi="Arial" w:cs="Arial"/>
                <w:color w:val="D7D7D7"/>
                <w:kern w:val="0"/>
                <w:sz w:val="20"/>
                <w:szCs w:val="20"/>
                <w:shd w:val="clear" w:color="auto" w:fill="49473F"/>
                <w:lang w:eastAsia="en-IN"/>
                <w14:ligatures w14:val="none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CF27E3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Connect and use </w:t>
            </w:r>
            <w:proofErr w:type="spellStart"/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db</w:t>
            </w:r>
            <w:proofErr w:type="spellEnd"/>
          </w:p>
        </w:tc>
      </w:tr>
      <w:tr w:rsidR="00F07947" w:rsidRPr="00F07947" w14:paraId="1DE53360" w14:textId="77777777" w:rsidTr="00F0794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A26086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show  collections</w:t>
            </w:r>
            <w:proofErr w:type="gram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5DDF9B" w14:textId="77777777" w:rsidR="00F07947" w:rsidRPr="00F07947" w:rsidRDefault="00F07947" w:rsidP="00F07947">
            <w:pPr>
              <w:spacing w:before="200" w:after="200" w:line="240" w:lineRule="auto"/>
              <w:ind w:left="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color w:val="D7D7D7"/>
                <w:kern w:val="0"/>
                <w:sz w:val="20"/>
                <w:szCs w:val="20"/>
                <w:shd w:val="clear" w:color="auto" w:fill="49473F"/>
                <w:lang w:eastAsia="en-IN"/>
                <w14:ligatures w14:val="none"/>
              </w:rPr>
              <w:t>Students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57F880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Show all tables</w:t>
            </w:r>
          </w:p>
        </w:tc>
      </w:tr>
      <w:tr w:rsidR="00F07947" w:rsidRPr="00F07947" w14:paraId="2A5F4653" w14:textId="77777777" w:rsidTr="00F0794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09A6D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  <w:proofErr w:type="spellStart"/>
            <w:proofErr w:type="gramStart"/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db.foo.insert</w:t>
            </w:r>
            <w:proofErr w:type="spellEnd"/>
            <w:proofErr w:type="gramEnd"/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({"bar" : "</w:t>
            </w:r>
            <w:proofErr w:type="spellStart"/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baz</w:t>
            </w:r>
            <w:proofErr w:type="spellEnd"/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"})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613C69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5768E0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Insert a record to collection. Create Collection if not exists</w:t>
            </w:r>
          </w:p>
        </w:tc>
      </w:tr>
    </w:tbl>
    <w:p w14:paraId="07327515" w14:textId="77777777" w:rsidR="00F07947" w:rsidRDefault="00F07947" w:rsidP="00953F53">
      <w:pPr>
        <w:jc w:val="both"/>
        <w:rPr>
          <w:sz w:val="44"/>
          <w:szCs w:val="4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2"/>
        <w:gridCol w:w="3338"/>
      </w:tblGrid>
      <w:tr w:rsidR="00F07947" w:rsidRPr="00F07947" w14:paraId="541B4C86" w14:textId="77777777" w:rsidTr="00F07947">
        <w:trPr>
          <w:trHeight w:val="91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1E8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69AE9E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35CD0A4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1E8D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BD1D56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Notes</w:t>
            </w:r>
          </w:p>
        </w:tc>
      </w:tr>
      <w:tr w:rsidR="00F07947" w:rsidRPr="00F07947" w14:paraId="2467F373" w14:textId="77777777" w:rsidTr="00F07947">
        <w:trPr>
          <w:trHeight w:val="19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539A2E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  <w:proofErr w:type="spellStart"/>
            <w:proofErr w:type="gramStart"/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db.foo.batchInsert</w:t>
            </w:r>
            <w:proofErr w:type="spellEnd"/>
            <w:proofErr w:type="gramEnd"/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([{"_id" : 0}, {"_id" : 1}, {"_id" : 2}])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4EA6F6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Insert more than one document</w:t>
            </w:r>
          </w:p>
        </w:tc>
      </w:tr>
      <w:tr w:rsidR="00F07947" w:rsidRPr="00F07947" w14:paraId="094F7D95" w14:textId="77777777" w:rsidTr="00F0794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F35293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  <w:proofErr w:type="spellStart"/>
            <w:proofErr w:type="gramStart"/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db.foo.find</w:t>
            </w:r>
            <w:proofErr w:type="spellEnd"/>
            <w:proofErr w:type="gramEnd"/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B3BC67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 all rows</w:t>
            </w:r>
          </w:p>
        </w:tc>
      </w:tr>
      <w:tr w:rsidR="00F07947" w:rsidRPr="00F07947" w14:paraId="3C89B5D1" w14:textId="77777777" w:rsidTr="00F0794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917F84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db.foo.remove</w:t>
            </w:r>
            <w:proofErr w:type="spellEnd"/>
            <w:proofErr w:type="gramEnd"/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D5C23E" w14:textId="77777777" w:rsidR="00F07947" w:rsidRPr="00F07947" w:rsidRDefault="00F07947" w:rsidP="00F07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794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Remove foo table</w:t>
            </w:r>
          </w:p>
        </w:tc>
      </w:tr>
    </w:tbl>
    <w:p w14:paraId="5741E715" w14:textId="77777777" w:rsidR="00F07947" w:rsidRDefault="00F07947" w:rsidP="00953F53">
      <w:pPr>
        <w:jc w:val="both"/>
        <w:rPr>
          <w:sz w:val="44"/>
          <w:szCs w:val="44"/>
        </w:rPr>
      </w:pPr>
    </w:p>
    <w:p w14:paraId="56BED173" w14:textId="064E520A" w:rsidR="00F07947" w:rsidRDefault="001E5AF1" w:rsidP="00953F53">
      <w:pPr>
        <w:jc w:val="both"/>
        <w:rPr>
          <w:sz w:val="44"/>
          <w:szCs w:val="44"/>
        </w:rPr>
      </w:pPr>
      <w:r>
        <w:rPr>
          <w:sz w:val="44"/>
          <w:szCs w:val="44"/>
        </w:rPr>
        <w:t>Documents</w:t>
      </w:r>
    </w:p>
    <w:p w14:paraId="7FB702A0" w14:textId="1518ABBB" w:rsidR="001E5AF1" w:rsidRDefault="00C574FE" w:rsidP="00953F53">
      <w:pPr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record in </w:t>
      </w:r>
      <w:r>
        <w:rPr>
          <w:rStyle w:val="jpfdse"/>
          <w:rFonts w:ascii="Arial" w:hAnsi="Arial" w:cs="Arial"/>
          <w:color w:val="202124"/>
          <w:sz w:val="30"/>
          <w:szCs w:val="30"/>
          <w:shd w:val="clear" w:color="auto" w:fill="FFFFFF"/>
        </w:rPr>
        <w:t>MongoDB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is a document, which is </w:t>
      </w:r>
      <w:r>
        <w:rPr>
          <w:rFonts w:ascii="Arial" w:hAnsi="Arial" w:cs="Arial"/>
          <w:color w:val="040C28"/>
          <w:sz w:val="30"/>
          <w:szCs w:val="30"/>
        </w:rPr>
        <w:t>a data structure composed of field and value pairs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MongoDB documents are similar to JSON objects. The values of fields may include other documents, arrays, and arrays of documents.</w:t>
      </w:r>
    </w:p>
    <w:p w14:paraId="7155030E" w14:textId="4D7A9511" w:rsidR="00C574FE" w:rsidRDefault="00C574FE" w:rsidP="00953F53">
      <w:pPr>
        <w:jc w:val="both"/>
        <w:rPr>
          <w:rFonts w:ascii="Open Sans" w:hAnsi="Open Sans" w:cs="Open Sans"/>
          <w:color w:val="695D46"/>
          <w:sz w:val="36"/>
          <w:szCs w:val="36"/>
        </w:rPr>
      </w:pPr>
      <w:r w:rsidRPr="00C574FE">
        <w:rPr>
          <w:rFonts w:ascii="Open Sans" w:hAnsi="Open Sans" w:cs="Open Sans"/>
          <w:color w:val="0D0D0D" w:themeColor="text1" w:themeTint="F2"/>
          <w:sz w:val="36"/>
          <w:szCs w:val="36"/>
        </w:rPr>
        <w:t>The representation of a document varies by programming language, but most languages have a data structure that is a natural fit, such as a map, hash, or dictionary</w:t>
      </w:r>
      <w:r>
        <w:rPr>
          <w:rFonts w:ascii="Open Sans" w:hAnsi="Open Sans" w:cs="Open Sans"/>
          <w:color w:val="695D46"/>
          <w:sz w:val="36"/>
          <w:szCs w:val="36"/>
        </w:rPr>
        <w:t>.</w:t>
      </w:r>
    </w:p>
    <w:p w14:paraId="62FD4915" w14:textId="56B74F81" w:rsidR="00C574FE" w:rsidRDefault="00C574FE" w:rsidP="00953F53">
      <w:pPr>
        <w:jc w:val="both"/>
        <w:rPr>
          <w:rFonts w:ascii="Open Sans" w:hAnsi="Open Sans" w:cs="Open Sans"/>
          <w:color w:val="0D0D0D" w:themeColor="text1" w:themeTint="F2"/>
          <w:sz w:val="40"/>
          <w:szCs w:val="40"/>
        </w:rPr>
      </w:pPr>
      <w:r w:rsidRPr="00C574FE">
        <w:rPr>
          <w:rFonts w:ascii="Open Sans" w:hAnsi="Open Sans" w:cs="Open Sans"/>
          <w:color w:val="0D0D0D" w:themeColor="text1" w:themeTint="F2"/>
          <w:sz w:val="40"/>
          <w:szCs w:val="40"/>
        </w:rPr>
        <w:lastRenderedPageBreak/>
        <w:t>Collections</w:t>
      </w:r>
    </w:p>
    <w:p w14:paraId="415DEA01" w14:textId="77777777" w:rsidR="00C574FE" w:rsidRPr="00C574FE" w:rsidRDefault="00C574FE" w:rsidP="00C574FE">
      <w:pPr>
        <w:pStyle w:val="NormalWeb"/>
        <w:spacing w:before="0" w:beforeAutospacing="0" w:after="240" w:afterAutospacing="0"/>
        <w:rPr>
          <w:color w:val="0D0D0D" w:themeColor="text1" w:themeTint="F2"/>
        </w:rPr>
      </w:pPr>
      <w:r w:rsidRPr="00C574FE">
        <w:rPr>
          <w:rFonts w:ascii="Open Sans" w:hAnsi="Open Sans" w:cs="Open Sans"/>
          <w:color w:val="0D0D0D" w:themeColor="text1" w:themeTint="F2"/>
          <w:sz w:val="36"/>
          <w:szCs w:val="36"/>
        </w:rPr>
        <w:t>Collections A collection is a group of documents.</w:t>
      </w:r>
    </w:p>
    <w:p w14:paraId="4AE709B2" w14:textId="77777777" w:rsidR="00C574FE" w:rsidRDefault="00C574FE" w:rsidP="00C574FE">
      <w:pPr>
        <w:pStyle w:val="NormalWeb"/>
        <w:spacing w:before="0" w:beforeAutospacing="0" w:after="240" w:afterAutospacing="0"/>
        <w:rPr>
          <w:rFonts w:ascii="Open Sans" w:hAnsi="Open Sans" w:cs="Open Sans"/>
          <w:color w:val="0D0D0D" w:themeColor="text1" w:themeTint="F2"/>
          <w:sz w:val="36"/>
          <w:szCs w:val="36"/>
        </w:rPr>
      </w:pPr>
      <w:r w:rsidRPr="00C574FE">
        <w:rPr>
          <w:rFonts w:ascii="Open Sans" w:hAnsi="Open Sans" w:cs="Open Sans"/>
          <w:color w:val="0D0D0D" w:themeColor="text1" w:themeTint="F2"/>
          <w:sz w:val="36"/>
          <w:szCs w:val="36"/>
        </w:rPr>
        <w:t xml:space="preserve"> If a document is the MongoDB </w:t>
      </w:r>
      <w:proofErr w:type="spellStart"/>
      <w:r w:rsidRPr="00C574FE">
        <w:rPr>
          <w:rFonts w:ascii="Open Sans" w:hAnsi="Open Sans" w:cs="Open Sans"/>
          <w:color w:val="0D0D0D" w:themeColor="text1" w:themeTint="F2"/>
          <w:sz w:val="36"/>
          <w:szCs w:val="36"/>
        </w:rPr>
        <w:t>analog</w:t>
      </w:r>
      <w:proofErr w:type="spellEnd"/>
      <w:r w:rsidRPr="00C574FE">
        <w:rPr>
          <w:rFonts w:ascii="Open Sans" w:hAnsi="Open Sans" w:cs="Open Sans"/>
          <w:color w:val="0D0D0D" w:themeColor="text1" w:themeTint="F2"/>
          <w:sz w:val="36"/>
          <w:szCs w:val="36"/>
        </w:rPr>
        <w:t xml:space="preserve"> of a row in a relational database, then a collection can be thought of as the </w:t>
      </w:r>
      <w:proofErr w:type="spellStart"/>
      <w:r w:rsidRPr="00C574FE">
        <w:rPr>
          <w:rFonts w:ascii="Open Sans" w:hAnsi="Open Sans" w:cs="Open Sans"/>
          <w:color w:val="0D0D0D" w:themeColor="text1" w:themeTint="F2"/>
          <w:sz w:val="36"/>
          <w:szCs w:val="36"/>
        </w:rPr>
        <w:t>analog</w:t>
      </w:r>
      <w:proofErr w:type="spellEnd"/>
      <w:r w:rsidRPr="00C574FE">
        <w:rPr>
          <w:rFonts w:ascii="Open Sans" w:hAnsi="Open Sans" w:cs="Open Sans"/>
          <w:color w:val="0D0D0D" w:themeColor="text1" w:themeTint="F2"/>
          <w:sz w:val="36"/>
          <w:szCs w:val="36"/>
        </w:rPr>
        <w:t xml:space="preserve"> to a table.</w:t>
      </w:r>
    </w:p>
    <w:p w14:paraId="3B513EC0" w14:textId="09E78EBA" w:rsidR="00C574FE" w:rsidRDefault="00C574FE" w:rsidP="00C574FE">
      <w:pPr>
        <w:pStyle w:val="NormalWeb"/>
        <w:spacing w:before="0" w:beforeAutospacing="0" w:after="240" w:afterAutospacing="0"/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</w:pPr>
      <w:r w:rsidRPr="00C574F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A collection is </w:t>
      </w:r>
      <w:r w:rsidRPr="00C574FE">
        <w:rPr>
          <w:rFonts w:ascii="Arial" w:hAnsi="Arial" w:cs="Arial"/>
          <w:color w:val="0D0D0D" w:themeColor="text1" w:themeTint="F2"/>
          <w:sz w:val="28"/>
          <w:szCs w:val="28"/>
          <w:shd w:val="clear" w:color="auto" w:fill="D3E3FD"/>
        </w:rPr>
        <w:t>a grouping of MongoDB documents</w:t>
      </w:r>
      <w:r w:rsidRPr="00C574F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. Documents within a collection can have different fields. A collection is the equivalent of a table in a relational database system. A collection exists within a single database.</w:t>
      </w:r>
    </w:p>
    <w:p w14:paraId="01DE65B3" w14:textId="4C668D4D" w:rsidR="0038366A" w:rsidRDefault="0051592D" w:rsidP="00C574FE">
      <w:pPr>
        <w:pStyle w:val="NormalWeb"/>
        <w:spacing w:before="0" w:beforeAutospacing="0" w:after="240" w:afterAutospacing="0"/>
        <w:rPr>
          <w:rFonts w:ascii="Arial" w:hAnsi="Arial" w:cs="Arial"/>
          <w:color w:val="0D0D0D" w:themeColor="text1" w:themeTint="F2"/>
          <w:sz w:val="36"/>
          <w:szCs w:val="36"/>
          <w:shd w:val="clear" w:color="auto" w:fill="FFFFFF"/>
        </w:rPr>
      </w:pPr>
      <w:r w:rsidRPr="0051592D">
        <w:rPr>
          <w:rFonts w:ascii="Arial" w:hAnsi="Arial" w:cs="Arial"/>
          <w:color w:val="0D0D0D" w:themeColor="text1" w:themeTint="F2"/>
          <w:sz w:val="36"/>
          <w:szCs w:val="36"/>
          <w:shd w:val="clear" w:color="auto" w:fill="FFFFFF"/>
        </w:rPr>
        <w:t>DATATYPES</w:t>
      </w:r>
    </w:p>
    <w:p w14:paraId="076A61D0" w14:textId="77777777" w:rsidR="0051592D" w:rsidRDefault="0051592D" w:rsidP="0051592D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String. One of the most basic and widely used data types is the string. ...</w:t>
      </w:r>
    </w:p>
    <w:p w14:paraId="17370A0F" w14:textId="77777777" w:rsidR="0051592D" w:rsidRDefault="0051592D" w:rsidP="0051592D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Integer. Numeric values are stored using the integer data type. ...</w:t>
      </w:r>
    </w:p>
    <w:p w14:paraId="35899C58" w14:textId="77777777" w:rsidR="0051592D" w:rsidRDefault="0051592D" w:rsidP="0051592D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Double. Numeric numbers containing 8 bytes (64-bit IEEE 754 floating point) floating-point are stored using the double data type. ...</w:t>
      </w:r>
    </w:p>
    <w:p w14:paraId="7B3FACF7" w14:textId="77777777" w:rsidR="0051592D" w:rsidRDefault="0051592D" w:rsidP="0051592D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Boolean. ...</w:t>
      </w:r>
    </w:p>
    <w:p w14:paraId="54DB6721" w14:textId="77777777" w:rsidR="0051592D" w:rsidRDefault="0051592D" w:rsidP="0051592D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Array. ...</w:t>
      </w:r>
    </w:p>
    <w:p w14:paraId="0010504F" w14:textId="77777777" w:rsidR="0051592D" w:rsidRDefault="0051592D" w:rsidP="0051592D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Object. ...</w:t>
      </w:r>
    </w:p>
    <w:p w14:paraId="0CE588B8" w14:textId="77777777" w:rsidR="0051592D" w:rsidRDefault="0051592D" w:rsidP="0051592D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Date. ...</w:t>
      </w:r>
    </w:p>
    <w:p w14:paraId="5CBAC027" w14:textId="77777777" w:rsidR="0051592D" w:rsidRDefault="0051592D" w:rsidP="0051592D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Timestamp.</w:t>
      </w:r>
    </w:p>
    <w:p w14:paraId="00D358CB" w14:textId="77777777" w:rsidR="009D5D07" w:rsidRDefault="009D5D07" w:rsidP="009D5D0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6C440DAA" w14:textId="2646AFCF" w:rsidR="009D5D07" w:rsidRPr="009D5D07" w:rsidRDefault="009D5D07" w:rsidP="009D5D0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9D5D0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MongoDB Use Cases</w:t>
      </w:r>
    </w:p>
    <w:p w14:paraId="09CD2CD2" w14:textId="77777777" w:rsidR="009D5D07" w:rsidRPr="009D5D07" w:rsidRDefault="009D5D07" w:rsidP="009D5D07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9D5D07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Artificial Intelligence. Streamline building AI-enriched applications. ...</w:t>
      </w:r>
    </w:p>
    <w:p w14:paraId="1F3D23B9" w14:textId="77777777" w:rsidR="009D5D07" w:rsidRPr="009D5D07" w:rsidRDefault="009D5D07" w:rsidP="009D5D07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9D5D07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Edge Computing. Unlock the benefits of edge computing by simplifying data management. ...</w:t>
      </w:r>
    </w:p>
    <w:p w14:paraId="079022DD" w14:textId="77777777" w:rsidR="009D5D07" w:rsidRPr="009D5D07" w:rsidRDefault="009D5D07" w:rsidP="009D5D07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9D5D07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Internet of Things. </w:t>
      </w:r>
      <w:proofErr w:type="spellStart"/>
      <w:r w:rsidRPr="009D5D07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9D5D07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and act on data from the physical world. ...</w:t>
      </w:r>
    </w:p>
    <w:p w14:paraId="3F9623AB" w14:textId="77777777" w:rsidR="009D5D07" w:rsidRPr="009D5D07" w:rsidRDefault="009D5D07" w:rsidP="009D5D07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9D5D07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Mobile. ...</w:t>
      </w:r>
    </w:p>
    <w:p w14:paraId="7DE3377A" w14:textId="77777777" w:rsidR="009D5D07" w:rsidRPr="009D5D07" w:rsidRDefault="009D5D07" w:rsidP="009D5D07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9D5D07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Payments. ...</w:t>
      </w:r>
    </w:p>
    <w:p w14:paraId="10D433CA" w14:textId="77777777" w:rsidR="009D5D07" w:rsidRPr="009D5D07" w:rsidRDefault="009D5D07" w:rsidP="009D5D07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9D5D07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Serverless Development. ...</w:t>
      </w:r>
    </w:p>
    <w:p w14:paraId="37D39896" w14:textId="77777777" w:rsidR="009D5D07" w:rsidRPr="009D5D07" w:rsidRDefault="009D5D07" w:rsidP="009D5D07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9D5D07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Single View. ...</w:t>
      </w:r>
    </w:p>
    <w:p w14:paraId="4B9181EA" w14:textId="77777777" w:rsidR="009D5D07" w:rsidRPr="009D5D07" w:rsidRDefault="009D5D07" w:rsidP="009D5D07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9D5D07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Personalization.</w:t>
      </w:r>
    </w:p>
    <w:p w14:paraId="55EFC9FE" w14:textId="77777777" w:rsidR="0051592D" w:rsidRPr="0051592D" w:rsidRDefault="0051592D" w:rsidP="00C574FE">
      <w:pPr>
        <w:pStyle w:val="NormalWeb"/>
        <w:spacing w:before="0" w:beforeAutospacing="0" w:after="240" w:afterAutospacing="0"/>
        <w:rPr>
          <w:color w:val="0D0D0D" w:themeColor="text1" w:themeTint="F2"/>
          <w:sz w:val="36"/>
          <w:szCs w:val="36"/>
        </w:rPr>
      </w:pPr>
    </w:p>
    <w:p w14:paraId="14F50AAE" w14:textId="77777777" w:rsidR="00C574FE" w:rsidRPr="00C574FE" w:rsidRDefault="00C574FE" w:rsidP="00953F53">
      <w:pPr>
        <w:jc w:val="both"/>
        <w:rPr>
          <w:color w:val="0D0D0D" w:themeColor="text1" w:themeTint="F2"/>
          <w:sz w:val="40"/>
          <w:szCs w:val="40"/>
        </w:rPr>
      </w:pPr>
    </w:p>
    <w:sectPr w:rsidR="00C574FE" w:rsidRPr="00C57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tic SC">
    <w:charset w:val="B1"/>
    <w:family w:val="auto"/>
    <w:pitch w:val="variable"/>
    <w:sig w:usb0="20000A0F" w:usb1="40000002" w:usb2="00000000" w:usb3="00000000" w:csb0="000001B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80DBA"/>
    <w:multiLevelType w:val="multilevel"/>
    <w:tmpl w:val="6FB6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F2BF9"/>
    <w:multiLevelType w:val="multilevel"/>
    <w:tmpl w:val="4658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D7B08"/>
    <w:multiLevelType w:val="multilevel"/>
    <w:tmpl w:val="83D4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56727"/>
    <w:multiLevelType w:val="multilevel"/>
    <w:tmpl w:val="106E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9798E"/>
    <w:multiLevelType w:val="multilevel"/>
    <w:tmpl w:val="1452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91C8A"/>
    <w:multiLevelType w:val="multilevel"/>
    <w:tmpl w:val="36FA62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0423B"/>
    <w:multiLevelType w:val="multilevel"/>
    <w:tmpl w:val="0138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7791A"/>
    <w:multiLevelType w:val="multilevel"/>
    <w:tmpl w:val="46BA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F1AB3"/>
    <w:multiLevelType w:val="multilevel"/>
    <w:tmpl w:val="D1E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0315A"/>
    <w:multiLevelType w:val="multilevel"/>
    <w:tmpl w:val="FCC6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D02EE4"/>
    <w:multiLevelType w:val="multilevel"/>
    <w:tmpl w:val="426A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54077"/>
    <w:multiLevelType w:val="multilevel"/>
    <w:tmpl w:val="BB1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A1465"/>
    <w:multiLevelType w:val="multilevel"/>
    <w:tmpl w:val="15C4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D29D9"/>
    <w:multiLevelType w:val="multilevel"/>
    <w:tmpl w:val="69D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40635"/>
    <w:multiLevelType w:val="multilevel"/>
    <w:tmpl w:val="7892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104CA"/>
    <w:multiLevelType w:val="multilevel"/>
    <w:tmpl w:val="F35A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820027"/>
    <w:multiLevelType w:val="multilevel"/>
    <w:tmpl w:val="31BA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398245">
    <w:abstractNumId w:val="15"/>
  </w:num>
  <w:num w:numId="2" w16cid:durableId="27919480">
    <w:abstractNumId w:val="7"/>
  </w:num>
  <w:num w:numId="3" w16cid:durableId="126512088">
    <w:abstractNumId w:val="12"/>
  </w:num>
  <w:num w:numId="4" w16cid:durableId="15470693">
    <w:abstractNumId w:val="14"/>
  </w:num>
  <w:num w:numId="5" w16cid:durableId="1237714690">
    <w:abstractNumId w:val="16"/>
  </w:num>
  <w:num w:numId="6" w16cid:durableId="1608653871">
    <w:abstractNumId w:val="2"/>
  </w:num>
  <w:num w:numId="7" w16cid:durableId="1610963608">
    <w:abstractNumId w:val="1"/>
  </w:num>
  <w:num w:numId="8" w16cid:durableId="1236092758">
    <w:abstractNumId w:val="6"/>
  </w:num>
  <w:num w:numId="9" w16cid:durableId="1405562578">
    <w:abstractNumId w:val="13"/>
  </w:num>
  <w:num w:numId="10" w16cid:durableId="43337957">
    <w:abstractNumId w:val="9"/>
  </w:num>
  <w:num w:numId="11" w16cid:durableId="2078551486">
    <w:abstractNumId w:val="0"/>
    <w:lvlOverride w:ilvl="0">
      <w:startOverride w:val="1"/>
    </w:lvlOverride>
  </w:num>
  <w:num w:numId="12" w16cid:durableId="241531683">
    <w:abstractNumId w:val="0"/>
    <w:lvlOverride w:ilvl="0">
      <w:startOverride w:val="2"/>
    </w:lvlOverride>
  </w:num>
  <w:num w:numId="13" w16cid:durableId="80565441">
    <w:abstractNumId w:val="0"/>
    <w:lvlOverride w:ilvl="0">
      <w:startOverride w:val="3"/>
    </w:lvlOverride>
  </w:num>
  <w:num w:numId="14" w16cid:durableId="685639692">
    <w:abstractNumId w:val="0"/>
    <w:lvlOverride w:ilvl="0">
      <w:startOverride w:val="4"/>
    </w:lvlOverride>
  </w:num>
  <w:num w:numId="15" w16cid:durableId="1866825058">
    <w:abstractNumId w:val="5"/>
  </w:num>
  <w:num w:numId="16" w16cid:durableId="858005402">
    <w:abstractNumId w:val="4"/>
  </w:num>
  <w:num w:numId="17" w16cid:durableId="630986673">
    <w:abstractNumId w:val="8"/>
  </w:num>
  <w:num w:numId="18" w16cid:durableId="105806679">
    <w:abstractNumId w:val="11"/>
  </w:num>
  <w:num w:numId="19" w16cid:durableId="1603221789">
    <w:abstractNumId w:val="10"/>
  </w:num>
  <w:num w:numId="20" w16cid:durableId="450251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E7"/>
    <w:rsid w:val="000426E7"/>
    <w:rsid w:val="00143D82"/>
    <w:rsid w:val="001E5AF1"/>
    <w:rsid w:val="002629BD"/>
    <w:rsid w:val="0038366A"/>
    <w:rsid w:val="004E1272"/>
    <w:rsid w:val="0051592D"/>
    <w:rsid w:val="007D1D66"/>
    <w:rsid w:val="00953F53"/>
    <w:rsid w:val="009D5D07"/>
    <w:rsid w:val="00B423AE"/>
    <w:rsid w:val="00C12558"/>
    <w:rsid w:val="00C574FE"/>
    <w:rsid w:val="00F0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CBAB"/>
  <w15:chartTrackingRefBased/>
  <w15:docId w15:val="{80DDF699-80AC-438A-8E39-E940D5A8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2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fygreen-ui-kkpb6g">
    <w:name w:val="leafygreen-ui-kkpb6g"/>
    <w:basedOn w:val="Normal"/>
    <w:rsid w:val="00042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26E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26E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D1D6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43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3D82"/>
    <w:rPr>
      <w:b/>
      <w:bCs/>
    </w:rPr>
  </w:style>
  <w:style w:type="character" w:customStyle="1" w:styleId="jpfdse">
    <w:name w:val="jpfdse"/>
    <w:basedOn w:val="DefaultParagraphFont"/>
    <w:rsid w:val="00C574FE"/>
  </w:style>
  <w:style w:type="character" w:styleId="FollowedHyperlink">
    <w:name w:val="FollowedHyperlink"/>
    <w:basedOn w:val="DefaultParagraphFont"/>
    <w:uiPriority w:val="99"/>
    <w:semiHidden/>
    <w:unhideWhenUsed/>
    <w:rsid w:val="0038366A"/>
    <w:rPr>
      <w:color w:val="954F72" w:themeColor="followedHyperlink"/>
      <w:u w:val="single"/>
    </w:rPr>
  </w:style>
  <w:style w:type="paragraph" w:customStyle="1" w:styleId="trt0xe">
    <w:name w:val="trt0xe"/>
    <w:basedOn w:val="Normal"/>
    <w:rsid w:val="00515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ongodb.com/docs/manual/introduction/#key-features" TargetMode="External"/><Relationship Id="rId18" Type="http://schemas.openxmlformats.org/officeDocument/2006/relationships/hyperlink" Target="https://www.mongodb.com/docs/manual/text-search/" TargetMode="External"/><Relationship Id="rId26" Type="http://schemas.openxmlformats.org/officeDocument/2006/relationships/hyperlink" Target="https://www.mongodb.com/docs/manual/reference/glossary/" TargetMode="External"/><Relationship Id="rId21" Type="http://schemas.openxmlformats.org/officeDocument/2006/relationships/hyperlink" Target="https://www.mongodb.com/docs/manual/replication/" TargetMode="External"/><Relationship Id="rId34" Type="http://schemas.openxmlformats.org/officeDocument/2006/relationships/hyperlink" Target="https://www.mongodb.com/docs/compass/current/import-export/" TargetMode="External"/><Relationship Id="rId7" Type="http://schemas.openxmlformats.org/officeDocument/2006/relationships/hyperlink" Target="https://www.mongodb.com/docs/manual/administration/install-enterprise/" TargetMode="External"/><Relationship Id="rId12" Type="http://schemas.openxmlformats.org/officeDocument/2006/relationships/hyperlink" Target="https://www.mongodb.com/docs/manual/core/materialized-views/" TargetMode="External"/><Relationship Id="rId17" Type="http://schemas.openxmlformats.org/officeDocument/2006/relationships/hyperlink" Target="https://www.mongodb.com/docs/manual/core/aggregation-pipeline/" TargetMode="External"/><Relationship Id="rId25" Type="http://schemas.openxmlformats.org/officeDocument/2006/relationships/hyperlink" Target="https://www.mongodb.com/docs/manual/core/zone-sharding/" TargetMode="External"/><Relationship Id="rId33" Type="http://schemas.openxmlformats.org/officeDocument/2006/relationships/hyperlink" Target="https://drive.google.com/file/d/1L3FhU59Tw-a-o-8esmKrhb4GhXGW_soe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cs/manual/crud/" TargetMode="External"/><Relationship Id="rId20" Type="http://schemas.openxmlformats.org/officeDocument/2006/relationships/hyperlink" Target="https://www.mongodb.com/docs/manual/introduction/#high-availability" TargetMode="External"/><Relationship Id="rId29" Type="http://schemas.openxmlformats.org/officeDocument/2006/relationships/hyperlink" Target="https://www.mongodb.com/docs/manual/core/storage-engin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atlas?tck=docs_server" TargetMode="External"/><Relationship Id="rId11" Type="http://schemas.openxmlformats.org/officeDocument/2006/relationships/hyperlink" Target="https://www.mongodb.com/docs/manual/core/views/" TargetMode="External"/><Relationship Id="rId24" Type="http://schemas.openxmlformats.org/officeDocument/2006/relationships/hyperlink" Target="https://www.mongodb.com/docs/manual/sharding/" TargetMode="External"/><Relationship Id="rId32" Type="http://schemas.openxmlformats.org/officeDocument/2006/relationships/hyperlink" Target="https://www.mongodb.com/docs/manual/core/inmemory/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mongodb.com/docs/manual/introduction/#query-api" TargetMode="External"/><Relationship Id="rId23" Type="http://schemas.openxmlformats.org/officeDocument/2006/relationships/hyperlink" Target="https://www.mongodb.com/docs/manual/introduction/#horizontal-scalability" TargetMode="External"/><Relationship Id="rId28" Type="http://schemas.openxmlformats.org/officeDocument/2006/relationships/hyperlink" Target="https://www.mongodb.com/docs/manual/introduction/#support-for-multiple-storage-engine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mongodb.com/docs/manual/core/databases-and-collections/" TargetMode="External"/><Relationship Id="rId19" Type="http://schemas.openxmlformats.org/officeDocument/2006/relationships/hyperlink" Target="https://www.mongodb.com/docs/manual/tutorial/geospatial-tutorial/" TargetMode="External"/><Relationship Id="rId31" Type="http://schemas.openxmlformats.org/officeDocument/2006/relationships/hyperlink" Target="https://www.mongodb.com/docs/manual/core/security-encryption-at-r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introduction/#collections-views-on-demand-materialized-views" TargetMode="External"/><Relationship Id="rId14" Type="http://schemas.openxmlformats.org/officeDocument/2006/relationships/hyperlink" Target="https://www.mongodb.com/docs/manual/introduction/#high-performance" TargetMode="External"/><Relationship Id="rId22" Type="http://schemas.openxmlformats.org/officeDocument/2006/relationships/hyperlink" Target="https://www.mongodb.com/docs/manual/replication/" TargetMode="External"/><Relationship Id="rId27" Type="http://schemas.openxmlformats.org/officeDocument/2006/relationships/hyperlink" Target="https://www.mongodb.com/docs/manual/core/zone-sharding/" TargetMode="External"/><Relationship Id="rId30" Type="http://schemas.openxmlformats.org/officeDocument/2006/relationships/hyperlink" Target="https://www.mongodb.com/docs/manual/core/wiredtiger/" TargetMode="External"/><Relationship Id="rId35" Type="http://schemas.openxmlformats.org/officeDocument/2006/relationships/hyperlink" Target="https://www.mongodb.com/docs/v4.4/mongo/" TargetMode="External"/><Relationship Id="rId8" Type="http://schemas.openxmlformats.org/officeDocument/2006/relationships/hyperlink" Target="https://www.mongodb.com/docs/manual/administration/install-community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 T</dc:creator>
  <cp:keywords/>
  <dc:description/>
  <cp:lastModifiedBy>Harshitha S T</cp:lastModifiedBy>
  <cp:revision>12</cp:revision>
  <dcterms:created xsi:type="dcterms:W3CDTF">2024-06-02T06:40:00Z</dcterms:created>
  <dcterms:modified xsi:type="dcterms:W3CDTF">2024-06-02T08:36:00Z</dcterms:modified>
</cp:coreProperties>
</file>