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3ED4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COPY : copy files from your local machine into the container's filesystem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>.</w:t>
      </w:r>
    </w:p>
    <w:p w14:paraId="2EE96FC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</w:p>
    <w:p w14:paraId="12B7973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specific file</w:t>
      </w:r>
    </w:p>
    <w:p w14:paraId="0D4ED3A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</w:pPr>
      <w:r>
        <w:drawing>
          <wp:inline distT="0" distB="0" distL="114300" distR="114300">
            <wp:extent cx="5271770" cy="31699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DA74"/>
    <w:p w14:paraId="7C100FC5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all files</w:t>
      </w:r>
    </w:p>
    <w:p w14:paraId="56C20929">
      <w:r>
        <w:drawing>
          <wp:inline distT="0" distB="0" distL="114300" distR="114300">
            <wp:extent cx="5266055" cy="2916555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6C21"/>
    <w:p w14:paraId="244D5ACA">
      <w:r>
        <w:drawing>
          <wp:inline distT="0" distB="0" distL="114300" distR="114300">
            <wp:extent cx="5274310" cy="1334770"/>
            <wp:effectExtent l="0" t="0" r="139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DE7E"/>
    <w:p w14:paraId="049BB667"/>
    <w:p w14:paraId="37020456"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ADD : </w:t>
      </w:r>
    </w:p>
    <w:p w14:paraId="45CF06DA">
      <w:pPr>
        <w:pStyle w:val="7"/>
        <w:keepNext w:val="0"/>
        <w:keepLines w:val="0"/>
        <w:widowControl/>
        <w:suppressLineNumbers w:val="0"/>
      </w:pPr>
      <w:r>
        <w:t xml:space="preserve">The </w:t>
      </w:r>
      <w:r>
        <w:rPr>
          <w:rStyle w:val="5"/>
        </w:rPr>
        <w:t>ADD</w:t>
      </w:r>
      <w:r>
        <w:t xml:space="preserve"> instruction in a </w:t>
      </w:r>
      <w:r>
        <w:rPr>
          <w:rStyle w:val="8"/>
        </w:rPr>
        <w:t>Dockerfile</w:t>
      </w:r>
      <w:r>
        <w:t xml:space="preserve"> is used to copy files and directories from a source location to a destination inside the Docker image. It is similar to the </w:t>
      </w:r>
      <w:r>
        <w:rPr>
          <w:rStyle w:val="5"/>
        </w:rPr>
        <w:t>COPY</w:t>
      </w:r>
      <w:r>
        <w:t xml:space="preserve"> instruction but with added functionality, such as the ability to:</w:t>
      </w:r>
    </w:p>
    <w:p w14:paraId="4DF87F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Copy local files or directories</w:t>
      </w:r>
      <w:r>
        <w:t xml:space="preserve"> from the build context (your local machine) into the image.</w:t>
      </w:r>
    </w:p>
    <w:p w14:paraId="64EF9B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Download files from remote URLs</w:t>
      </w:r>
      <w:r>
        <w:t xml:space="preserve"> and copy them into the image.</w:t>
      </w:r>
    </w:p>
    <w:p w14:paraId="2B7A49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Automatically extract compressed files</w:t>
      </w:r>
      <w:r>
        <w:t xml:space="preserve"> (like </w:t>
      </w:r>
      <w:r>
        <w:rPr>
          <w:rStyle w:val="5"/>
        </w:rPr>
        <w:t>.tar</w:t>
      </w:r>
      <w:r>
        <w:t xml:space="preserve">, </w:t>
      </w:r>
      <w:r>
        <w:rPr>
          <w:rStyle w:val="5"/>
        </w:rPr>
        <w:t>.gz</w:t>
      </w:r>
      <w:r>
        <w:t xml:space="preserve">, </w:t>
      </w:r>
      <w:r>
        <w:rPr>
          <w:rStyle w:val="5"/>
        </w:rPr>
        <w:t>.zip</w:t>
      </w:r>
      <w:r>
        <w:t>, etc.) when copying them into the image.</w:t>
      </w:r>
    </w:p>
    <w:p w14:paraId="1345C71F">
      <w:pPr>
        <w:pStyle w:val="2"/>
        <w:keepNext w:val="0"/>
        <w:keepLines w:val="0"/>
        <w:widowControl/>
        <w:suppressLineNumbers w:val="0"/>
      </w:pPr>
      <w:r>
        <w:t>Syntax:</w:t>
      </w:r>
    </w:p>
    <w:p w14:paraId="74179894">
      <w:pPr>
        <w:keepNext w:val="0"/>
        <w:keepLines w:val="0"/>
        <w:widowControl/>
        <w:suppressLineNumbers w:val="0"/>
        <w:bidi w:val="0"/>
        <w:jc w:val="left"/>
      </w:pPr>
      <w:r>
        <w:rPr>
          <w:rStyle w:val="5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ADD &lt;src&gt; &lt;dest&gt;</w:t>
      </w:r>
    </w:p>
    <w:p w14:paraId="1506B1E4">
      <w:pPr>
        <w:rPr>
          <w:rFonts w:hint="default"/>
          <w:b/>
          <w:bCs/>
          <w:sz w:val="22"/>
          <w:szCs w:val="22"/>
          <w:lang w:val="en-IN"/>
        </w:rPr>
      </w:pPr>
    </w:p>
    <w:p w14:paraId="5E9EC580"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Dockerfile to download zip file :</w:t>
      </w:r>
    </w:p>
    <w:p w14:paraId="73312557">
      <w:pPr>
        <w:rPr>
          <w:rFonts w:hint="default"/>
          <w:b/>
          <w:bCs/>
          <w:sz w:val="22"/>
          <w:szCs w:val="22"/>
          <w:lang w:val="en-IN"/>
        </w:rPr>
      </w:pPr>
    </w:p>
    <w:p w14:paraId="775D8F12">
      <w:r>
        <w:drawing>
          <wp:inline distT="0" distB="0" distL="114300" distR="114300">
            <wp:extent cx="5260340" cy="2306320"/>
            <wp:effectExtent l="0" t="0" r="1270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A245"/>
    <w:p w14:paraId="5C269B9C"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Dockerfile to unzip and copy file :</w:t>
      </w:r>
    </w:p>
    <w:p w14:paraId="37A3D7E1">
      <w:pPr>
        <w:rPr>
          <w:rFonts w:hint="default"/>
          <w:b/>
          <w:bCs/>
          <w:sz w:val="22"/>
          <w:szCs w:val="22"/>
          <w:lang w:val="en-IN"/>
        </w:rPr>
      </w:pPr>
    </w:p>
    <w:p w14:paraId="47809B9B">
      <w:r>
        <w:drawing>
          <wp:inline distT="0" distB="0" distL="114300" distR="114300">
            <wp:extent cx="5261610" cy="2317750"/>
            <wp:effectExtent l="0" t="0" r="1143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4E87"/>
    <w:p w14:paraId="048396F4"/>
    <w:p w14:paraId="404272A3"/>
    <w:p w14:paraId="5152CB77"/>
    <w:p w14:paraId="4B9A8E57">
      <w:pPr>
        <w:numPr>
          <w:numId w:val="0"/>
        </w:numPr>
        <w:rPr>
          <w:b w:val="0"/>
          <w:bCs w:val="0"/>
          <w:color w:val="auto"/>
          <w:lang w:val="en-IN"/>
        </w:rPr>
      </w:pPr>
      <w:r>
        <w:rPr>
          <w:rFonts w:hint="default"/>
          <w:b w:val="0"/>
          <w:bCs w:val="0"/>
          <w:color w:val="auto"/>
          <w:lang w:val="en-IN"/>
        </w:rPr>
        <w:t xml:space="preserve">CMD / </w:t>
      </w:r>
      <w:r>
        <w:rPr>
          <w:b w:val="0"/>
          <w:bCs w:val="0"/>
          <w:color w:val="auto"/>
          <w:lang w:val="en-IN"/>
        </w:rPr>
        <w:t xml:space="preserve">ENTRY POINT: </w:t>
      </w:r>
      <w:r>
        <w:rPr>
          <w:rFonts w:hint="default"/>
          <w:b w:val="0"/>
          <w:bCs w:val="0"/>
          <w:color w:val="auto"/>
          <w:lang w:val="en-IN"/>
        </w:rPr>
        <w:t>It</w:t>
      </w:r>
      <w:r>
        <w:rPr>
          <w:b w:val="0"/>
          <w:bCs w:val="0"/>
          <w:color w:val="auto"/>
          <w:lang w:val="en-IN"/>
        </w:rPr>
        <w:t xml:space="preserve"> is a default command runs when new container starts.</w:t>
      </w:r>
    </w:p>
    <w:p w14:paraId="052CC2FB">
      <w:pPr>
        <w:rPr>
          <w:rFonts w:hint="default"/>
          <w:lang w:val="en-IN"/>
        </w:rPr>
      </w:pPr>
    </w:p>
    <w:p w14:paraId="0325B5B9">
      <w:r>
        <w:drawing>
          <wp:inline distT="0" distB="0" distL="114300" distR="114300">
            <wp:extent cx="5265420" cy="2153920"/>
            <wp:effectExtent l="0" t="0" r="762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03C77"/>
    <w:p w14:paraId="6B435E28">
      <w:r>
        <w:drawing>
          <wp:inline distT="0" distB="0" distL="114300" distR="114300">
            <wp:extent cx="5272405" cy="3343910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CA78"/>
    <w:p w14:paraId="379152C3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To override the cmd line argument at runtime</w:t>
      </w:r>
    </w:p>
    <w:p w14:paraId="594ADACD">
      <w:pPr>
        <w:rPr>
          <w:rFonts w:hint="default"/>
          <w:lang w:val="en-IN"/>
        </w:rPr>
      </w:pPr>
    </w:p>
    <w:p w14:paraId="47344D2B">
      <w:r>
        <w:drawing>
          <wp:inline distT="0" distB="0" distL="114300" distR="114300">
            <wp:extent cx="5267325" cy="1372870"/>
            <wp:effectExtent l="0" t="0" r="571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8138"/>
    <w:p w14:paraId="57E03019"/>
    <w:p w14:paraId="22D3A312"/>
    <w:p w14:paraId="293150D7"/>
    <w:p w14:paraId="3542D289"/>
    <w:p w14:paraId="7F11D979"/>
    <w:p w14:paraId="6B979CC2">
      <w:pPr>
        <w:rPr>
          <w:rFonts w:hint="default"/>
          <w:color w:val="auto"/>
          <w:lang w:val="en-IN"/>
        </w:rPr>
      </w:pPr>
      <w:r>
        <w:rPr>
          <w:color w:val="auto"/>
          <w:lang w:val="en-IN"/>
        </w:rPr>
        <w:t>ARG</w:t>
      </w:r>
      <w:r>
        <w:rPr>
          <w:rFonts w:hint="default"/>
          <w:color w:val="auto"/>
          <w:lang w:val="en-IN"/>
        </w:rPr>
        <w:t xml:space="preserve">  </w:t>
      </w:r>
    </w:p>
    <w:p w14:paraId="72BD08C4">
      <w:pPr>
        <w:rPr>
          <w:rFonts w:hint="default"/>
          <w:color w:val="auto"/>
          <w:lang w:val="en-IN"/>
        </w:rPr>
      </w:pPr>
    </w:p>
    <w:p w14:paraId="01B75BA3"/>
    <w:p w14:paraId="4EBC7229">
      <w:r>
        <w:drawing>
          <wp:inline distT="0" distB="0" distL="114300" distR="114300">
            <wp:extent cx="5271770" cy="2356485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51120"/>
    <w:p w14:paraId="58E71EED">
      <w:pP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5D02F048">
      <w:pP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To override the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IN" w:eastAsia="zh-CN" w:bidi="ar"/>
        </w:rPr>
        <w:t xml:space="preserve"> ARG </w:t>
      </w: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 at runtime</w:t>
      </w:r>
    </w:p>
    <w:p w14:paraId="3FA7F498">
      <w:pP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FF85D85">
      <w:r>
        <w:drawing>
          <wp:inline distT="0" distB="0" distL="114300" distR="114300">
            <wp:extent cx="5273675" cy="3383280"/>
            <wp:effectExtent l="0" t="0" r="146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A6FB"/>
    <w:p w14:paraId="3265AAC0">
      <w:pPr>
        <w:rPr>
          <w:lang w:val="en-IN"/>
        </w:rPr>
      </w:pPr>
      <w:r>
        <w:rPr>
          <w:lang w:val="en-IN"/>
        </w:rPr>
        <w:t>Values are available in docker file &amp; during building the docker image</w:t>
      </w:r>
    </w:p>
    <w:p w14:paraId="01544D5D">
      <w:pPr>
        <w:rPr>
          <w:lang w:val="en-IN"/>
        </w:rPr>
      </w:pPr>
      <w:r>
        <w:rPr>
          <w:lang w:val="en-IN"/>
        </w:rPr>
        <w:t>values are not available after image is built or running container won’t have access.</w:t>
      </w:r>
    </w:p>
    <w:p w14:paraId="08AB737D">
      <w:pPr>
        <w:rPr>
          <w:rFonts w:hint="default"/>
          <w:lang w:val="en-IN"/>
        </w:rPr>
      </w:pPr>
    </w:p>
    <w:p w14:paraId="602C894F">
      <w:pPr>
        <w:rPr>
          <w:rFonts w:hint="default"/>
          <w:lang w:val="en-IN"/>
        </w:rPr>
      </w:pPr>
    </w:p>
    <w:p w14:paraId="00F86156">
      <w:pPr>
        <w:rPr>
          <w:rFonts w:hint="default"/>
          <w:lang w:val="en-IN"/>
        </w:rPr>
      </w:pPr>
    </w:p>
    <w:p w14:paraId="3FF64573">
      <w:pPr>
        <w:rPr>
          <w:rFonts w:hint="default"/>
          <w:lang w:val="en-IN"/>
        </w:rPr>
      </w:pPr>
    </w:p>
    <w:p w14:paraId="388527A8">
      <w:pPr>
        <w:rPr>
          <w:rFonts w:hint="default"/>
          <w:lang w:val="en-IN"/>
        </w:rPr>
      </w:pPr>
    </w:p>
    <w:p w14:paraId="3FD51022">
      <w:pPr>
        <w:rPr>
          <w:rFonts w:hint="default"/>
          <w:lang w:val="en-IN"/>
        </w:rPr>
      </w:pPr>
    </w:p>
    <w:p w14:paraId="042D3163">
      <w:pPr>
        <w:rPr>
          <w:rFonts w:hint="default"/>
          <w:lang w:val="en-IN"/>
        </w:rPr>
      </w:pPr>
    </w:p>
    <w:p w14:paraId="2AAA6CCA">
      <w:pPr>
        <w:rPr>
          <w:rFonts w:hint="default"/>
          <w:lang w:val="en-IN"/>
        </w:rPr>
      </w:pPr>
    </w:p>
    <w:p w14:paraId="2FE86FC9">
      <w:pPr>
        <w:rPr>
          <w:rFonts w:hint="default"/>
          <w:lang w:val="en-IN"/>
        </w:rPr>
      </w:pPr>
    </w:p>
    <w:p w14:paraId="4A6269B7">
      <w:pPr>
        <w:rPr>
          <w:rFonts w:hint="default"/>
          <w:lang w:val="en-IN"/>
        </w:rPr>
      </w:pPr>
    </w:p>
    <w:p w14:paraId="173E91B4">
      <w:pPr>
        <w:rPr>
          <w:rFonts w:hint="default"/>
          <w:lang w:val="en-IN"/>
        </w:rPr>
      </w:pPr>
    </w:p>
    <w:p w14:paraId="58E0B11A">
      <w:pPr>
        <w:rPr>
          <w:rFonts w:hint="default"/>
          <w:lang w:val="en-IN"/>
        </w:rPr>
      </w:pPr>
    </w:p>
    <w:p w14:paraId="3F294829">
      <w:pPr>
        <w:rPr>
          <w:rFonts w:hint="default"/>
          <w:lang w:val="en-IN"/>
        </w:rPr>
      </w:pPr>
    </w:p>
    <w:p w14:paraId="5D888D16">
      <w:pPr>
        <w:rPr>
          <w:rFonts w:hint="default"/>
          <w:lang w:val="en-IN"/>
        </w:rPr>
      </w:pPr>
    </w:p>
    <w:p w14:paraId="49DB73E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ENV : </w:t>
      </w:r>
    </w:p>
    <w:p w14:paraId="1E24490C">
      <w:pPr>
        <w:rPr>
          <w:rFonts w:hint="default"/>
          <w:lang w:val="en-IN"/>
        </w:rPr>
      </w:pPr>
    </w:p>
    <w:p w14:paraId="75282E94"/>
    <w:p w14:paraId="23207626"/>
    <w:p w14:paraId="19C989EB">
      <w:r>
        <w:drawing>
          <wp:inline distT="0" distB="0" distL="114300" distR="114300">
            <wp:extent cx="5269865" cy="292354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5EC2"/>
    <w:p w14:paraId="68052A2E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Dockerfile : </w:t>
      </w:r>
    </w:p>
    <w:p w14:paraId="60EAE63A">
      <w:r>
        <w:drawing>
          <wp:inline distT="0" distB="0" distL="114300" distR="114300">
            <wp:extent cx="5273675" cy="2758440"/>
            <wp:effectExtent l="0" t="0" r="146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D446"/>
    <w:p w14:paraId="2186F8F5">
      <w:pPr>
        <w:rPr>
          <w:lang w:val="en-IN"/>
        </w:rPr>
      </w:pPr>
      <w:r>
        <w:rPr>
          <w:lang w:val="en-IN"/>
        </w:rPr>
        <w:t>It is mainly meant to provide default values for your future environment variables.</w:t>
      </w:r>
    </w:p>
    <w:p w14:paraId="5209904E">
      <w:pPr>
        <w:rPr>
          <w:lang w:val="en-IN"/>
        </w:rPr>
      </w:pPr>
      <w:r>
        <w:rPr>
          <w:lang w:val="en-IN"/>
        </w:rPr>
        <w:t xml:space="preserve">Running docker applications can access environment variables. </w:t>
      </w:r>
    </w:p>
    <w:p w14:paraId="1EBEDF78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EFF8C"/>
    <w:multiLevelType w:val="multilevel"/>
    <w:tmpl w:val="4BDEFF8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268AE"/>
    <w:rsid w:val="0C3937D7"/>
    <w:rsid w:val="121268AE"/>
    <w:rsid w:val="1D2311D9"/>
    <w:rsid w:val="32B1171B"/>
    <w:rsid w:val="4221770A"/>
    <w:rsid w:val="481E62DB"/>
    <w:rsid w:val="4B90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2025-03-18T07:30:00Z</dcterms:created>
  <dc:creator>harsh</dc:creator>
  <cp:lastModifiedBy>Harshith</cp:lastModifiedBy>
  <cp:lastPrinted>2025-03-18T11:16:54Z</cp:lastPrinted>
  <dcterms:modified xsi:type="dcterms:W3CDTF">2025-03-18T11:21:30Z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E5AA2A8ABF974D3C8FA7AE83D44A75A2_13</vt:lpwstr>
  </property>
</Properties>
</file>