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ascii="Times New Roman" w:hAnsi="Times New Roman" w:cs="Times New Roman"/>
          <w:sz w:val="20"/>
        </w:rPr>
      </w:pPr>
      <w:bookmarkStart w:id="31" w:name="_GoBack"/>
    </w:p>
    <w:bookmarkEnd w:id="31"/>
    <w:p>
      <w:pPr>
        <w:pStyle w:val="7"/>
        <w:rPr>
          <w:rFonts w:ascii="Times New Roman" w:hAnsi="Times New Roman" w:cs="Times New Roman"/>
          <w:sz w:val="20"/>
        </w:rPr>
      </w:pPr>
    </w:p>
    <w:p>
      <w:pPr>
        <w:spacing w:before="228"/>
        <w:ind w:left="914" w:right="1191"/>
        <w:jc w:val="center"/>
        <w:rPr>
          <w:rFonts w:ascii="Times New Roman" w:hAnsi="Times New Roman" w:cs="Times New Roman"/>
          <w:b/>
          <w:color w:val="0000FF"/>
          <w:w w:val="110"/>
          <w:sz w:val="15"/>
          <w:szCs w:val="15"/>
          <w:lang w:val="en-IN"/>
        </w:rPr>
      </w:pPr>
    </w:p>
    <w:p>
      <w:pPr>
        <w:spacing w:before="228"/>
        <w:ind w:left="914" w:right="1191"/>
        <w:jc w:val="center"/>
        <w:rPr>
          <w:rFonts w:ascii="Times New Roman" w:hAnsi="Times New Roman" w:cs="Times New Roman"/>
          <w:b/>
          <w:color w:val="0000FF"/>
          <w:w w:val="110"/>
          <w:sz w:val="36"/>
        </w:rPr>
      </w:pPr>
      <w:r>
        <w:rPr>
          <w:rFonts w:ascii="Times New Roman" w:hAnsi="Times New Roman" w:cs="Times New Roman"/>
          <w:color w:val="548235" w:themeColor="accent6" w:themeShade="BF"/>
          <w:lang w:val="en-IN" w:eastAsia="en-IN"/>
        </w:rPr>
        <mc:AlternateContent>
          <mc:Choice Requires="wps">
            <w:drawing>
              <wp:anchor distT="0" distB="0" distL="114300" distR="114300" simplePos="0" relativeHeight="251660288" behindDoc="1" locked="0" layoutInCell="1" allowOverlap="1">
                <wp:simplePos x="0" y="0"/>
                <wp:positionH relativeFrom="page">
                  <wp:posOffset>927735</wp:posOffset>
                </wp:positionH>
                <wp:positionV relativeFrom="page">
                  <wp:posOffset>1344295</wp:posOffset>
                </wp:positionV>
                <wp:extent cx="5708015" cy="133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708015" cy="13335"/>
                        </a:xfrm>
                        <a:prstGeom prst="line">
                          <a:avLst/>
                        </a:prstGeom>
                        <a:ln w="15875" cap="flat" cmpd="sng">
                          <a:solidFill>
                            <a:srgbClr val="0000FF"/>
                          </a:solidFill>
                          <a:prstDash val="solid"/>
                          <a:headEnd type="none" w="med" len="med"/>
                          <a:tailEnd type="none" w="med" len="med"/>
                        </a:ln>
                      </wps:spPr>
                      <wps:bodyPr/>
                    </wps:wsp>
                  </a:graphicData>
                </a:graphic>
              </wp:anchor>
            </w:drawing>
          </mc:Choice>
          <mc:Fallback>
            <w:pict>
              <v:line id="_x0000_s1026" o:spid="_x0000_s1026" o:spt="20" style="position:absolute;left:0pt;margin-left:73.05pt;margin-top:105.85pt;height:1.05pt;width:449.45pt;mso-position-horizontal-relative:page;mso-position-vertical-relative:page;z-index:-251656192;mso-width-relative:page;mso-height-relative:page;" filled="f" stroked="t" coordsize="21600,21600" o:gfxdata="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aPC8NYAAAAMAQAA&#10;DwAAAAAAAAABACAAAAAiAAAAZHJzL2Rvd25yZXYueG1sUEsBAhQAFAAAAAgAh07iQDKLVW7iAQAA&#10;4AMAAA4AAAAAAAAAAQAgAAAAJQEAAGRycy9lMm9Eb2MueG1sUEsFBgAAAAAGAAYAWQEAAHkFAAAA&#10;AA==&#10;">
                <v:fill on="f" focussize="0,0"/>
                <v:stroke weight="1.25pt" color="#0000FF" joinstyle="round"/>
                <v:imagedata o:title=""/>
                <o:lock v:ext="edit" aspectratio="f"/>
              </v:line>
            </w:pict>
          </mc:Fallback>
        </mc:AlternateContent>
      </w:r>
      <w:r>
        <w:rPr>
          <w:rFonts w:ascii="Times New Roman" w:hAnsi="Times New Roman" w:cs="Times New Roman"/>
          <w:b/>
          <w:color w:val="0000FF"/>
          <w:w w:val="110"/>
          <w:sz w:val="36"/>
          <w:lang w:val="en-IN"/>
        </w:rPr>
        <w:t>Customer Shopping Trend Analysis</w:t>
      </w:r>
      <w:r>
        <w:rPr>
          <w:rFonts w:ascii="Times New Roman" w:hAnsi="Times New Roman" w:cs="Times New Roman"/>
          <w:b/>
          <w:color w:val="0000FF"/>
          <w:spacing w:val="54"/>
          <w:w w:val="110"/>
          <w:sz w:val="36"/>
        </w:rPr>
        <w:t xml:space="preserve"> </w:t>
      </w:r>
      <w:r>
        <w:rPr>
          <w:rFonts w:ascii="Times New Roman" w:hAnsi="Times New Roman" w:cs="Times New Roman"/>
          <w:b/>
          <w:color w:val="0000FF"/>
          <w:w w:val="110"/>
          <w:sz w:val="36"/>
        </w:rPr>
        <w:t>with</w:t>
      </w:r>
      <w:r>
        <w:rPr>
          <w:rFonts w:ascii="Times New Roman" w:hAnsi="Times New Roman" w:cs="Times New Roman"/>
          <w:b/>
          <w:color w:val="0000FF"/>
          <w:w w:val="110"/>
          <w:sz w:val="36"/>
          <w:lang w:val="en-IN"/>
        </w:rPr>
        <w:t xml:space="preserve"> </w:t>
      </w:r>
      <w:r>
        <w:rPr>
          <w:rFonts w:ascii="Times New Roman" w:hAnsi="Times New Roman" w:cs="Times New Roman"/>
          <w:b/>
          <w:color w:val="0000FF"/>
          <w:w w:val="110"/>
          <w:sz w:val="36"/>
        </w:rPr>
        <w:t>Machine</w:t>
      </w:r>
      <w:r>
        <w:rPr>
          <w:rFonts w:ascii="Times New Roman" w:hAnsi="Times New Roman" w:cs="Times New Roman"/>
          <w:b/>
          <w:color w:val="0000FF"/>
          <w:w w:val="110"/>
          <w:sz w:val="36"/>
          <w:lang w:val="en-IN"/>
        </w:rPr>
        <w:t xml:space="preserve"> </w:t>
      </w:r>
      <w:r>
        <w:rPr>
          <w:rFonts w:ascii="Times New Roman" w:hAnsi="Times New Roman" w:cs="Times New Roman"/>
          <w:b/>
          <w:color w:val="0000FF"/>
          <w:w w:val="110"/>
          <w:sz w:val="36"/>
        </w:rPr>
        <w:t>Learn</w:t>
      </w:r>
      <w:r>
        <w:rPr>
          <w:rFonts w:ascii="Times New Roman" w:hAnsi="Times New Roman" w:cs="Times New Roman"/>
          <w:b/>
          <w:color w:val="0000FF"/>
          <w:w w:val="110"/>
          <w:sz w:val="36"/>
          <w:lang w:val="en-IN"/>
        </w:rPr>
        <w:t xml:space="preserve">ing </w:t>
      </w:r>
      <w:r>
        <w:rPr>
          <w:rFonts w:ascii="Times New Roman" w:hAnsi="Times New Roman" w:cs="Times New Roman"/>
          <w:b/>
          <w:color w:val="0000FF"/>
          <w:w w:val="110"/>
          <w:sz w:val="36"/>
        </w:rPr>
        <w:t>Approaches</w:t>
      </w:r>
    </w:p>
    <w:p>
      <w:pPr>
        <w:pStyle w:val="7"/>
        <w:rPr>
          <w:rFonts w:ascii="Times New Roman" w:hAnsi="Times New Roman" w:cs="Times New Roman"/>
          <w:sz w:val="20"/>
        </w:rPr>
      </w:pPr>
    </w:p>
    <w:p>
      <w:pPr>
        <w:pStyle w:val="7"/>
        <w:rPr>
          <w:rFonts w:ascii="Times New Roman" w:hAnsi="Times New Roman" w:cs="Times New Roman"/>
          <w:sz w:val="20"/>
        </w:rPr>
      </w:pPr>
    </w:p>
    <w:p>
      <w:pPr>
        <w:pStyle w:val="7"/>
        <w:rPr>
          <w:rFonts w:ascii="Times New Roman" w:hAnsi="Times New Roman" w:cs="Times New Roman"/>
          <w:sz w:val="20"/>
        </w:rPr>
      </w:pPr>
    </w:p>
    <w:p>
      <w:pPr>
        <w:pStyle w:val="7"/>
        <w:rPr>
          <w:rFonts w:ascii="Times New Roman" w:hAnsi="Times New Roman" w:cs="Times New Roman"/>
          <w:sz w:val="20"/>
        </w:rPr>
      </w:pPr>
    </w:p>
    <w:p>
      <w:pPr>
        <w:pStyle w:val="7"/>
        <w:rPr>
          <w:rFonts w:ascii="Times New Roman" w:hAnsi="Times New Roman" w:cs="Times New Roman"/>
          <w:sz w:val="20"/>
        </w:rPr>
      </w:pPr>
      <w:r>
        <w:rPr>
          <w:rFonts w:ascii="Times New Roman" w:hAnsi="Times New Roman" w:cs="Times New Roman"/>
          <w:color w:val="C55A11" w:themeColor="accent2" w:themeShade="BF"/>
          <w:sz w:val="36"/>
          <w:szCs w:val="36"/>
          <w:lang w:val="en-IN" w:eastAsia="en-IN"/>
        </w:rPr>
        <mc:AlternateContent>
          <mc:Choice Requires="wpg">
            <w:drawing>
              <wp:anchor distT="0" distB="0" distL="114300" distR="114300" simplePos="0" relativeHeight="251659264" behindDoc="1" locked="0" layoutInCell="1" allowOverlap="1">
                <wp:simplePos x="0" y="0"/>
                <wp:positionH relativeFrom="page">
                  <wp:posOffset>657225</wp:posOffset>
                </wp:positionH>
                <wp:positionV relativeFrom="page">
                  <wp:posOffset>2738755</wp:posOffset>
                </wp:positionV>
                <wp:extent cx="6121400" cy="76200"/>
                <wp:effectExtent l="0" t="0" r="5080" b="1270"/>
                <wp:wrapNone/>
                <wp:docPr id="4" name="Group 4"/>
                <wp:cNvGraphicFramePr/>
                <a:graphic xmlns:a="http://schemas.openxmlformats.org/drawingml/2006/main">
                  <a:graphicData uri="http://schemas.microsoft.com/office/word/2010/wordprocessingGroup">
                    <wpg:wgp>
                      <wpg:cNvGrpSpPr/>
                      <wpg:grpSpPr>
                        <a:xfrm>
                          <a:off x="0" y="0"/>
                          <a:ext cx="6121400" cy="76200"/>
                          <a:chOff x="332" y="2645"/>
                          <a:chExt cx="11520" cy="100"/>
                        </a:xfrm>
                      </wpg:grpSpPr>
                      <wps:wsp>
                        <wps:cNvPr id="2" name="Straight Connector 2"/>
                        <wps:cNvCnPr/>
                        <wps:spPr>
                          <a:xfrm>
                            <a:off x="332" y="2657"/>
                            <a:ext cx="11520" cy="0"/>
                          </a:xfrm>
                          <a:prstGeom prst="line">
                            <a:avLst/>
                          </a:prstGeom>
                          <a:ln w="15875" cap="flat" cmpd="sng">
                            <a:solidFill>
                              <a:srgbClr val="0000FF"/>
                            </a:solidFill>
                            <a:prstDash val="solid"/>
                            <a:headEnd type="none" w="med" len="med"/>
                            <a:tailEnd type="none" w="med" len="med"/>
                          </a:ln>
                        </wps:spPr>
                        <wps:bodyPr/>
                      </wps:wsp>
                      <wps:wsp>
                        <wps:cNvPr id="3" name="Straight Connector 3"/>
                        <wps:cNvCnPr/>
                        <wps:spPr>
                          <a:xfrm>
                            <a:off x="332" y="2732"/>
                            <a:ext cx="11520" cy="0"/>
                          </a:xfrm>
                          <a:prstGeom prst="line">
                            <a:avLst/>
                          </a:prstGeom>
                          <a:ln w="15875" cap="flat" cmpd="sng">
                            <a:solidFill>
                              <a:srgbClr val="0000FF"/>
                            </a:solidFill>
                            <a:prstDash val="solid"/>
                            <a:headEnd type="none" w="med" len="med"/>
                            <a:tailEnd type="none" w="med" len="med"/>
                          </a:ln>
                        </wps:spPr>
                        <wps:bodyPr/>
                      </wps:wsp>
                    </wpg:wgp>
                  </a:graphicData>
                </a:graphic>
              </wp:anchor>
            </w:drawing>
          </mc:Choice>
          <mc:Fallback>
            <w:pict>
              <v:group id="_x0000_s1026" o:spid="_x0000_s1026" o:spt="203" style="position:absolute;left:0pt;margin-left:51.75pt;margin-top:215.65pt;height:6pt;width:482pt;mso-position-horizontal-relative:page;mso-position-vertical-relative:page;z-index:-251657216;mso-width-relative:page;mso-height-relative:page;" coordorigin="332,2645" coordsize="11520,100" o:gfxdata="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9giF02gAAAAwBAAAPAAAAAAAAAAEAIAAAACIAAABkcnMvZG93bnJl&#10;di54bWxQSwECFAAUAAAACACHTuJAj35XeG0CAAANBwAADgAAAAAAAAABACAAAAApAQAAZHJzL2Uy&#10;b0RvYy54bWxQSwUGAAAAAAYABgBZAQAACAYAAAAA&#10;">
                <o:lock v:ext="edit" aspectratio="f"/>
                <v:line id="_x0000_s1026" o:spid="_x0000_s1026" o:spt="20" style="position:absolute;left:332;top:2657;height:0;width:11520;" filled="f" stroked="t" coordsize="21600,21600" o:gfxdata="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V8eai2AAAA2gAAAA8A&#10;AAAAAAAAAQAgAAAAIgAAAGRycy9kb3ducmV2LnhtbFBLAQIUABQAAAAIAIdO4kAzLwWeOwAAADkA&#10;AAAQAAAAAAAAAAEAIAAAAAUBAABkcnMvc2hhcGV4bWwueG1sUEsFBgAAAAAGAAYAWwEAAK8DAAAA&#10;AA==&#10;">
                  <v:fill on="f" focussize="0,0"/>
                  <v:stroke weight="1.25pt" color="#0000FF" joinstyle="round"/>
                  <v:imagedata o:title=""/>
                  <o:lock v:ext="edit" aspectratio="f"/>
                </v:line>
                <v:line id="_x0000_s1026" o:spid="_x0000_s1026" o:spt="20" style="position:absolute;left:332;top:2732;height:0;width:11520;" filled="f" stroked="t" coordsize="21600,21600" o:gfxdata="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ow3DO5AAAA2gAA&#10;AA8AAAAAAAAAAQAgAAAAIgAAAGRycy9kb3ducmV2LnhtbFBLAQIUABQAAAAIAIdO4kAzLwWeOwAA&#10;ADkAAAAQAAAAAAAAAAEAIAAAAAgBAABkcnMvc2hhcGV4bWwueG1sUEsFBgAAAAAGAAYAWwEAALID&#10;AAAAAA==&#10;">
                  <v:fill on="f" focussize="0,0"/>
                  <v:stroke weight="1.25pt" color="#0000FF" joinstyle="round"/>
                  <v:imagedata o:title=""/>
                  <o:lock v:ext="edit" aspectratio="f"/>
                </v:line>
              </v:group>
            </w:pict>
          </mc:Fallback>
        </mc:AlternateConten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color w:val="C55A11" w:themeColor="accent2" w:themeShade="BF"/>
          <w:sz w:val="36"/>
          <w:szCs w:val="36"/>
          <w:lang w:val="en-IN"/>
        </w:rPr>
      </w:pPr>
    </w:p>
    <w:sdt>
      <w:sdtPr>
        <w:rPr>
          <w:rFonts w:ascii="Times New Roman" w:hAnsi="Times New Roman" w:eastAsia="Cambria" w:cs="Times New Roman"/>
          <w:color w:val="auto"/>
          <w:sz w:val="22"/>
          <w:szCs w:val="22"/>
        </w:rPr>
        <w:id w:val="-341086188"/>
        <w:docPartObj>
          <w:docPartGallery w:val="Table of Contents"/>
          <w:docPartUnique/>
        </w:docPartObj>
      </w:sdtPr>
      <w:sdtEndPr>
        <w:rPr>
          <w:rFonts w:ascii="Times New Roman" w:hAnsi="Times New Roman" w:eastAsia="Cambria" w:cs="Times New Roman"/>
          <w:b/>
          <w:bCs/>
          <w:color w:val="auto"/>
          <w:sz w:val="22"/>
          <w:szCs w:val="22"/>
        </w:rPr>
      </w:sdtEndPr>
      <w:sdtContent>
        <w:p>
          <w:pPr>
            <w:pStyle w:val="17"/>
            <w:rPr>
              <w:rFonts w:ascii="Times New Roman" w:hAnsi="Times New Roman" w:cs="Times New Roman"/>
            </w:rPr>
          </w:pPr>
          <w:r>
            <w:rPr>
              <w:rFonts w:ascii="Times New Roman" w:hAnsi="Times New Roman" w:cs="Times New Roman"/>
            </w:rPr>
            <w:t>Contents</w:t>
          </w:r>
        </w:p>
        <w:p>
          <w:pPr>
            <w:pStyle w:val="14"/>
            <w:tabs>
              <w:tab w:val="right" w:leader="dot" w:pos="8296"/>
            </w:tabs>
            <w:rPr>
              <w:rFonts w:asciiTheme="minorHAnsi" w:hAnsiTheme="minorHAnsi" w:eastAsiaTheme="minorEastAsia" w:cstheme="minorBidi"/>
              <w:lang w:val="en-IN" w:eastAsia="en-IN"/>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"_Toc165558534" </w:instrText>
          </w:r>
          <w:r>
            <w:fldChar w:fldCharType="separate"/>
          </w:r>
          <w:r>
            <w:rPr>
              <w:rStyle w:val="10"/>
            </w:rPr>
            <w:t>Abstract:</w:t>
          </w:r>
          <w:r>
            <w:tab/>
          </w:r>
          <w:r>
            <w:fldChar w:fldCharType="begin"/>
          </w:r>
          <w:r>
            <w:instrText xml:space="preserve"> PAGEREF _Toc165558534 \h </w:instrText>
          </w:r>
          <w:r>
            <w:fldChar w:fldCharType="separate"/>
          </w:r>
          <w:r>
            <w:t>2</w:t>
          </w:r>
          <w:r>
            <w:fldChar w:fldCharType="end"/>
          </w:r>
          <w:r>
            <w:fldChar w:fldCharType="end"/>
          </w:r>
        </w:p>
        <w:p>
          <w:pPr>
            <w:pStyle w:val="14"/>
            <w:tabs>
              <w:tab w:val="right" w:leader="dot" w:pos="8296"/>
            </w:tabs>
            <w:rPr>
              <w:rFonts w:asciiTheme="minorHAnsi" w:hAnsiTheme="minorHAnsi" w:eastAsiaTheme="minorEastAsia" w:cstheme="minorBidi"/>
              <w:lang w:val="en-IN" w:eastAsia="en-IN"/>
            </w:rPr>
          </w:pPr>
          <w:r>
            <w:fldChar w:fldCharType="begin"/>
          </w:r>
          <w:r>
            <w:instrText xml:space="preserve"> HYPERLINK \l "_Toc165558535" </w:instrText>
          </w:r>
          <w:r>
            <w:fldChar w:fldCharType="separate"/>
          </w:r>
          <w:r>
            <w:rPr>
              <w:rStyle w:val="10"/>
            </w:rPr>
            <w:t>Keywords:</w:t>
          </w:r>
          <w:r>
            <w:tab/>
          </w:r>
          <w:r>
            <w:fldChar w:fldCharType="begin"/>
          </w:r>
          <w:r>
            <w:instrText xml:space="preserve"> PAGEREF _Toc165558535 \h </w:instrText>
          </w:r>
          <w:r>
            <w:fldChar w:fldCharType="separate"/>
          </w:r>
          <w:r>
            <w:t>3</w:t>
          </w:r>
          <w:r>
            <w:fldChar w:fldCharType="end"/>
          </w:r>
          <w:r>
            <w:fldChar w:fldCharType="end"/>
          </w:r>
        </w:p>
        <w:p>
          <w:pPr>
            <w:pStyle w:val="14"/>
            <w:tabs>
              <w:tab w:val="right" w:leader="dot" w:pos="8296"/>
            </w:tabs>
            <w:rPr>
              <w:rFonts w:asciiTheme="minorHAnsi" w:hAnsiTheme="minorHAnsi" w:eastAsiaTheme="minorEastAsia" w:cstheme="minorBidi"/>
              <w:lang w:val="en-IN" w:eastAsia="en-IN"/>
            </w:rPr>
          </w:pPr>
          <w:r>
            <w:fldChar w:fldCharType="begin"/>
          </w:r>
          <w:r>
            <w:instrText xml:space="preserve"> HYPERLINK \l "_Toc165558536" </w:instrText>
          </w:r>
          <w:r>
            <w:fldChar w:fldCharType="separate"/>
          </w:r>
          <w:r>
            <w:rPr>
              <w:rStyle w:val="10"/>
            </w:rPr>
            <w:t>Introduction:</w:t>
          </w:r>
          <w:r>
            <w:tab/>
          </w:r>
          <w:r>
            <w:fldChar w:fldCharType="begin"/>
          </w:r>
          <w:r>
            <w:instrText xml:space="preserve"> PAGEREF _Toc165558536 \h </w:instrText>
          </w:r>
          <w:r>
            <w:fldChar w:fldCharType="separate"/>
          </w:r>
          <w:r>
            <w:t>3</w:t>
          </w:r>
          <w:r>
            <w:fldChar w:fldCharType="end"/>
          </w:r>
          <w:r>
            <w:fldChar w:fldCharType="end"/>
          </w:r>
        </w:p>
        <w:p>
          <w:pPr>
            <w:pStyle w:val="14"/>
            <w:tabs>
              <w:tab w:val="right" w:leader="dot" w:pos="8296"/>
            </w:tabs>
            <w:rPr>
              <w:rFonts w:asciiTheme="minorHAnsi" w:hAnsiTheme="minorHAnsi" w:eastAsiaTheme="minorEastAsia" w:cstheme="minorBidi"/>
              <w:lang w:val="en-IN" w:eastAsia="en-IN"/>
            </w:rPr>
          </w:pPr>
          <w:r>
            <w:fldChar w:fldCharType="begin"/>
          </w:r>
          <w:r>
            <w:instrText xml:space="preserve"> HYPERLINK \l "_Toc165558537" </w:instrText>
          </w:r>
          <w:r>
            <w:fldChar w:fldCharType="separate"/>
          </w:r>
          <w:r>
            <w:rPr>
              <w:rStyle w:val="10"/>
            </w:rPr>
            <w:t>About the dataset :</w:t>
          </w:r>
          <w:r>
            <w:tab/>
          </w:r>
          <w:r>
            <w:fldChar w:fldCharType="begin"/>
          </w:r>
          <w:r>
            <w:instrText xml:space="preserve"> PAGEREF _Toc165558537 \h </w:instrText>
          </w:r>
          <w:r>
            <w:fldChar w:fldCharType="separate"/>
          </w:r>
          <w:r>
            <w:t>4</w:t>
          </w:r>
          <w:r>
            <w:fldChar w:fldCharType="end"/>
          </w:r>
          <w:r>
            <w:fldChar w:fldCharType="end"/>
          </w:r>
        </w:p>
        <w:p>
          <w:pPr>
            <w:pStyle w:val="14"/>
            <w:tabs>
              <w:tab w:val="right" w:leader="dot" w:pos="8296"/>
            </w:tabs>
            <w:rPr>
              <w:rFonts w:asciiTheme="minorHAnsi" w:hAnsiTheme="minorHAnsi" w:eastAsiaTheme="minorEastAsia" w:cstheme="minorBidi"/>
              <w:lang w:val="en-IN" w:eastAsia="en-IN"/>
            </w:rPr>
          </w:pPr>
          <w:r>
            <w:fldChar w:fldCharType="begin"/>
          </w:r>
          <w:r>
            <w:instrText xml:space="preserve"> HYPERLINK \l "_Toc165558538" </w:instrText>
          </w:r>
          <w:r>
            <w:fldChar w:fldCharType="separate"/>
          </w:r>
          <w:r>
            <w:rPr>
              <w:rStyle w:val="10"/>
            </w:rPr>
            <w:t>Experimental setup :</w:t>
          </w:r>
          <w:r>
            <w:tab/>
          </w:r>
          <w:r>
            <w:fldChar w:fldCharType="begin"/>
          </w:r>
          <w:r>
            <w:instrText xml:space="preserve"> PAGEREF _Toc165558538 \h </w:instrText>
          </w:r>
          <w:r>
            <w:fldChar w:fldCharType="separate"/>
          </w:r>
          <w:r>
            <w:t>4</w:t>
          </w:r>
          <w:r>
            <w:fldChar w:fldCharType="end"/>
          </w:r>
          <w:r>
            <w:fldChar w:fldCharType="end"/>
          </w:r>
        </w:p>
        <w:p>
          <w:pPr>
            <w:pStyle w:val="15"/>
            <w:tabs>
              <w:tab w:val="right" w:leader="dot" w:pos="8296"/>
            </w:tabs>
            <w:rPr>
              <w:rFonts w:asciiTheme="minorHAnsi" w:hAnsiTheme="minorHAnsi" w:eastAsiaTheme="minorEastAsia" w:cstheme="minorBidi"/>
              <w:lang w:val="en-IN" w:eastAsia="en-IN"/>
            </w:rPr>
          </w:pPr>
          <w:r>
            <w:fldChar w:fldCharType="begin"/>
          </w:r>
          <w:r>
            <w:instrText xml:space="preserve"> HYPERLINK \l "_Toc165558539" </w:instrText>
          </w:r>
          <w:r>
            <w:fldChar w:fldCharType="separate"/>
          </w:r>
          <w:r>
            <w:rPr>
              <w:rStyle w:val="10"/>
              <w:b/>
              <w:lang w:val="en-IN"/>
            </w:rPr>
            <w:t>Method used :</w:t>
          </w:r>
          <w:r>
            <w:tab/>
          </w:r>
          <w:r>
            <w:fldChar w:fldCharType="begin"/>
          </w:r>
          <w:r>
            <w:instrText xml:space="preserve"> PAGEREF _Toc165558539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lang w:val="en-IN" w:eastAsia="en-IN"/>
            </w:rPr>
          </w:pPr>
          <w:r>
            <w:fldChar w:fldCharType="begin"/>
          </w:r>
          <w:r>
            <w:instrText xml:space="preserve"> HYPERLINK \l "_Toc165558540" </w:instrText>
          </w:r>
          <w:r>
            <w:fldChar w:fldCharType="separate"/>
          </w:r>
          <w:r>
            <w:rPr>
              <w:rStyle w:val="10"/>
              <w:lang w:val="en-IN"/>
            </w:rPr>
            <w:t>Data Preprocessing</w:t>
          </w:r>
          <w:r>
            <w:tab/>
          </w:r>
          <w:r>
            <w:fldChar w:fldCharType="begin"/>
          </w:r>
          <w:r>
            <w:instrText xml:space="preserve"> PAGEREF _Toc165558540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lang w:val="en-IN" w:eastAsia="en-IN"/>
            </w:rPr>
          </w:pPr>
          <w:r>
            <w:fldChar w:fldCharType="begin"/>
          </w:r>
          <w:r>
            <w:instrText xml:space="preserve"> HYPERLINK \l "_Toc165558541" </w:instrText>
          </w:r>
          <w:r>
            <w:fldChar w:fldCharType="separate"/>
          </w:r>
          <w:r>
            <w:rPr>
              <w:rStyle w:val="10"/>
              <w:lang w:val="en-IN"/>
            </w:rPr>
            <w:t>Data cleaning</w:t>
          </w:r>
          <w:r>
            <w:tab/>
          </w:r>
          <w:r>
            <w:fldChar w:fldCharType="begin"/>
          </w:r>
          <w:r>
            <w:instrText xml:space="preserve"> PAGEREF _Toc165558541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lang w:val="en-IN" w:eastAsia="en-IN"/>
            </w:rPr>
          </w:pPr>
          <w:r>
            <w:fldChar w:fldCharType="begin"/>
          </w:r>
          <w:r>
            <w:instrText xml:space="preserve"> HYPERLINK \l "_Toc165558542" </w:instrText>
          </w:r>
          <w:r>
            <w:fldChar w:fldCharType="separate"/>
          </w:r>
          <w:r>
            <w:rPr>
              <w:rStyle w:val="10"/>
              <w:lang w:val="en-IN"/>
            </w:rPr>
            <w:t>Feature Engineering</w:t>
          </w:r>
          <w:r>
            <w:tab/>
          </w:r>
          <w:r>
            <w:fldChar w:fldCharType="begin"/>
          </w:r>
          <w:r>
            <w:instrText xml:space="preserve"> PAGEREF _Toc165558542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lang w:val="en-IN" w:eastAsia="en-IN"/>
            </w:rPr>
          </w:pPr>
          <w:r>
            <w:fldChar w:fldCharType="begin"/>
          </w:r>
          <w:r>
            <w:instrText xml:space="preserve"> HYPERLINK \l "_Toc165558543" </w:instrText>
          </w:r>
          <w:r>
            <w:fldChar w:fldCharType="separate"/>
          </w:r>
          <w:r>
            <w:rPr>
              <w:rStyle w:val="10"/>
            </w:rPr>
            <w:t>Splitting the data</w:t>
          </w:r>
          <w:r>
            <w:tab/>
          </w:r>
          <w:r>
            <w:fldChar w:fldCharType="begin"/>
          </w:r>
          <w:r>
            <w:instrText xml:space="preserve"> PAGEREF _Toc165558543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lang w:val="en-IN" w:eastAsia="en-IN"/>
            </w:rPr>
          </w:pPr>
          <w:r>
            <w:fldChar w:fldCharType="begin"/>
          </w:r>
          <w:r>
            <w:instrText xml:space="preserve"> HYPERLINK \l "_Toc165558544" </w:instrText>
          </w:r>
          <w:r>
            <w:fldChar w:fldCharType="separate"/>
          </w:r>
          <w:r>
            <w:rPr>
              <w:rStyle w:val="10"/>
            </w:rPr>
            <w:t>Scaling the Data</w:t>
          </w:r>
          <w:r>
            <w:tab/>
          </w:r>
          <w:r>
            <w:fldChar w:fldCharType="begin"/>
          </w:r>
          <w:r>
            <w:instrText xml:space="preserve"> PAGEREF _Toc165558544 \h </w:instrText>
          </w:r>
          <w:r>
            <w:fldChar w:fldCharType="separate"/>
          </w:r>
          <w:r>
            <w:t>5</w:t>
          </w:r>
          <w:r>
            <w:fldChar w:fldCharType="end"/>
          </w:r>
          <w:r>
            <w:fldChar w:fldCharType="end"/>
          </w:r>
        </w:p>
        <w:p>
          <w:pPr>
            <w:pStyle w:val="14"/>
            <w:tabs>
              <w:tab w:val="right" w:leader="dot" w:pos="8296"/>
            </w:tabs>
            <w:rPr>
              <w:rFonts w:asciiTheme="minorHAnsi" w:hAnsiTheme="minorHAnsi" w:eastAsiaTheme="minorEastAsia" w:cstheme="minorBidi"/>
              <w:lang w:val="en-IN" w:eastAsia="en-IN"/>
            </w:rPr>
          </w:pPr>
          <w:r>
            <w:fldChar w:fldCharType="begin"/>
          </w:r>
          <w:r>
            <w:instrText xml:space="preserve"> HYPERLINK \l "_Toc165558545" </w:instrText>
          </w:r>
          <w:r>
            <w:fldChar w:fldCharType="separate"/>
          </w:r>
          <w:r>
            <w:rPr>
              <w:rStyle w:val="10"/>
            </w:rPr>
            <w:t>Exploratory Data Analysis (EDA) -</w:t>
          </w:r>
          <w:r>
            <w:tab/>
          </w:r>
          <w:r>
            <w:fldChar w:fldCharType="begin"/>
          </w:r>
          <w:r>
            <w:instrText xml:space="preserve"> PAGEREF _Toc165558545 \h </w:instrText>
          </w:r>
          <w:r>
            <w:fldChar w:fldCharType="separate"/>
          </w:r>
          <w:r>
            <w:t>6</w:t>
          </w:r>
          <w:r>
            <w:fldChar w:fldCharType="end"/>
          </w:r>
          <w:r>
            <w:fldChar w:fldCharType="end"/>
          </w:r>
        </w:p>
        <w:p>
          <w:pPr>
            <w:pStyle w:val="15"/>
            <w:tabs>
              <w:tab w:val="right" w:leader="dot" w:pos="8296"/>
            </w:tabs>
            <w:rPr>
              <w:rFonts w:asciiTheme="minorHAnsi" w:hAnsiTheme="minorHAnsi" w:eastAsiaTheme="minorEastAsia" w:cstheme="minorBidi"/>
              <w:lang w:val="en-IN" w:eastAsia="en-IN"/>
            </w:rPr>
          </w:pPr>
          <w:r>
            <w:fldChar w:fldCharType="begin"/>
          </w:r>
          <w:r>
            <w:instrText xml:space="preserve"> HYPERLINK \l "_Toc165558546" </w:instrText>
          </w:r>
          <w:r>
            <w:fldChar w:fldCharType="separate"/>
          </w:r>
          <w:r>
            <w:rPr>
              <w:rStyle w:val="10"/>
              <w:lang w:val="en-IN"/>
            </w:rPr>
            <w:t>Statistical data analysis and visualisation</w:t>
          </w:r>
          <w:r>
            <w:tab/>
          </w:r>
          <w:r>
            <w:fldChar w:fldCharType="begin"/>
          </w:r>
          <w:r>
            <w:instrText xml:space="preserve"> PAGEREF _Toc165558546 \h </w:instrText>
          </w:r>
          <w:r>
            <w:fldChar w:fldCharType="separate"/>
          </w:r>
          <w:r>
            <w:t>6</w:t>
          </w:r>
          <w:r>
            <w:fldChar w:fldCharType="end"/>
          </w:r>
          <w:r>
            <w:fldChar w:fldCharType="end"/>
          </w:r>
        </w:p>
        <w:p>
          <w:pPr>
            <w:pStyle w:val="15"/>
            <w:tabs>
              <w:tab w:val="right" w:leader="dot" w:pos="8296"/>
            </w:tabs>
            <w:rPr>
              <w:rFonts w:asciiTheme="minorHAnsi" w:hAnsiTheme="minorHAnsi" w:eastAsiaTheme="minorEastAsia" w:cstheme="minorBidi"/>
              <w:lang w:val="en-IN" w:eastAsia="en-IN"/>
            </w:rPr>
          </w:pPr>
          <w:r>
            <w:fldChar w:fldCharType="begin"/>
          </w:r>
          <w:r>
            <w:instrText xml:space="preserve"> HYPERLINK \l "_Toc165558547" </w:instrText>
          </w:r>
          <w:r>
            <w:fldChar w:fldCharType="separate"/>
          </w:r>
          <w:r>
            <w:rPr>
              <w:rStyle w:val="10"/>
              <w:lang w:val="en-IN"/>
            </w:rPr>
            <w:t>Justification of the models</w:t>
          </w:r>
          <w:r>
            <w:tab/>
          </w:r>
          <w:r>
            <w:fldChar w:fldCharType="begin"/>
          </w:r>
          <w:r>
            <w:instrText xml:space="preserve"> PAGEREF _Toc165558547 \h </w:instrText>
          </w:r>
          <w:r>
            <w:fldChar w:fldCharType="separate"/>
          </w:r>
          <w:r>
            <w:t>9</w:t>
          </w:r>
          <w:r>
            <w:fldChar w:fldCharType="end"/>
          </w:r>
          <w:r>
            <w:fldChar w:fldCharType="end"/>
          </w:r>
        </w:p>
        <w:p>
          <w:pPr>
            <w:pStyle w:val="16"/>
            <w:tabs>
              <w:tab w:val="right" w:leader="dot" w:pos="8296"/>
            </w:tabs>
            <w:rPr>
              <w:rFonts w:asciiTheme="minorHAnsi" w:hAnsiTheme="minorHAnsi" w:eastAsiaTheme="minorEastAsia" w:cstheme="minorBidi"/>
              <w:lang w:val="en-IN" w:eastAsia="en-IN"/>
            </w:rPr>
          </w:pPr>
          <w:r>
            <w:fldChar w:fldCharType="begin"/>
          </w:r>
          <w:r>
            <w:instrText xml:space="preserve"> HYPERLINK \l "_Toc165558548" </w:instrText>
          </w:r>
          <w:r>
            <w:fldChar w:fldCharType="separate"/>
          </w:r>
          <w:r>
            <w:rPr>
              <w:rStyle w:val="10"/>
              <w:lang w:val="en-IN"/>
            </w:rPr>
            <w:t>Logistic Regression</w:t>
          </w:r>
          <w:r>
            <w:tab/>
          </w:r>
          <w:r>
            <w:fldChar w:fldCharType="begin"/>
          </w:r>
          <w:r>
            <w:instrText xml:space="preserve"> PAGEREF _Toc165558548 \h </w:instrText>
          </w:r>
          <w:r>
            <w:fldChar w:fldCharType="separate"/>
          </w:r>
          <w:r>
            <w:t>9</w:t>
          </w:r>
          <w:r>
            <w:fldChar w:fldCharType="end"/>
          </w:r>
          <w:r>
            <w:fldChar w:fldCharType="end"/>
          </w:r>
        </w:p>
        <w:p>
          <w:pPr>
            <w:pStyle w:val="15"/>
            <w:tabs>
              <w:tab w:val="right" w:leader="dot" w:pos="8296"/>
            </w:tabs>
            <w:rPr>
              <w:rFonts w:asciiTheme="minorHAnsi" w:hAnsiTheme="minorHAnsi" w:eastAsiaTheme="minorEastAsia" w:cstheme="minorBidi"/>
              <w:lang w:val="en-IN" w:eastAsia="en-IN"/>
            </w:rPr>
          </w:pPr>
          <w:r>
            <w:fldChar w:fldCharType="begin"/>
          </w:r>
          <w:r>
            <w:instrText xml:space="preserve"> HYPERLINK \l "_Toc165558549" </w:instrText>
          </w:r>
          <w:r>
            <w:fldChar w:fldCharType="separate"/>
          </w:r>
          <w:r>
            <w:rPr>
              <w:rStyle w:val="10"/>
              <w:lang w:val="en-IN"/>
            </w:rPr>
            <w:t>Model Evaluation</w:t>
          </w:r>
          <w:r>
            <w:tab/>
          </w:r>
          <w:r>
            <w:fldChar w:fldCharType="begin"/>
          </w:r>
          <w:r>
            <w:instrText xml:space="preserve"> PAGEREF _Toc165558549 \h </w:instrText>
          </w:r>
          <w:r>
            <w:fldChar w:fldCharType="separate"/>
          </w:r>
          <w:r>
            <w:t>10</w:t>
          </w:r>
          <w:r>
            <w:fldChar w:fldCharType="end"/>
          </w:r>
          <w:r>
            <w:fldChar w:fldCharType="end"/>
          </w:r>
        </w:p>
        <w:p>
          <w:pPr>
            <w:pStyle w:val="16"/>
            <w:tabs>
              <w:tab w:val="right" w:leader="dot" w:pos="8296"/>
            </w:tabs>
            <w:rPr>
              <w:rFonts w:asciiTheme="minorHAnsi" w:hAnsiTheme="minorHAnsi" w:eastAsiaTheme="minorEastAsia" w:cstheme="minorBidi"/>
              <w:lang w:val="en-IN" w:eastAsia="en-IN"/>
            </w:rPr>
          </w:pPr>
          <w:r>
            <w:fldChar w:fldCharType="begin"/>
          </w:r>
          <w:r>
            <w:instrText xml:space="preserve"> HYPERLINK \l "_Toc165558550" </w:instrText>
          </w:r>
          <w:r>
            <w:fldChar w:fldCharType="separate"/>
          </w:r>
          <w:r>
            <w:rPr>
              <w:rStyle w:val="10"/>
              <w:lang w:val="en-IN"/>
            </w:rPr>
            <w:t>Logistic Regression :</w:t>
          </w:r>
          <w:r>
            <w:tab/>
          </w:r>
          <w:r>
            <w:fldChar w:fldCharType="begin"/>
          </w:r>
          <w:r>
            <w:instrText xml:space="preserve"> PAGEREF _Toc165558550 \h </w:instrText>
          </w:r>
          <w:r>
            <w:fldChar w:fldCharType="separate"/>
          </w:r>
          <w:r>
            <w:t>10</w:t>
          </w:r>
          <w:r>
            <w:fldChar w:fldCharType="end"/>
          </w:r>
          <w:r>
            <w:fldChar w:fldCharType="end"/>
          </w:r>
        </w:p>
        <w:p>
          <w:pPr>
            <w:pStyle w:val="14"/>
            <w:tabs>
              <w:tab w:val="right" w:leader="dot" w:pos="8296"/>
            </w:tabs>
            <w:rPr>
              <w:rFonts w:asciiTheme="minorHAnsi" w:hAnsiTheme="minorHAnsi" w:eastAsiaTheme="minorEastAsia" w:cstheme="minorBidi"/>
              <w:lang w:val="en-IN" w:eastAsia="en-IN"/>
            </w:rPr>
          </w:pPr>
          <w:r>
            <w:fldChar w:fldCharType="begin"/>
          </w:r>
          <w:r>
            <w:instrText xml:space="preserve"> HYPERLINK \l "_Toc165558551" </w:instrText>
          </w:r>
          <w:r>
            <w:fldChar w:fldCharType="separate"/>
          </w:r>
          <w:r>
            <w:rPr>
              <w:rStyle w:val="10"/>
              <w:lang w:val="en-IN"/>
            </w:rPr>
            <w:t>RESULT &amp; ANALYSIS</w:t>
          </w:r>
          <w:r>
            <w:tab/>
          </w:r>
          <w:r>
            <w:fldChar w:fldCharType="begin"/>
          </w:r>
          <w:r>
            <w:instrText xml:space="preserve"> PAGEREF _Toc165558551 \h </w:instrText>
          </w:r>
          <w:r>
            <w:fldChar w:fldCharType="separate"/>
          </w:r>
          <w:r>
            <w:t>12</w:t>
          </w:r>
          <w:r>
            <w:fldChar w:fldCharType="end"/>
          </w:r>
          <w:r>
            <w:fldChar w:fldCharType="end"/>
          </w:r>
        </w:p>
        <w:p>
          <w:pPr>
            <w:pStyle w:val="15"/>
            <w:tabs>
              <w:tab w:val="right" w:leader="dot" w:pos="8296"/>
            </w:tabs>
            <w:rPr>
              <w:rFonts w:asciiTheme="minorHAnsi" w:hAnsiTheme="minorHAnsi" w:eastAsiaTheme="minorEastAsia" w:cstheme="minorBidi"/>
              <w:lang w:val="en-IN" w:eastAsia="en-IN"/>
            </w:rPr>
          </w:pPr>
          <w:r>
            <w:fldChar w:fldCharType="begin"/>
          </w:r>
          <w:r>
            <w:instrText xml:space="preserve"> HYPERLINK \l "_Toc165558552" </w:instrText>
          </w:r>
          <w:r>
            <w:fldChar w:fldCharType="separate"/>
          </w:r>
          <w:r>
            <w:rPr>
              <w:rStyle w:val="10"/>
              <w:lang w:val="en-IN"/>
            </w:rPr>
            <w:t>Evaluation Metrics</w:t>
          </w:r>
          <w:r>
            <w:tab/>
          </w:r>
          <w:r>
            <w:fldChar w:fldCharType="begin"/>
          </w:r>
          <w:r>
            <w:instrText xml:space="preserve"> PAGEREF _Toc165558552 \h </w:instrText>
          </w:r>
          <w:r>
            <w:fldChar w:fldCharType="separate"/>
          </w:r>
          <w:r>
            <w:t>12</w:t>
          </w:r>
          <w:r>
            <w:fldChar w:fldCharType="end"/>
          </w:r>
          <w:r>
            <w:fldChar w:fldCharType="end"/>
          </w:r>
        </w:p>
        <w:p>
          <w:pPr>
            <w:pStyle w:val="15"/>
            <w:tabs>
              <w:tab w:val="right" w:leader="dot" w:pos="8296"/>
            </w:tabs>
            <w:rPr>
              <w:rFonts w:asciiTheme="minorHAnsi" w:hAnsiTheme="minorHAnsi" w:eastAsiaTheme="minorEastAsia" w:cstheme="minorBidi"/>
              <w:lang w:val="en-IN" w:eastAsia="en-IN"/>
            </w:rPr>
          </w:pPr>
          <w:r>
            <w:fldChar w:fldCharType="begin"/>
          </w:r>
          <w:r>
            <w:instrText xml:space="preserve"> HYPERLINK \l "_Toc165558553" </w:instrText>
          </w:r>
          <w:r>
            <w:fldChar w:fldCharType="separate"/>
          </w:r>
          <w:r>
            <w:rPr>
              <w:rStyle w:val="10"/>
              <w:lang w:val="en-IN"/>
            </w:rPr>
            <w:t>Results</w:t>
          </w:r>
          <w:r>
            <w:tab/>
          </w:r>
          <w:r>
            <w:fldChar w:fldCharType="begin"/>
          </w:r>
          <w:r>
            <w:instrText xml:space="preserve"> PAGEREF _Toc165558553 \h </w:instrText>
          </w:r>
          <w:r>
            <w:fldChar w:fldCharType="separate"/>
          </w:r>
          <w:r>
            <w:t>12</w:t>
          </w:r>
          <w:r>
            <w:fldChar w:fldCharType="end"/>
          </w:r>
          <w:r>
            <w:fldChar w:fldCharType="end"/>
          </w:r>
        </w:p>
        <w:p>
          <w:pPr>
            <w:pStyle w:val="14"/>
            <w:tabs>
              <w:tab w:val="right" w:leader="dot" w:pos="8296"/>
            </w:tabs>
            <w:rPr>
              <w:rFonts w:asciiTheme="minorHAnsi" w:hAnsiTheme="minorHAnsi" w:eastAsiaTheme="minorEastAsia" w:cstheme="minorBidi"/>
              <w:lang w:val="en-IN" w:eastAsia="en-IN"/>
            </w:rPr>
          </w:pPr>
          <w:r>
            <w:fldChar w:fldCharType="begin"/>
          </w:r>
          <w:r>
            <w:instrText xml:space="preserve"> HYPERLINK \l "_Toc165558554" </w:instrText>
          </w:r>
          <w:r>
            <w:fldChar w:fldCharType="separate"/>
          </w:r>
          <w:r>
            <w:rPr>
              <w:rStyle w:val="10"/>
              <w:lang w:val="en-IN"/>
            </w:rPr>
            <w:t>CONCLUSION</w:t>
          </w:r>
          <w:r>
            <w:tab/>
          </w:r>
          <w:r>
            <w:fldChar w:fldCharType="begin"/>
          </w:r>
          <w:r>
            <w:instrText xml:space="preserve"> PAGEREF _Toc165558554 \h </w:instrText>
          </w:r>
          <w:r>
            <w:fldChar w:fldCharType="separate"/>
          </w:r>
          <w:r>
            <w:t>13</w:t>
          </w:r>
          <w:r>
            <w:fldChar w:fldCharType="end"/>
          </w:r>
          <w:r>
            <w:fldChar w:fldCharType="end"/>
          </w:r>
        </w:p>
        <w:p>
          <w:pPr>
            <w:pStyle w:val="14"/>
            <w:tabs>
              <w:tab w:val="right" w:leader="dot" w:pos="8296"/>
            </w:tabs>
            <w:rPr>
              <w:rFonts w:asciiTheme="minorHAnsi" w:hAnsiTheme="minorHAnsi" w:eastAsiaTheme="minorEastAsia" w:cstheme="minorBidi"/>
              <w:lang w:val="en-IN" w:eastAsia="en-IN"/>
            </w:rPr>
          </w:pPr>
          <w:r>
            <w:fldChar w:fldCharType="begin"/>
          </w:r>
          <w:r>
            <w:instrText xml:space="preserve"> HYPERLINK \l "_Toc165558555" </w:instrText>
          </w:r>
          <w:r>
            <w:fldChar w:fldCharType="separate"/>
          </w:r>
          <w:r>
            <w:rPr>
              <w:rStyle w:val="10"/>
              <w:lang w:val="en-IN"/>
            </w:rPr>
            <w:t>References</w:t>
          </w:r>
          <w:r>
            <w:tab/>
          </w:r>
          <w:r>
            <w:fldChar w:fldCharType="begin"/>
          </w:r>
          <w:r>
            <w:instrText xml:space="preserve"> PAGEREF _Toc165558555 \h </w:instrText>
          </w:r>
          <w:r>
            <w:fldChar w:fldCharType="separate"/>
          </w:r>
          <w:r>
            <w:t>13</w:t>
          </w:r>
          <w:r>
            <w:fldChar w:fldCharType="end"/>
          </w:r>
          <w:r>
            <w:fldChar w:fldCharType="end"/>
          </w:r>
        </w:p>
        <w:p>
          <w:pPr>
            <w:rPr>
              <w:rFonts w:ascii="Times New Roman" w:hAnsi="Times New Roman" w:cs="Times New Roman"/>
            </w:rPr>
          </w:pPr>
          <w:r>
            <w:rPr>
              <w:rFonts w:ascii="Times New Roman" w:hAnsi="Times New Roman" w:cs="Times New Roman"/>
              <w:b/>
              <w:bCs/>
            </w:rPr>
            <w:fldChar w:fldCharType="end"/>
          </w:r>
        </w:p>
      </w:sdtContent>
    </w:sdt>
    <w:p>
      <w:pPr>
        <w:rPr>
          <w:rFonts w:ascii="Times New Roman" w:hAnsi="Times New Roman" w:cs="Times New Roman"/>
          <w:b/>
          <w:bCs/>
          <w:color w:val="C55A11" w:themeColor="accent2" w:themeShade="BF"/>
          <w:sz w:val="36"/>
          <w:szCs w:val="36"/>
          <w:lang w:val="en-IN"/>
        </w:rPr>
      </w:pPr>
    </w:p>
    <w:p>
      <w:pPr>
        <w:rPr>
          <w:rFonts w:ascii="Times New Roman" w:hAnsi="Times New Roman" w:cs="Times New Roman"/>
          <w:b/>
          <w:bCs/>
          <w:color w:val="C55A11" w:themeColor="accent2" w:themeShade="BF"/>
          <w:sz w:val="36"/>
          <w:szCs w:val="36"/>
          <w:lang w:val="en-IN"/>
        </w:rPr>
      </w:pPr>
    </w:p>
    <w:p>
      <w:pPr>
        <w:rPr>
          <w:rFonts w:ascii="Times New Roman" w:hAnsi="Times New Roman" w:cs="Times New Roman" w:eastAsiaTheme="majorEastAsia"/>
          <w:color w:val="2E75B6" w:themeColor="accent1" w:themeShade="BF"/>
          <w:sz w:val="32"/>
          <w:szCs w:val="32"/>
        </w:rPr>
      </w:pPr>
      <w:r>
        <w:rPr>
          <w:rFonts w:ascii="Times New Roman" w:hAnsi="Times New Roman" w:cs="Times New Roman" w:eastAsiaTheme="majorEastAsia"/>
          <w:color w:val="2E75B6" w:themeColor="accent1" w:themeShade="BF"/>
          <w:sz w:val="32"/>
          <w:szCs w:val="32"/>
        </w:rPr>
        <w:t>Table of Figures</w:t>
      </w:r>
    </w:p>
    <w:p>
      <w:pPr>
        <w:rPr>
          <w:rFonts w:ascii="Times New Roman" w:hAnsi="Times New Roman" w:cs="Times New Roman"/>
          <w:b/>
          <w:bCs/>
          <w:color w:val="C55A11" w:themeColor="accent2" w:themeShade="BF"/>
          <w:sz w:val="36"/>
          <w:szCs w:val="36"/>
          <w:lang w:val="en-IN"/>
        </w:rPr>
      </w:pPr>
    </w:p>
    <w:p>
      <w:pPr>
        <w:pStyle w:val="16"/>
        <w:tabs>
          <w:tab w:val="right" w:leader="dot" w:pos="8296"/>
        </w:tabs>
        <w:rPr>
          <w:rStyle w:val="10"/>
          <w:rFonts w:ascii="Times New Roman" w:hAnsi="Times New Roman" w:cs="Times New Roman"/>
          <w:b/>
        </w:rPr>
      </w:pPr>
      <w:r>
        <w:rPr>
          <w:rStyle w:val="10"/>
        </w:rPr>
        <w:fldChar w:fldCharType="begin"/>
      </w:r>
      <w:r>
        <w:rPr>
          <w:rStyle w:val="10"/>
        </w:rPr>
        <w:instrText xml:space="preserve"> TOC \h \z \c "Figure" </w:instrText>
      </w:r>
      <w:r>
        <w:rPr>
          <w:rStyle w:val="10"/>
        </w:rPr>
        <w:fldChar w:fldCharType="separate"/>
      </w:r>
      <w:r>
        <w:fldChar w:fldCharType="begin"/>
      </w:r>
      <w:r>
        <w:instrText xml:space="preserve"> HYPERLINK \l "_Toc165558406" </w:instrText>
      </w:r>
      <w:r>
        <w:fldChar w:fldCharType="separate"/>
      </w:r>
      <w:r>
        <w:rPr>
          <w:rStyle w:val="10"/>
          <w:rFonts w:ascii="Times New Roman" w:hAnsi="Times New Roman" w:cs="Times New Roman"/>
          <w:b/>
        </w:rPr>
        <w:t>Figure 1: methods used</w:t>
      </w:r>
      <w:r>
        <w:rPr>
          <w:rStyle w:val="10"/>
          <w:rFonts w:ascii="Times New Roman" w:hAnsi="Times New Roman" w:cs="Times New Roman"/>
          <w:b/>
        </w:rPr>
        <w:tab/>
      </w:r>
      <w:r>
        <w:rPr>
          <w:rStyle w:val="10"/>
          <w:rFonts w:ascii="Times New Roman" w:hAnsi="Times New Roman" w:cs="Times New Roman"/>
          <w:b/>
        </w:rPr>
        <w:fldChar w:fldCharType="begin"/>
      </w:r>
      <w:r>
        <w:rPr>
          <w:rStyle w:val="10"/>
          <w:rFonts w:ascii="Times New Roman" w:hAnsi="Times New Roman" w:cs="Times New Roman"/>
          <w:b/>
        </w:rPr>
        <w:instrText xml:space="preserve"> PAGEREF _Toc165558406 \h </w:instrText>
      </w:r>
      <w:r>
        <w:rPr>
          <w:rStyle w:val="10"/>
          <w:rFonts w:ascii="Times New Roman" w:hAnsi="Times New Roman" w:cs="Times New Roman"/>
          <w:b/>
        </w:rPr>
        <w:fldChar w:fldCharType="separate"/>
      </w:r>
      <w:r>
        <w:rPr>
          <w:rStyle w:val="10"/>
          <w:rFonts w:ascii="Times New Roman" w:hAnsi="Times New Roman" w:cs="Times New Roman"/>
          <w:b/>
        </w:rPr>
        <w:t>5</w:t>
      </w:r>
      <w:r>
        <w:rPr>
          <w:rStyle w:val="10"/>
          <w:rFonts w:ascii="Times New Roman" w:hAnsi="Times New Roman" w:cs="Times New Roman"/>
          <w:b/>
        </w:rPr>
        <w:fldChar w:fldCharType="end"/>
      </w:r>
      <w:r>
        <w:rPr>
          <w:rStyle w:val="10"/>
          <w:rFonts w:ascii="Times New Roman" w:hAnsi="Times New Roman" w:cs="Times New Roman"/>
          <w:b/>
        </w:rPr>
        <w:fldChar w:fldCharType="end"/>
      </w:r>
    </w:p>
    <w:p>
      <w:pPr>
        <w:pStyle w:val="16"/>
        <w:tabs>
          <w:tab w:val="right" w:leader="dot" w:pos="8296"/>
        </w:tabs>
        <w:rPr>
          <w:rStyle w:val="10"/>
          <w:rFonts w:ascii="Times New Roman" w:hAnsi="Times New Roman" w:cs="Times New Roman"/>
          <w:b/>
        </w:rPr>
      </w:pPr>
      <w:r>
        <w:fldChar w:fldCharType="begin"/>
      </w:r>
      <w:r>
        <w:instrText xml:space="preserve"> HYPERLINK \l "_Toc165558407" </w:instrText>
      </w:r>
      <w:r>
        <w:fldChar w:fldCharType="separate"/>
      </w:r>
      <w:r>
        <w:rPr>
          <w:rStyle w:val="10"/>
          <w:rFonts w:ascii="Times New Roman" w:hAnsi="Times New Roman" w:cs="Times New Roman"/>
          <w:b/>
        </w:rPr>
        <w:t>Figure 2: Statistical data analysis and visualization</w:t>
      </w:r>
      <w:r>
        <w:rPr>
          <w:rStyle w:val="10"/>
          <w:rFonts w:ascii="Times New Roman" w:hAnsi="Times New Roman" w:cs="Times New Roman"/>
          <w:b/>
        </w:rPr>
        <w:tab/>
      </w:r>
      <w:r>
        <w:rPr>
          <w:rStyle w:val="10"/>
          <w:rFonts w:ascii="Times New Roman" w:hAnsi="Times New Roman" w:cs="Times New Roman"/>
          <w:b/>
        </w:rPr>
        <w:fldChar w:fldCharType="begin"/>
      </w:r>
      <w:r>
        <w:rPr>
          <w:rStyle w:val="10"/>
          <w:rFonts w:ascii="Times New Roman" w:hAnsi="Times New Roman" w:cs="Times New Roman"/>
          <w:b/>
        </w:rPr>
        <w:instrText xml:space="preserve"> PAGEREF _Toc165558407 \h </w:instrText>
      </w:r>
      <w:r>
        <w:rPr>
          <w:rStyle w:val="10"/>
          <w:rFonts w:ascii="Times New Roman" w:hAnsi="Times New Roman" w:cs="Times New Roman"/>
          <w:b/>
        </w:rPr>
        <w:fldChar w:fldCharType="separate"/>
      </w:r>
      <w:r>
        <w:rPr>
          <w:rStyle w:val="10"/>
          <w:rFonts w:ascii="Times New Roman" w:hAnsi="Times New Roman" w:cs="Times New Roman"/>
          <w:b/>
        </w:rPr>
        <w:t>7</w:t>
      </w:r>
      <w:r>
        <w:rPr>
          <w:rStyle w:val="10"/>
          <w:rFonts w:ascii="Times New Roman" w:hAnsi="Times New Roman" w:cs="Times New Roman"/>
          <w:b/>
        </w:rPr>
        <w:fldChar w:fldCharType="end"/>
      </w:r>
      <w:r>
        <w:rPr>
          <w:rStyle w:val="10"/>
          <w:rFonts w:ascii="Times New Roman" w:hAnsi="Times New Roman" w:cs="Times New Roman"/>
          <w:b/>
        </w:rPr>
        <w:fldChar w:fldCharType="end"/>
      </w:r>
    </w:p>
    <w:p>
      <w:pPr>
        <w:pStyle w:val="16"/>
        <w:tabs>
          <w:tab w:val="right" w:leader="dot" w:pos="8296"/>
        </w:tabs>
        <w:rPr>
          <w:rStyle w:val="10"/>
          <w:rFonts w:ascii="Times New Roman" w:hAnsi="Times New Roman" w:cs="Times New Roman"/>
          <w:b/>
        </w:rPr>
      </w:pPr>
      <w:r>
        <w:fldChar w:fldCharType="begin"/>
      </w:r>
      <w:r>
        <w:instrText xml:space="preserve"> HYPERLINK \l "_Toc165558408" </w:instrText>
      </w:r>
      <w:r>
        <w:fldChar w:fldCharType="separate"/>
      </w:r>
      <w:r>
        <w:rPr>
          <w:rStyle w:val="10"/>
          <w:rFonts w:ascii="Times New Roman" w:hAnsi="Times New Roman" w:cs="Times New Roman"/>
          <w:b/>
        </w:rPr>
        <w:t>Figure 3: Count chart for Items purchased and payment method</w:t>
      </w:r>
      <w:r>
        <w:rPr>
          <w:rStyle w:val="10"/>
          <w:rFonts w:ascii="Times New Roman" w:hAnsi="Times New Roman" w:cs="Times New Roman"/>
          <w:b/>
        </w:rPr>
        <w:tab/>
      </w:r>
      <w:r>
        <w:rPr>
          <w:rStyle w:val="10"/>
          <w:rFonts w:ascii="Times New Roman" w:hAnsi="Times New Roman" w:cs="Times New Roman"/>
          <w:b/>
        </w:rPr>
        <w:fldChar w:fldCharType="begin"/>
      </w:r>
      <w:r>
        <w:rPr>
          <w:rStyle w:val="10"/>
          <w:rFonts w:ascii="Times New Roman" w:hAnsi="Times New Roman" w:cs="Times New Roman"/>
          <w:b/>
        </w:rPr>
        <w:instrText xml:space="preserve"> PAGEREF _Toc165558408 \h </w:instrText>
      </w:r>
      <w:r>
        <w:rPr>
          <w:rStyle w:val="10"/>
          <w:rFonts w:ascii="Times New Roman" w:hAnsi="Times New Roman" w:cs="Times New Roman"/>
          <w:b/>
        </w:rPr>
        <w:fldChar w:fldCharType="separate"/>
      </w:r>
      <w:r>
        <w:rPr>
          <w:rStyle w:val="10"/>
          <w:rFonts w:ascii="Times New Roman" w:hAnsi="Times New Roman" w:cs="Times New Roman"/>
          <w:b/>
        </w:rPr>
        <w:t>7</w:t>
      </w:r>
      <w:r>
        <w:rPr>
          <w:rStyle w:val="10"/>
          <w:rFonts w:ascii="Times New Roman" w:hAnsi="Times New Roman" w:cs="Times New Roman"/>
          <w:b/>
        </w:rPr>
        <w:fldChar w:fldCharType="end"/>
      </w:r>
      <w:r>
        <w:rPr>
          <w:rStyle w:val="10"/>
          <w:rFonts w:ascii="Times New Roman" w:hAnsi="Times New Roman" w:cs="Times New Roman"/>
          <w:b/>
        </w:rPr>
        <w:fldChar w:fldCharType="end"/>
      </w:r>
    </w:p>
    <w:p>
      <w:pPr>
        <w:pStyle w:val="16"/>
        <w:tabs>
          <w:tab w:val="right" w:leader="dot" w:pos="8296"/>
        </w:tabs>
        <w:rPr>
          <w:rStyle w:val="10"/>
          <w:rFonts w:ascii="Times New Roman" w:hAnsi="Times New Roman" w:cs="Times New Roman"/>
          <w:b/>
        </w:rPr>
      </w:pPr>
      <w:r>
        <w:fldChar w:fldCharType="begin"/>
      </w:r>
      <w:r>
        <w:instrText xml:space="preserve"> HYPERLINK \l "_Toc165558409" </w:instrText>
      </w:r>
      <w:r>
        <w:fldChar w:fldCharType="separate"/>
      </w:r>
      <w:r>
        <w:rPr>
          <w:rStyle w:val="10"/>
          <w:rFonts w:ascii="Times New Roman" w:hAnsi="Times New Roman" w:cs="Times New Roman"/>
          <w:b/>
        </w:rPr>
        <w:t>Figure 4: Pie chart for gender distribution</w:t>
      </w:r>
      <w:r>
        <w:rPr>
          <w:rStyle w:val="10"/>
          <w:rFonts w:ascii="Times New Roman" w:hAnsi="Times New Roman" w:cs="Times New Roman"/>
          <w:b/>
        </w:rPr>
        <w:tab/>
      </w:r>
      <w:r>
        <w:rPr>
          <w:rStyle w:val="10"/>
          <w:rFonts w:ascii="Times New Roman" w:hAnsi="Times New Roman" w:cs="Times New Roman"/>
          <w:b/>
        </w:rPr>
        <w:fldChar w:fldCharType="begin"/>
      </w:r>
      <w:r>
        <w:rPr>
          <w:rStyle w:val="10"/>
          <w:rFonts w:ascii="Times New Roman" w:hAnsi="Times New Roman" w:cs="Times New Roman"/>
          <w:b/>
        </w:rPr>
        <w:instrText xml:space="preserve"> PAGEREF _Toc165558409 \h </w:instrText>
      </w:r>
      <w:r>
        <w:rPr>
          <w:rStyle w:val="10"/>
          <w:rFonts w:ascii="Times New Roman" w:hAnsi="Times New Roman" w:cs="Times New Roman"/>
          <w:b/>
        </w:rPr>
        <w:fldChar w:fldCharType="separate"/>
      </w:r>
      <w:r>
        <w:rPr>
          <w:rStyle w:val="10"/>
          <w:rFonts w:ascii="Times New Roman" w:hAnsi="Times New Roman" w:cs="Times New Roman"/>
          <w:b/>
        </w:rPr>
        <w:t>8</w:t>
      </w:r>
      <w:r>
        <w:rPr>
          <w:rStyle w:val="10"/>
          <w:rFonts w:ascii="Times New Roman" w:hAnsi="Times New Roman" w:cs="Times New Roman"/>
          <w:b/>
        </w:rPr>
        <w:fldChar w:fldCharType="end"/>
      </w:r>
      <w:r>
        <w:rPr>
          <w:rStyle w:val="10"/>
          <w:rFonts w:ascii="Times New Roman" w:hAnsi="Times New Roman" w:cs="Times New Roman"/>
          <w:b/>
        </w:rPr>
        <w:fldChar w:fldCharType="end"/>
      </w:r>
    </w:p>
    <w:p>
      <w:pPr>
        <w:pStyle w:val="16"/>
        <w:tabs>
          <w:tab w:val="right" w:leader="dot" w:pos="8296"/>
        </w:tabs>
        <w:rPr>
          <w:rStyle w:val="10"/>
          <w:rFonts w:ascii="Times New Roman" w:hAnsi="Times New Roman" w:cs="Times New Roman"/>
          <w:b/>
        </w:rPr>
      </w:pPr>
      <w:r>
        <w:fldChar w:fldCharType="begin"/>
      </w:r>
      <w:r>
        <w:instrText xml:space="preserve"> HYPERLINK \l "_Toc165558410" </w:instrText>
      </w:r>
      <w:r>
        <w:fldChar w:fldCharType="separate"/>
      </w:r>
      <w:r>
        <w:rPr>
          <w:rStyle w:val="10"/>
          <w:rFonts w:ascii="Times New Roman" w:hAnsi="Times New Roman" w:cs="Times New Roman"/>
          <w:b/>
        </w:rPr>
        <w:t>Figure 5:  Heat map for correlation between features</w:t>
      </w:r>
      <w:r>
        <w:rPr>
          <w:rStyle w:val="10"/>
          <w:rFonts w:ascii="Times New Roman" w:hAnsi="Times New Roman" w:cs="Times New Roman"/>
          <w:b/>
        </w:rPr>
        <w:tab/>
      </w:r>
      <w:r>
        <w:rPr>
          <w:rStyle w:val="10"/>
          <w:rFonts w:ascii="Times New Roman" w:hAnsi="Times New Roman" w:cs="Times New Roman"/>
          <w:b/>
        </w:rPr>
        <w:fldChar w:fldCharType="begin"/>
      </w:r>
      <w:r>
        <w:rPr>
          <w:rStyle w:val="10"/>
          <w:rFonts w:ascii="Times New Roman" w:hAnsi="Times New Roman" w:cs="Times New Roman"/>
          <w:b/>
        </w:rPr>
        <w:instrText xml:space="preserve"> PAGEREF _Toc165558410 \h </w:instrText>
      </w:r>
      <w:r>
        <w:rPr>
          <w:rStyle w:val="10"/>
          <w:rFonts w:ascii="Times New Roman" w:hAnsi="Times New Roman" w:cs="Times New Roman"/>
          <w:b/>
        </w:rPr>
        <w:fldChar w:fldCharType="separate"/>
      </w:r>
      <w:r>
        <w:rPr>
          <w:rStyle w:val="10"/>
          <w:rFonts w:ascii="Times New Roman" w:hAnsi="Times New Roman" w:cs="Times New Roman"/>
          <w:b/>
        </w:rPr>
        <w:t>8</w:t>
      </w:r>
      <w:r>
        <w:rPr>
          <w:rStyle w:val="10"/>
          <w:rFonts w:ascii="Times New Roman" w:hAnsi="Times New Roman" w:cs="Times New Roman"/>
          <w:b/>
        </w:rPr>
        <w:fldChar w:fldCharType="end"/>
      </w:r>
      <w:r>
        <w:rPr>
          <w:rStyle w:val="10"/>
          <w:rFonts w:ascii="Times New Roman" w:hAnsi="Times New Roman" w:cs="Times New Roman"/>
          <w:b/>
        </w:rPr>
        <w:fldChar w:fldCharType="end"/>
      </w:r>
    </w:p>
    <w:p>
      <w:pPr>
        <w:pStyle w:val="16"/>
        <w:tabs>
          <w:tab w:val="right" w:leader="dot" w:pos="8296"/>
        </w:tabs>
        <w:rPr>
          <w:rStyle w:val="10"/>
          <w:rFonts w:ascii="Times New Roman" w:hAnsi="Times New Roman" w:cs="Times New Roman"/>
          <w:b/>
        </w:rPr>
      </w:pPr>
      <w:r>
        <w:fldChar w:fldCharType="begin"/>
      </w:r>
      <w:r>
        <w:instrText xml:space="preserve"> HYPERLINK \l "_Toc165558411" </w:instrText>
      </w:r>
      <w:r>
        <w:fldChar w:fldCharType="separate"/>
      </w:r>
      <w:r>
        <w:rPr>
          <w:rStyle w:val="10"/>
          <w:rFonts w:ascii="Times New Roman" w:hAnsi="Times New Roman" w:cs="Times New Roman"/>
          <w:b/>
        </w:rPr>
        <w:t>Figure 6:  Count chart for review ratings and subscription status</w:t>
      </w:r>
      <w:r>
        <w:rPr>
          <w:rStyle w:val="10"/>
          <w:rFonts w:ascii="Times New Roman" w:hAnsi="Times New Roman" w:cs="Times New Roman"/>
          <w:b/>
        </w:rPr>
        <w:tab/>
      </w:r>
      <w:r>
        <w:rPr>
          <w:rStyle w:val="10"/>
          <w:rFonts w:ascii="Times New Roman" w:hAnsi="Times New Roman" w:cs="Times New Roman"/>
          <w:b/>
        </w:rPr>
        <w:fldChar w:fldCharType="begin"/>
      </w:r>
      <w:r>
        <w:rPr>
          <w:rStyle w:val="10"/>
          <w:rFonts w:ascii="Times New Roman" w:hAnsi="Times New Roman" w:cs="Times New Roman"/>
          <w:b/>
        </w:rPr>
        <w:instrText xml:space="preserve"> PAGEREF _Toc165558411 \h </w:instrText>
      </w:r>
      <w:r>
        <w:rPr>
          <w:rStyle w:val="10"/>
          <w:rFonts w:ascii="Times New Roman" w:hAnsi="Times New Roman" w:cs="Times New Roman"/>
          <w:b/>
        </w:rPr>
        <w:fldChar w:fldCharType="separate"/>
      </w:r>
      <w:r>
        <w:rPr>
          <w:rStyle w:val="10"/>
          <w:rFonts w:ascii="Times New Roman" w:hAnsi="Times New Roman" w:cs="Times New Roman"/>
          <w:b/>
        </w:rPr>
        <w:t>9</w:t>
      </w:r>
      <w:r>
        <w:rPr>
          <w:rStyle w:val="10"/>
          <w:rFonts w:ascii="Times New Roman" w:hAnsi="Times New Roman" w:cs="Times New Roman"/>
          <w:b/>
        </w:rPr>
        <w:fldChar w:fldCharType="end"/>
      </w:r>
      <w:r>
        <w:rPr>
          <w:rStyle w:val="10"/>
          <w:rFonts w:ascii="Times New Roman" w:hAnsi="Times New Roman" w:cs="Times New Roman"/>
          <w:b/>
        </w:rPr>
        <w:fldChar w:fldCharType="end"/>
      </w:r>
    </w:p>
    <w:p>
      <w:pPr>
        <w:pStyle w:val="16"/>
        <w:tabs>
          <w:tab w:val="right" w:leader="dot" w:pos="8296"/>
        </w:tabs>
        <w:rPr>
          <w:rStyle w:val="10"/>
          <w:rFonts w:ascii="Times New Roman" w:hAnsi="Times New Roman" w:cs="Times New Roman"/>
          <w:b/>
        </w:rPr>
      </w:pPr>
      <w:r>
        <w:fldChar w:fldCharType="begin"/>
      </w:r>
      <w:r>
        <w:instrText xml:space="preserve"> HYPERLINK \l "_Toc165558412" </w:instrText>
      </w:r>
      <w:r>
        <w:fldChar w:fldCharType="separate"/>
      </w:r>
      <w:r>
        <w:rPr>
          <w:rStyle w:val="10"/>
          <w:rFonts w:ascii="Times New Roman" w:hAnsi="Times New Roman" w:cs="Times New Roman"/>
          <w:b/>
        </w:rPr>
        <w:t>Figure 7: Correlation matrix of Logistic Regression</w:t>
      </w:r>
      <w:r>
        <w:rPr>
          <w:rStyle w:val="10"/>
          <w:rFonts w:ascii="Times New Roman" w:hAnsi="Times New Roman" w:cs="Times New Roman"/>
          <w:b/>
        </w:rPr>
        <w:tab/>
      </w:r>
      <w:r>
        <w:rPr>
          <w:rStyle w:val="10"/>
          <w:rFonts w:ascii="Times New Roman" w:hAnsi="Times New Roman" w:cs="Times New Roman"/>
          <w:b/>
        </w:rPr>
        <w:fldChar w:fldCharType="begin"/>
      </w:r>
      <w:r>
        <w:rPr>
          <w:rStyle w:val="10"/>
          <w:rFonts w:ascii="Times New Roman" w:hAnsi="Times New Roman" w:cs="Times New Roman"/>
          <w:b/>
        </w:rPr>
        <w:instrText xml:space="preserve"> PAGEREF _Toc165558412 \h </w:instrText>
      </w:r>
      <w:r>
        <w:rPr>
          <w:rStyle w:val="10"/>
          <w:rFonts w:ascii="Times New Roman" w:hAnsi="Times New Roman" w:cs="Times New Roman"/>
          <w:b/>
        </w:rPr>
        <w:fldChar w:fldCharType="separate"/>
      </w:r>
      <w:r>
        <w:rPr>
          <w:rStyle w:val="10"/>
          <w:rFonts w:ascii="Times New Roman" w:hAnsi="Times New Roman" w:cs="Times New Roman"/>
          <w:b/>
        </w:rPr>
        <w:t>10</w:t>
      </w:r>
      <w:r>
        <w:rPr>
          <w:rStyle w:val="10"/>
          <w:rFonts w:ascii="Times New Roman" w:hAnsi="Times New Roman" w:cs="Times New Roman"/>
          <w:b/>
        </w:rPr>
        <w:fldChar w:fldCharType="end"/>
      </w:r>
      <w:r>
        <w:rPr>
          <w:rStyle w:val="10"/>
          <w:rFonts w:ascii="Times New Roman" w:hAnsi="Times New Roman" w:cs="Times New Roman"/>
          <w:b/>
        </w:rPr>
        <w:fldChar w:fldCharType="end"/>
      </w:r>
    </w:p>
    <w:p>
      <w:pPr>
        <w:pStyle w:val="16"/>
        <w:tabs>
          <w:tab w:val="right" w:leader="dot" w:pos="8296"/>
        </w:tabs>
        <w:rPr>
          <w:rStyle w:val="10"/>
          <w:rFonts w:ascii="Times New Roman" w:hAnsi="Times New Roman" w:cs="Times New Roman"/>
          <w:b/>
        </w:rPr>
      </w:pPr>
      <w:r>
        <w:fldChar w:fldCharType="begin"/>
      </w:r>
      <w:r>
        <w:instrText xml:space="preserve"> HYPERLINK \l "_Toc165558413" </w:instrText>
      </w:r>
      <w:r>
        <w:fldChar w:fldCharType="separate"/>
      </w:r>
      <w:r>
        <w:rPr>
          <w:rStyle w:val="10"/>
          <w:rFonts w:ascii="Times New Roman" w:hAnsi="Times New Roman" w:cs="Times New Roman"/>
          <w:b/>
        </w:rPr>
        <w:t>Figure 8:  PCA -1 and PCA-2 points</w:t>
      </w:r>
      <w:r>
        <w:rPr>
          <w:rStyle w:val="10"/>
          <w:rFonts w:ascii="Times New Roman" w:hAnsi="Times New Roman" w:cs="Times New Roman"/>
          <w:b/>
        </w:rPr>
        <w:tab/>
      </w:r>
      <w:r>
        <w:rPr>
          <w:rStyle w:val="10"/>
          <w:rFonts w:ascii="Times New Roman" w:hAnsi="Times New Roman" w:cs="Times New Roman"/>
          <w:b/>
        </w:rPr>
        <w:fldChar w:fldCharType="begin"/>
      </w:r>
      <w:r>
        <w:rPr>
          <w:rStyle w:val="10"/>
          <w:rFonts w:ascii="Times New Roman" w:hAnsi="Times New Roman" w:cs="Times New Roman"/>
          <w:b/>
        </w:rPr>
        <w:instrText xml:space="preserve"> PAGEREF _Toc165558413 \h </w:instrText>
      </w:r>
      <w:r>
        <w:rPr>
          <w:rStyle w:val="10"/>
          <w:rFonts w:ascii="Times New Roman" w:hAnsi="Times New Roman" w:cs="Times New Roman"/>
          <w:b/>
        </w:rPr>
        <w:fldChar w:fldCharType="separate"/>
      </w:r>
      <w:r>
        <w:rPr>
          <w:rStyle w:val="10"/>
          <w:rFonts w:ascii="Times New Roman" w:hAnsi="Times New Roman" w:cs="Times New Roman"/>
          <w:b/>
        </w:rPr>
        <w:t>10</w:t>
      </w:r>
      <w:r>
        <w:rPr>
          <w:rStyle w:val="10"/>
          <w:rFonts w:ascii="Times New Roman" w:hAnsi="Times New Roman" w:cs="Times New Roman"/>
          <w:b/>
        </w:rPr>
        <w:fldChar w:fldCharType="end"/>
      </w:r>
      <w:r>
        <w:rPr>
          <w:rStyle w:val="10"/>
          <w:rFonts w:ascii="Times New Roman" w:hAnsi="Times New Roman" w:cs="Times New Roman"/>
          <w:b/>
        </w:rPr>
        <w:fldChar w:fldCharType="end"/>
      </w:r>
    </w:p>
    <w:p>
      <w:pPr>
        <w:pStyle w:val="16"/>
        <w:tabs>
          <w:tab w:val="right" w:leader="dot" w:pos="8296"/>
        </w:tabs>
        <w:rPr>
          <w:rStyle w:val="10"/>
          <w:rFonts w:ascii="Times New Roman" w:hAnsi="Times New Roman" w:cs="Times New Roman"/>
          <w:b/>
        </w:rPr>
      </w:pPr>
      <w:r>
        <w:fldChar w:fldCharType="begin"/>
      </w:r>
      <w:r>
        <w:instrText xml:space="preserve"> HYPERLINK \l "_Toc165558414" </w:instrText>
      </w:r>
      <w:r>
        <w:fldChar w:fldCharType="separate"/>
      </w:r>
      <w:r>
        <w:rPr>
          <w:rStyle w:val="10"/>
          <w:rFonts w:ascii="Times New Roman" w:hAnsi="Times New Roman" w:cs="Times New Roman"/>
          <w:b/>
        </w:rPr>
        <w:t>Figure 9: Elbow Method</w:t>
      </w:r>
      <w:r>
        <w:rPr>
          <w:rStyle w:val="10"/>
          <w:rFonts w:ascii="Times New Roman" w:hAnsi="Times New Roman" w:cs="Times New Roman"/>
          <w:b/>
        </w:rPr>
        <w:tab/>
      </w:r>
      <w:r>
        <w:rPr>
          <w:rStyle w:val="10"/>
          <w:rFonts w:ascii="Times New Roman" w:hAnsi="Times New Roman" w:cs="Times New Roman"/>
          <w:b/>
        </w:rPr>
        <w:fldChar w:fldCharType="begin"/>
      </w:r>
      <w:r>
        <w:rPr>
          <w:rStyle w:val="10"/>
          <w:rFonts w:ascii="Times New Roman" w:hAnsi="Times New Roman" w:cs="Times New Roman"/>
          <w:b/>
        </w:rPr>
        <w:instrText xml:space="preserve"> PAGEREF _Toc165558414 \h </w:instrText>
      </w:r>
      <w:r>
        <w:rPr>
          <w:rStyle w:val="10"/>
          <w:rFonts w:ascii="Times New Roman" w:hAnsi="Times New Roman" w:cs="Times New Roman"/>
          <w:b/>
        </w:rPr>
        <w:fldChar w:fldCharType="separate"/>
      </w:r>
      <w:r>
        <w:rPr>
          <w:rStyle w:val="10"/>
          <w:rFonts w:ascii="Times New Roman" w:hAnsi="Times New Roman" w:cs="Times New Roman"/>
          <w:b/>
        </w:rPr>
        <w:t>12</w:t>
      </w:r>
      <w:r>
        <w:rPr>
          <w:rStyle w:val="10"/>
          <w:rFonts w:ascii="Times New Roman" w:hAnsi="Times New Roman" w:cs="Times New Roman"/>
          <w:b/>
        </w:rPr>
        <w:fldChar w:fldCharType="end"/>
      </w:r>
      <w:r>
        <w:rPr>
          <w:rStyle w:val="10"/>
          <w:rFonts w:ascii="Times New Roman" w:hAnsi="Times New Roman" w:cs="Times New Roman"/>
          <w:b/>
        </w:rPr>
        <w:fldChar w:fldCharType="end"/>
      </w:r>
    </w:p>
    <w:p>
      <w:pPr>
        <w:pStyle w:val="16"/>
        <w:tabs>
          <w:tab w:val="right" w:leader="dot" w:pos="8296"/>
        </w:tabs>
        <w:rPr>
          <w:rStyle w:val="10"/>
        </w:rPr>
      </w:pPr>
      <w:r>
        <w:rPr>
          <w:rStyle w:val="10"/>
        </w:rPr>
        <w:fldChar w:fldCharType="end"/>
      </w:r>
    </w:p>
    <w:p/>
    <w:p/>
    <w:p/>
    <w:p/>
    <w:p/>
    <w:p>
      <w:pPr>
        <w:jc w:val="center"/>
        <w:rPr>
          <w:rFonts w:ascii="Times New Roman" w:hAnsi="Times New Roman" w:cs="Times New Roman"/>
          <w:b/>
          <w:sz w:val="36"/>
          <w:szCs w:val="36"/>
          <w:u w:val="single"/>
        </w:rPr>
      </w:pPr>
      <w:r>
        <w:rPr>
          <w:rFonts w:ascii="Times New Roman" w:hAnsi="Times New Roman" w:cs="Times New Roman"/>
          <w:b/>
          <w:sz w:val="36"/>
          <w:szCs w:val="36"/>
          <w:u w:val="single"/>
        </w:rPr>
        <w:t>Customer Shopping Trend Analysis with Machine Learning Approaches</w:t>
      </w:r>
    </w:p>
    <w:p/>
    <w:p/>
    <w:p/>
    <w:p>
      <w:pPr>
        <w:pStyle w:val="2"/>
      </w:pPr>
      <w:bookmarkStart w:id="0" w:name="_Toc165558534"/>
      <w:r>
        <w:t>Abstract:</w:t>
      </w:r>
      <w:bookmarkEnd w:id="0"/>
    </w:p>
    <w:p>
      <w:pPr>
        <w:pStyle w:val="11"/>
        <w:widowControl/>
        <w:pBdr>
          <w:between w:val="single" w:color="auto" w:sz="4" w:space="0"/>
        </w:pBdr>
        <w:spacing w:beforeAutospacing="1" w:afterAutospacing="1"/>
        <w:jc w:val="both"/>
        <w:rPr>
          <w:rFonts w:ascii="Times New Roman" w:hAnsi="Times New Roman" w:cs="Times New Roman"/>
        </w:rPr>
      </w:pPr>
      <w:r>
        <w:rPr>
          <w:rFonts w:ascii="Times New Roman" w:hAnsi="Times New Roman" w:cs="Times New Roman"/>
          <w:sz w:val="26"/>
          <w:szCs w:val="26"/>
        </w:rPr>
        <w:t>The customer shopping trend analysis is a vital aspect of the retail industry, as it helps businesses gain insights into the behavior of their customers.</w:t>
      </w:r>
      <w:r>
        <w:rPr>
          <w:rFonts w:ascii="Times New Roman" w:hAnsi="Times New Roman" w:cs="Times New Roman"/>
          <w:sz w:val="26"/>
          <w:szCs w:val="26"/>
          <w:lang w:val="en-IN"/>
        </w:rPr>
        <w:t xml:space="preserve"> In recent times, customer behaviour models are typically based on data mining of customer data, and each model is designed to answer one question at one point in time. Predicting customer behaviour is an uncertain and difficult task. Thus, developing customer behaviour models requires the right technique and approach.</w:t>
      </w:r>
      <w:r>
        <w:rPr>
          <w:rFonts w:ascii="Times New Roman" w:hAnsi="Times New Roman" w:cs="Times New Roman"/>
          <w:sz w:val="26"/>
          <w:szCs w:val="26"/>
        </w:rPr>
        <w:t xml:space="preserve"> This report presents a comprehensive analysis of customer shopping trends across various industries and market segments</w:t>
      </w:r>
      <w:r>
        <w:rPr>
          <w:rFonts w:ascii="Times New Roman" w:hAnsi="Times New Roman" w:cs="Times New Roman"/>
        </w:rPr>
        <w:t>.</w:t>
      </w:r>
    </w:p>
    <w:p>
      <w:pPr>
        <w:pStyle w:val="11"/>
        <w:widowControl/>
        <w:spacing w:beforeAutospacing="1" w:afterAutospacing="1"/>
        <w:rPr>
          <w:rFonts w:ascii="Times New Roman" w:hAnsi="Times New Roman" w:cs="Times New Roman"/>
        </w:rPr>
      </w:pPr>
      <w:r>
        <w:rPr>
          <w:rFonts w:ascii="Times New Roman" w:hAnsi="Times New Roman" w:cs="Times New Roman"/>
          <w:sz w:val="26"/>
          <w:szCs w:val="26"/>
        </w:rPr>
        <w:t>In this project, we aim to analyze customer shopping trends using historical data to identify patterns and predict future trends</w:t>
      </w:r>
      <w:r>
        <w:rPr>
          <w:rFonts w:ascii="Times New Roman" w:hAnsi="Times New Roman" w:cs="Times New Roman"/>
          <w:sz w:val="26"/>
          <w:szCs w:val="26"/>
          <w:lang w:val="en-IN"/>
        </w:rPr>
        <w:t xml:space="preserve">. </w:t>
      </w:r>
      <w:r>
        <w:rPr>
          <w:rFonts w:ascii="Times New Roman" w:hAnsi="Times New Roman" w:cs="Times New Roman"/>
          <w:sz w:val="26"/>
          <w:szCs w:val="26"/>
        </w:rPr>
        <w:t xml:space="preserve">Through extensive data collection and analysis of consumer purchase patterns, demographics this study identifies key drivers influencing shopping behaviors. It explores factors such as </w:t>
      </w:r>
      <w:r>
        <w:rPr>
          <w:rFonts w:ascii="Times New Roman" w:hAnsi="Times New Roman" w:cs="Times New Roman"/>
          <w:sz w:val="26"/>
          <w:szCs w:val="26"/>
          <w:lang w:val="en-IN"/>
        </w:rPr>
        <w:t>gender, item purchased, location, size, subscription status, shipping type</w:t>
      </w:r>
      <w:r>
        <w:rPr>
          <w:rFonts w:ascii="Times New Roman" w:hAnsi="Times New Roman" w:cs="Times New Roman"/>
          <w:sz w:val="26"/>
          <w:szCs w:val="26"/>
        </w:rPr>
        <w:t xml:space="preserve"> that shape contemporary shopping habits</w:t>
      </w:r>
      <w:r>
        <w:rPr>
          <w:rFonts w:ascii="Times New Roman" w:hAnsi="Times New Roman" w:cs="Times New Roman"/>
        </w:rPr>
        <w:t>.</w:t>
      </w:r>
    </w:p>
    <w:p>
      <w:pPr>
        <w:pStyle w:val="11"/>
        <w:widowControl/>
        <w:spacing w:beforeAutospacing="1" w:afterAutospacing="1"/>
        <w:rPr>
          <w:rFonts w:ascii="Times New Roman" w:hAnsi="Times New Roman" w:cs="Times New Roman"/>
          <w:sz w:val="26"/>
          <w:szCs w:val="26"/>
        </w:rPr>
      </w:pPr>
      <w:r>
        <w:rPr>
          <w:rFonts w:ascii="Times New Roman" w:hAnsi="Times New Roman" w:cs="Times New Roman"/>
          <w:sz w:val="26"/>
          <w:szCs w:val="26"/>
          <w:lang w:val="en-IN"/>
        </w:rPr>
        <w:t xml:space="preserve">Most customer behaviour models ignore so many pertinent factors that the predictions they generate are generally not very reliable. </w:t>
      </w:r>
      <w:r>
        <w:rPr>
          <w:rFonts w:ascii="Times New Roman" w:hAnsi="Times New Roman" w:cs="Times New Roman"/>
          <w:sz w:val="26"/>
          <w:szCs w:val="26"/>
        </w:rPr>
        <w:t xml:space="preserve">It examines the impact of </w:t>
      </w:r>
      <w:r>
        <w:rPr>
          <w:rFonts w:ascii="Times New Roman" w:hAnsi="Times New Roman" w:cs="Times New Roman"/>
          <w:sz w:val="26"/>
          <w:szCs w:val="26"/>
          <w:lang w:val="en-IN"/>
        </w:rPr>
        <w:t>season, frequency of purchases</w:t>
      </w:r>
      <w:r>
        <w:rPr>
          <w:rFonts w:ascii="Times New Roman" w:hAnsi="Times New Roman" w:cs="Times New Roman"/>
          <w:sz w:val="26"/>
          <w:szCs w:val="26"/>
        </w:rPr>
        <w:t>,</w:t>
      </w:r>
      <w:r>
        <w:rPr>
          <w:rFonts w:ascii="Times New Roman" w:hAnsi="Times New Roman" w:cs="Times New Roman"/>
          <w:sz w:val="26"/>
          <w:szCs w:val="26"/>
          <w:lang w:val="en-IN"/>
        </w:rPr>
        <w:t xml:space="preserve"> payment method</w:t>
      </w:r>
      <w:r>
        <w:rPr>
          <w:rFonts w:ascii="Times New Roman" w:hAnsi="Times New Roman" w:cs="Times New Roman"/>
          <w:sz w:val="26"/>
          <w:szCs w:val="26"/>
        </w:rPr>
        <w:t xml:space="preserve"> considerations on consumer choices.</w:t>
      </w:r>
    </w:p>
    <w:p>
      <w:pPr>
        <w:pStyle w:val="11"/>
        <w:widowControl/>
        <w:spacing w:beforeAutospacing="1" w:afterAutospacing="1"/>
        <w:rPr>
          <w:rFonts w:ascii="Times New Roman" w:hAnsi="Times New Roman" w:cs="Times New Roman"/>
          <w:sz w:val="26"/>
          <w:szCs w:val="26"/>
        </w:rPr>
      </w:pPr>
      <w:r>
        <w:rPr>
          <w:rFonts w:ascii="Times New Roman" w:hAnsi="Times New Roman" w:cs="Times New Roman"/>
          <w:sz w:val="26"/>
          <w:szCs w:val="26"/>
        </w:rPr>
        <w:t xml:space="preserve">By analyzing this data, we hope to provide businesses with valuable insights that can help them make informed decisions about them </w:t>
      </w:r>
    </w:p>
    <w:p>
      <w:pPr>
        <w:pStyle w:val="11"/>
        <w:widowControl/>
        <w:spacing w:beforeAutospacing="1" w:afterAutospacing="1"/>
        <w:jc w:val="right"/>
        <w:rPr>
          <w:rFonts w:ascii="Times New Roman" w:hAnsi="Times New Roman" w:cs="Times New Roman"/>
          <w:sz w:val="26"/>
          <w:szCs w:val="26"/>
        </w:rPr>
      </w:pPr>
    </w:p>
    <w:p>
      <w:pPr>
        <w:pStyle w:val="11"/>
        <w:widowControl/>
        <w:spacing w:beforeAutospacing="1" w:afterAutospacing="1"/>
        <w:rPr>
          <w:rFonts w:ascii="Times New Roman" w:hAnsi="Times New Roman" w:cs="Times New Roman"/>
        </w:rPr>
      </w:pPr>
      <w:r>
        <w:rPr>
          <w:rFonts w:ascii="Times New Roman" w:hAnsi="Times New Roman" w:cs="Times New Roman"/>
          <w:sz w:val="26"/>
          <w:szCs w:val="26"/>
        </w:rPr>
        <w:t>marketing strategies, inventory management, and customer engagement tactics.</w:t>
      </w:r>
    </w:p>
    <w:p>
      <w:pPr>
        <w:pStyle w:val="2"/>
      </w:pPr>
      <w:bookmarkStart w:id="1" w:name="_Toc165558535"/>
      <w:r>
        <w:t>Keywords:</w:t>
      </w:r>
      <w:bookmarkEnd w:id="1"/>
      <w:r>
        <w:t xml:space="preserve"> </w:t>
      </w:r>
    </w:p>
    <w:p>
      <w:pPr>
        <w:spacing w:before="165" w:line="259" w:lineRule="auto"/>
        <w:ind w:left="59" w:right="41"/>
        <w:rPr>
          <w:rFonts w:ascii="Times New Roman" w:hAnsi="Times New Roman" w:cs="Times New Roman"/>
          <w:sz w:val="24"/>
          <w:szCs w:val="24"/>
          <w:lang w:val="en-IN"/>
        </w:rPr>
      </w:pPr>
      <w:r>
        <w:rPr>
          <w:rFonts w:ascii="Times New Roman" w:hAnsi="Times New Roman" w:cs="Times New Roman"/>
          <w:sz w:val="28"/>
          <w:szCs w:val="28"/>
          <w:lang w:val="en-IN"/>
        </w:rPr>
        <w:t>Customer Shopping trend</w:t>
      </w:r>
      <w:r>
        <w:rPr>
          <w:rFonts w:ascii="Times New Roman" w:hAnsi="Times New Roman" w:cs="Times New Roman"/>
          <w:sz w:val="28"/>
          <w:szCs w:val="28"/>
        </w:rPr>
        <w:t>, Logistic Regression, Machine Learning, G</w:t>
      </w:r>
      <w:r>
        <w:rPr>
          <w:rFonts w:ascii="Times New Roman" w:hAnsi="Times New Roman" w:cs="Times New Roman"/>
          <w:sz w:val="28"/>
          <w:szCs w:val="28"/>
          <w:lang w:val="en-IN"/>
        </w:rPr>
        <w:t>gradient boosting classifier</w:t>
      </w:r>
      <w:r>
        <w:rPr>
          <w:rFonts w:ascii="Times New Roman" w:hAnsi="Times New Roman" w:cs="Times New Roman"/>
          <w:sz w:val="28"/>
          <w:szCs w:val="28"/>
        </w:rPr>
        <w:t xml:space="preserve">, </w:t>
      </w:r>
      <w:r>
        <w:rPr>
          <w:rFonts w:ascii="Times New Roman" w:hAnsi="Times New Roman" w:cs="Times New Roman"/>
          <w:sz w:val="28"/>
          <w:szCs w:val="28"/>
          <w:lang w:val="en-IN"/>
        </w:rPr>
        <w:t>K-means clustering</w:t>
      </w:r>
      <w:r>
        <w:rPr>
          <w:rFonts w:ascii="Times New Roman" w:hAnsi="Times New Roman" w:cs="Times New Roman"/>
          <w:sz w:val="28"/>
          <w:szCs w:val="28"/>
        </w:rPr>
        <w:t xml:space="preserve"> and </w:t>
      </w:r>
      <w:r>
        <w:rPr>
          <w:rFonts w:ascii="Times New Roman" w:hAnsi="Times New Roman" w:cs="Times New Roman"/>
          <w:sz w:val="28"/>
          <w:szCs w:val="28"/>
          <w:lang w:val="en-IN"/>
        </w:rPr>
        <w:t>data analysis.</w:t>
      </w:r>
    </w:p>
    <w:p>
      <w:pPr>
        <w:jc w:val="right"/>
        <w:rPr>
          <w:rFonts w:ascii="Times New Roman" w:hAnsi="Times New Roman" w:cs="Times New Roman"/>
          <w:color w:val="C55A11" w:themeColor="accent2" w:themeShade="BF"/>
          <w:sz w:val="36"/>
          <w:szCs w:val="36"/>
          <w:lang w:val="en-IN"/>
        </w:rPr>
      </w:pPr>
    </w:p>
    <w:p>
      <w:pPr>
        <w:pStyle w:val="2"/>
      </w:pPr>
      <w:bookmarkStart w:id="2" w:name="_Toc165558536"/>
      <w:r>
        <w:t>Introduction:</w:t>
      </w:r>
      <w:bookmarkEnd w:id="2"/>
      <w:r>
        <w:t xml:space="preserve"> </w:t>
      </w:r>
    </w:p>
    <w:p>
      <w:pPr>
        <w:pStyle w:val="11"/>
        <w:widowControl/>
        <w:spacing w:beforeAutospacing="1" w:afterAutospacing="1"/>
        <w:rPr>
          <w:rFonts w:ascii="Times New Roman" w:hAnsi="Times New Roman" w:cs="Times New Roman"/>
          <w:sz w:val="26"/>
          <w:szCs w:val="26"/>
          <w:lang w:val="en-IN"/>
        </w:rPr>
      </w:pPr>
      <w:r>
        <w:rPr>
          <w:rFonts w:ascii="Times New Roman" w:hAnsi="Times New Roman" w:cs="Times New Roman"/>
          <w:sz w:val="26"/>
          <w:szCs w:val="26"/>
          <w:lang w:val="en-IN"/>
        </w:rPr>
        <w:t>In recent years, the retail sector has witnessed a proliferation of data generated from various sources such as online transactions, e-commerce platforms, and customer interactions. This wealth of data presents both opportunities and challenges for retailers, as harnessing its potential requires advanced analytical techniques capable of distilling meaningful patterns from the noise.</w:t>
      </w:r>
    </w:p>
    <w:p>
      <w:pPr>
        <w:pStyle w:val="11"/>
        <w:widowControl/>
        <w:spacing w:beforeAutospacing="1" w:afterAutospacing="1"/>
        <w:rPr>
          <w:rFonts w:ascii="Times New Roman" w:hAnsi="Times New Roman" w:cs="Times New Roman"/>
          <w:sz w:val="26"/>
          <w:szCs w:val="26"/>
          <w:lang w:val="en-IN"/>
        </w:rPr>
      </w:pPr>
      <w:r>
        <w:rPr>
          <w:rFonts w:ascii="Times New Roman" w:hAnsi="Times New Roman" w:cs="Times New Roman"/>
          <w:sz w:val="26"/>
          <w:szCs w:val="26"/>
          <w:lang w:val="en-IN"/>
        </w:rPr>
        <w:t>The primary objective of this project is to leverage machine learning algorithms to analyze customer shopping trends effectively [6]. By harnessing the power of real-time data and sophisticated modeling techniques, we aim to provide retailers with actionable insights into consumer behavior, enabling them to make informed decisions regarding product offerings, pricing strategies, and marketing campaigns.</w:t>
      </w:r>
    </w:p>
    <w:p>
      <w:pPr>
        <w:pStyle w:val="11"/>
        <w:widowControl/>
        <w:spacing w:beforeAutospacing="1" w:afterAutospacing="1"/>
        <w:rPr>
          <w:rFonts w:ascii="Times New Roman" w:hAnsi="Times New Roman" w:cs="Times New Roman"/>
          <w:sz w:val="26"/>
          <w:szCs w:val="26"/>
          <w:lang w:val="en-IN"/>
        </w:rPr>
      </w:pPr>
      <w:r>
        <w:rPr>
          <w:rFonts w:ascii="Times New Roman" w:hAnsi="Times New Roman" w:cs="Times New Roman"/>
          <w:sz w:val="26"/>
          <w:szCs w:val="26"/>
          <w:lang w:val="en-IN"/>
        </w:rPr>
        <w:t>This project seeks to adapt and extend the machine learning methodologies applied in various sectors to the retail domain. By employing a diverse array of classification algorithms and feature selection methods, we aim to develop a robust framework for predicting customer shopping trends with high accuracy and reliability.</w:t>
      </w:r>
    </w:p>
    <w:p>
      <w:pPr>
        <w:pStyle w:val="11"/>
        <w:widowControl/>
        <w:spacing w:beforeAutospacing="1" w:afterAutospacing="1"/>
        <w:rPr>
          <w:rFonts w:ascii="Times New Roman" w:hAnsi="Times New Roman" w:cs="Times New Roman"/>
          <w:sz w:val="26"/>
          <w:szCs w:val="26"/>
          <w:lang w:val="en-IN"/>
        </w:rPr>
      </w:pPr>
      <w:r>
        <w:rPr>
          <w:rFonts w:ascii="Times New Roman" w:hAnsi="Times New Roman" w:cs="Times New Roman"/>
          <w:sz w:val="26"/>
          <w:szCs w:val="26"/>
          <w:lang w:val="en-IN"/>
        </w:rPr>
        <w:t>Key aspects of this report include a comprehensive analysis of various machine learning models, such as Logistic Regression, Gradient boosting classifier, and K-means clustering , to identify the most effective algorithm(s) for predicting customer behaviour [7]-[8]. Additionally, we will explore the importance of different variables in influencing shopping trends, providing valuable insights into the underlying drivers of consumer behavior.</w:t>
      </w:r>
    </w:p>
    <w:p>
      <w:pPr>
        <w:pStyle w:val="11"/>
        <w:widowControl/>
        <w:spacing w:beforeAutospacing="1" w:afterAutospacing="1"/>
        <w:rPr>
          <w:rFonts w:ascii="Times New Roman" w:hAnsi="Times New Roman" w:cs="Times New Roman"/>
          <w:sz w:val="26"/>
          <w:szCs w:val="26"/>
          <w:lang w:val="en-IN"/>
        </w:rPr>
      </w:pPr>
      <w:r>
        <w:rPr>
          <w:rFonts w:ascii="Times New Roman" w:hAnsi="Times New Roman" w:cs="Times New Roman"/>
          <w:sz w:val="26"/>
          <w:szCs w:val="26"/>
          <w:lang w:val="en-IN"/>
        </w:rPr>
        <w:t>To achieve our objectives, we will address the following critical questions:</w:t>
      </w:r>
    </w:p>
    <w:p>
      <w:pPr>
        <w:pStyle w:val="11"/>
        <w:widowControl/>
        <w:numPr>
          <w:ilvl w:val="0"/>
          <w:numId w:val="1"/>
        </w:numPr>
        <w:spacing w:beforeAutospacing="1" w:afterAutospacing="1"/>
        <w:rPr>
          <w:rFonts w:ascii="Times New Roman" w:hAnsi="Times New Roman" w:cs="Times New Roman"/>
          <w:sz w:val="26"/>
          <w:szCs w:val="26"/>
          <w:lang w:val="en-IN"/>
        </w:rPr>
      </w:pPr>
      <w:r>
        <w:rPr>
          <w:rFonts w:ascii="Times New Roman" w:hAnsi="Times New Roman" w:cs="Times New Roman"/>
          <w:sz w:val="26"/>
          <w:szCs w:val="26"/>
          <w:lang w:val="en-IN"/>
        </w:rPr>
        <w:t>Which machine learning models exhibit the highest efficacy in predicting customer shopping trends?</w:t>
      </w:r>
    </w:p>
    <w:p>
      <w:pPr>
        <w:pStyle w:val="11"/>
        <w:widowControl/>
        <w:numPr>
          <w:ilvl w:val="0"/>
          <w:numId w:val="1"/>
        </w:numPr>
        <w:spacing w:beforeAutospacing="1" w:afterAutospacing="1"/>
        <w:rPr>
          <w:rFonts w:ascii="Times New Roman" w:hAnsi="Times New Roman" w:cs="Times New Roman"/>
          <w:sz w:val="26"/>
          <w:szCs w:val="26"/>
          <w:lang w:val="en-IN"/>
        </w:rPr>
      </w:pPr>
      <w:r>
        <w:rPr>
          <w:rFonts w:ascii="Times New Roman" w:hAnsi="Times New Roman" w:cs="Times New Roman"/>
          <w:sz w:val="26"/>
          <w:szCs w:val="26"/>
          <w:lang w:val="en-IN"/>
        </w:rPr>
        <w:t>What are the key variables that significantly impact consumer behavior and influence shopping trends?</w:t>
      </w:r>
    </w:p>
    <w:p>
      <w:pPr>
        <w:jc w:val="right"/>
        <w:rPr>
          <w:rFonts w:ascii="Times New Roman" w:hAnsi="Times New Roman" w:cs="Times New Roman"/>
          <w:color w:val="FF0000"/>
          <w:sz w:val="32"/>
          <w:szCs w:val="32"/>
          <w:lang w:val="en-IN"/>
        </w:rPr>
      </w:pPr>
    </w:p>
    <w:p>
      <w:pPr>
        <w:pStyle w:val="2"/>
      </w:pPr>
      <w:bookmarkStart w:id="3" w:name="_Toc165558537"/>
      <w:r>
        <w:t>About the dataset :</w:t>
      </w:r>
      <w:bookmarkEnd w:id="3"/>
    </w:p>
    <w:p>
      <w:pPr>
        <w:rPr>
          <w:rFonts w:ascii="Times New Roman" w:hAnsi="Times New Roman" w:cs="Times New Roman"/>
          <w:color w:val="FF0000"/>
          <w:sz w:val="32"/>
          <w:szCs w:val="32"/>
          <w:lang w:val="en-IN"/>
        </w:rPr>
      </w:pPr>
    </w:p>
    <w:p>
      <w:pPr>
        <w:rPr>
          <w:rFonts w:ascii="Times New Roman" w:hAnsi="Times New Roman" w:cs="Times New Roman"/>
        </w:rPr>
      </w:pPr>
      <w:r>
        <w:rPr>
          <w:rFonts w:ascii="Times New Roman" w:hAnsi="Times New Roman" w:cs="Times New Roman"/>
          <w:sz w:val="28"/>
          <w:szCs w:val="28"/>
          <w:lang w:val="en-IN"/>
        </w:rPr>
        <w:t>In this work, the customer shopping trend is used which consists of two databases. The dataset contains 3900 samples and 17 attributes, the target attribute represents that the customer has a subscription of the shopping website and constitutes yes or no value. The dataset includes various attributes related to the customer such as  gender , age and size.</w:t>
      </w:r>
      <w:r>
        <w:rPr>
          <w:rFonts w:ascii="Times New Roman" w:hAnsi="Times New Roman" w:cs="Times New Roman"/>
          <w:sz w:val="26"/>
          <w:szCs w:val="26"/>
          <w:lang w:val="en-IN"/>
        </w:rPr>
        <w:t xml:space="preserve"> </w:t>
      </w:r>
    </w:p>
    <w:p>
      <w:pPr>
        <w:jc w:val="right"/>
        <w:rPr>
          <w:rFonts w:ascii="Times New Roman" w:hAnsi="Times New Roman" w:cs="Times New Roman"/>
          <w:lang w:val="en-IN"/>
        </w:rPr>
      </w:pPr>
    </w:p>
    <w:p>
      <w:pPr>
        <w:rPr>
          <w:rFonts w:ascii="Times New Roman" w:hAnsi="Times New Roman" w:cs="Times New Roman"/>
          <w:sz w:val="26"/>
          <w:szCs w:val="26"/>
          <w:lang w:val="en-IN"/>
        </w:rPr>
      </w:pPr>
      <w:r>
        <w:rPr>
          <w:rFonts w:ascii="Times New Roman" w:hAnsi="Times New Roman" w:cs="Times New Roman"/>
          <w:sz w:val="28"/>
          <w:szCs w:val="28"/>
          <w:lang w:val="en-IN"/>
        </w:rPr>
        <w:t xml:space="preserve">The dataset also includes details about shopping trends like categories of product , colour , purchase amount , review rating , subscription status , discount applied and mode of payment , season of purchase , frequency of purchase etc. The frequency of purchase has multiple values such as annually , bi-weekly , weekly , quarterly , monthly etc. In many studies, researchers used the dataset's features for different machine learning classification models to correctly identify trends in the shopping behaviour, exhibiting the dataset's utility. The dataset is available on : </w:t>
      </w:r>
      <w:r>
        <w:fldChar w:fldCharType="begin"/>
      </w:r>
      <w:r>
        <w:instrText xml:space="preserve"> HYPERLINK "https://www.kaggle.com/datasets/iamsouravbanerjee/customer-shopping-trends-dataset" </w:instrText>
      </w:r>
      <w:r>
        <w:fldChar w:fldCharType="separate"/>
      </w:r>
      <w:r>
        <w:rPr>
          <w:rStyle w:val="10"/>
          <w:rFonts w:ascii="Times New Roman" w:hAnsi="Times New Roman" w:cs="Times New Roman"/>
          <w:sz w:val="26"/>
          <w:szCs w:val="26"/>
          <w:lang w:val="en-IN"/>
        </w:rPr>
        <w:t>https://www.kaggle.com/datasets/iamsouravbanerjee/customer-shopping-trends-dataset</w:t>
      </w:r>
      <w:r>
        <w:rPr>
          <w:rStyle w:val="10"/>
          <w:rFonts w:ascii="Times New Roman" w:hAnsi="Times New Roman" w:cs="Times New Roman"/>
          <w:sz w:val="26"/>
          <w:szCs w:val="26"/>
          <w:lang w:val="en-IN"/>
        </w:rPr>
        <w:fldChar w:fldCharType="end"/>
      </w:r>
    </w:p>
    <w:p>
      <w:pPr>
        <w:rPr>
          <w:rFonts w:ascii="Times New Roman" w:hAnsi="Times New Roman" w:cs="Times New Roman"/>
          <w:color w:val="C55A11" w:themeColor="accent2" w:themeShade="BF"/>
          <w:sz w:val="36"/>
          <w:szCs w:val="36"/>
          <w:lang w:val="en-IN"/>
        </w:rPr>
      </w:pPr>
    </w:p>
    <w:p>
      <w:pPr>
        <w:rPr>
          <w:rFonts w:ascii="Times New Roman" w:hAnsi="Times New Roman" w:cs="Times New Roman"/>
          <w:color w:val="C55A11" w:themeColor="accent2" w:themeShade="BF"/>
          <w:sz w:val="36"/>
          <w:szCs w:val="36"/>
          <w:lang w:val="en-IN"/>
        </w:rPr>
      </w:pPr>
    </w:p>
    <w:p>
      <w:pPr>
        <w:pStyle w:val="2"/>
      </w:pPr>
      <w:bookmarkStart w:id="4" w:name="_Toc165558538"/>
      <w:r>
        <w:t>Experimental setup :</w:t>
      </w:r>
      <w:bookmarkEnd w:id="4"/>
      <w:r>
        <w:t xml:space="preserve"> </w:t>
      </w:r>
    </w:p>
    <w:p>
      <w:pPr>
        <w:rPr>
          <w:rFonts w:ascii="Times New Roman" w:hAnsi="Times New Roman" w:cs="Times New Roman"/>
          <w:color w:val="C55A11" w:themeColor="accent2" w:themeShade="BF"/>
          <w:sz w:val="36"/>
          <w:szCs w:val="36"/>
          <w:lang w:val="en-IN"/>
        </w:rPr>
      </w:pPr>
    </w:p>
    <w:p>
      <w:pPr>
        <w:pStyle w:val="3"/>
        <w:rPr>
          <w:b/>
          <w:color w:val="C55A11" w:themeColor="accent2" w:themeShade="BF"/>
          <w:lang w:val="en-IN"/>
        </w:rPr>
      </w:pPr>
      <w:bookmarkStart w:id="5" w:name="_Toc165558539"/>
      <w:r>
        <w:rPr>
          <w:b/>
          <w:lang w:val="en-IN"/>
        </w:rPr>
        <w:t>Method used :</w:t>
      </w:r>
      <w:bookmarkEnd w:id="5"/>
      <w:r>
        <w:rPr>
          <w:b/>
          <w:lang w:val="en-IN"/>
        </w:rPr>
        <w:t xml:space="preserve"> </w:t>
      </w:r>
      <w:r>
        <w:rPr>
          <w:b/>
          <w:color w:val="C55A11" w:themeColor="accent2" w:themeShade="BF"/>
          <w:lang w:val="en-IN"/>
        </w:rPr>
        <w:t xml:space="preserve">    </w:t>
      </w:r>
    </w:p>
    <w:p>
      <w:pPr>
        <w:rPr>
          <w:rFonts w:ascii="Times New Roman" w:hAnsi="Times New Roman" w:cs="Times New Roman"/>
          <w:color w:val="C55A11" w:themeColor="accent2" w:themeShade="BF"/>
          <w:sz w:val="36"/>
          <w:szCs w:val="36"/>
          <w:lang w:val="en-IN"/>
        </w:rPr>
      </w:pPr>
      <w:r>
        <w:rPr>
          <w:rFonts w:ascii="Times New Roman" w:hAnsi="Times New Roman" w:cs="Times New Roman"/>
          <w:color w:val="C55A11" w:themeColor="accent2" w:themeShade="BF"/>
          <w:sz w:val="36"/>
          <w:szCs w:val="36"/>
          <w:lang w:val="en-IN"/>
        </w:rPr>
        <w:t xml:space="preserve">     </w:t>
      </w:r>
    </w:p>
    <w:p>
      <w:pPr>
        <w:jc w:val="center"/>
        <w:rPr>
          <w:rFonts w:ascii="Times New Roman" w:hAnsi="Times New Roman" w:cs="Times New Roman"/>
          <w:color w:val="C55A11" w:themeColor="accent2" w:themeShade="BF"/>
          <w:sz w:val="36"/>
          <w:szCs w:val="36"/>
          <w:lang w:val="en-IN"/>
        </w:rPr>
      </w:pPr>
      <w:r>
        <w:rPr>
          <w:rFonts w:ascii="Times New Roman" w:hAnsi="Times New Roman" w:cs="Times New Roman"/>
          <w:lang w:val="en-IN" w:eastAsia="en-IN"/>
        </w:rPr>
        <w:drawing>
          <wp:inline distT="0" distB="0" distL="114300" distR="114300">
            <wp:extent cx="2575560" cy="2159635"/>
            <wp:effectExtent l="0" t="0" r="0" b="444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4"/>
                    <a:srcRect b="8050"/>
                    <a:stretch>
                      <a:fillRect/>
                    </a:stretch>
                  </pic:blipFill>
                  <pic:spPr>
                    <a:xfrm>
                      <a:off x="0" y="0"/>
                      <a:ext cx="2575560" cy="2159635"/>
                    </a:xfrm>
                    <a:prstGeom prst="rect">
                      <a:avLst/>
                    </a:prstGeom>
                    <a:noFill/>
                    <a:ln>
                      <a:noFill/>
                    </a:ln>
                  </pic:spPr>
                </pic:pic>
              </a:graphicData>
            </a:graphic>
          </wp:inline>
        </w:drawing>
      </w:r>
    </w:p>
    <w:p>
      <w:pPr>
        <w:pStyle w:val="8"/>
        <w:ind w:left="2160" w:firstLine="720"/>
        <w:rPr>
          <w:rFonts w:ascii="Times New Roman" w:hAnsi="Times New Roman" w:cs="Times New Roman"/>
          <w:color w:val="C55A11" w:themeColor="accent2" w:themeShade="BF"/>
          <w:sz w:val="36"/>
          <w:szCs w:val="36"/>
          <w:lang w:val="en-IN"/>
        </w:rPr>
      </w:pPr>
      <w:bookmarkStart w:id="6" w:name="_Toc165558406"/>
      <w:r>
        <w:t xml:space="preserve">Figure </w:t>
      </w:r>
      <w:r>
        <w:fldChar w:fldCharType="begin"/>
      </w:r>
      <w:r>
        <w:instrText xml:space="preserve"> SEQ Figure \* ARABIC </w:instrText>
      </w:r>
      <w:r>
        <w:fldChar w:fldCharType="separate"/>
      </w:r>
      <w:r>
        <w:t>1</w:t>
      </w:r>
      <w:r>
        <w:fldChar w:fldCharType="end"/>
      </w:r>
      <w:r>
        <w:t>: methods used</w:t>
      </w:r>
      <w:bookmarkEnd w:id="6"/>
    </w:p>
    <w:p>
      <w:pPr>
        <w:jc w:val="right"/>
        <w:rPr>
          <w:rFonts w:ascii="Times New Roman" w:hAnsi="Times New Roman" w:cs="Times New Roman"/>
          <w:color w:val="C55A11" w:themeColor="accent2" w:themeShade="BF"/>
          <w:sz w:val="20"/>
          <w:szCs w:val="20"/>
          <w:lang w:val="en-IN"/>
        </w:rPr>
      </w:pPr>
    </w:p>
    <w:p>
      <w:pPr>
        <w:jc w:val="both"/>
        <w:rPr>
          <w:rFonts w:ascii="Times New Roman" w:hAnsi="Times New Roman" w:cs="Times New Roman"/>
          <w:color w:val="C55A11" w:themeColor="accent2" w:themeShade="BF"/>
          <w:sz w:val="20"/>
          <w:szCs w:val="20"/>
          <w:lang w:val="en-IN"/>
        </w:rPr>
      </w:pPr>
    </w:p>
    <w:p>
      <w:pPr>
        <w:rPr>
          <w:rFonts w:ascii="Times New Roman" w:hAnsi="Times New Roman" w:cs="Times New Roman"/>
          <w:color w:val="C55A11" w:themeColor="accent2" w:themeShade="BF"/>
          <w:sz w:val="20"/>
          <w:szCs w:val="20"/>
          <w:lang w:val="en-IN"/>
        </w:rPr>
      </w:pPr>
    </w:p>
    <w:p>
      <w:pPr>
        <w:pStyle w:val="4"/>
        <w:ind w:left="720"/>
        <w:rPr>
          <w:color w:val="FF0000"/>
          <w:lang w:val="en-IN"/>
        </w:rPr>
      </w:pPr>
      <w:bookmarkStart w:id="7" w:name="_Toc165558540"/>
      <w:r>
        <w:rPr>
          <w:lang w:val="en-IN"/>
        </w:rPr>
        <w:t>Data Preprocessing</w:t>
      </w:r>
      <w:bookmarkEnd w:id="7"/>
      <w:r>
        <w:rPr>
          <w:lang w:val="en-IN"/>
        </w:rPr>
        <w:t xml:space="preserve"> </w:t>
      </w:r>
    </w:p>
    <w:p>
      <w:pPr>
        <w:jc w:val="both"/>
        <w:rPr>
          <w:rFonts w:ascii="Times New Roman" w:hAnsi="Times New Roman" w:cs="Times New Roman"/>
          <w:color w:val="FF0000"/>
          <w:sz w:val="32"/>
          <w:szCs w:val="32"/>
          <w:lang w:val="en-IN"/>
        </w:rPr>
      </w:pPr>
    </w:p>
    <w:p>
      <w:pPr>
        <w:pStyle w:val="4"/>
        <w:ind w:left="720"/>
        <w:rPr>
          <w:color w:val="FF0000"/>
          <w:lang w:val="en-IN"/>
        </w:rPr>
      </w:pPr>
      <w:bookmarkStart w:id="8" w:name="_Toc165558541"/>
      <w:r>
        <w:rPr>
          <w:lang w:val="en-IN"/>
        </w:rPr>
        <w:t>Data cleaning</w:t>
      </w:r>
      <w:bookmarkEnd w:id="8"/>
      <w:r>
        <w:rPr>
          <w:color w:val="FF0000"/>
          <w:lang w:val="en-IN"/>
        </w:rPr>
        <w:t xml:space="preserve"> </w:t>
      </w:r>
    </w:p>
    <w:p>
      <w:pPr>
        <w:rPr>
          <w:rFonts w:ascii="Times New Roman" w:hAnsi="Times New Roman" w:cs="Times New Roman"/>
          <w:lang w:val="en-IN"/>
        </w:rPr>
      </w:pPr>
    </w:p>
    <w:p>
      <w:pPr>
        <w:rPr>
          <w:rFonts w:ascii="Times New Roman" w:hAnsi="Times New Roman" w:cs="Times New Roman"/>
          <w:sz w:val="26"/>
          <w:szCs w:val="26"/>
          <w:lang w:val="en-IN"/>
        </w:rPr>
      </w:pPr>
      <w:r>
        <w:rPr>
          <w:rFonts w:ascii="Times New Roman" w:hAnsi="Times New Roman" w:cs="Times New Roman"/>
          <w:sz w:val="26"/>
          <w:szCs w:val="26"/>
          <w:lang w:val="en-IN"/>
        </w:rPr>
        <w:t xml:space="preserve">In this we have performed data analysis using manipulation libraries like pandas and numpy to find the missing values in the variables and cleaned them using the drop method [1]-[2]. The dataset doesn’t contain any duplicate value. Briefly described the data set by printing the size and shape of the dataset and by also displaying the , mean, median , mode , interquartile range , top five rows and the last five rows using describe, tail, and head functions to provide quick inspection into the structure of the dataset. </w:t>
      </w:r>
    </w:p>
    <w:p>
      <w:pPr>
        <w:jc w:val="right"/>
        <w:rPr>
          <w:rFonts w:ascii="Times New Roman" w:hAnsi="Times New Roman" w:cs="Times New Roman"/>
          <w:sz w:val="26"/>
          <w:szCs w:val="26"/>
          <w:lang w:val="en-IN"/>
        </w:rPr>
      </w:pPr>
    </w:p>
    <w:p>
      <w:pPr>
        <w:rPr>
          <w:rFonts w:ascii="Times New Roman" w:hAnsi="Times New Roman" w:cs="Times New Roman"/>
          <w:sz w:val="26"/>
          <w:szCs w:val="26"/>
          <w:lang w:val="en-IN"/>
        </w:rPr>
      </w:pPr>
    </w:p>
    <w:p>
      <w:pPr>
        <w:pStyle w:val="4"/>
        <w:ind w:left="720"/>
        <w:rPr>
          <w:lang w:val="en-IN"/>
        </w:rPr>
      </w:pPr>
      <w:bookmarkStart w:id="9" w:name="_Toc165558542"/>
      <w:r>
        <w:rPr>
          <w:lang w:val="en-IN"/>
        </w:rPr>
        <w:t>Feature Engineering</w:t>
      </w:r>
      <w:bookmarkEnd w:id="9"/>
      <w:r>
        <w:rPr>
          <w:lang w:val="en-IN"/>
        </w:rPr>
        <w:t xml:space="preserve"> </w:t>
      </w:r>
    </w:p>
    <w:p>
      <w:pPr>
        <w:jc w:val="both"/>
        <w:rPr>
          <w:rFonts w:ascii="Times New Roman" w:hAnsi="Times New Roman" w:cs="Times New Roman"/>
          <w:color w:val="C00000"/>
          <w:sz w:val="32"/>
          <w:szCs w:val="32"/>
          <w:lang w:val="en-IN"/>
        </w:rPr>
      </w:pPr>
    </w:p>
    <w:p>
      <w:pPr>
        <w:jc w:val="both"/>
        <w:rPr>
          <w:rFonts w:ascii="Times New Roman" w:hAnsi="Times New Roman" w:cs="Times New Roman"/>
          <w:sz w:val="26"/>
          <w:szCs w:val="26"/>
          <w:lang w:val="en-IN"/>
        </w:rPr>
      </w:pPr>
      <w:r>
        <w:rPr>
          <w:rFonts w:ascii="Times New Roman" w:hAnsi="Times New Roman" w:cs="Times New Roman"/>
          <w:sz w:val="26"/>
          <w:szCs w:val="26"/>
          <w:lang w:val="en-IN"/>
        </w:rPr>
        <w:t>There are many categorical features in the dataset, these features are converted to numerical features by using various methods. For every category in a categorical feature, additional features are generated by this method, where binary values are allocated to specify the presence or absence of the corresponding category,</w:t>
      </w:r>
    </w:p>
    <w:p>
      <w:pPr>
        <w:jc w:val="both"/>
        <w:rPr>
          <w:rFonts w:ascii="Times New Roman" w:hAnsi="Times New Roman" w:cs="Times New Roman"/>
          <w:sz w:val="26"/>
          <w:szCs w:val="26"/>
          <w:lang w:val="en-IN"/>
        </w:rPr>
      </w:pPr>
    </w:p>
    <w:p>
      <w:pPr>
        <w:ind w:left="360"/>
        <w:jc w:val="both"/>
        <w:rPr>
          <w:rFonts w:ascii="Times New Roman" w:hAnsi="Times New Roman" w:cs="Times New Roman"/>
          <w:sz w:val="26"/>
          <w:szCs w:val="26"/>
          <w:lang w:val="en-IN"/>
        </w:rPr>
      </w:pPr>
      <w:bookmarkStart w:id="10" w:name="_Toc165558543"/>
      <w:r>
        <w:rPr>
          <w:rStyle w:val="19"/>
        </w:rPr>
        <w:t>Splitting the data</w:t>
      </w:r>
      <w:bookmarkEnd w:id="10"/>
      <w:r>
        <w:rPr>
          <w:rFonts w:ascii="Times New Roman" w:hAnsi="Times New Roman" w:cs="Times New Roman"/>
          <w:b/>
          <w:bCs/>
          <w:sz w:val="26"/>
          <w:szCs w:val="26"/>
          <w:lang w:val="en-IN"/>
        </w:rPr>
        <w:t xml:space="preserve"> -</w:t>
      </w:r>
      <w:r>
        <w:rPr>
          <w:rFonts w:ascii="Times New Roman" w:hAnsi="Times New Roman" w:cs="Times New Roman"/>
          <w:sz w:val="26"/>
          <w:szCs w:val="26"/>
          <w:lang w:val="en-IN"/>
        </w:rPr>
        <w:t xml:space="preserve"> To ensure our model well generally on new data or unseen data, we split our data into training and test and dataset. We found two csv files from kaggle, we used the updated one for training the models and the older one for testing and validating the models. </w:t>
      </w:r>
    </w:p>
    <w:p>
      <w:pPr>
        <w:jc w:val="both"/>
        <w:rPr>
          <w:rFonts w:ascii="Times New Roman" w:hAnsi="Times New Roman" w:cs="Times New Roman"/>
          <w:sz w:val="26"/>
          <w:szCs w:val="26"/>
          <w:lang w:val="en-IN"/>
        </w:rPr>
      </w:pPr>
    </w:p>
    <w:p>
      <w:pPr>
        <w:pStyle w:val="20"/>
        <w:jc w:val="both"/>
        <w:rPr>
          <w:rFonts w:ascii="Times New Roman" w:hAnsi="Times New Roman" w:cs="Times New Roman"/>
          <w:sz w:val="26"/>
          <w:szCs w:val="26"/>
          <w:lang w:val="en-IN"/>
        </w:rPr>
      </w:pPr>
      <w:bookmarkStart w:id="11" w:name="_Toc165558544"/>
      <w:r>
        <w:rPr>
          <w:rStyle w:val="19"/>
        </w:rPr>
        <w:t>Scaling the Data</w:t>
      </w:r>
      <w:bookmarkEnd w:id="11"/>
      <w:r>
        <w:rPr>
          <w:rFonts w:ascii="Times New Roman" w:hAnsi="Times New Roman" w:cs="Times New Roman"/>
          <w:b/>
          <w:bCs/>
          <w:sz w:val="26"/>
          <w:szCs w:val="26"/>
          <w:lang w:val="en-IN"/>
        </w:rPr>
        <w:t xml:space="preserve">: </w:t>
      </w:r>
      <w:r>
        <w:rPr>
          <w:rFonts w:ascii="Times New Roman" w:hAnsi="Times New Roman" w:cs="Times New Roman"/>
          <w:sz w:val="26"/>
          <w:szCs w:val="26"/>
          <w:lang w:val="en-IN"/>
        </w:rPr>
        <w:t>Different features in our dataset have different scale, it is important to scale our data for the features to be on the same scale. We used StandardScaler to transform the features to have to have zero mean and the unit variance, this improved our machine learning algorithm performance and accuracy. We scaled the top 10 features selected before implementing our model to ensure all the features are on the same scale.</w:t>
      </w:r>
    </w:p>
    <w:p>
      <w:pPr>
        <w:jc w:val="both"/>
        <w:rPr>
          <w:rFonts w:ascii="Times New Roman" w:hAnsi="Times New Roman" w:cs="Times New Roman"/>
          <w:sz w:val="26"/>
          <w:szCs w:val="26"/>
          <w:lang w:val="en-IN"/>
        </w:rPr>
      </w:pPr>
    </w:p>
    <w:p>
      <w:pPr>
        <w:pStyle w:val="20"/>
        <w:jc w:val="both"/>
        <w:rPr>
          <w:rFonts w:ascii="Times New Roman" w:hAnsi="Times New Roman" w:cs="Times New Roman"/>
          <w:sz w:val="26"/>
          <w:szCs w:val="26"/>
          <w:lang w:val="en-IN"/>
        </w:rPr>
      </w:pPr>
      <w:r>
        <w:rPr>
          <w:rFonts w:asciiTheme="majorHAnsi" w:hAnsiTheme="majorHAnsi" w:eastAsiaTheme="majorEastAsia" w:cstheme="majorBidi"/>
          <w:color w:val="1F4E79" w:themeColor="accent1" w:themeShade="80"/>
          <w:sz w:val="24"/>
          <w:szCs w:val="24"/>
          <w:lang w:val="en-IN"/>
        </w:rPr>
        <w:t>Encoding:</w:t>
      </w:r>
      <w:r>
        <w:rPr>
          <w:rFonts w:ascii="Times New Roman" w:hAnsi="Times New Roman" w:cs="Times New Roman"/>
          <w:sz w:val="26"/>
          <w:szCs w:val="26"/>
          <w:lang w:val="en-IN"/>
        </w:rPr>
        <w:t xml:space="preserve"> Machine learning performs with numerical data. In this project, we adopted “label encoding” technique to transform our categorical variables into numerical features. The column with highest number of features has four variables and none of them are ordered or ranked, hence `change_dtype` was used in the process. However, normalization technique was applied to the all the category which help return the frequency of the unique value for each category.</w:t>
      </w:r>
    </w:p>
    <w:p>
      <w:pPr>
        <w:jc w:val="right"/>
        <w:rPr>
          <w:rFonts w:ascii="Times New Roman" w:hAnsi="Times New Roman" w:cs="Times New Roman"/>
        </w:rPr>
      </w:pPr>
    </w:p>
    <w:p>
      <w:pPr>
        <w:jc w:val="right"/>
        <w:rPr>
          <w:rFonts w:ascii="Times New Roman" w:hAnsi="Times New Roman" w:cs="Times New Roman"/>
          <w:color w:val="548235" w:themeColor="accent6" w:themeShade="BF"/>
          <w:sz w:val="36"/>
          <w:szCs w:val="36"/>
          <w:lang w:val="en-IN"/>
        </w:rPr>
      </w:pPr>
    </w:p>
    <w:p>
      <w:pPr>
        <w:pStyle w:val="2"/>
      </w:pPr>
      <w:bookmarkStart w:id="12" w:name="_Toc165558545"/>
      <w:r>
        <w:t>Exploratory Data Analysis (EDA) -</w:t>
      </w:r>
      <w:bookmarkEnd w:id="12"/>
      <w:r>
        <w:t xml:space="preserve"> </w:t>
      </w:r>
    </w:p>
    <w:p>
      <w:pPr>
        <w:rPr>
          <w:rFonts w:ascii="Times New Roman" w:hAnsi="Times New Roman" w:cs="Times New Roman"/>
          <w:color w:val="548235" w:themeColor="accent6" w:themeShade="BF"/>
          <w:sz w:val="36"/>
          <w:szCs w:val="36"/>
          <w:lang w:val="en-IN"/>
        </w:rPr>
      </w:pPr>
    </w:p>
    <w:p>
      <w:pPr>
        <w:rPr>
          <w:rFonts w:ascii="Times New Roman" w:hAnsi="Times New Roman" w:cs="Times New Roman"/>
          <w:sz w:val="28"/>
          <w:szCs w:val="28"/>
          <w:lang w:val="en-IN"/>
        </w:rPr>
      </w:pPr>
      <w:r>
        <w:rPr>
          <w:rFonts w:ascii="Times New Roman" w:hAnsi="Times New Roman" w:cs="Times New Roman"/>
          <w:sz w:val="28"/>
          <w:szCs w:val="28"/>
          <w:lang w:val="en-IN"/>
        </w:rPr>
        <w:t xml:space="preserve">Exploratory Data Analysis (EDA) provides understanding about the characteristics of the data and help us to understand trends and pattern. We imported necessary libraries such as NumPy, Pandas and Seaborn that gives opportunity to perform exploratory analyses such as value counts to obtain the frequency of the categorical variables [3]. </w:t>
      </w:r>
    </w:p>
    <w:p>
      <w:pPr>
        <w:rPr>
          <w:rFonts w:ascii="Times New Roman" w:hAnsi="Times New Roman" w:cs="Times New Roman"/>
          <w:sz w:val="28"/>
          <w:szCs w:val="28"/>
          <w:lang w:val="en-IN"/>
        </w:rPr>
      </w:pPr>
    </w:p>
    <w:p>
      <w:pPr>
        <w:pStyle w:val="3"/>
        <w:rPr>
          <w:color w:val="2F5597" w:themeColor="accent5" w:themeShade="BF"/>
          <w:sz w:val="36"/>
          <w:szCs w:val="36"/>
          <w:lang w:val="en-IN"/>
        </w:rPr>
      </w:pPr>
      <w:bookmarkStart w:id="13" w:name="_Toc165558546"/>
      <w:r>
        <w:rPr>
          <w:lang w:val="en-IN"/>
        </w:rPr>
        <w:t>Statistical data analysis and visualisation</w:t>
      </w:r>
      <w:bookmarkEnd w:id="13"/>
      <w:r>
        <w:rPr>
          <w:color w:val="2F5597" w:themeColor="accent5" w:themeShade="BF"/>
          <w:lang w:val="en-IN"/>
        </w:rPr>
        <w:t xml:space="preserve"> </w:t>
      </w:r>
    </w:p>
    <w:p>
      <w:pPr>
        <w:rPr>
          <w:rFonts w:ascii="Times New Roman" w:hAnsi="Times New Roman" w:cs="Times New Roman"/>
        </w:rPr>
      </w:pPr>
    </w:p>
    <w:p>
      <w:pPr>
        <w:jc w:val="center"/>
        <w:rPr>
          <w:rFonts w:ascii="Times New Roman" w:hAnsi="Times New Roman" w:cs="Times New Roman"/>
          <w:sz w:val="28"/>
          <w:szCs w:val="28"/>
          <w:lang w:val="en-IN"/>
        </w:rPr>
      </w:pPr>
      <w:r>
        <w:rPr>
          <w:rFonts w:ascii="Times New Roman" w:hAnsi="Times New Roman" w:cs="Times New Roman"/>
          <w:lang w:val="en-IN" w:eastAsia="en-IN"/>
        </w:rPr>
        <w:drawing>
          <wp:inline distT="0" distB="0" distL="114300" distR="114300">
            <wp:extent cx="3376930" cy="162306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5"/>
                    <a:stretch>
                      <a:fillRect/>
                    </a:stretch>
                  </pic:blipFill>
                  <pic:spPr>
                    <a:xfrm>
                      <a:off x="0" y="0"/>
                      <a:ext cx="3380638" cy="1625173"/>
                    </a:xfrm>
                    <a:prstGeom prst="rect">
                      <a:avLst/>
                    </a:prstGeom>
                    <a:noFill/>
                    <a:ln>
                      <a:noFill/>
                    </a:ln>
                  </pic:spPr>
                </pic:pic>
              </a:graphicData>
            </a:graphic>
          </wp:inline>
        </w:drawing>
      </w:r>
      <w:r>
        <w:rPr>
          <w:rFonts w:ascii="Times New Roman" w:hAnsi="Times New Roman" w:cs="Times New Roman"/>
          <w:lang w:val="en-IN"/>
        </w:rPr>
        <w:t xml:space="preserve"> </w:t>
      </w:r>
      <w:r>
        <w:rPr>
          <w:rFonts w:ascii="Times New Roman" w:hAnsi="Times New Roman" w:cs="Times New Roman"/>
          <w:sz w:val="28"/>
          <w:szCs w:val="28"/>
          <w:lang w:val="en-IN"/>
        </w:rPr>
        <w:t xml:space="preserve"> </w:t>
      </w:r>
    </w:p>
    <w:p>
      <w:pPr>
        <w:pStyle w:val="8"/>
        <w:ind w:left="1440" w:firstLine="720"/>
        <w:rPr>
          <w:rFonts w:ascii="Times New Roman" w:hAnsi="Times New Roman" w:cs="Times New Roman"/>
          <w:sz w:val="28"/>
          <w:szCs w:val="28"/>
          <w:lang w:val="en-IN"/>
        </w:rPr>
      </w:pPr>
      <w:bookmarkStart w:id="14" w:name="_Toc165558407"/>
      <w:r>
        <w:t xml:space="preserve">Figure </w:t>
      </w:r>
      <w:r>
        <w:fldChar w:fldCharType="begin"/>
      </w:r>
      <w:r>
        <w:instrText xml:space="preserve"> SEQ Figure \* ARABIC </w:instrText>
      </w:r>
      <w:r>
        <w:fldChar w:fldCharType="separate"/>
      </w:r>
      <w:r>
        <w:t>2</w:t>
      </w:r>
      <w:r>
        <w:fldChar w:fldCharType="end"/>
      </w:r>
      <w:r>
        <w:t>: Statistical data analysis and visualization</w:t>
      </w:r>
      <w:bookmarkEnd w:id="14"/>
    </w:p>
    <w:p>
      <w:pPr>
        <w:rPr>
          <w:rFonts w:ascii="Times New Roman" w:hAnsi="Times New Roman" w:cs="Times New Roman"/>
          <w:sz w:val="28"/>
          <w:szCs w:val="28"/>
          <w:lang w:val="en-IN"/>
        </w:rPr>
      </w:pPr>
      <w:r>
        <w:rPr>
          <w:rFonts w:ascii="Times New Roman" w:hAnsi="Times New Roman" w:cs="Times New Roman"/>
          <w:sz w:val="28"/>
          <w:szCs w:val="28"/>
          <w:lang w:val="en-IN"/>
        </w:rPr>
        <w:t>Figure 1 shows the univariate analysis of the numerical attribute “Age” .  This graph is displaying the distribution of the shopping trend among different age groups.</w:t>
      </w:r>
    </w:p>
    <w:p>
      <w:pPr>
        <w:jc w:val="both"/>
        <w:rPr>
          <w:rFonts w:ascii="Times New Roman" w:hAnsi="Times New Roman" w:cs="Times New Roman"/>
        </w:rPr>
      </w:pPr>
    </w:p>
    <w:p>
      <w:pPr>
        <w:jc w:val="right"/>
        <w:rPr>
          <w:rFonts w:ascii="Times New Roman" w:hAnsi="Times New Roman" w:cs="Times New Roman"/>
        </w:rPr>
      </w:pPr>
    </w:p>
    <w:p>
      <w:pPr>
        <w:jc w:val="center"/>
        <w:rPr>
          <w:rFonts w:ascii="Times New Roman" w:hAnsi="Times New Roman" w:cs="Times New Roman"/>
        </w:rPr>
      </w:pPr>
      <w:r>
        <w:rPr>
          <w:rFonts w:ascii="Times New Roman" w:hAnsi="Times New Roman" w:cs="Times New Roman"/>
          <w:lang w:val="en-IN" w:eastAsia="en-IN"/>
        </w:rPr>
        <w:drawing>
          <wp:inline distT="0" distB="0" distL="114300" distR="114300">
            <wp:extent cx="2665730" cy="1359535"/>
            <wp:effectExtent l="0" t="0" r="1270" b="1206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6"/>
                    <a:stretch>
                      <a:fillRect/>
                    </a:stretch>
                  </pic:blipFill>
                  <pic:spPr>
                    <a:xfrm>
                      <a:off x="0" y="0"/>
                      <a:ext cx="2665730" cy="1359535"/>
                    </a:xfrm>
                    <a:prstGeom prst="rect">
                      <a:avLst/>
                    </a:prstGeom>
                    <a:noFill/>
                    <a:ln>
                      <a:noFill/>
                    </a:ln>
                  </pic:spPr>
                </pic:pic>
              </a:graphicData>
            </a:graphic>
          </wp:inline>
        </w:drawing>
      </w:r>
      <w:r>
        <w:rPr>
          <w:rFonts w:ascii="Times New Roman" w:hAnsi="Times New Roman" w:cs="Times New Roman"/>
          <w:lang w:val="en-IN"/>
        </w:rPr>
        <w:t xml:space="preserve">   </w:t>
      </w:r>
      <w:r>
        <w:rPr>
          <w:rFonts w:ascii="Times New Roman" w:hAnsi="Times New Roman" w:cs="Times New Roman"/>
          <w:lang w:val="en-IN" w:eastAsia="en-IN"/>
        </w:rPr>
        <w:drawing>
          <wp:inline distT="0" distB="0" distL="114300" distR="114300">
            <wp:extent cx="3099435" cy="1501775"/>
            <wp:effectExtent l="0" t="0" r="9525" b="698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7"/>
                    <a:srcRect r="5694"/>
                    <a:stretch>
                      <a:fillRect/>
                    </a:stretch>
                  </pic:blipFill>
                  <pic:spPr>
                    <a:xfrm>
                      <a:off x="0" y="0"/>
                      <a:ext cx="3099435" cy="1501775"/>
                    </a:xfrm>
                    <a:prstGeom prst="rect">
                      <a:avLst/>
                    </a:prstGeom>
                    <a:noFill/>
                    <a:ln>
                      <a:noFill/>
                    </a:ln>
                  </pic:spPr>
                </pic:pic>
              </a:graphicData>
            </a:graphic>
          </wp:inline>
        </w:drawing>
      </w:r>
    </w:p>
    <w:p>
      <w:pPr>
        <w:jc w:val="right"/>
        <w:rPr>
          <w:rFonts w:ascii="Times New Roman" w:hAnsi="Times New Roman" w:cs="Times New Roman"/>
          <w:sz w:val="20"/>
        </w:rPr>
      </w:pPr>
    </w:p>
    <w:p>
      <w:pPr>
        <w:jc w:val="right"/>
        <w:rPr>
          <w:rFonts w:ascii="Times New Roman" w:hAnsi="Times New Roman" w:cs="Times New Roman"/>
          <w:sz w:val="20"/>
          <w:lang w:val="en-IN"/>
        </w:rPr>
      </w:pPr>
    </w:p>
    <w:p>
      <w:pPr>
        <w:pStyle w:val="8"/>
        <w:jc w:val="center"/>
        <w:rPr>
          <w:rFonts w:ascii="Times New Roman" w:hAnsi="Times New Roman" w:cs="Times New Roman"/>
          <w:b/>
          <w:bCs/>
          <w:sz w:val="28"/>
          <w:szCs w:val="28"/>
          <w:lang w:val="en-IN"/>
        </w:rPr>
      </w:pPr>
      <w:bookmarkStart w:id="15" w:name="_Toc165558408"/>
      <w:r>
        <w:t xml:space="preserve">Figure </w:t>
      </w:r>
      <w:r>
        <w:fldChar w:fldCharType="begin"/>
      </w:r>
      <w:r>
        <w:instrText xml:space="preserve"> SEQ Figure \* ARABIC </w:instrText>
      </w:r>
      <w:r>
        <w:fldChar w:fldCharType="separate"/>
      </w:r>
      <w:r>
        <w:t>3</w:t>
      </w:r>
      <w:r>
        <w:fldChar w:fldCharType="end"/>
      </w:r>
      <w:r>
        <w:t>: Count chart for Items purchased and payment method</w:t>
      </w:r>
      <w:bookmarkEnd w:id="15"/>
    </w:p>
    <w:p>
      <w:pPr>
        <w:rPr>
          <w:rFonts w:ascii="Times New Roman" w:hAnsi="Times New Roman" w:cs="Times New Roman"/>
          <w:sz w:val="28"/>
          <w:szCs w:val="28"/>
          <w:lang w:val="en-IN"/>
        </w:rPr>
      </w:pPr>
    </w:p>
    <w:p>
      <w:pPr>
        <w:rPr>
          <w:rFonts w:ascii="Times New Roman" w:hAnsi="Times New Roman" w:cs="Times New Roman"/>
          <w:sz w:val="26"/>
          <w:szCs w:val="26"/>
          <w:lang w:val="en-IN"/>
        </w:rPr>
      </w:pPr>
      <w:r>
        <w:rPr>
          <w:rFonts w:ascii="Times New Roman" w:hAnsi="Times New Roman" w:cs="Times New Roman"/>
          <w:sz w:val="26"/>
          <w:szCs w:val="26"/>
          <w:lang w:val="en-IN"/>
        </w:rPr>
        <w:t xml:space="preserve">Figure 2 depicts the univariate analysis of the categorical variables of the dataset “Item purchased” and “Payment method” through horizontal bar graphs for the counts distribution. </w:t>
      </w:r>
    </w:p>
    <w:p>
      <w:pPr>
        <w:jc w:val="right"/>
        <w:rPr>
          <w:rFonts w:ascii="Times New Roman" w:hAnsi="Times New Roman" w:cs="Times New Roman"/>
          <w:sz w:val="26"/>
          <w:szCs w:val="26"/>
          <w:lang w:val="en-IN"/>
        </w:rPr>
      </w:pPr>
    </w:p>
    <w:p>
      <w:pPr>
        <w:rPr>
          <w:rFonts w:ascii="Times New Roman" w:hAnsi="Times New Roman" w:cs="Times New Roman"/>
          <w:sz w:val="28"/>
          <w:szCs w:val="28"/>
          <w:lang w:val="en-IN"/>
        </w:rPr>
      </w:pPr>
    </w:p>
    <w:p>
      <w:pPr>
        <w:jc w:val="center"/>
        <w:rPr>
          <w:rFonts w:ascii="Times New Roman" w:hAnsi="Times New Roman" w:cs="Times New Roman"/>
        </w:rPr>
      </w:pPr>
      <w:r>
        <w:rPr>
          <w:rFonts w:ascii="Times New Roman" w:hAnsi="Times New Roman" w:cs="Times New Roman"/>
          <w:lang w:val="en-IN" w:eastAsia="en-IN"/>
        </w:rPr>
        <w:drawing>
          <wp:inline distT="0" distB="0" distL="114300" distR="114300">
            <wp:extent cx="1618615" cy="1604645"/>
            <wp:effectExtent l="0" t="0" r="1206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618615" cy="1604645"/>
                    </a:xfrm>
                    <a:prstGeom prst="rect">
                      <a:avLst/>
                    </a:prstGeom>
                    <a:noFill/>
                    <a:ln>
                      <a:noFill/>
                    </a:ln>
                  </pic:spPr>
                </pic:pic>
              </a:graphicData>
            </a:graphic>
          </wp:inline>
        </w:drawing>
      </w:r>
    </w:p>
    <w:p>
      <w:pPr>
        <w:pStyle w:val="8"/>
        <w:ind w:left="2160" w:firstLine="720"/>
        <w:rPr>
          <w:rFonts w:ascii="Times New Roman" w:hAnsi="Times New Roman" w:cs="Times New Roman"/>
          <w:b/>
          <w:bCs/>
          <w:sz w:val="26"/>
          <w:szCs w:val="26"/>
          <w:lang w:val="en-IN"/>
        </w:rPr>
      </w:pPr>
      <w:bookmarkStart w:id="16" w:name="_Toc165558409"/>
      <w:r>
        <w:t xml:space="preserve">Figure </w:t>
      </w:r>
      <w:r>
        <w:fldChar w:fldCharType="begin"/>
      </w:r>
      <w:r>
        <w:instrText xml:space="preserve"> SEQ Figure \* ARABIC </w:instrText>
      </w:r>
      <w:r>
        <w:fldChar w:fldCharType="separate"/>
      </w:r>
      <w:r>
        <w:t>4</w:t>
      </w:r>
      <w:r>
        <w:fldChar w:fldCharType="end"/>
      </w:r>
      <w:r>
        <w:t>: Pie chart for gender distribution</w:t>
      </w:r>
      <w:bookmarkEnd w:id="16"/>
    </w:p>
    <w:p>
      <w:pPr>
        <w:jc w:val="both"/>
        <w:rPr>
          <w:rFonts w:ascii="Times New Roman" w:hAnsi="Times New Roman" w:cs="Times New Roman"/>
          <w:lang w:val="en-IN"/>
        </w:rPr>
      </w:pPr>
      <w:r>
        <w:rPr>
          <w:rFonts w:ascii="Times New Roman" w:hAnsi="Times New Roman" w:cs="Times New Roman"/>
          <w:lang w:val="en-IN"/>
        </w:rPr>
        <w:t xml:space="preserve">                       </w:t>
      </w:r>
      <w:r>
        <w:rPr>
          <w:rFonts w:ascii="Times New Roman" w:hAnsi="Times New Roman" w:cs="Times New Roman"/>
          <w:lang w:val="en-IN" w:eastAsia="en-IN"/>
        </w:rPr>
        <w:drawing>
          <wp:inline distT="0" distB="0" distL="114300" distR="114300">
            <wp:extent cx="3197225" cy="2617470"/>
            <wp:effectExtent l="0" t="0" r="3175" b="381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9"/>
                    <a:stretch>
                      <a:fillRect/>
                    </a:stretch>
                  </pic:blipFill>
                  <pic:spPr>
                    <a:xfrm>
                      <a:off x="0" y="0"/>
                      <a:ext cx="3197225" cy="2617470"/>
                    </a:xfrm>
                    <a:prstGeom prst="rect">
                      <a:avLst/>
                    </a:prstGeom>
                    <a:noFill/>
                    <a:ln>
                      <a:noFill/>
                    </a:ln>
                  </pic:spPr>
                </pic:pic>
              </a:graphicData>
            </a:graphic>
          </wp:inline>
        </w:drawing>
      </w:r>
      <w:r>
        <w:rPr>
          <w:rFonts w:ascii="Times New Roman" w:hAnsi="Times New Roman" w:cs="Times New Roman"/>
          <w:lang w:val="en-IN"/>
        </w:rPr>
        <w:t xml:space="preserve">                                                  </w:t>
      </w:r>
    </w:p>
    <w:p>
      <w:pPr>
        <w:pStyle w:val="8"/>
        <w:rPr>
          <w:rFonts w:ascii="Times New Roman" w:hAnsi="Times New Roman" w:cs="Times New Roman"/>
          <w:b/>
          <w:bCs/>
          <w:sz w:val="28"/>
          <w:szCs w:val="28"/>
          <w:lang w:val="en-IN"/>
        </w:rPr>
      </w:pPr>
      <w:r>
        <w:rPr>
          <w:rFonts w:ascii="Times New Roman" w:hAnsi="Times New Roman" w:cs="Times New Roman"/>
          <w:lang w:val="en-IN"/>
        </w:rPr>
        <w:t xml:space="preserve"> </w:t>
      </w:r>
      <w:r>
        <w:rPr>
          <w:rFonts w:ascii="Times New Roman" w:hAnsi="Times New Roman" w:cs="Times New Roman"/>
          <w:lang w:val="en-IN"/>
        </w:rPr>
        <w:tab/>
      </w:r>
      <w:r>
        <w:rPr>
          <w:rFonts w:ascii="Times New Roman" w:hAnsi="Times New Roman" w:cs="Times New Roman"/>
          <w:lang w:val="en-IN"/>
        </w:rPr>
        <w:tab/>
      </w:r>
      <w:r>
        <w:rPr>
          <w:rFonts w:ascii="Times New Roman" w:hAnsi="Times New Roman" w:cs="Times New Roman"/>
          <w:lang w:val="en-IN"/>
        </w:rPr>
        <w:tab/>
      </w:r>
      <w:r>
        <w:rPr>
          <w:rFonts w:ascii="Times New Roman" w:hAnsi="Times New Roman" w:cs="Times New Roman"/>
          <w:lang w:val="en-IN"/>
        </w:rPr>
        <w:tab/>
      </w:r>
      <w:r>
        <w:rPr>
          <w:rFonts w:ascii="Times New Roman" w:hAnsi="Times New Roman" w:cs="Times New Roman"/>
          <w:lang w:val="en-IN"/>
        </w:rPr>
        <w:t xml:space="preserve"> </w:t>
      </w:r>
      <w:bookmarkStart w:id="17" w:name="_Toc165558410"/>
      <w:r>
        <w:t xml:space="preserve">Figure </w:t>
      </w:r>
      <w:r>
        <w:fldChar w:fldCharType="begin"/>
      </w:r>
      <w:r>
        <w:instrText xml:space="preserve"> SEQ Figure \* ARABIC </w:instrText>
      </w:r>
      <w:r>
        <w:fldChar w:fldCharType="separate"/>
      </w:r>
      <w:r>
        <w:t>5</w:t>
      </w:r>
      <w:r>
        <w:fldChar w:fldCharType="end"/>
      </w:r>
      <w:r>
        <w:t>:  Heat map for correlation between features</w:t>
      </w:r>
      <w:bookmarkEnd w:id="17"/>
    </w:p>
    <w:p>
      <w:pPr>
        <w:jc w:val="center"/>
        <w:rPr>
          <w:rFonts w:ascii="Times New Roman" w:hAnsi="Times New Roman" w:cs="Times New Roman"/>
          <w:b/>
          <w:bCs/>
          <w:sz w:val="28"/>
          <w:szCs w:val="28"/>
          <w:lang w:val="en-IN"/>
        </w:rPr>
      </w:pPr>
    </w:p>
    <w:p>
      <w:pPr>
        <w:rPr>
          <w:rFonts w:ascii="Times New Roman" w:hAnsi="Times New Roman" w:cs="Times New Roman"/>
          <w:sz w:val="26"/>
          <w:szCs w:val="26"/>
          <w:lang w:val="en-IN"/>
        </w:rPr>
      </w:pPr>
      <w:r>
        <w:rPr>
          <w:rFonts w:ascii="Times New Roman" w:hAnsi="Times New Roman" w:cs="Times New Roman"/>
          <w:sz w:val="26"/>
          <w:szCs w:val="26"/>
          <w:lang w:val="en-IN"/>
        </w:rPr>
        <w:t xml:space="preserve">Figure 4 is the correlation matrix used to show what form of correlation exist in between the attributes of the dataset and also shows that attributes are weakly </w:t>
      </w:r>
    </w:p>
    <w:p>
      <w:pPr>
        <w:rPr>
          <w:rFonts w:ascii="Times New Roman" w:hAnsi="Times New Roman" w:cs="Times New Roman"/>
          <w:sz w:val="26"/>
          <w:szCs w:val="26"/>
          <w:lang w:val="en-IN"/>
        </w:rPr>
      </w:pPr>
      <w:r>
        <w:rPr>
          <w:rFonts w:ascii="Times New Roman" w:hAnsi="Times New Roman" w:cs="Times New Roman"/>
          <w:sz w:val="26"/>
          <w:szCs w:val="26"/>
          <w:lang w:val="en-IN"/>
        </w:rPr>
        <w:t>correlated with each other and highly correlated with themselves only. There is a weak correlation between age and previous purchases and also between purchase amount and review ratings.</w:t>
      </w:r>
    </w:p>
    <w:p>
      <w:pPr>
        <w:jc w:val="center"/>
        <w:rPr>
          <w:rFonts w:ascii="Times New Roman" w:hAnsi="Times New Roman" w:cs="Times New Roman"/>
          <w:sz w:val="26"/>
          <w:szCs w:val="26"/>
          <w:lang w:val="en-IN"/>
        </w:rPr>
      </w:pPr>
    </w:p>
    <w:p>
      <w:pPr>
        <w:rPr>
          <w:rFonts w:ascii="Times New Roman" w:hAnsi="Times New Roman" w:cs="Times New Roman"/>
        </w:rPr>
      </w:pPr>
    </w:p>
    <w:p>
      <w:pPr>
        <w:jc w:val="right"/>
        <w:rPr>
          <w:rFonts w:ascii="Times New Roman" w:hAnsi="Times New Roman" w:cs="Times New Roman"/>
        </w:rPr>
      </w:pPr>
    </w:p>
    <w:p>
      <w:pPr>
        <w:rPr>
          <w:rFonts w:ascii="Times New Roman" w:hAnsi="Times New Roman" w:cs="Times New Roman"/>
        </w:rPr>
      </w:pPr>
    </w:p>
    <w:p>
      <w:pPr>
        <w:ind w:left="1440"/>
        <w:rPr>
          <w:rFonts w:ascii="Times New Roman" w:hAnsi="Times New Roman" w:cs="Times New Roman"/>
        </w:rPr>
      </w:pPr>
      <w:r>
        <w:rPr>
          <w:rFonts w:ascii="Times New Roman" w:hAnsi="Times New Roman" w:cs="Times New Roman"/>
          <w:lang w:val="en-IN" w:eastAsia="en-IN"/>
        </w:rPr>
        <w:drawing>
          <wp:inline distT="0" distB="0" distL="114300" distR="114300">
            <wp:extent cx="2807970" cy="1576705"/>
            <wp:effectExtent l="0" t="0" r="11430" b="825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0"/>
                    <a:srcRect l="1458" r="6819"/>
                    <a:stretch>
                      <a:fillRect/>
                    </a:stretch>
                  </pic:blipFill>
                  <pic:spPr>
                    <a:xfrm>
                      <a:off x="0" y="0"/>
                      <a:ext cx="2807970" cy="1576705"/>
                    </a:xfrm>
                    <a:prstGeom prst="rect">
                      <a:avLst/>
                    </a:prstGeom>
                    <a:noFill/>
                    <a:ln>
                      <a:noFill/>
                    </a:ln>
                  </pic:spPr>
                </pic:pic>
              </a:graphicData>
            </a:graphic>
          </wp:inline>
        </w:drawing>
      </w:r>
      <w:r>
        <w:rPr>
          <w:rFonts w:ascii="Times New Roman" w:hAnsi="Times New Roman" w:cs="Times New Roman"/>
          <w:lang w:val="en-IN"/>
        </w:rPr>
        <w:t xml:space="preserve">       </w:t>
      </w:r>
      <w:r>
        <w:rPr>
          <w:rFonts w:ascii="Times New Roman" w:hAnsi="Times New Roman" w:cs="Times New Roman"/>
          <w:lang w:val="en-IN" w:eastAsia="en-IN"/>
        </w:rPr>
        <w:drawing>
          <wp:inline distT="0" distB="0" distL="114300" distR="114300">
            <wp:extent cx="2763520" cy="1651000"/>
            <wp:effectExtent l="0" t="0" r="10160" b="1016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1"/>
                    <a:srcRect r="2418"/>
                    <a:stretch>
                      <a:fillRect/>
                    </a:stretch>
                  </pic:blipFill>
                  <pic:spPr>
                    <a:xfrm>
                      <a:off x="0" y="0"/>
                      <a:ext cx="2763520" cy="1651000"/>
                    </a:xfrm>
                    <a:prstGeom prst="rect">
                      <a:avLst/>
                    </a:prstGeom>
                    <a:noFill/>
                    <a:ln>
                      <a:noFill/>
                    </a:ln>
                  </pic:spPr>
                </pic:pic>
              </a:graphicData>
            </a:graphic>
          </wp:inline>
        </w:drawing>
      </w:r>
    </w:p>
    <w:p>
      <w:pPr>
        <w:rPr>
          <w:rFonts w:ascii="Times New Roman" w:hAnsi="Times New Roman" w:cs="Times New Roman"/>
          <w:lang w:val="en-IN"/>
        </w:rPr>
      </w:pPr>
    </w:p>
    <w:p>
      <w:pPr>
        <w:pStyle w:val="8"/>
        <w:ind w:left="720" w:firstLine="720"/>
        <w:rPr>
          <w:rFonts w:ascii="Times New Roman" w:hAnsi="Times New Roman" w:cs="Times New Roman"/>
          <w:b/>
          <w:bCs/>
          <w:sz w:val="26"/>
          <w:szCs w:val="26"/>
          <w:lang w:val="en-IN"/>
        </w:rPr>
      </w:pPr>
      <w:bookmarkStart w:id="18" w:name="_Toc165558411"/>
      <w:r>
        <w:t xml:space="preserve">Figure </w:t>
      </w:r>
      <w:r>
        <w:fldChar w:fldCharType="begin"/>
      </w:r>
      <w:r>
        <w:instrText xml:space="preserve"> SEQ Figure \* ARABIC </w:instrText>
      </w:r>
      <w:r>
        <w:fldChar w:fldCharType="separate"/>
      </w:r>
      <w:r>
        <w:t>6</w:t>
      </w:r>
      <w:r>
        <w:fldChar w:fldCharType="end"/>
      </w:r>
      <w:r>
        <w:t>:  Count chart for review ratings and subscription status</w:t>
      </w:r>
      <w:bookmarkEnd w:id="18"/>
    </w:p>
    <w:p>
      <w:pPr>
        <w:jc w:val="both"/>
        <w:rPr>
          <w:rFonts w:ascii="Times New Roman" w:hAnsi="Times New Roman" w:cs="Times New Roman"/>
          <w:sz w:val="26"/>
          <w:szCs w:val="26"/>
          <w:lang w:val="en-IN"/>
        </w:rPr>
      </w:pPr>
      <w:r>
        <w:rPr>
          <w:rFonts w:ascii="Times New Roman" w:hAnsi="Times New Roman" w:cs="Times New Roman"/>
          <w:sz w:val="26"/>
          <w:szCs w:val="26"/>
          <w:lang w:val="en-IN"/>
        </w:rPr>
        <w:t>Figure 5 depicts the count distribution of the different review ratings ranging from 0-5 given by the customers during their purchases. It clearly shows that mostly customers don’t prefer to have a subscription plan for shopping.</w:t>
      </w:r>
    </w:p>
    <w:p>
      <w:pPr>
        <w:jc w:val="both"/>
        <w:rPr>
          <w:rFonts w:ascii="Times New Roman" w:hAnsi="Times New Roman" w:cs="Times New Roman"/>
          <w:sz w:val="26"/>
          <w:szCs w:val="26"/>
          <w:lang w:val="en-IN"/>
        </w:rPr>
      </w:pPr>
    </w:p>
    <w:p>
      <w:pPr>
        <w:jc w:val="both"/>
        <w:rPr>
          <w:rFonts w:ascii="Times New Roman" w:hAnsi="Times New Roman" w:cs="Times New Roman"/>
          <w:sz w:val="26"/>
          <w:szCs w:val="26"/>
          <w:lang w:val="en-IN"/>
        </w:rPr>
      </w:pPr>
    </w:p>
    <w:p>
      <w:pPr>
        <w:pStyle w:val="3"/>
        <w:rPr>
          <w:lang w:val="en-IN"/>
        </w:rPr>
      </w:pPr>
      <w:bookmarkStart w:id="19" w:name="_Toc165558547"/>
      <w:r>
        <w:rPr>
          <w:lang w:val="en-IN"/>
        </w:rPr>
        <w:t>Justification of the models</w:t>
      </w:r>
      <w:bookmarkEnd w:id="19"/>
      <w:r>
        <w:rPr>
          <w:lang w:val="en-IN"/>
        </w:rPr>
        <w:t xml:space="preserve"> </w:t>
      </w:r>
    </w:p>
    <w:p>
      <w:pPr>
        <w:jc w:val="both"/>
        <w:rPr>
          <w:rFonts w:ascii="Times New Roman" w:hAnsi="Times New Roman" w:cs="Times New Roman"/>
          <w:sz w:val="26"/>
          <w:szCs w:val="26"/>
          <w:lang w:val="en-IN"/>
        </w:rPr>
      </w:pPr>
    </w:p>
    <w:p>
      <w:pPr>
        <w:pStyle w:val="4"/>
        <w:rPr>
          <w:lang w:val="en-IN"/>
        </w:rPr>
      </w:pPr>
      <w:r>
        <w:rPr>
          <w:lang w:val="en-IN"/>
        </w:rPr>
        <w:t xml:space="preserve"> </w:t>
      </w:r>
      <w:bookmarkStart w:id="20" w:name="_Toc165558548"/>
      <w:r>
        <w:rPr>
          <w:lang w:val="en-IN"/>
        </w:rPr>
        <w:t>Logistic Regression</w:t>
      </w:r>
      <w:bookmarkEnd w:id="20"/>
      <w:r>
        <w:rPr>
          <w:color w:val="92D050"/>
          <w:lang w:val="en-IN"/>
        </w:rPr>
        <w:t xml:space="preserve"> </w:t>
      </w:r>
    </w:p>
    <w:p>
      <w:pPr>
        <w:jc w:val="both"/>
        <w:rPr>
          <w:rFonts w:ascii="Times New Roman" w:hAnsi="Times New Roman" w:cs="Times New Roman"/>
          <w:sz w:val="26"/>
          <w:szCs w:val="26"/>
          <w:lang w:val="en-IN"/>
        </w:rPr>
      </w:pPr>
    </w:p>
    <w:p>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Logistic regression (LR) is a statistical model used for binary classification tasks [4]. </w:t>
      </w:r>
    </w:p>
    <w:p>
      <w:pPr>
        <w:widowControl/>
        <w:numPr>
          <w:ilvl w:val="0"/>
          <w:numId w:val="2"/>
        </w:numPr>
        <w:spacing w:beforeAutospacing="1" w:afterAutospacing="1"/>
        <w:rPr>
          <w:rFonts w:ascii="Times New Roman" w:hAnsi="Times New Roman" w:cs="Times New Roman"/>
          <w:sz w:val="26"/>
          <w:szCs w:val="26"/>
          <w:lang w:val="en-IN"/>
        </w:rPr>
      </w:pPr>
      <w:r>
        <w:rPr>
          <w:rFonts w:ascii="Times New Roman" w:hAnsi="Times New Roman" w:cs="Times New Roman"/>
          <w:sz w:val="26"/>
          <w:szCs w:val="26"/>
          <w:lang w:val="en-IN"/>
        </w:rPr>
        <w:t xml:space="preserve">It is best suited for a scenario where probabilities for dependent variable will fall into one of the two categories. The numerical values represent the model's predicted categories or classes . In our project we have used logistic regression to predict the preferred payment method by different genders. </w:t>
      </w:r>
    </w:p>
    <w:p>
      <w:pPr>
        <w:widowControl/>
        <w:spacing w:beforeAutospacing="1" w:afterAutospacing="1"/>
        <w:ind w:left="360"/>
        <w:rPr>
          <w:rFonts w:ascii="Times New Roman" w:hAnsi="Times New Roman" w:cs="Times New Roman"/>
          <w:sz w:val="26"/>
          <w:szCs w:val="26"/>
          <w:lang w:val="en-IN"/>
        </w:rPr>
      </w:pPr>
    </w:p>
    <w:p>
      <w:pPr>
        <w:jc w:val="center"/>
        <w:rPr>
          <w:rFonts w:ascii="Times New Roman" w:hAnsi="Times New Roman" w:cs="Times New Roman"/>
        </w:rPr>
      </w:pPr>
    </w:p>
    <w:p>
      <w:pPr>
        <w:jc w:val="center"/>
        <w:rPr>
          <w:rFonts w:ascii="Times New Roman" w:hAnsi="Times New Roman" w:cs="Times New Roman"/>
        </w:rPr>
      </w:pPr>
    </w:p>
    <w:p>
      <w:pPr>
        <w:jc w:val="both"/>
        <w:rPr>
          <w:rFonts w:ascii="Times New Roman" w:hAnsi="Times New Roman" w:cs="Times New Roman"/>
        </w:rPr>
      </w:pPr>
    </w:p>
    <w:p>
      <w:pPr>
        <w:jc w:val="right"/>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sz w:val="26"/>
          <w:szCs w:val="26"/>
          <w:lang w:val="en-IN"/>
        </w:rPr>
      </w:pPr>
      <w:r>
        <w:rPr>
          <w:rFonts w:ascii="Times New Roman" w:hAnsi="Times New Roman" w:cs="Times New Roman"/>
          <w:lang w:val="en-IN" w:eastAsia="en-IN"/>
        </w:rPr>
        <w:drawing>
          <wp:inline distT="0" distB="0" distL="114300" distR="114300">
            <wp:extent cx="2674620" cy="2112010"/>
            <wp:effectExtent l="0" t="0" r="7620" b="635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pic:cNvPicPr>
                      <a:picLocks noChangeAspect="1"/>
                    </pic:cNvPicPr>
                  </pic:nvPicPr>
                  <pic:blipFill>
                    <a:blip r:embed="rId12"/>
                    <a:stretch>
                      <a:fillRect/>
                    </a:stretch>
                  </pic:blipFill>
                  <pic:spPr>
                    <a:xfrm>
                      <a:off x="0" y="0"/>
                      <a:ext cx="2674620" cy="2112010"/>
                    </a:xfrm>
                    <a:prstGeom prst="rect">
                      <a:avLst/>
                    </a:prstGeom>
                    <a:noFill/>
                    <a:ln>
                      <a:noFill/>
                    </a:ln>
                  </pic:spPr>
                </pic:pic>
              </a:graphicData>
            </a:graphic>
          </wp:inline>
        </w:drawing>
      </w:r>
    </w:p>
    <w:p>
      <w:pPr>
        <w:pStyle w:val="8"/>
        <w:ind w:left="1440" w:firstLine="720"/>
        <w:rPr>
          <w:rFonts w:ascii="Times New Roman" w:hAnsi="Times New Roman" w:cs="Times New Roman"/>
          <w:b/>
          <w:bCs/>
          <w:sz w:val="26"/>
          <w:szCs w:val="26"/>
          <w:lang w:val="en-IN"/>
        </w:rPr>
      </w:pPr>
      <w:bookmarkStart w:id="21" w:name="_Toc165558412"/>
      <w:r>
        <w:t xml:space="preserve">Figure </w:t>
      </w:r>
      <w:r>
        <w:fldChar w:fldCharType="begin"/>
      </w:r>
      <w:r>
        <w:instrText xml:space="preserve"> SEQ Figure \* ARABIC </w:instrText>
      </w:r>
      <w:r>
        <w:fldChar w:fldCharType="separate"/>
      </w:r>
      <w:r>
        <w:t>7</w:t>
      </w:r>
      <w:r>
        <w:fldChar w:fldCharType="end"/>
      </w:r>
      <w:r>
        <w:t>: Correlation matrix of Logistic Regression</w:t>
      </w:r>
      <w:bookmarkEnd w:id="21"/>
    </w:p>
    <w:p>
      <w:pPr>
        <w:jc w:val="both"/>
        <w:rPr>
          <w:rFonts w:ascii="Times New Roman" w:hAnsi="Times New Roman" w:cs="Times New Roman"/>
          <w:sz w:val="26"/>
          <w:szCs w:val="26"/>
          <w:lang w:val="en-IN"/>
        </w:rPr>
      </w:pPr>
    </w:p>
    <w:p>
      <w:pPr>
        <w:jc w:val="both"/>
        <w:rPr>
          <w:rFonts w:ascii="Times New Roman" w:hAnsi="Times New Roman" w:cs="Times New Roman"/>
          <w:sz w:val="26"/>
          <w:szCs w:val="26"/>
          <w:lang w:val="en-IN"/>
        </w:rPr>
      </w:pPr>
      <w:r>
        <w:rPr>
          <w:rFonts w:ascii="Times New Roman" w:hAnsi="Times New Roman" w:cs="Times New Roman"/>
          <w:sz w:val="26"/>
          <w:szCs w:val="26"/>
          <w:lang w:val="en-IN"/>
        </w:rPr>
        <w:t>The performance of our models was further evaluated using confusion matrix based on these elements true positive, false positive, true negative and false negative for each class in the predicted data. The confusion matrix helps evaluate how well the model performs in respect to identification positive and negative instances of the previous purchase made.</w:t>
      </w:r>
    </w:p>
    <w:p>
      <w:pPr>
        <w:jc w:val="both"/>
        <w:rPr>
          <w:rFonts w:ascii="Times New Roman" w:hAnsi="Times New Roman" w:cs="Times New Roman"/>
          <w:sz w:val="26"/>
          <w:szCs w:val="26"/>
          <w:lang w:val="en-IN"/>
        </w:rPr>
      </w:pPr>
    </w:p>
    <w:p>
      <w:pPr>
        <w:rPr>
          <w:b/>
        </w:rPr>
      </w:pPr>
      <w:r>
        <w:rPr>
          <w:b/>
        </w:rPr>
        <w:t>Gradient Boosting Machine(GBM)</w:t>
      </w:r>
    </w:p>
    <w:p>
      <w:pPr>
        <w:widowControl/>
        <w:spacing w:beforeAutospacing="1" w:afterAutospacing="1"/>
        <w:rPr>
          <w:rFonts w:ascii="Times New Roman" w:hAnsi="Times New Roman" w:cs="Times New Roman"/>
          <w:sz w:val="26"/>
          <w:szCs w:val="26"/>
          <w:lang w:val="en-IN"/>
        </w:rPr>
      </w:pPr>
      <w:r>
        <w:rPr>
          <w:rFonts w:ascii="Times New Roman" w:hAnsi="Times New Roman" w:cs="Times New Roman"/>
          <w:sz w:val="26"/>
          <w:szCs w:val="26"/>
          <w:lang w:val="en-IN"/>
        </w:rPr>
        <w:t>GBM is a powerful ensemble learning technique used for both regression and classification tasks. It builds multiple decision trees sequentially, where each tree corrects the errors of the previous one. GBM optimizes the model by minimizing a predefined loss function, enhancing its predictive accuracy with each iteratio. Here we have used GBM as a classification algorithm over the “Category” attribute to categories the products.</w:t>
      </w:r>
    </w:p>
    <w:p>
      <w:pPr>
        <w:rPr>
          <w:b/>
        </w:rPr>
      </w:pPr>
      <w:r>
        <w:rPr>
          <w:b/>
        </w:rPr>
        <w:t>K-Means Clustering</w:t>
      </w:r>
    </w:p>
    <w:p>
      <w:pPr>
        <w:widowControl/>
        <w:numPr>
          <w:ilvl w:val="0"/>
          <w:numId w:val="3"/>
        </w:numPr>
        <w:spacing w:beforeAutospacing="1" w:afterAutospacing="1"/>
        <w:rPr>
          <w:rFonts w:ascii="Times New Roman" w:hAnsi="Times New Roman" w:cs="Times New Roman"/>
        </w:rPr>
      </w:pPr>
      <w:r>
        <w:rPr>
          <w:rFonts w:ascii="Times New Roman" w:hAnsi="Times New Roman" w:cs="Times New Roman"/>
          <w:sz w:val="26"/>
          <w:szCs w:val="26"/>
          <w:lang w:val="en-IN"/>
        </w:rPr>
        <w:t xml:space="preserve">means is an unsupervised machine learning algorithm for clustering data points into K distinct groups. It iteratively assigns data points to the nearest cluster centroid based on Euclidean distance. In our model , we have applied K-means clustering by creating 3 clusters.                                                                                              </w:t>
      </w:r>
    </w:p>
    <w:p>
      <w:pPr>
        <w:widowControl/>
        <w:spacing w:beforeAutospacing="1" w:afterAutospacing="1"/>
        <w:jc w:val="center"/>
        <w:rPr>
          <w:rFonts w:ascii="Times New Roman" w:hAnsi="Times New Roman" w:cs="Times New Roman"/>
        </w:rPr>
      </w:pPr>
    </w:p>
    <w:p>
      <w:pPr>
        <w:widowControl/>
        <w:spacing w:beforeAutospacing="1" w:afterAutospacing="1"/>
        <w:jc w:val="center"/>
        <w:rPr>
          <w:rFonts w:ascii="Times New Roman" w:hAnsi="Times New Roman" w:cs="Times New Roman"/>
        </w:rPr>
      </w:pPr>
    </w:p>
    <w:p>
      <w:pPr>
        <w:widowControl/>
        <w:spacing w:beforeAutospacing="1" w:afterAutospacing="1"/>
        <w:jc w:val="right"/>
        <w:rPr>
          <w:rFonts w:ascii="Times New Roman" w:hAnsi="Times New Roman" w:cs="Times New Roman"/>
        </w:rPr>
      </w:pPr>
    </w:p>
    <w:p>
      <w:pPr>
        <w:widowControl/>
        <w:spacing w:beforeAutospacing="1" w:afterAutospacing="1"/>
        <w:jc w:val="right"/>
        <w:rPr>
          <w:rFonts w:ascii="Times New Roman" w:hAnsi="Times New Roman" w:cs="Times New Roman"/>
        </w:rPr>
      </w:pPr>
    </w:p>
    <w:p>
      <w:pPr>
        <w:widowControl/>
        <w:spacing w:beforeAutospacing="1" w:afterAutospacing="1"/>
        <w:jc w:val="center"/>
        <w:rPr>
          <w:rFonts w:ascii="Times New Roman" w:hAnsi="Times New Roman" w:cs="Times New Roman"/>
        </w:rPr>
      </w:pPr>
      <w:r>
        <w:rPr>
          <w:rFonts w:ascii="Times New Roman" w:hAnsi="Times New Roman" w:cs="Times New Roman"/>
          <w:lang w:val="en-IN" w:eastAsia="en-IN"/>
        </w:rPr>
        <w:drawing>
          <wp:inline distT="0" distB="0" distL="114300" distR="114300">
            <wp:extent cx="2671445" cy="1701800"/>
            <wp:effectExtent l="0" t="0" r="10795" b="5080"/>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5"/>
                    <pic:cNvPicPr>
                      <a:picLocks noChangeAspect="1"/>
                    </pic:cNvPicPr>
                  </pic:nvPicPr>
                  <pic:blipFill>
                    <a:blip r:embed="rId13"/>
                    <a:stretch>
                      <a:fillRect/>
                    </a:stretch>
                  </pic:blipFill>
                  <pic:spPr>
                    <a:xfrm>
                      <a:off x="0" y="0"/>
                      <a:ext cx="2671445" cy="1701800"/>
                    </a:xfrm>
                    <a:prstGeom prst="rect">
                      <a:avLst/>
                    </a:prstGeom>
                    <a:noFill/>
                    <a:ln>
                      <a:noFill/>
                    </a:ln>
                  </pic:spPr>
                </pic:pic>
              </a:graphicData>
            </a:graphic>
          </wp:inline>
        </w:drawing>
      </w:r>
    </w:p>
    <w:p>
      <w:pPr>
        <w:pStyle w:val="8"/>
        <w:ind w:left="2160" w:firstLine="720"/>
        <w:rPr>
          <w:rFonts w:ascii="Times New Roman" w:hAnsi="Times New Roman" w:cs="Times New Roman"/>
          <w:sz w:val="26"/>
          <w:szCs w:val="26"/>
          <w:lang w:val="en-IN"/>
        </w:rPr>
      </w:pPr>
      <w:bookmarkStart w:id="22" w:name="_Toc165558413"/>
      <w:r>
        <w:t xml:space="preserve">Figure </w:t>
      </w:r>
      <w:r>
        <w:fldChar w:fldCharType="begin"/>
      </w:r>
      <w:r>
        <w:instrText xml:space="preserve"> SEQ Figure \* ARABIC </w:instrText>
      </w:r>
      <w:r>
        <w:fldChar w:fldCharType="separate"/>
      </w:r>
      <w:r>
        <w:t>8</w:t>
      </w:r>
      <w:r>
        <w:fldChar w:fldCharType="end"/>
      </w:r>
      <w:r>
        <w:t>:  PCA -1 and PCA-2 points</w:t>
      </w:r>
      <w:bookmarkEnd w:id="22"/>
    </w:p>
    <w:p>
      <w:pPr>
        <w:widowControl/>
        <w:spacing w:beforeAutospacing="1" w:afterAutospacing="1"/>
        <w:jc w:val="both"/>
        <w:rPr>
          <w:rFonts w:ascii="Times New Roman" w:hAnsi="Times New Roman" w:cs="Times New Roman"/>
          <w:lang w:val="en-IN"/>
        </w:rPr>
      </w:pPr>
      <w:r>
        <w:rPr>
          <w:rFonts w:ascii="Times New Roman" w:hAnsi="Times New Roman" w:cs="Times New Roman"/>
          <w:sz w:val="26"/>
          <w:szCs w:val="26"/>
          <w:lang w:val="en-IN"/>
        </w:rPr>
        <w:t>Figure 12 displays a scatter plot where the first principal component (PC1) is displayed on the horizontal axis, and the second principal component (PC2) is displayed on the vertical axis. By visualising the data in this reduced feature space, insights into the distribution and degree of separation between the classes can be analysed. This plot shows how well the classes are separated in the reduced feature space.</w:t>
      </w:r>
    </w:p>
    <w:p>
      <w:pPr>
        <w:jc w:val="both"/>
        <w:rPr>
          <w:rFonts w:ascii="Times New Roman" w:hAnsi="Times New Roman" w:cs="Times New Roman"/>
          <w:lang w:val="en-IN"/>
        </w:rPr>
      </w:pPr>
    </w:p>
    <w:p>
      <w:pPr>
        <w:pStyle w:val="3"/>
        <w:rPr>
          <w:lang w:val="en-IN"/>
        </w:rPr>
      </w:pPr>
      <w:bookmarkStart w:id="23" w:name="_Toc165558549"/>
      <w:r>
        <w:rPr>
          <w:lang w:val="en-IN"/>
        </w:rPr>
        <w:t>Model Evaluation</w:t>
      </w:r>
      <w:bookmarkEnd w:id="23"/>
    </w:p>
    <w:p>
      <w:pPr>
        <w:jc w:val="both"/>
        <w:rPr>
          <w:rFonts w:ascii="Times New Roman" w:hAnsi="Times New Roman" w:cs="Times New Roman"/>
          <w:lang w:val="en-IN"/>
        </w:rPr>
      </w:pPr>
    </w:p>
    <w:p>
      <w:pPr>
        <w:pStyle w:val="4"/>
        <w:rPr>
          <w:lang w:val="en-IN"/>
        </w:rPr>
      </w:pPr>
      <w:bookmarkStart w:id="24" w:name="_Toc165558550"/>
      <w:r>
        <w:rPr>
          <w:lang w:val="en-IN"/>
        </w:rPr>
        <w:t>Logistic Regression :</w:t>
      </w:r>
      <w:bookmarkEnd w:id="24"/>
    </w:p>
    <w:p>
      <w:pPr>
        <w:jc w:val="both"/>
        <w:rPr>
          <w:rFonts w:ascii="Times New Roman" w:hAnsi="Times New Roman" w:cs="Times New Roman"/>
          <w:lang w:val="en-IN"/>
        </w:rPr>
      </w:pPr>
    </w:p>
    <w:p>
      <w:pPr>
        <w:jc w:val="both"/>
        <w:rPr>
          <w:rFonts w:ascii="Times New Roman" w:hAnsi="Times New Roman" w:cs="Times New Roman"/>
          <w:sz w:val="26"/>
          <w:szCs w:val="26"/>
          <w:lang w:val="en-IN"/>
        </w:rPr>
      </w:pPr>
      <w:r>
        <w:rPr>
          <w:rFonts w:ascii="Times New Roman" w:hAnsi="Times New Roman" w:cs="Times New Roman"/>
          <w:sz w:val="26"/>
          <w:szCs w:val="26"/>
          <w:lang w:val="en-IN"/>
        </w:rPr>
        <w:t>Following the selection of our machine learning algorithms, we evaluate the performance on these models on the split dataset based on different evaluation metrics which include accuracy, precision, recall, and F1-score. From these evaluation metrics, we understood how well the algorithms are able to predict the previous purchase of our the customer based on gender . The overall accuracy for the algorithms on both train and test dataset was visualized using bar chart for comparison.</w:t>
      </w:r>
    </w:p>
    <w:p>
      <w:pPr>
        <w:jc w:val="both"/>
        <w:rPr>
          <w:rFonts w:ascii="Times New Roman" w:hAnsi="Times New Roman" w:cs="Times New Roman"/>
          <w:sz w:val="26"/>
          <w:szCs w:val="26"/>
          <w:lang w:val="en-IN"/>
        </w:rPr>
      </w:pPr>
    </w:p>
    <w:p>
      <w:pPr>
        <w:jc w:val="both"/>
        <w:rPr>
          <w:rFonts w:ascii="Times New Roman" w:hAnsi="Times New Roman" w:cs="Times New Roman"/>
          <w:b/>
          <w:bCs/>
          <w:sz w:val="26"/>
          <w:szCs w:val="26"/>
          <w:lang w:val="en-IN"/>
        </w:rPr>
      </w:pPr>
      <w:r>
        <w:rPr>
          <w:rFonts w:ascii="Times New Roman" w:hAnsi="Times New Roman" w:cs="Times New Roman"/>
          <w:b/>
          <w:bCs/>
          <w:sz w:val="24"/>
          <w:szCs w:val="24"/>
          <w:lang w:val="en-IN"/>
        </w:rPr>
        <w:t>Table 1</w:t>
      </w:r>
      <w:r>
        <w:rPr>
          <w:rFonts w:ascii="Times New Roman" w:hAnsi="Times New Roman" w:cs="Times New Roman"/>
          <w:b/>
          <w:bCs/>
          <w:sz w:val="26"/>
          <w:szCs w:val="26"/>
          <w:lang w:val="en-IN"/>
        </w:rPr>
        <w:t xml:space="preserve">: </w:t>
      </w:r>
      <w:r>
        <w:rPr>
          <w:rFonts w:ascii="Times New Roman" w:hAnsi="Times New Roman" w:cs="Times New Roman"/>
          <w:b/>
          <w:bCs/>
          <w:sz w:val="24"/>
          <w:szCs w:val="24"/>
          <w:lang w:val="en-IN"/>
        </w:rPr>
        <w:t>Accuracy Table for Logistic Regression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6"/>
        <w:gridCol w:w="1750"/>
        <w:gridCol w:w="1685"/>
        <w:gridCol w:w="1661"/>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shd w:val="clear" w:color="auto" w:fill="C5E0B3" w:themeFill="accent6" w:themeFillTint="66"/>
          </w:tcPr>
          <w:p>
            <w:pPr>
              <w:jc w:val="both"/>
              <w:rPr>
                <w:rFonts w:ascii="Times New Roman" w:hAnsi="Times New Roman" w:cs="Times New Roman"/>
                <w:lang w:val="en-IN"/>
              </w:rPr>
            </w:pPr>
            <w:r>
              <w:rPr>
                <w:rFonts w:ascii="Times New Roman" w:hAnsi="Times New Roman" w:cs="Times New Roman"/>
                <w:lang w:val="en-IN"/>
              </w:rPr>
              <w:t>Gender</w:t>
            </w:r>
          </w:p>
        </w:tc>
        <w:tc>
          <w:tcPr>
            <w:tcW w:w="1992" w:type="dxa"/>
            <w:shd w:val="clear" w:color="auto" w:fill="C5E0B3" w:themeFill="accent6" w:themeFillTint="66"/>
          </w:tcPr>
          <w:p>
            <w:pPr>
              <w:jc w:val="both"/>
              <w:rPr>
                <w:rFonts w:ascii="Times New Roman" w:hAnsi="Times New Roman" w:cs="Times New Roman"/>
                <w:lang w:val="en-IN"/>
              </w:rPr>
            </w:pPr>
            <w:r>
              <w:rPr>
                <w:rFonts w:ascii="Times New Roman" w:hAnsi="Times New Roman" w:cs="Times New Roman"/>
                <w:lang w:val="en-IN"/>
              </w:rPr>
              <w:t xml:space="preserve">Precision </w:t>
            </w:r>
          </w:p>
        </w:tc>
        <w:tc>
          <w:tcPr>
            <w:tcW w:w="1993" w:type="dxa"/>
            <w:shd w:val="clear" w:color="auto" w:fill="C5E0B3" w:themeFill="accent6" w:themeFillTint="66"/>
          </w:tcPr>
          <w:p>
            <w:pPr>
              <w:jc w:val="both"/>
              <w:rPr>
                <w:rFonts w:ascii="Times New Roman" w:hAnsi="Times New Roman" w:cs="Times New Roman"/>
                <w:lang w:val="en-IN"/>
              </w:rPr>
            </w:pPr>
            <w:r>
              <w:rPr>
                <w:rFonts w:ascii="Times New Roman" w:hAnsi="Times New Roman" w:cs="Times New Roman"/>
                <w:lang w:val="en-IN"/>
              </w:rPr>
              <w:t xml:space="preserve">Recall </w:t>
            </w:r>
          </w:p>
        </w:tc>
        <w:tc>
          <w:tcPr>
            <w:tcW w:w="1993" w:type="dxa"/>
            <w:shd w:val="clear" w:color="auto" w:fill="C5E0B3" w:themeFill="accent6" w:themeFillTint="66"/>
          </w:tcPr>
          <w:p>
            <w:pPr>
              <w:jc w:val="both"/>
              <w:rPr>
                <w:rFonts w:ascii="Times New Roman" w:hAnsi="Times New Roman" w:cs="Times New Roman"/>
                <w:lang w:val="en-IN"/>
              </w:rPr>
            </w:pPr>
            <w:r>
              <w:rPr>
                <w:rFonts w:ascii="Times New Roman" w:hAnsi="Times New Roman" w:cs="Times New Roman"/>
                <w:lang w:val="en-IN"/>
              </w:rPr>
              <w:t xml:space="preserve">F1-score </w:t>
            </w:r>
          </w:p>
        </w:tc>
        <w:tc>
          <w:tcPr>
            <w:tcW w:w="1993" w:type="dxa"/>
            <w:shd w:val="clear" w:color="auto" w:fill="C5E0B3" w:themeFill="accent6" w:themeFillTint="66"/>
          </w:tcPr>
          <w:p>
            <w:pPr>
              <w:jc w:val="both"/>
              <w:rPr>
                <w:rFonts w:ascii="Times New Roman" w:hAnsi="Times New Roman" w:cs="Times New Roman"/>
                <w:lang w:val="en-IN"/>
              </w:rPr>
            </w:pPr>
            <w:r>
              <w:rPr>
                <w:rFonts w:ascii="Times New Roman" w:hAnsi="Times New Roman" w:cs="Times New Roman"/>
                <w:lang w:val="en-IN"/>
              </w:rPr>
              <w:t xml:space="preserve">Support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shd w:val="clear" w:color="auto" w:fill="F4B083" w:themeFill="accent2" w:themeFillTint="99"/>
          </w:tcPr>
          <w:p>
            <w:pPr>
              <w:jc w:val="both"/>
              <w:rPr>
                <w:rFonts w:ascii="Times New Roman" w:hAnsi="Times New Roman" w:cs="Times New Roman"/>
                <w:lang w:val="en-IN"/>
              </w:rPr>
            </w:pPr>
            <w:r>
              <w:rPr>
                <w:rFonts w:ascii="Times New Roman" w:hAnsi="Times New Roman" w:cs="Times New Roman"/>
                <w:lang w:val="en-IN"/>
              </w:rPr>
              <w:t>0</w:t>
            </w:r>
          </w:p>
        </w:tc>
        <w:tc>
          <w:tcPr>
            <w:tcW w:w="1992" w:type="dxa"/>
          </w:tcPr>
          <w:p>
            <w:pPr>
              <w:jc w:val="both"/>
              <w:rPr>
                <w:rFonts w:ascii="Times New Roman" w:hAnsi="Times New Roman" w:cs="Times New Roman"/>
                <w:lang w:val="en-IN"/>
              </w:rPr>
            </w:pPr>
            <w:r>
              <w:rPr>
                <w:rFonts w:ascii="Times New Roman" w:hAnsi="Times New Roman" w:cs="Times New Roman"/>
                <w:lang w:val="en-IN"/>
              </w:rPr>
              <w:t>0.84</w:t>
            </w:r>
          </w:p>
        </w:tc>
        <w:tc>
          <w:tcPr>
            <w:tcW w:w="1993" w:type="dxa"/>
          </w:tcPr>
          <w:p>
            <w:pPr>
              <w:jc w:val="both"/>
              <w:rPr>
                <w:rFonts w:ascii="Times New Roman" w:hAnsi="Times New Roman" w:cs="Times New Roman"/>
                <w:lang w:val="en-IN"/>
              </w:rPr>
            </w:pPr>
            <w:r>
              <w:rPr>
                <w:rFonts w:ascii="Times New Roman" w:hAnsi="Times New Roman" w:cs="Times New Roman"/>
                <w:lang w:val="en-IN"/>
              </w:rPr>
              <w:t>0.92</w:t>
            </w:r>
          </w:p>
        </w:tc>
        <w:tc>
          <w:tcPr>
            <w:tcW w:w="1993" w:type="dxa"/>
          </w:tcPr>
          <w:p>
            <w:pPr>
              <w:jc w:val="both"/>
              <w:rPr>
                <w:rFonts w:ascii="Times New Roman" w:hAnsi="Times New Roman" w:cs="Times New Roman"/>
                <w:lang w:val="en-IN"/>
              </w:rPr>
            </w:pPr>
            <w:r>
              <w:rPr>
                <w:rFonts w:ascii="Times New Roman" w:hAnsi="Times New Roman" w:cs="Times New Roman"/>
                <w:lang w:val="en-IN"/>
              </w:rPr>
              <w:t>0.88</w:t>
            </w:r>
          </w:p>
        </w:tc>
        <w:tc>
          <w:tcPr>
            <w:tcW w:w="1993" w:type="dxa"/>
          </w:tcPr>
          <w:p>
            <w:pPr>
              <w:jc w:val="both"/>
              <w:rPr>
                <w:rFonts w:ascii="Times New Roman" w:hAnsi="Times New Roman" w:cs="Times New Roman"/>
                <w:lang w:val="en-IN"/>
              </w:rPr>
            </w:pPr>
            <w:r>
              <w:rPr>
                <w:rFonts w:ascii="Times New Roman" w:hAnsi="Times New Roman" w:cs="Times New Roman"/>
                <w:lang w:val="en-IN"/>
              </w:rPr>
              <w:t>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shd w:val="clear" w:color="auto" w:fill="F4B083" w:themeFill="accent2" w:themeFillTint="99"/>
          </w:tcPr>
          <w:p>
            <w:pPr>
              <w:jc w:val="both"/>
              <w:rPr>
                <w:rFonts w:ascii="Times New Roman" w:hAnsi="Times New Roman" w:cs="Times New Roman"/>
                <w:lang w:val="en-IN"/>
              </w:rPr>
            </w:pPr>
            <w:r>
              <w:rPr>
                <w:rFonts w:ascii="Times New Roman" w:hAnsi="Times New Roman" w:cs="Times New Roman"/>
                <w:lang w:val="en-IN"/>
              </w:rPr>
              <w:t>1</w:t>
            </w:r>
          </w:p>
        </w:tc>
        <w:tc>
          <w:tcPr>
            <w:tcW w:w="1992" w:type="dxa"/>
          </w:tcPr>
          <w:p>
            <w:pPr>
              <w:jc w:val="both"/>
              <w:rPr>
                <w:rFonts w:ascii="Times New Roman" w:hAnsi="Times New Roman" w:cs="Times New Roman"/>
                <w:lang w:val="en-IN"/>
              </w:rPr>
            </w:pPr>
            <w:r>
              <w:rPr>
                <w:rFonts w:ascii="Times New Roman" w:hAnsi="Times New Roman" w:cs="Times New Roman"/>
                <w:lang w:val="en-IN"/>
              </w:rPr>
              <w:t>0.96</w:t>
            </w:r>
          </w:p>
        </w:tc>
        <w:tc>
          <w:tcPr>
            <w:tcW w:w="1993" w:type="dxa"/>
          </w:tcPr>
          <w:p>
            <w:pPr>
              <w:jc w:val="both"/>
              <w:rPr>
                <w:rFonts w:ascii="Times New Roman" w:hAnsi="Times New Roman" w:cs="Times New Roman"/>
                <w:lang w:val="en-IN"/>
              </w:rPr>
            </w:pPr>
            <w:r>
              <w:rPr>
                <w:rFonts w:ascii="Times New Roman" w:hAnsi="Times New Roman" w:cs="Times New Roman"/>
                <w:lang w:val="en-IN"/>
              </w:rPr>
              <w:t xml:space="preserve">0.93 </w:t>
            </w:r>
          </w:p>
        </w:tc>
        <w:tc>
          <w:tcPr>
            <w:tcW w:w="1993" w:type="dxa"/>
          </w:tcPr>
          <w:p>
            <w:pPr>
              <w:jc w:val="both"/>
              <w:rPr>
                <w:rFonts w:ascii="Times New Roman" w:hAnsi="Times New Roman" w:cs="Times New Roman"/>
                <w:lang w:val="en-IN"/>
              </w:rPr>
            </w:pPr>
            <w:r>
              <w:rPr>
                <w:rFonts w:ascii="Times New Roman" w:hAnsi="Times New Roman" w:cs="Times New Roman"/>
                <w:lang w:val="en-IN"/>
              </w:rPr>
              <w:t xml:space="preserve">0.95 </w:t>
            </w:r>
          </w:p>
        </w:tc>
        <w:tc>
          <w:tcPr>
            <w:tcW w:w="1993" w:type="dxa"/>
          </w:tcPr>
          <w:p>
            <w:pPr>
              <w:jc w:val="both"/>
              <w:rPr>
                <w:rFonts w:ascii="Times New Roman" w:hAnsi="Times New Roman" w:cs="Times New Roman"/>
                <w:lang w:val="en-IN"/>
              </w:rPr>
            </w:pPr>
            <w:r>
              <w:rPr>
                <w:rFonts w:ascii="Times New Roman" w:hAnsi="Times New Roman" w:cs="Times New Roman"/>
                <w:lang w:val="en-IN"/>
              </w:rPr>
              <w:t>552</w:t>
            </w:r>
          </w:p>
        </w:tc>
      </w:tr>
    </w:tbl>
    <w:p>
      <w:pPr>
        <w:jc w:val="both"/>
        <w:rPr>
          <w:rFonts w:ascii="Times New Roman" w:hAnsi="Times New Roman" w:cs="Times New Roman"/>
          <w:lang w:val="en-IN"/>
        </w:rPr>
      </w:pPr>
    </w:p>
    <w:p>
      <w:pPr>
        <w:jc w:val="both"/>
        <w:rPr>
          <w:rFonts w:ascii="Times New Roman" w:hAnsi="Times New Roman" w:cs="Times New Roman"/>
          <w:lang w:val="en-IN"/>
        </w:rPr>
      </w:pPr>
    </w:p>
    <w:p>
      <w:pPr>
        <w:jc w:val="both"/>
        <w:rPr>
          <w:rFonts w:ascii="Times New Roman" w:hAnsi="Times New Roman" w:cs="Times New Roman"/>
          <w:lang w:val="en-IN"/>
        </w:rPr>
      </w:pPr>
    </w:p>
    <w:p>
      <w:pPr>
        <w:pStyle w:val="20"/>
        <w:numPr>
          <w:ilvl w:val="0"/>
          <w:numId w:val="4"/>
        </w:numPr>
        <w:rPr>
          <w:b/>
        </w:rPr>
      </w:pPr>
      <w:r>
        <w:rPr>
          <w:b/>
        </w:rPr>
        <w:t xml:space="preserve">Gradient Boosting Machine: </w:t>
      </w:r>
    </w:p>
    <w:p>
      <w:pPr>
        <w:jc w:val="both"/>
        <w:rPr>
          <w:rFonts w:ascii="Times New Roman" w:hAnsi="Times New Roman" w:cs="Times New Roman"/>
          <w:i/>
          <w:iCs/>
          <w:sz w:val="32"/>
          <w:szCs w:val="32"/>
          <w:lang w:val="en-IN"/>
        </w:rPr>
      </w:pPr>
    </w:p>
    <w:p>
      <w:pPr>
        <w:jc w:val="both"/>
        <w:rPr>
          <w:rFonts w:ascii="Times New Roman" w:hAnsi="Times New Roman" w:cs="Times New Roman"/>
          <w:sz w:val="26"/>
          <w:szCs w:val="26"/>
          <w:lang w:val="en-IN"/>
        </w:rPr>
      </w:pPr>
      <w:r>
        <w:rPr>
          <w:rFonts w:ascii="Times New Roman" w:hAnsi="Times New Roman" w:cs="Times New Roman"/>
          <w:sz w:val="26"/>
          <w:szCs w:val="26"/>
          <w:lang w:val="en-IN"/>
        </w:rPr>
        <w:t>GBM is a powerful ensemble learning technique used for both regression and classification tasks [5]. It builds multiple decision trees sequentially, where each tree corrects the errors of the previous one. At each iteration, t</w:t>
      </w:r>
    </w:p>
    <w:p>
      <w:pPr>
        <w:jc w:val="right"/>
        <w:rPr>
          <w:rFonts w:ascii="Times New Roman" w:hAnsi="Times New Roman" w:cs="Times New Roman"/>
          <w:sz w:val="26"/>
          <w:szCs w:val="26"/>
          <w:lang w:val="en-IN"/>
        </w:rPr>
      </w:pPr>
    </w:p>
    <w:p>
      <w:pPr>
        <w:jc w:val="both"/>
        <w:rPr>
          <w:rFonts w:ascii="Times New Roman" w:hAnsi="Times New Roman" w:cs="Times New Roman"/>
          <w:sz w:val="26"/>
          <w:szCs w:val="26"/>
          <w:lang w:val="en-IN"/>
        </w:rPr>
      </w:pPr>
    </w:p>
    <w:p>
      <w:pPr>
        <w:jc w:val="both"/>
        <w:rPr>
          <w:rFonts w:ascii="Times New Roman" w:hAnsi="Times New Roman" w:cs="Times New Roman"/>
          <w:sz w:val="26"/>
          <w:szCs w:val="26"/>
          <w:lang w:val="en-IN"/>
        </w:rPr>
      </w:pPr>
      <w:r>
        <w:rPr>
          <w:rFonts w:ascii="Times New Roman" w:hAnsi="Times New Roman" w:cs="Times New Roman"/>
          <w:sz w:val="26"/>
          <w:szCs w:val="26"/>
          <w:lang w:val="en-IN"/>
        </w:rPr>
        <w:t>the algorithm fits a new tree to the residuals (or gradients) of the previous predictions, hence the name "gradient boosting”. The final prediction is made by aggregating the predictions of all trees.</w:t>
      </w:r>
    </w:p>
    <w:p>
      <w:pPr>
        <w:jc w:val="both"/>
        <w:rPr>
          <w:rFonts w:ascii="Times New Roman" w:hAnsi="Times New Roman" w:cs="Times New Roman"/>
          <w:sz w:val="26"/>
          <w:szCs w:val="26"/>
          <w:lang w:val="en-IN"/>
        </w:rPr>
      </w:pPr>
      <w:r>
        <w:rPr>
          <w:rFonts w:ascii="Times New Roman" w:hAnsi="Times New Roman" w:cs="Times New Roman"/>
          <w:sz w:val="26"/>
          <w:szCs w:val="26"/>
          <w:lang w:val="en-IN"/>
        </w:rPr>
        <w:t>GBM is known for its high predictive accuracy and robustness to outliers.</w:t>
      </w:r>
    </w:p>
    <w:p>
      <w:pPr>
        <w:jc w:val="both"/>
        <w:rPr>
          <w:rFonts w:ascii="Times New Roman" w:hAnsi="Times New Roman" w:cs="Times New Roman"/>
          <w:i/>
          <w:iCs/>
          <w:sz w:val="32"/>
          <w:szCs w:val="32"/>
          <w:lang w:val="en-IN"/>
        </w:rPr>
      </w:pPr>
    </w:p>
    <w:p>
      <w:pPr>
        <w:jc w:val="both"/>
        <w:rPr>
          <w:rFonts w:ascii="Times New Roman" w:hAnsi="Times New Roman" w:cs="Times New Roman"/>
          <w:i/>
          <w:iCs/>
          <w:sz w:val="32"/>
          <w:szCs w:val="32"/>
          <w:lang w:val="en-IN"/>
        </w:rPr>
      </w:pPr>
      <w:r>
        <w:rPr>
          <w:rFonts w:ascii="Times New Roman" w:hAnsi="Times New Roman" w:cs="Times New Roman"/>
          <w:sz w:val="26"/>
          <w:szCs w:val="26"/>
          <w:lang w:val="en-IN"/>
        </w:rPr>
        <w:t>The GBM accuracy Score is 1.0 suggests that the Gradient Boosting Machine (GBM) model achieved perfect accuracy on the test set. This means that the model made correct predictions for all instances in the test data.</w:t>
      </w:r>
    </w:p>
    <w:p>
      <w:pPr>
        <w:jc w:val="both"/>
        <w:rPr>
          <w:rFonts w:ascii="Times New Roman" w:hAnsi="Times New Roman" w:cs="Times New Roman"/>
          <w:i/>
          <w:iCs/>
          <w:sz w:val="32"/>
          <w:szCs w:val="32"/>
          <w:lang w:val="en-IN"/>
        </w:rPr>
      </w:pPr>
    </w:p>
    <w:p>
      <w:pPr>
        <w:jc w:val="both"/>
        <w:rPr>
          <w:rFonts w:ascii="Times New Roman" w:hAnsi="Times New Roman" w:cs="Times New Roman"/>
          <w:i/>
          <w:iCs/>
          <w:sz w:val="32"/>
          <w:szCs w:val="32"/>
          <w:lang w:val="en-IN"/>
        </w:rPr>
      </w:pPr>
    </w:p>
    <w:p>
      <w:pPr>
        <w:pStyle w:val="20"/>
        <w:numPr>
          <w:ilvl w:val="0"/>
          <w:numId w:val="4"/>
        </w:numPr>
        <w:rPr>
          <w:b/>
        </w:rPr>
      </w:pPr>
      <w:r>
        <w:rPr>
          <w:b/>
        </w:rPr>
        <w:t xml:space="preserve">K-Means clustering </w:t>
      </w:r>
    </w:p>
    <w:p>
      <w:pPr>
        <w:jc w:val="both"/>
        <w:rPr>
          <w:rFonts w:ascii="Times New Roman" w:hAnsi="Times New Roman" w:cs="Times New Roman"/>
          <w:lang w:val="en-IN"/>
        </w:rPr>
      </w:pPr>
    </w:p>
    <w:p>
      <w:pPr>
        <w:jc w:val="center"/>
        <w:rPr>
          <w:rFonts w:ascii="Times New Roman" w:hAnsi="Times New Roman" w:cs="Times New Roman"/>
          <w:b/>
          <w:bCs/>
          <w:lang w:val="en-IN"/>
        </w:rPr>
      </w:pPr>
      <w:r>
        <w:rPr>
          <w:rFonts w:ascii="Times New Roman" w:hAnsi="Times New Roman" w:cs="Times New Roman"/>
          <w:b/>
          <w:bCs/>
          <w:lang w:val="en-IN"/>
        </w:rPr>
        <w:t>Table2: Unsupervised Learning Score Table</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
        <w:gridCol w:w="2251"/>
        <w:gridCol w:w="2141"/>
        <w:gridCol w:w="2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both"/>
              <w:rPr>
                <w:rFonts w:ascii="Times New Roman" w:hAnsi="Times New Roman" w:cs="Times New Roman"/>
                <w:lang w:val="en-IN"/>
              </w:rPr>
            </w:pPr>
          </w:p>
        </w:tc>
        <w:tc>
          <w:tcPr>
            <w:tcW w:w="0" w:type="auto"/>
            <w:shd w:val="clear" w:color="auto" w:fill="C5E0B3" w:themeFill="accent6" w:themeFillTint="66"/>
          </w:tcPr>
          <w:p>
            <w:pPr>
              <w:jc w:val="both"/>
              <w:rPr>
                <w:rFonts w:ascii="Times New Roman" w:hAnsi="Times New Roman" w:cs="Times New Roman"/>
                <w:lang w:val="en-IN"/>
              </w:rPr>
            </w:pPr>
            <w:r>
              <w:rPr>
                <w:rFonts w:ascii="Times New Roman" w:hAnsi="Times New Roman" w:cs="Times New Roman"/>
                <w:lang w:val="en-IN"/>
              </w:rPr>
              <w:t xml:space="preserve">Silhouette Score </w:t>
            </w:r>
          </w:p>
        </w:tc>
        <w:tc>
          <w:tcPr>
            <w:tcW w:w="0" w:type="auto"/>
            <w:shd w:val="clear" w:color="auto" w:fill="C5E0B3" w:themeFill="accent6" w:themeFillTint="66"/>
          </w:tcPr>
          <w:p>
            <w:pPr>
              <w:jc w:val="both"/>
              <w:rPr>
                <w:rFonts w:ascii="Times New Roman" w:hAnsi="Times New Roman" w:cs="Times New Roman"/>
                <w:lang w:val="en-IN"/>
              </w:rPr>
            </w:pPr>
            <w:r>
              <w:rPr>
                <w:rFonts w:ascii="Times New Roman" w:hAnsi="Times New Roman" w:cs="Times New Roman"/>
                <w:lang w:val="en-IN"/>
              </w:rPr>
              <w:t>Davis Bouldin Index</w:t>
            </w:r>
          </w:p>
        </w:tc>
        <w:tc>
          <w:tcPr>
            <w:tcW w:w="0" w:type="auto"/>
            <w:shd w:val="clear" w:color="auto" w:fill="C5E0B3" w:themeFill="accent6" w:themeFillTint="66"/>
          </w:tcPr>
          <w:p>
            <w:pPr>
              <w:jc w:val="both"/>
              <w:rPr>
                <w:rFonts w:ascii="Times New Roman" w:hAnsi="Times New Roman" w:cs="Times New Roman"/>
                <w:lang w:val="en-IN"/>
              </w:rPr>
            </w:pPr>
            <w:r>
              <w:rPr>
                <w:rFonts w:ascii="Times New Roman" w:hAnsi="Times New Roman" w:cs="Times New Roman"/>
                <w:lang w:val="en-IN"/>
              </w:rPr>
              <w:t>Calinski-Harabasz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both"/>
              <w:rPr>
                <w:rFonts w:ascii="Times New Roman" w:hAnsi="Times New Roman" w:cs="Times New Roman"/>
                <w:lang w:val="en-IN"/>
              </w:rPr>
            </w:pPr>
          </w:p>
        </w:tc>
        <w:tc>
          <w:tcPr>
            <w:tcW w:w="0" w:type="auto"/>
          </w:tcPr>
          <w:p>
            <w:pPr>
              <w:pStyle w:val="9"/>
              <w:widowControl/>
              <w:shd w:val="clear" w:color="auto" w:fill="FFFFFF"/>
              <w:wordWrap w:val="0"/>
              <w:jc w:val="both"/>
              <w:rPr>
                <w:rFonts w:hint="default" w:ascii="Times New Roman" w:hAnsi="Times New Roman"/>
                <w:lang w:val="en-IN"/>
              </w:rPr>
            </w:pPr>
            <w:r>
              <w:rPr>
                <w:rFonts w:hint="default" w:ascii="Times New Roman" w:hAnsi="Times New Roman" w:eastAsia="Cambria"/>
                <w:sz w:val="22"/>
                <w:szCs w:val="22"/>
              </w:rPr>
              <w:t>0.17525976417721367</w:t>
            </w:r>
          </w:p>
        </w:tc>
        <w:tc>
          <w:tcPr>
            <w:tcW w:w="0" w:type="auto"/>
          </w:tcPr>
          <w:p>
            <w:pPr>
              <w:widowControl/>
              <w:jc w:val="both"/>
              <w:rPr>
                <w:rFonts w:ascii="Times New Roman" w:hAnsi="Times New Roman" w:cs="Times New Roman"/>
                <w:lang w:val="en-IN"/>
              </w:rPr>
            </w:pPr>
            <w:r>
              <w:rPr>
                <w:rFonts w:ascii="Times New Roman" w:hAnsi="Times New Roman" w:cs="Times New Roman"/>
                <w:lang w:eastAsia="zh-CN" w:bidi="ar"/>
              </w:rPr>
              <w:t>1.2857011601443264</w:t>
            </w:r>
          </w:p>
        </w:tc>
        <w:tc>
          <w:tcPr>
            <w:tcW w:w="0" w:type="auto"/>
          </w:tcPr>
          <w:p>
            <w:pPr>
              <w:pStyle w:val="9"/>
              <w:widowControl/>
              <w:shd w:val="clear" w:color="auto" w:fill="FFFFFF"/>
              <w:wordWrap w:val="0"/>
              <w:jc w:val="both"/>
              <w:rPr>
                <w:rFonts w:hint="default" w:ascii="Times New Roman" w:hAnsi="Times New Roman"/>
                <w:lang w:val="en-IN"/>
              </w:rPr>
            </w:pPr>
            <w:r>
              <w:rPr>
                <w:rFonts w:hint="default" w:ascii="Times New Roman" w:hAnsi="Times New Roman" w:eastAsia="Cambria"/>
                <w:sz w:val="22"/>
                <w:szCs w:val="22"/>
              </w:rPr>
              <w:t>544.1324757989148</w:t>
            </w:r>
          </w:p>
        </w:tc>
      </w:tr>
    </w:tbl>
    <w:p>
      <w:pPr>
        <w:jc w:val="both"/>
        <w:rPr>
          <w:rFonts w:ascii="Times New Roman" w:hAnsi="Times New Roman" w:cs="Times New Roman"/>
          <w:lang w:val="en-IN"/>
        </w:rPr>
      </w:pPr>
    </w:p>
    <w:p>
      <w:pPr>
        <w:jc w:val="both"/>
        <w:rPr>
          <w:rFonts w:ascii="Times New Roman" w:hAnsi="Times New Roman" w:cs="Times New Roman"/>
          <w:lang w:val="en-IN"/>
        </w:rPr>
      </w:pPr>
    </w:p>
    <w:p>
      <w:pPr>
        <w:jc w:val="both"/>
        <w:rPr>
          <w:rFonts w:ascii="Times New Roman" w:hAnsi="Times New Roman" w:cs="Times New Roman"/>
          <w:lang w:val="en-IN"/>
        </w:rPr>
      </w:pPr>
      <w:r>
        <w:rPr>
          <w:rFonts w:ascii="Times New Roman" w:hAnsi="Times New Roman" w:cs="Times New Roman"/>
          <w:lang w:val="en-IN"/>
        </w:rPr>
        <w:t>The summary of the performance was plotted in a table displaying all the four metrics, also</w:t>
      </w:r>
    </w:p>
    <w:p>
      <w:pPr>
        <w:jc w:val="both"/>
        <w:rPr>
          <w:rFonts w:ascii="Times New Roman" w:hAnsi="Times New Roman" w:cs="Times New Roman"/>
          <w:lang w:val="en-IN"/>
        </w:rPr>
      </w:pPr>
    </w:p>
    <w:p>
      <w:pPr>
        <w:jc w:val="both"/>
        <w:rPr>
          <w:rFonts w:ascii="Times New Roman" w:hAnsi="Times New Roman" w:cs="Times New Roman"/>
          <w:lang w:val="en-IN"/>
        </w:rPr>
      </w:pPr>
      <w:r>
        <w:rPr>
          <w:b/>
        </w:rPr>
        <w:t xml:space="preserve">Elbow Method - </w:t>
      </w:r>
      <w:r>
        <w:rPr>
          <w:rFonts w:ascii="Times New Roman" w:hAnsi="Times New Roman" w:cs="Times New Roman"/>
          <w:lang w:val="en-IN"/>
        </w:rPr>
        <w:t>Plotting the within-cluster sum of squares (inertia) for different values of K and looking for an "elbow" point where adding more clusters doesn't improve the model significantly.</w:t>
      </w:r>
    </w:p>
    <w:p>
      <w:pPr>
        <w:jc w:val="center"/>
        <w:rPr>
          <w:rFonts w:ascii="Times New Roman" w:hAnsi="Times New Roman" w:cs="Times New Roman"/>
        </w:rPr>
      </w:pPr>
      <w:r>
        <w:rPr>
          <w:rFonts w:ascii="Times New Roman" w:hAnsi="Times New Roman" w:cs="Times New Roman"/>
          <w:lang w:val="en-IN" w:eastAsia="en-IN"/>
        </w:rPr>
        <w:drawing>
          <wp:inline distT="0" distB="0" distL="114300" distR="114300">
            <wp:extent cx="2701925" cy="2042795"/>
            <wp:effectExtent l="0" t="0" r="10795" b="14605"/>
            <wp:docPr id="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7"/>
                    <pic:cNvPicPr>
                      <a:picLocks noChangeAspect="1"/>
                    </pic:cNvPicPr>
                  </pic:nvPicPr>
                  <pic:blipFill>
                    <a:blip r:embed="rId14"/>
                    <a:stretch>
                      <a:fillRect/>
                    </a:stretch>
                  </pic:blipFill>
                  <pic:spPr>
                    <a:xfrm>
                      <a:off x="0" y="0"/>
                      <a:ext cx="2701925" cy="2042795"/>
                    </a:xfrm>
                    <a:prstGeom prst="rect">
                      <a:avLst/>
                    </a:prstGeom>
                    <a:noFill/>
                    <a:ln>
                      <a:noFill/>
                    </a:ln>
                  </pic:spPr>
                </pic:pic>
              </a:graphicData>
            </a:graphic>
          </wp:inline>
        </w:drawing>
      </w:r>
    </w:p>
    <w:p>
      <w:pPr>
        <w:pStyle w:val="8"/>
        <w:ind w:left="2880" w:firstLine="720"/>
        <w:rPr>
          <w:rFonts w:ascii="Times New Roman" w:hAnsi="Times New Roman" w:cs="Times New Roman"/>
        </w:rPr>
      </w:pPr>
      <w:bookmarkStart w:id="25" w:name="_Toc165558414"/>
      <w:r>
        <w:t xml:space="preserve">Figure </w:t>
      </w:r>
      <w:r>
        <w:fldChar w:fldCharType="begin"/>
      </w:r>
      <w:r>
        <w:instrText xml:space="preserve"> SEQ Figure \* ARABIC </w:instrText>
      </w:r>
      <w:r>
        <w:fldChar w:fldCharType="separate"/>
      </w:r>
      <w:r>
        <w:t>9</w:t>
      </w:r>
      <w:r>
        <w:fldChar w:fldCharType="end"/>
      </w:r>
      <w:r>
        <w:t>: Elbow Method</w:t>
      </w:r>
      <w:bookmarkEnd w:id="25"/>
    </w:p>
    <w:p>
      <w:pPr>
        <w:jc w:val="center"/>
        <w:rPr>
          <w:rFonts w:ascii="Times New Roman" w:hAnsi="Times New Roman" w:cs="Times New Roman"/>
        </w:rPr>
      </w:pPr>
    </w:p>
    <w:p>
      <w:pPr>
        <w:jc w:val="center"/>
        <w:rPr>
          <w:rFonts w:ascii="Times New Roman" w:hAnsi="Times New Roman" w:cs="Times New Roman"/>
        </w:rPr>
      </w:pPr>
    </w:p>
    <w:p>
      <w:pPr>
        <w:pStyle w:val="2"/>
        <w:rPr>
          <w:lang w:val="en-IN"/>
        </w:rPr>
      </w:pPr>
      <w:bookmarkStart w:id="26" w:name="_Toc165558551"/>
      <w:r>
        <w:rPr>
          <w:lang w:val="en-IN"/>
        </w:rPr>
        <w:t>RESULT &amp; ANALYSIS</w:t>
      </w:r>
      <w:bookmarkEnd w:id="26"/>
      <w:r>
        <w:rPr>
          <w:lang w:val="en-IN"/>
        </w:rPr>
        <w:t xml:space="preserve"> </w:t>
      </w:r>
    </w:p>
    <w:p>
      <w:pPr>
        <w:jc w:val="both"/>
        <w:rPr>
          <w:rFonts w:ascii="Times New Roman" w:hAnsi="Times New Roman" w:cs="Times New Roman"/>
          <w:lang w:val="en-IN"/>
        </w:rPr>
      </w:pPr>
    </w:p>
    <w:p>
      <w:pPr>
        <w:pStyle w:val="3"/>
        <w:rPr>
          <w:lang w:val="en-IN"/>
        </w:rPr>
      </w:pPr>
      <w:bookmarkStart w:id="27" w:name="_Toc165558552"/>
      <w:r>
        <w:rPr>
          <w:lang w:val="en-IN"/>
        </w:rPr>
        <w:t>Evaluation Metrics</w:t>
      </w:r>
      <w:bookmarkEnd w:id="27"/>
      <w:r>
        <w:rPr>
          <w:lang w:val="en-IN"/>
        </w:rPr>
        <w:t xml:space="preserve"> </w:t>
      </w:r>
    </w:p>
    <w:p>
      <w:pPr>
        <w:jc w:val="both"/>
        <w:rPr>
          <w:rFonts w:ascii="Times New Roman" w:hAnsi="Times New Roman" w:cs="Times New Roman"/>
          <w:lang w:val="en-IN"/>
        </w:rPr>
      </w:pPr>
    </w:p>
    <w:p>
      <w:pPr>
        <w:jc w:val="both"/>
        <w:rPr>
          <w:rFonts w:ascii="Times New Roman" w:hAnsi="Times New Roman" w:cs="Times New Roman"/>
          <w:lang w:val="en-IN"/>
        </w:rPr>
      </w:pPr>
      <w:r>
        <w:rPr>
          <w:rFonts w:ascii="Times New Roman" w:hAnsi="Times New Roman" w:cs="Times New Roman"/>
          <w:sz w:val="26"/>
          <w:szCs w:val="26"/>
          <w:lang w:val="en-IN"/>
        </w:rPr>
        <w:t>The accuracy of the classifier is calculated as,</w:t>
      </w:r>
      <w:r>
        <w:rPr>
          <w:rFonts w:ascii="Times New Roman" w:hAnsi="Times New Roman" w:cs="Times New Roman"/>
          <w:lang w:val="en-IN"/>
        </w:rPr>
        <w:t xml:space="preserve"> </w:t>
      </w:r>
    </w:p>
    <w:p>
      <w:pPr>
        <w:jc w:val="both"/>
        <w:rPr>
          <w:rFonts w:ascii="Times New Roman" w:hAnsi="Times New Roman" w:cs="Times New Roman"/>
          <w:lang w:val="en-IN"/>
        </w:rPr>
      </w:pPr>
    </w:p>
    <w:p>
      <w:pPr>
        <w:jc w:val="both"/>
        <w:rPr>
          <w:rFonts w:ascii="Times New Roman" w:hAnsi="Times New Roman" w:cs="Times New Roman"/>
          <w:lang w:val="en-IN"/>
        </w:rPr>
      </w:pPr>
      <w:r>
        <w:rPr>
          <w:rFonts w:ascii="Times New Roman" w:hAnsi="Times New Roman" w:cs="Times New Roman"/>
          <w:lang w:val="en-IN" w:eastAsia="en-IN"/>
        </w:rPr>
        <w:drawing>
          <wp:inline distT="0" distB="0" distL="114300" distR="114300">
            <wp:extent cx="3007995" cy="389890"/>
            <wp:effectExtent l="0" t="0" r="9525" b="6350"/>
            <wp:docPr id="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8"/>
                    <pic:cNvPicPr>
                      <a:picLocks noChangeAspect="1"/>
                    </pic:cNvPicPr>
                  </pic:nvPicPr>
                  <pic:blipFill>
                    <a:blip r:embed="rId15"/>
                    <a:stretch>
                      <a:fillRect/>
                    </a:stretch>
                  </pic:blipFill>
                  <pic:spPr>
                    <a:xfrm>
                      <a:off x="0" y="0"/>
                      <a:ext cx="3007995" cy="389890"/>
                    </a:xfrm>
                    <a:prstGeom prst="rect">
                      <a:avLst/>
                    </a:prstGeom>
                    <a:noFill/>
                    <a:ln>
                      <a:noFill/>
                    </a:ln>
                  </pic:spPr>
                </pic:pic>
              </a:graphicData>
            </a:graphic>
          </wp:inline>
        </w:drawing>
      </w:r>
    </w:p>
    <w:p>
      <w:pPr>
        <w:jc w:val="right"/>
        <w:rPr>
          <w:rFonts w:ascii="Times New Roman" w:hAnsi="Times New Roman" w:cs="Times New Roman"/>
          <w:lang w:val="en-IN"/>
        </w:rPr>
      </w:pPr>
    </w:p>
    <w:p>
      <w:pPr>
        <w:jc w:val="both"/>
        <w:rPr>
          <w:rFonts w:ascii="Times New Roman" w:hAnsi="Times New Roman" w:cs="Times New Roman"/>
          <w:sz w:val="26"/>
          <w:szCs w:val="26"/>
          <w:lang w:val="en-IN"/>
        </w:rPr>
      </w:pPr>
    </w:p>
    <w:p>
      <w:pPr>
        <w:jc w:val="both"/>
        <w:rPr>
          <w:rFonts w:ascii="Times New Roman" w:hAnsi="Times New Roman" w:cs="Times New Roman"/>
          <w:lang w:val="en-IN"/>
        </w:rPr>
      </w:pPr>
      <w:r>
        <w:rPr>
          <w:rFonts w:ascii="Times New Roman" w:hAnsi="Times New Roman" w:cs="Times New Roman"/>
          <w:sz w:val="26"/>
          <w:szCs w:val="26"/>
          <w:lang w:val="en-IN"/>
        </w:rPr>
        <w:t>The precision of the classifier is calculated as</w:t>
      </w:r>
      <w:r>
        <w:rPr>
          <w:rFonts w:ascii="Times New Roman" w:hAnsi="Times New Roman" w:cs="Times New Roman"/>
          <w:lang w:val="en-IN"/>
        </w:rPr>
        <w:t xml:space="preserve">, </w:t>
      </w:r>
    </w:p>
    <w:p>
      <w:pPr>
        <w:jc w:val="right"/>
        <w:rPr>
          <w:rFonts w:ascii="Times New Roman" w:hAnsi="Times New Roman" w:cs="Times New Roman"/>
          <w:lang w:val="en-IN"/>
        </w:rPr>
      </w:pPr>
    </w:p>
    <w:p>
      <w:pPr>
        <w:jc w:val="center"/>
        <w:rPr>
          <w:rFonts w:ascii="Times New Roman" w:hAnsi="Times New Roman" w:cs="Times New Roman"/>
        </w:rPr>
      </w:pPr>
      <w:r>
        <w:rPr>
          <w:rFonts w:ascii="Times New Roman" w:hAnsi="Times New Roman" w:cs="Times New Roman"/>
          <w:lang w:val="en-IN" w:eastAsia="en-IN"/>
        </w:rPr>
        <w:drawing>
          <wp:inline distT="0" distB="0" distL="114300" distR="114300">
            <wp:extent cx="2832100" cy="315595"/>
            <wp:effectExtent l="0" t="0" r="2540" b="4445"/>
            <wp:docPr id="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9"/>
                    <pic:cNvPicPr>
                      <a:picLocks noChangeAspect="1"/>
                    </pic:cNvPicPr>
                  </pic:nvPicPr>
                  <pic:blipFill>
                    <a:blip r:embed="rId16"/>
                    <a:stretch>
                      <a:fillRect/>
                    </a:stretch>
                  </pic:blipFill>
                  <pic:spPr>
                    <a:xfrm>
                      <a:off x="0" y="0"/>
                      <a:ext cx="2832100" cy="315595"/>
                    </a:xfrm>
                    <a:prstGeom prst="rect">
                      <a:avLst/>
                    </a:prstGeom>
                    <a:noFill/>
                    <a:ln>
                      <a:noFill/>
                    </a:ln>
                  </pic:spPr>
                </pic:pic>
              </a:graphicData>
            </a:graphic>
          </wp:inline>
        </w:drawing>
      </w:r>
    </w:p>
    <w:p>
      <w:pPr>
        <w:jc w:val="center"/>
        <w:rPr>
          <w:rFonts w:ascii="Times New Roman" w:hAnsi="Times New Roman" w:cs="Times New Roman"/>
          <w:lang w:val="en-IN"/>
        </w:rPr>
      </w:pPr>
    </w:p>
    <w:p>
      <w:pPr>
        <w:jc w:val="both"/>
        <w:rPr>
          <w:rFonts w:ascii="Times New Roman" w:hAnsi="Times New Roman" w:cs="Times New Roman"/>
          <w:lang w:val="en-IN"/>
        </w:rPr>
      </w:pPr>
      <w:r>
        <w:rPr>
          <w:rFonts w:ascii="Times New Roman" w:hAnsi="Times New Roman" w:cs="Times New Roman"/>
          <w:sz w:val="26"/>
          <w:szCs w:val="26"/>
          <w:lang w:val="en-IN"/>
        </w:rPr>
        <w:t>The recall of the classifier is calculated as,</w:t>
      </w:r>
      <w:r>
        <w:rPr>
          <w:rFonts w:ascii="Times New Roman" w:hAnsi="Times New Roman" w:cs="Times New Roman"/>
          <w:lang w:val="en-IN"/>
        </w:rPr>
        <w:t xml:space="preserve"> </w:t>
      </w:r>
    </w:p>
    <w:p>
      <w:pPr>
        <w:jc w:val="both"/>
        <w:rPr>
          <w:rFonts w:ascii="Times New Roman" w:hAnsi="Times New Roman" w:cs="Times New Roman"/>
          <w:lang w:val="en-IN"/>
        </w:rPr>
      </w:pPr>
    </w:p>
    <w:p>
      <w:pPr>
        <w:jc w:val="center"/>
        <w:rPr>
          <w:rFonts w:ascii="Times New Roman" w:hAnsi="Times New Roman" w:cs="Times New Roman"/>
        </w:rPr>
      </w:pPr>
      <w:r>
        <w:rPr>
          <w:rFonts w:ascii="Times New Roman" w:hAnsi="Times New Roman" w:cs="Times New Roman"/>
          <w:lang w:val="en-IN" w:eastAsia="en-IN"/>
        </w:rPr>
        <w:drawing>
          <wp:inline distT="0" distB="0" distL="114300" distR="114300">
            <wp:extent cx="2077720" cy="336550"/>
            <wp:effectExtent l="0" t="0" r="10160" b="13970"/>
            <wp:docPr id="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0"/>
                    <pic:cNvPicPr>
                      <a:picLocks noChangeAspect="1"/>
                    </pic:cNvPicPr>
                  </pic:nvPicPr>
                  <pic:blipFill>
                    <a:blip r:embed="rId17"/>
                    <a:stretch>
                      <a:fillRect/>
                    </a:stretch>
                  </pic:blipFill>
                  <pic:spPr>
                    <a:xfrm>
                      <a:off x="0" y="0"/>
                      <a:ext cx="2077720" cy="336550"/>
                    </a:xfrm>
                    <a:prstGeom prst="rect">
                      <a:avLst/>
                    </a:prstGeom>
                    <a:noFill/>
                    <a:ln>
                      <a:noFill/>
                    </a:ln>
                  </pic:spPr>
                </pic:pic>
              </a:graphicData>
            </a:graphic>
          </wp:inline>
        </w:drawing>
      </w:r>
    </w:p>
    <w:p>
      <w:pPr>
        <w:jc w:val="center"/>
        <w:rPr>
          <w:rFonts w:ascii="Times New Roman" w:hAnsi="Times New Roman" w:cs="Times New Roman"/>
        </w:rPr>
      </w:pPr>
    </w:p>
    <w:p>
      <w:pPr>
        <w:jc w:val="both"/>
        <w:rPr>
          <w:rFonts w:ascii="Times New Roman" w:hAnsi="Times New Roman" w:cs="Times New Roman"/>
          <w:lang w:val="en-IN"/>
        </w:rPr>
      </w:pPr>
      <w:r>
        <w:rPr>
          <w:rFonts w:ascii="Times New Roman" w:hAnsi="Times New Roman" w:cs="Times New Roman"/>
          <w:sz w:val="26"/>
          <w:szCs w:val="26"/>
          <w:lang w:val="en-IN"/>
        </w:rPr>
        <w:t>The F1 score of the classifier is calculated as,</w:t>
      </w:r>
      <w:r>
        <w:rPr>
          <w:rFonts w:ascii="Times New Roman" w:hAnsi="Times New Roman" w:cs="Times New Roman"/>
          <w:lang w:val="en-IN"/>
        </w:rPr>
        <w:t xml:space="preserve"> </w:t>
      </w:r>
    </w:p>
    <w:p>
      <w:pPr>
        <w:jc w:val="both"/>
        <w:rPr>
          <w:rFonts w:ascii="Times New Roman" w:hAnsi="Times New Roman" w:cs="Times New Roman"/>
          <w:lang w:val="en-IN"/>
        </w:rPr>
      </w:pPr>
    </w:p>
    <w:p>
      <w:pPr>
        <w:jc w:val="both"/>
        <w:rPr>
          <w:rFonts w:ascii="Times New Roman" w:hAnsi="Times New Roman" w:cs="Times New Roman"/>
          <w:lang w:val="en-IN"/>
        </w:rPr>
      </w:pPr>
      <w:r>
        <w:rPr>
          <w:rFonts w:ascii="Times New Roman" w:hAnsi="Times New Roman" w:cs="Times New Roman"/>
          <w:lang w:val="en-IN" w:eastAsia="en-IN"/>
        </w:rPr>
        <w:drawing>
          <wp:inline distT="0" distB="0" distL="114300" distR="114300">
            <wp:extent cx="3107055" cy="361950"/>
            <wp:effectExtent l="0" t="0" r="1905" b="3810"/>
            <wp:docPr id="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1"/>
                    <pic:cNvPicPr>
                      <a:picLocks noChangeAspect="1"/>
                    </pic:cNvPicPr>
                  </pic:nvPicPr>
                  <pic:blipFill>
                    <a:blip r:embed="rId18"/>
                    <a:stretch>
                      <a:fillRect/>
                    </a:stretch>
                  </pic:blipFill>
                  <pic:spPr>
                    <a:xfrm>
                      <a:off x="0" y="0"/>
                      <a:ext cx="3107055" cy="361950"/>
                    </a:xfrm>
                    <a:prstGeom prst="rect">
                      <a:avLst/>
                    </a:prstGeom>
                    <a:noFill/>
                    <a:ln>
                      <a:noFill/>
                    </a:ln>
                  </pic:spPr>
                </pic:pic>
              </a:graphicData>
            </a:graphic>
          </wp:inline>
        </w:drawing>
      </w:r>
    </w:p>
    <w:p>
      <w:pPr>
        <w:jc w:val="both"/>
        <w:rPr>
          <w:rFonts w:ascii="Times New Roman" w:hAnsi="Times New Roman" w:cs="Times New Roman"/>
          <w:lang w:val="en-IN"/>
        </w:rPr>
      </w:pPr>
    </w:p>
    <w:p>
      <w:pPr>
        <w:jc w:val="both"/>
        <w:rPr>
          <w:rFonts w:ascii="Times New Roman" w:hAnsi="Times New Roman" w:cs="Times New Roman"/>
          <w:sz w:val="26"/>
          <w:szCs w:val="26"/>
          <w:lang w:val="en-IN"/>
        </w:rPr>
      </w:pPr>
      <w:r>
        <w:rPr>
          <w:rFonts w:ascii="Times New Roman" w:hAnsi="Times New Roman" w:cs="Times New Roman"/>
          <w:sz w:val="26"/>
          <w:szCs w:val="26"/>
          <w:lang w:val="en-IN"/>
        </w:rPr>
        <w:t>Here; TP = True Positive, FP = False Positive, and FN = False Negative</w:t>
      </w:r>
    </w:p>
    <w:p>
      <w:pPr>
        <w:jc w:val="both"/>
        <w:rPr>
          <w:rFonts w:ascii="Times New Roman" w:hAnsi="Times New Roman" w:cs="Times New Roman"/>
          <w:lang w:val="en-IN"/>
        </w:rPr>
      </w:pPr>
    </w:p>
    <w:p>
      <w:pPr>
        <w:pStyle w:val="3"/>
        <w:rPr>
          <w:lang w:val="en-IN"/>
        </w:rPr>
      </w:pPr>
      <w:bookmarkStart w:id="28" w:name="_Toc165558553"/>
      <w:r>
        <w:rPr>
          <w:lang w:val="en-IN"/>
        </w:rPr>
        <w:t>Results</w:t>
      </w:r>
      <w:bookmarkEnd w:id="28"/>
    </w:p>
    <w:p>
      <w:pPr>
        <w:jc w:val="both"/>
        <w:rPr>
          <w:rFonts w:ascii="Times New Roman" w:hAnsi="Times New Roman" w:cs="Times New Roman"/>
          <w:sz w:val="26"/>
          <w:szCs w:val="26"/>
          <w:lang w:val="en-IN"/>
        </w:rPr>
      </w:pPr>
    </w:p>
    <w:p>
      <w:pPr>
        <w:jc w:val="both"/>
        <w:rPr>
          <w:rFonts w:ascii="Times New Roman" w:hAnsi="Times New Roman" w:cs="Times New Roman"/>
          <w:sz w:val="26"/>
          <w:szCs w:val="26"/>
          <w:lang w:val="en-IN"/>
        </w:rPr>
      </w:pPr>
    </w:p>
    <w:p>
      <w:pPr>
        <w:jc w:val="both"/>
        <w:rPr>
          <w:rFonts w:ascii="Times New Roman" w:hAnsi="Times New Roman" w:cs="Times New Roman"/>
          <w:sz w:val="26"/>
          <w:szCs w:val="26"/>
          <w:lang w:val="en-IN"/>
        </w:rPr>
      </w:pPr>
    </w:p>
    <w:p>
      <w:pPr>
        <w:jc w:val="both"/>
        <w:rPr>
          <w:rFonts w:ascii="Times New Roman" w:hAnsi="Times New Roman" w:cs="Times New Roman"/>
          <w:sz w:val="26"/>
          <w:szCs w:val="26"/>
          <w:lang w:val="en-IN"/>
        </w:rPr>
      </w:pPr>
      <w:r>
        <w:rPr>
          <w:rFonts w:ascii="Times New Roman" w:hAnsi="Times New Roman" w:cs="Times New Roman"/>
          <w:sz w:val="26"/>
          <w:szCs w:val="26"/>
          <w:lang w:val="en-IN"/>
        </w:rPr>
        <w:t>Various evaluation metrics, including accuracy score, precision, recall, and F1-score, are computed for the test dataset in order to assess the performance of the machine learning models.</w:t>
      </w:r>
    </w:p>
    <w:p>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The outcomes of these metrics for each of the four models trained in this work are shown in Table 1. </w:t>
      </w:r>
    </w:p>
    <w:p>
      <w:pPr>
        <w:jc w:val="both"/>
        <w:rPr>
          <w:rFonts w:ascii="Times New Roman" w:hAnsi="Times New Roman" w:cs="Times New Roman"/>
          <w:sz w:val="26"/>
          <w:szCs w:val="26"/>
          <w:lang w:val="en-IN"/>
        </w:rPr>
      </w:pPr>
    </w:p>
    <w:p>
      <w:pPr>
        <w:jc w:val="both"/>
        <w:rPr>
          <w:rFonts w:ascii="Times New Roman" w:hAnsi="Times New Roman" w:cs="Times New Roman"/>
          <w:sz w:val="26"/>
          <w:szCs w:val="26"/>
          <w:lang w:val="en-I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7"/>
        <w:gridCol w:w="1748"/>
        <w:gridCol w:w="1756"/>
        <w:gridCol w:w="1639"/>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7" w:type="dxa"/>
            <w:shd w:val="clear" w:color="auto" w:fill="FFC000" w:themeFill="accent4"/>
          </w:tcPr>
          <w:p>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Model </w:t>
            </w:r>
          </w:p>
        </w:tc>
        <w:tc>
          <w:tcPr>
            <w:tcW w:w="1748" w:type="dxa"/>
            <w:shd w:val="clear" w:color="auto" w:fill="FFC000" w:themeFill="accent4"/>
          </w:tcPr>
          <w:p>
            <w:pPr>
              <w:jc w:val="both"/>
              <w:rPr>
                <w:rFonts w:ascii="Times New Roman" w:hAnsi="Times New Roman" w:cs="Times New Roman"/>
                <w:sz w:val="26"/>
                <w:szCs w:val="26"/>
                <w:lang w:val="en-IN"/>
              </w:rPr>
            </w:pPr>
            <w:r>
              <w:rPr>
                <w:rFonts w:ascii="Times New Roman" w:hAnsi="Times New Roman" w:cs="Times New Roman"/>
                <w:sz w:val="26"/>
                <w:szCs w:val="26"/>
                <w:lang w:val="en-IN"/>
              </w:rPr>
              <w:t>Accuracy</w:t>
            </w:r>
          </w:p>
        </w:tc>
        <w:tc>
          <w:tcPr>
            <w:tcW w:w="1756" w:type="dxa"/>
            <w:shd w:val="clear" w:color="auto" w:fill="FFC000" w:themeFill="accent4"/>
          </w:tcPr>
          <w:p>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Precision </w:t>
            </w:r>
          </w:p>
        </w:tc>
        <w:tc>
          <w:tcPr>
            <w:tcW w:w="1639" w:type="dxa"/>
            <w:shd w:val="clear" w:color="auto" w:fill="FFC000" w:themeFill="accent4"/>
          </w:tcPr>
          <w:p>
            <w:pPr>
              <w:jc w:val="both"/>
              <w:rPr>
                <w:rFonts w:ascii="Times New Roman" w:hAnsi="Times New Roman" w:cs="Times New Roman"/>
                <w:sz w:val="26"/>
                <w:szCs w:val="26"/>
                <w:lang w:val="en-IN"/>
              </w:rPr>
            </w:pPr>
            <w:r>
              <w:rPr>
                <w:rFonts w:ascii="Times New Roman" w:hAnsi="Times New Roman" w:cs="Times New Roman"/>
                <w:sz w:val="26"/>
                <w:szCs w:val="26"/>
                <w:lang w:val="en-IN"/>
              </w:rPr>
              <w:t>Recall</w:t>
            </w:r>
          </w:p>
        </w:tc>
        <w:tc>
          <w:tcPr>
            <w:tcW w:w="1622" w:type="dxa"/>
            <w:shd w:val="clear" w:color="auto" w:fill="FFC000" w:themeFill="accent4"/>
          </w:tcPr>
          <w:p>
            <w:pPr>
              <w:jc w:val="both"/>
              <w:rPr>
                <w:rFonts w:ascii="Times New Roman" w:hAnsi="Times New Roman" w:cs="Times New Roman"/>
                <w:sz w:val="26"/>
                <w:szCs w:val="26"/>
                <w:lang w:val="en-IN"/>
              </w:rPr>
            </w:pPr>
            <w:r>
              <w:rPr>
                <w:rFonts w:ascii="Times New Roman" w:hAnsi="Times New Roman" w:cs="Times New Roman"/>
                <w:sz w:val="26"/>
                <w:szCs w:val="26"/>
                <w:lang w:val="en-IN"/>
              </w:rPr>
              <w:t>F1-Score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7" w:type="dxa"/>
            <w:shd w:val="clear" w:color="auto" w:fill="B4C6E7" w:themeFill="accent5" w:themeFillTint="66"/>
          </w:tcPr>
          <w:p>
            <w:pPr>
              <w:jc w:val="center"/>
              <w:rPr>
                <w:rFonts w:ascii="Times New Roman" w:hAnsi="Times New Roman" w:cs="Times New Roman"/>
                <w:color w:val="000000" w:themeColor="text1"/>
                <w:sz w:val="26"/>
                <w:szCs w:val="26"/>
                <w:lang w:val="en-IN"/>
                <w14:textFill>
                  <w14:solidFill>
                    <w14:schemeClr w14:val="tx1"/>
                  </w14:solidFill>
                </w14:textFill>
              </w:rPr>
            </w:pPr>
            <w:r>
              <w:rPr>
                <w:rFonts w:ascii="Times New Roman" w:hAnsi="Times New Roman" w:cs="Times New Roman"/>
                <w:b/>
                <w:bCs/>
                <w:color w:val="000000" w:themeColor="text1"/>
                <w:lang w:val="en-IN"/>
                <w14:textFill>
                  <w14:solidFill>
                    <w14:schemeClr w14:val="tx1"/>
                  </w14:solidFill>
                </w14:textFill>
              </w:rPr>
              <w:t>Linear Regression</w:t>
            </w:r>
          </w:p>
        </w:tc>
        <w:tc>
          <w:tcPr>
            <w:tcW w:w="1748" w:type="dxa"/>
          </w:tcPr>
          <w:p>
            <w:pPr>
              <w:pStyle w:val="9"/>
              <w:widowControl/>
              <w:shd w:val="clear" w:color="auto" w:fill="FFFFFF"/>
              <w:wordWrap w:val="0"/>
              <w:jc w:val="both"/>
              <w:rPr>
                <w:rFonts w:hint="default" w:ascii="Times New Roman" w:hAnsi="Times New Roman"/>
                <w:sz w:val="26"/>
                <w:szCs w:val="26"/>
                <w:lang w:val="en-IN"/>
              </w:rPr>
            </w:pPr>
            <w:r>
              <w:rPr>
                <w:rFonts w:hint="default" w:ascii="Times New Roman" w:hAnsi="Times New Roman" w:eastAsia="Cambria"/>
                <w:sz w:val="22"/>
                <w:szCs w:val="22"/>
                <w:lang w:val="en-IN" w:eastAsia="en-US"/>
              </w:rPr>
              <w:t>0.925641</w:t>
            </w:r>
          </w:p>
        </w:tc>
        <w:tc>
          <w:tcPr>
            <w:tcW w:w="1756" w:type="dxa"/>
          </w:tcPr>
          <w:p>
            <w:pPr>
              <w:pStyle w:val="9"/>
              <w:widowControl/>
              <w:shd w:val="clear" w:color="auto" w:fill="FFFFFF"/>
              <w:wordWrap w:val="0"/>
              <w:jc w:val="both"/>
              <w:rPr>
                <w:rFonts w:hint="default" w:ascii="Times New Roman" w:hAnsi="Times New Roman"/>
                <w:sz w:val="26"/>
                <w:szCs w:val="26"/>
                <w:lang w:val="en-IN"/>
              </w:rPr>
            </w:pPr>
            <w:r>
              <w:rPr>
                <w:rFonts w:hint="default" w:ascii="Times New Roman" w:hAnsi="Times New Roman" w:eastAsia="Cambria"/>
                <w:sz w:val="22"/>
                <w:szCs w:val="22"/>
                <w:lang w:val="en-IN" w:eastAsia="en-US"/>
              </w:rPr>
              <w:t>0.93</w:t>
            </w:r>
          </w:p>
        </w:tc>
        <w:tc>
          <w:tcPr>
            <w:tcW w:w="1639" w:type="dxa"/>
          </w:tcPr>
          <w:p>
            <w:pPr>
              <w:pStyle w:val="9"/>
              <w:widowControl/>
              <w:shd w:val="clear" w:color="auto" w:fill="FFFFFF"/>
              <w:wordWrap w:val="0"/>
              <w:jc w:val="both"/>
              <w:rPr>
                <w:rFonts w:hint="default" w:ascii="Times New Roman" w:hAnsi="Times New Roman"/>
                <w:sz w:val="26"/>
                <w:szCs w:val="26"/>
                <w:lang w:val="en-IN"/>
              </w:rPr>
            </w:pPr>
            <w:r>
              <w:rPr>
                <w:rFonts w:hint="default" w:ascii="Times New Roman" w:hAnsi="Times New Roman" w:eastAsia="Cambria"/>
                <w:sz w:val="22"/>
                <w:szCs w:val="22"/>
                <w:lang w:val="en-IN" w:eastAsia="en-US"/>
              </w:rPr>
              <w:t>0.93</w:t>
            </w:r>
          </w:p>
        </w:tc>
        <w:tc>
          <w:tcPr>
            <w:tcW w:w="1622" w:type="dxa"/>
          </w:tcPr>
          <w:p>
            <w:pPr>
              <w:pStyle w:val="9"/>
              <w:widowControl/>
              <w:shd w:val="clear" w:color="auto" w:fill="FFFFFF"/>
              <w:wordWrap w:val="0"/>
              <w:jc w:val="both"/>
              <w:rPr>
                <w:rFonts w:hint="default" w:ascii="Times New Roman" w:hAnsi="Times New Roman"/>
                <w:sz w:val="26"/>
                <w:szCs w:val="26"/>
                <w:lang w:val="en-IN"/>
              </w:rPr>
            </w:pPr>
            <w:r>
              <w:rPr>
                <w:rFonts w:hint="default" w:ascii="Times New Roman" w:hAnsi="Times New Roman" w:eastAsia="Cambria"/>
                <w:sz w:val="22"/>
                <w:szCs w:val="22"/>
                <w:lang w:val="en-IN" w:eastAsia="en-US"/>
              </w:rP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7" w:type="dxa"/>
            <w:shd w:val="clear" w:color="auto" w:fill="B4C6E7" w:themeFill="accent5" w:themeFillTint="66"/>
          </w:tcPr>
          <w:p>
            <w:pPr>
              <w:jc w:val="center"/>
              <w:rPr>
                <w:rFonts w:ascii="Times New Roman" w:hAnsi="Times New Roman" w:cs="Times New Roman"/>
                <w:color w:val="000000" w:themeColor="text1"/>
                <w:sz w:val="26"/>
                <w:szCs w:val="26"/>
                <w:lang w:val="en-IN"/>
                <w14:textFill>
                  <w14:solidFill>
                    <w14:schemeClr w14:val="tx1"/>
                  </w14:solidFill>
                </w14:textFill>
              </w:rPr>
            </w:pPr>
            <w:r>
              <w:rPr>
                <w:rFonts w:ascii="Times New Roman" w:hAnsi="Times New Roman" w:cs="Times New Roman"/>
                <w:b/>
                <w:bCs/>
                <w:color w:val="000000" w:themeColor="text1"/>
                <w:sz w:val="16"/>
                <w:szCs w:val="16"/>
                <w:lang w:val="en-IN"/>
                <w14:textFill>
                  <w14:solidFill>
                    <w14:schemeClr w14:val="tx1"/>
                  </w14:solidFill>
                </w14:textFill>
              </w:rPr>
              <w:t>Gradient Boosting Classifie</w:t>
            </w:r>
            <w:r>
              <w:rPr>
                <w:rFonts w:ascii="Times New Roman" w:hAnsi="Times New Roman" w:cs="Times New Roman"/>
                <w:b/>
                <w:bCs/>
                <w:color w:val="000000" w:themeColor="text1"/>
                <w:sz w:val="20"/>
                <w:szCs w:val="20"/>
                <w:lang w:val="en-IN"/>
                <w14:textFill>
                  <w14:solidFill>
                    <w14:schemeClr w14:val="tx1"/>
                  </w14:solidFill>
                </w14:textFill>
              </w:rPr>
              <w:t>r</w:t>
            </w:r>
          </w:p>
        </w:tc>
        <w:tc>
          <w:tcPr>
            <w:tcW w:w="1748" w:type="dxa"/>
          </w:tcPr>
          <w:p>
            <w:pPr>
              <w:jc w:val="both"/>
              <w:rPr>
                <w:rFonts w:ascii="Times New Roman" w:hAnsi="Times New Roman" w:cs="Times New Roman"/>
                <w:sz w:val="26"/>
                <w:szCs w:val="26"/>
                <w:lang w:val="en-IN"/>
              </w:rPr>
            </w:pPr>
            <w:r>
              <w:rPr>
                <w:rFonts w:ascii="Times New Roman" w:hAnsi="Times New Roman" w:cs="Times New Roman"/>
                <w:sz w:val="26"/>
                <w:szCs w:val="26"/>
                <w:lang w:val="en-IN"/>
              </w:rPr>
              <w:t>1.0</w:t>
            </w:r>
          </w:p>
        </w:tc>
        <w:tc>
          <w:tcPr>
            <w:tcW w:w="1756" w:type="dxa"/>
          </w:tcPr>
          <w:p>
            <w:pPr>
              <w:jc w:val="both"/>
              <w:rPr>
                <w:rFonts w:ascii="Times New Roman" w:hAnsi="Times New Roman" w:cs="Times New Roman"/>
                <w:sz w:val="26"/>
                <w:szCs w:val="26"/>
                <w:lang w:val="en-IN"/>
              </w:rPr>
            </w:pPr>
          </w:p>
        </w:tc>
        <w:tc>
          <w:tcPr>
            <w:tcW w:w="1639" w:type="dxa"/>
          </w:tcPr>
          <w:p>
            <w:pPr>
              <w:jc w:val="both"/>
              <w:rPr>
                <w:rFonts w:ascii="Times New Roman" w:hAnsi="Times New Roman" w:cs="Times New Roman"/>
                <w:sz w:val="26"/>
                <w:szCs w:val="26"/>
                <w:lang w:val="en-IN"/>
              </w:rPr>
            </w:pPr>
          </w:p>
        </w:tc>
        <w:tc>
          <w:tcPr>
            <w:tcW w:w="1622" w:type="dxa"/>
          </w:tcPr>
          <w:p>
            <w:pPr>
              <w:jc w:val="both"/>
              <w:rPr>
                <w:rFonts w:ascii="Times New Roman" w:hAnsi="Times New Roman" w:cs="Times New Roman"/>
                <w:sz w:val="26"/>
                <w:szCs w:val="26"/>
                <w:lang w:val="en-IN"/>
              </w:rPr>
            </w:pPr>
          </w:p>
        </w:tc>
      </w:tr>
    </w:tbl>
    <w:p>
      <w:pPr>
        <w:jc w:val="both"/>
        <w:rPr>
          <w:rFonts w:ascii="Times New Roman" w:hAnsi="Times New Roman" w:cs="Times New Roman"/>
          <w:sz w:val="26"/>
          <w:szCs w:val="26"/>
          <w:lang w:val="en-IN"/>
        </w:rPr>
      </w:pPr>
    </w:p>
    <w:p>
      <w:pPr>
        <w:jc w:val="both"/>
        <w:rPr>
          <w:rFonts w:ascii="Times New Roman" w:hAnsi="Times New Roman" w:cs="Times New Roman"/>
          <w:sz w:val="26"/>
          <w:szCs w:val="26"/>
          <w:lang w:val="en-IN"/>
        </w:rPr>
      </w:pPr>
    </w:p>
    <w:p>
      <w:pPr>
        <w:pStyle w:val="2"/>
      </w:pPr>
      <w:bookmarkStart w:id="29" w:name="_Toc165558554"/>
      <w:r>
        <w:rPr>
          <w:lang w:val="en-IN"/>
        </w:rPr>
        <w:t>CONCLUSION</w:t>
      </w:r>
      <w:bookmarkEnd w:id="29"/>
    </w:p>
    <w:p>
      <w:pPr>
        <w:jc w:val="both"/>
        <w:rPr>
          <w:rFonts w:ascii="Times New Roman" w:hAnsi="Times New Roman" w:cs="Times New Roman"/>
        </w:rPr>
      </w:pPr>
    </w:p>
    <w:p>
      <w:pPr>
        <w:jc w:val="both"/>
        <w:rPr>
          <w:rFonts w:ascii="Times New Roman" w:hAnsi="Times New Roman" w:cs="Times New Roman"/>
          <w:lang w:val="en-IN"/>
        </w:rPr>
      </w:pPr>
      <w:r>
        <w:rPr>
          <w:rFonts w:ascii="Times New Roman" w:hAnsi="Times New Roman" w:cs="Times New Roman"/>
          <w:lang w:val="en-IN"/>
        </w:rPr>
        <w:t xml:space="preserve">For now , the model built gives considerable results and surely there is space for improvements by increasing the data length and the exploring more features which contribute to better analysis , insight gaining and predictions. </w:t>
      </w:r>
    </w:p>
    <w:p>
      <w:pPr>
        <w:jc w:val="both"/>
        <w:rPr>
          <w:rFonts w:ascii="Times New Roman" w:hAnsi="Times New Roman" w:cs="Times New Roman"/>
          <w:lang w:val="en-IN"/>
        </w:rPr>
      </w:pPr>
      <w:r>
        <w:rPr>
          <w:rFonts w:ascii="Times New Roman" w:hAnsi="Times New Roman" w:cs="Times New Roman"/>
          <w:lang w:val="en-IN"/>
        </w:rPr>
        <w:t xml:space="preserve">In our study and research we applied Logistic regression , Gradient Boosting machine , K-means clustering with labelencoding for categorical parameters resulting in acceptable results . In Gradient Boosting Machine we are getting 100% accuracy value for category of product purchased by customer.  </w:t>
      </w:r>
    </w:p>
    <w:p>
      <w:pPr>
        <w:jc w:val="both"/>
        <w:rPr>
          <w:rFonts w:ascii="Times New Roman" w:hAnsi="Times New Roman" w:cs="Times New Roman"/>
          <w:lang w:val="en-IN"/>
        </w:rPr>
      </w:pPr>
      <w:r>
        <w:rPr>
          <w:rFonts w:ascii="Times New Roman" w:hAnsi="Times New Roman" w:cs="Times New Roman"/>
          <w:lang w:val="en-IN"/>
        </w:rPr>
        <w:t xml:space="preserve">Trying different ensemble learning to our current dataset would be part of future works that will worth trying to improve the performance of our low performing model. </w:t>
      </w:r>
    </w:p>
    <w:p>
      <w:pPr>
        <w:jc w:val="both"/>
        <w:rPr>
          <w:rFonts w:ascii="Times New Roman" w:hAnsi="Times New Roman" w:cs="Times New Roman"/>
          <w:lang w:val="en-IN"/>
        </w:rPr>
      </w:pPr>
      <w:r>
        <w:rPr>
          <w:rFonts w:ascii="Times New Roman" w:hAnsi="Times New Roman" w:cs="Times New Roman"/>
          <w:lang w:val="en-IN"/>
        </w:rPr>
        <w:t>On the whole conclusively , our aim through this research was to analyse the customer’s shopping trend using the various algorithm and analyse the performance to the selected algorithm. This is clear that machine learning algorithms are efficient for e-commerce and other businesses for understanding their customer potential , and take required actions to increase there sales and profit according to the factors. Further research is</w:t>
      </w:r>
    </w:p>
    <w:p>
      <w:pPr>
        <w:jc w:val="both"/>
        <w:rPr>
          <w:rFonts w:ascii="Times New Roman" w:hAnsi="Times New Roman" w:cs="Times New Roman"/>
          <w:lang w:val="en-IN"/>
        </w:rPr>
      </w:pPr>
      <w:r>
        <w:rPr>
          <w:rFonts w:ascii="Times New Roman" w:hAnsi="Times New Roman" w:cs="Times New Roman"/>
          <w:lang w:val="en-IN"/>
        </w:rPr>
        <w:t>required to validate the proposed model over more diverse and large datasets to investigate the customer shopping trend.</w:t>
      </w:r>
    </w:p>
    <w:p>
      <w:pPr>
        <w:jc w:val="both"/>
        <w:rPr>
          <w:rFonts w:ascii="Times New Roman" w:hAnsi="Times New Roman" w:cs="Times New Roman"/>
          <w:lang w:val="en-IN"/>
        </w:rPr>
      </w:pPr>
    </w:p>
    <w:p>
      <w:pPr>
        <w:jc w:val="both"/>
        <w:rPr>
          <w:rFonts w:ascii="Times New Roman" w:hAnsi="Times New Roman" w:cs="Times New Roman"/>
          <w:lang w:val="en-IN"/>
        </w:rPr>
      </w:pPr>
    </w:p>
    <w:p>
      <w:pPr>
        <w:jc w:val="both"/>
        <w:rPr>
          <w:rFonts w:ascii="Times New Roman" w:hAnsi="Times New Roman" w:cs="Times New Roman"/>
          <w:color w:val="FF0000"/>
          <w:sz w:val="32"/>
          <w:szCs w:val="32"/>
          <w:lang w:val="en-IN"/>
        </w:rPr>
      </w:pPr>
    </w:p>
    <w:p>
      <w:pPr>
        <w:pStyle w:val="2"/>
        <w:rPr>
          <w:lang w:val="en-IN"/>
        </w:rPr>
      </w:pPr>
      <w:bookmarkStart w:id="30" w:name="_Toc165558555"/>
    </w:p>
    <w:p>
      <w:pPr>
        <w:pStyle w:val="2"/>
        <w:rPr>
          <w:rFonts w:ascii="Calibri" w:hAnsi="Calibri" w:eastAsia="Calibri" w:cs="Times New Roman"/>
        </w:rPr>
      </w:pPr>
      <w:r>
        <w:rPr>
          <w:lang w:val="en-IN"/>
        </w:rPr>
        <w:t>References</w:t>
      </w:r>
      <w:bookmarkEnd w:id="30"/>
    </w:p>
    <w:p>
      <w:pPr>
        <w:widowControl/>
        <w:numPr>
          <w:ilvl w:val="0"/>
          <w:numId w:val="5"/>
        </w:numPr>
        <w:autoSpaceDE/>
        <w:autoSpaceDN/>
        <w:spacing w:after="160" w:line="259" w:lineRule="auto"/>
        <w:contextualSpacing/>
        <w:rPr>
          <w:rFonts w:ascii="Times New Roman" w:hAnsi="Times New Roman" w:eastAsia="Calibri" w:cs="Times New Roman"/>
        </w:rPr>
      </w:pPr>
      <w:r>
        <w:rPr>
          <w:rFonts w:ascii="Times New Roman" w:hAnsi="Times New Roman" w:eastAsia="Calibri" w:cs="Times New Roman"/>
          <w:color w:val="222222"/>
          <w:shd w:val="clear" w:color="auto" w:fill="FFFFFF"/>
          <w:lang w:val="en-IN"/>
        </w:rPr>
        <w:t>McKinney, W., 2012. </w:t>
      </w:r>
      <w:r>
        <w:rPr>
          <w:rFonts w:ascii="Times New Roman" w:hAnsi="Times New Roman" w:eastAsia="Calibri" w:cs="Times New Roman"/>
          <w:i/>
          <w:iCs/>
          <w:color w:val="222222"/>
          <w:shd w:val="clear" w:color="auto" w:fill="FFFFFF"/>
          <w:lang w:val="en-IN"/>
        </w:rPr>
        <w:t>Python for data analysis: Data wrangling with Pandas, NumPy, and IPython</w:t>
      </w:r>
      <w:r>
        <w:rPr>
          <w:rFonts w:ascii="Times New Roman" w:hAnsi="Times New Roman" w:eastAsia="Calibri" w:cs="Times New Roman"/>
          <w:color w:val="222222"/>
          <w:shd w:val="clear" w:color="auto" w:fill="FFFFFF"/>
          <w:lang w:val="en-IN"/>
        </w:rPr>
        <w:t>. " O'Reilly Media, Inc.".</w:t>
      </w:r>
    </w:p>
    <w:p>
      <w:pPr>
        <w:widowControl/>
        <w:numPr>
          <w:ilvl w:val="0"/>
          <w:numId w:val="5"/>
        </w:numPr>
        <w:autoSpaceDE/>
        <w:autoSpaceDN/>
        <w:spacing w:after="160" w:line="259" w:lineRule="auto"/>
        <w:contextualSpacing/>
        <w:rPr>
          <w:rFonts w:ascii="Times New Roman" w:hAnsi="Times New Roman" w:eastAsia="Calibri" w:cs="Times New Roman"/>
        </w:rPr>
      </w:pPr>
      <w:r>
        <w:rPr>
          <w:rFonts w:ascii="Times New Roman" w:hAnsi="Times New Roman" w:eastAsia="Calibri" w:cs="Times New Roman"/>
          <w:color w:val="222222"/>
          <w:shd w:val="clear" w:color="auto" w:fill="FFFFFF"/>
          <w:lang w:val="en-IN"/>
        </w:rPr>
        <w:t>McKinney, W. and Team, P.D., 2015. Pandas-Powerful python data analysis toolkit. </w:t>
      </w:r>
      <w:r>
        <w:rPr>
          <w:rFonts w:ascii="Times New Roman" w:hAnsi="Times New Roman" w:eastAsia="Calibri" w:cs="Times New Roman"/>
          <w:i/>
          <w:iCs/>
          <w:color w:val="222222"/>
          <w:shd w:val="clear" w:color="auto" w:fill="FFFFFF"/>
          <w:lang w:val="en-IN"/>
        </w:rPr>
        <w:t>Pandas—Powerful Python Data Analysis Toolkit</w:t>
      </w:r>
      <w:r>
        <w:rPr>
          <w:rFonts w:ascii="Times New Roman" w:hAnsi="Times New Roman" w:eastAsia="Calibri" w:cs="Times New Roman"/>
          <w:color w:val="222222"/>
          <w:shd w:val="clear" w:color="auto" w:fill="FFFFFF"/>
          <w:lang w:val="en-IN"/>
        </w:rPr>
        <w:t>, </w:t>
      </w:r>
      <w:r>
        <w:rPr>
          <w:rFonts w:ascii="Times New Roman" w:hAnsi="Times New Roman" w:eastAsia="Calibri" w:cs="Times New Roman"/>
          <w:i/>
          <w:iCs/>
          <w:color w:val="222222"/>
          <w:shd w:val="clear" w:color="auto" w:fill="FFFFFF"/>
          <w:lang w:val="en-IN"/>
        </w:rPr>
        <w:t>1625</w:t>
      </w:r>
      <w:r>
        <w:rPr>
          <w:rFonts w:ascii="Times New Roman" w:hAnsi="Times New Roman" w:eastAsia="Calibri" w:cs="Times New Roman"/>
          <w:color w:val="222222"/>
          <w:shd w:val="clear" w:color="auto" w:fill="FFFFFF"/>
          <w:lang w:val="en-IN"/>
        </w:rPr>
        <w:t>.</w:t>
      </w:r>
    </w:p>
    <w:p>
      <w:pPr>
        <w:widowControl/>
        <w:numPr>
          <w:ilvl w:val="0"/>
          <w:numId w:val="5"/>
        </w:numPr>
        <w:autoSpaceDE/>
        <w:autoSpaceDN/>
        <w:spacing w:after="160" w:line="259" w:lineRule="auto"/>
        <w:contextualSpacing/>
        <w:rPr>
          <w:rFonts w:ascii="Times New Roman" w:hAnsi="Times New Roman" w:eastAsia="Calibri" w:cs="Times New Roman"/>
        </w:rPr>
      </w:pPr>
      <w:r>
        <w:rPr>
          <w:rFonts w:ascii="Times New Roman" w:hAnsi="Times New Roman" w:eastAsia="Calibri" w:cs="Times New Roman"/>
          <w:color w:val="222222"/>
          <w:shd w:val="clear" w:color="auto" w:fill="FFFFFF"/>
          <w:lang w:val="en-IN"/>
        </w:rPr>
        <w:t>Waskom, M.L., 2021. Seaborn: statistical data visualization. </w:t>
      </w:r>
      <w:r>
        <w:rPr>
          <w:rFonts w:ascii="Times New Roman" w:hAnsi="Times New Roman" w:eastAsia="Calibri" w:cs="Times New Roman"/>
          <w:i/>
          <w:iCs/>
          <w:color w:val="222222"/>
          <w:shd w:val="clear" w:color="auto" w:fill="FFFFFF"/>
          <w:lang w:val="en-IN"/>
        </w:rPr>
        <w:t>Journal of Open Source Software</w:t>
      </w:r>
      <w:r>
        <w:rPr>
          <w:rFonts w:ascii="Times New Roman" w:hAnsi="Times New Roman" w:eastAsia="Calibri" w:cs="Times New Roman"/>
          <w:color w:val="222222"/>
          <w:shd w:val="clear" w:color="auto" w:fill="FFFFFF"/>
          <w:lang w:val="en-IN"/>
        </w:rPr>
        <w:t>, </w:t>
      </w:r>
      <w:r>
        <w:rPr>
          <w:rFonts w:ascii="Times New Roman" w:hAnsi="Times New Roman" w:eastAsia="Calibri" w:cs="Times New Roman"/>
          <w:i/>
          <w:iCs/>
          <w:color w:val="222222"/>
          <w:shd w:val="clear" w:color="auto" w:fill="FFFFFF"/>
          <w:lang w:val="en-IN"/>
        </w:rPr>
        <w:t>6</w:t>
      </w:r>
      <w:r>
        <w:rPr>
          <w:rFonts w:ascii="Times New Roman" w:hAnsi="Times New Roman" w:eastAsia="Calibri" w:cs="Times New Roman"/>
          <w:color w:val="222222"/>
          <w:shd w:val="clear" w:color="auto" w:fill="FFFFFF"/>
          <w:lang w:val="en-IN"/>
        </w:rPr>
        <w:t>(60), p.3021.</w:t>
      </w:r>
    </w:p>
    <w:p>
      <w:pPr>
        <w:widowControl/>
        <w:numPr>
          <w:ilvl w:val="0"/>
          <w:numId w:val="5"/>
        </w:numPr>
        <w:autoSpaceDE/>
        <w:autoSpaceDN/>
        <w:spacing w:after="160" w:line="259" w:lineRule="auto"/>
        <w:contextualSpacing/>
        <w:rPr>
          <w:rFonts w:ascii="Times New Roman" w:hAnsi="Times New Roman" w:eastAsia="Calibri" w:cs="Times New Roman"/>
        </w:rPr>
      </w:pPr>
      <w:r>
        <w:rPr>
          <w:rFonts w:ascii="Times New Roman" w:hAnsi="Times New Roman" w:eastAsia="Calibri" w:cs="Times New Roman"/>
          <w:color w:val="222222"/>
          <w:shd w:val="clear" w:color="auto" w:fill="FFFFFF"/>
          <w:lang w:val="en-IN"/>
        </w:rPr>
        <w:t>Hu, Z. and Lo, C.P., 2007. Modeling urban growth in Atlanta using logistic regression. </w:t>
      </w:r>
      <w:r>
        <w:rPr>
          <w:rFonts w:ascii="Times New Roman" w:hAnsi="Times New Roman" w:eastAsia="Calibri" w:cs="Times New Roman"/>
          <w:i/>
          <w:iCs/>
          <w:color w:val="222222"/>
          <w:shd w:val="clear" w:color="auto" w:fill="FFFFFF"/>
          <w:lang w:val="en-IN"/>
        </w:rPr>
        <w:t>Computers, environment and urban systems</w:t>
      </w:r>
      <w:r>
        <w:rPr>
          <w:rFonts w:ascii="Times New Roman" w:hAnsi="Times New Roman" w:eastAsia="Calibri" w:cs="Times New Roman"/>
          <w:color w:val="222222"/>
          <w:shd w:val="clear" w:color="auto" w:fill="FFFFFF"/>
          <w:lang w:val="en-IN"/>
        </w:rPr>
        <w:t>, </w:t>
      </w:r>
      <w:r>
        <w:rPr>
          <w:rFonts w:ascii="Times New Roman" w:hAnsi="Times New Roman" w:eastAsia="Calibri" w:cs="Times New Roman"/>
          <w:i/>
          <w:iCs/>
          <w:color w:val="222222"/>
          <w:shd w:val="clear" w:color="auto" w:fill="FFFFFF"/>
          <w:lang w:val="en-IN"/>
        </w:rPr>
        <w:t>31</w:t>
      </w:r>
      <w:r>
        <w:rPr>
          <w:rFonts w:ascii="Times New Roman" w:hAnsi="Times New Roman" w:eastAsia="Calibri" w:cs="Times New Roman"/>
          <w:color w:val="222222"/>
          <w:shd w:val="clear" w:color="auto" w:fill="FFFFFF"/>
          <w:lang w:val="en-IN"/>
        </w:rPr>
        <w:t>(6), pp.667-688.</w:t>
      </w:r>
    </w:p>
    <w:p>
      <w:pPr>
        <w:widowControl/>
        <w:numPr>
          <w:ilvl w:val="0"/>
          <w:numId w:val="5"/>
        </w:numPr>
        <w:autoSpaceDE/>
        <w:autoSpaceDN/>
        <w:spacing w:after="160" w:line="259" w:lineRule="auto"/>
        <w:contextualSpacing/>
        <w:rPr>
          <w:rFonts w:ascii="Times New Roman" w:hAnsi="Times New Roman" w:eastAsia="Calibri" w:cs="Times New Roman"/>
        </w:rPr>
      </w:pPr>
      <w:r>
        <w:rPr>
          <w:rFonts w:ascii="Times New Roman" w:hAnsi="Times New Roman" w:eastAsia="Calibri" w:cs="Times New Roman"/>
          <w:color w:val="222222"/>
          <w:shd w:val="clear" w:color="auto" w:fill="FFFFFF"/>
          <w:lang w:val="en-IN"/>
        </w:rPr>
        <w:t>Natekin, A. and Knoll, A., 2013. Gradient boosting machines, a tutorial. </w:t>
      </w:r>
      <w:r>
        <w:rPr>
          <w:rFonts w:ascii="Times New Roman" w:hAnsi="Times New Roman" w:eastAsia="Calibri" w:cs="Times New Roman"/>
          <w:i/>
          <w:iCs/>
          <w:color w:val="222222"/>
          <w:shd w:val="clear" w:color="auto" w:fill="FFFFFF"/>
          <w:lang w:val="en-IN"/>
        </w:rPr>
        <w:t>Frontiers in neurorobotics</w:t>
      </w:r>
      <w:r>
        <w:rPr>
          <w:rFonts w:ascii="Times New Roman" w:hAnsi="Times New Roman" w:eastAsia="Calibri" w:cs="Times New Roman"/>
          <w:color w:val="222222"/>
          <w:shd w:val="clear" w:color="auto" w:fill="FFFFFF"/>
          <w:lang w:val="en-IN"/>
        </w:rPr>
        <w:t>, </w:t>
      </w:r>
      <w:r>
        <w:rPr>
          <w:rFonts w:ascii="Times New Roman" w:hAnsi="Times New Roman" w:eastAsia="Calibri" w:cs="Times New Roman"/>
          <w:i/>
          <w:iCs/>
          <w:color w:val="222222"/>
          <w:shd w:val="clear" w:color="auto" w:fill="FFFFFF"/>
          <w:lang w:val="en-IN"/>
        </w:rPr>
        <w:t>7</w:t>
      </w:r>
      <w:r>
        <w:rPr>
          <w:rFonts w:ascii="Times New Roman" w:hAnsi="Times New Roman" w:eastAsia="Calibri" w:cs="Times New Roman"/>
          <w:color w:val="222222"/>
          <w:shd w:val="clear" w:color="auto" w:fill="FFFFFF"/>
          <w:lang w:val="en-IN"/>
        </w:rPr>
        <w:t>, p.21.</w:t>
      </w:r>
    </w:p>
    <w:p>
      <w:pPr>
        <w:widowControl/>
        <w:numPr>
          <w:ilvl w:val="0"/>
          <w:numId w:val="5"/>
        </w:numPr>
        <w:autoSpaceDE/>
        <w:autoSpaceDN/>
        <w:spacing w:after="160" w:line="259" w:lineRule="auto"/>
        <w:contextualSpacing/>
        <w:rPr>
          <w:rFonts w:ascii="Times New Roman" w:hAnsi="Times New Roman" w:eastAsia="Calibri" w:cs="Times New Roman"/>
          <w:lang w:val="en-IN"/>
        </w:rPr>
      </w:pPr>
      <w:r>
        <w:rPr>
          <w:rFonts w:ascii="Times New Roman" w:hAnsi="Times New Roman" w:eastAsia="Calibri" w:cs="Times New Roman"/>
          <w:lang w:val="en-IN"/>
        </w:rPr>
        <w:t>Orogun, Adebola , Onyekwelu, Bukola, “Predicting Consumer Behaviour in Digital Market: A Machine Learning Approach” in International Journal of Innovative Research in Science, Engineering and Technology Aug-2019.</w:t>
      </w:r>
    </w:p>
    <w:p>
      <w:pPr>
        <w:widowControl/>
        <w:numPr>
          <w:ilvl w:val="0"/>
          <w:numId w:val="5"/>
        </w:numPr>
        <w:autoSpaceDE/>
        <w:autoSpaceDN/>
        <w:spacing w:after="160" w:line="259" w:lineRule="auto"/>
        <w:contextualSpacing/>
        <w:rPr>
          <w:rFonts w:ascii="Times New Roman" w:hAnsi="Times New Roman" w:eastAsia="Calibri" w:cs="Times New Roman"/>
          <w:lang w:val="en-IN"/>
        </w:rPr>
      </w:pPr>
      <w:r>
        <w:rPr>
          <w:rFonts w:ascii="Times New Roman" w:hAnsi="Times New Roman" w:eastAsia="Calibri" w:cs="Times New Roman"/>
          <w:lang w:val="en-IN"/>
        </w:rPr>
        <w:t>Asante-Okyere, S., Shen, C., Ziggah, Y.Y., Rulegeya, M.M. and Zhu, X., 2020. A novel hybrid technique of integrating gradient-boosted machine and clustering algorithms for lithology classification. Natural Resources Research, 29, pp.2257-2273.</w:t>
      </w:r>
    </w:p>
    <w:p>
      <w:pPr>
        <w:widowControl/>
        <w:numPr>
          <w:ilvl w:val="0"/>
          <w:numId w:val="5"/>
        </w:numPr>
        <w:autoSpaceDE/>
        <w:autoSpaceDN/>
        <w:spacing w:after="160" w:line="259" w:lineRule="auto"/>
        <w:contextualSpacing/>
        <w:rPr>
          <w:rFonts w:ascii="Times New Roman" w:hAnsi="Times New Roman" w:eastAsia="Calibri" w:cs="Times New Roman"/>
          <w:lang w:val="en-IN"/>
        </w:rPr>
      </w:pPr>
      <w:r>
        <w:rPr>
          <w:rFonts w:ascii="Times New Roman" w:hAnsi="Times New Roman" w:eastAsia="Calibri" w:cs="Times New Roman"/>
          <w:lang w:val="en-IN"/>
        </w:rPr>
        <w:t>Zhou, S., Wang, S., Wu, Q., Azim, R. and Li, W., 2020. Predicting potential miRNA-disease associations by combining gradient boosting decision tree with logistic regression. Computational biology and chemistry, 85, p.107200.</w:t>
      </w:r>
    </w:p>
    <w:p>
      <w:pPr>
        <w:pStyle w:val="2"/>
        <w:rPr>
          <w:rFonts w:ascii="Times New Roman" w:hAnsi="Times New Roman" w:cs="Times New Roman"/>
          <w:color w:val="FF0000"/>
          <w:sz w:val="32"/>
          <w:szCs w:val="32"/>
          <w:lang w:val="en-IN"/>
        </w:rPr>
      </w:pPr>
    </w:p>
    <w:p>
      <w:pPr>
        <w:jc w:val="both"/>
        <w:rPr>
          <w:rFonts w:ascii="Times New Roman" w:hAnsi="Times New Roman" w:cs="Times New Roman"/>
          <w:lang w:val="en-IN"/>
        </w:rPr>
      </w:pPr>
    </w:p>
    <w:p>
      <w:pPr>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rPr>
          <w:rFonts w:ascii="Times New Roman" w:hAnsi="Times New Roman" w:cs="Times New Roman"/>
          <w:sz w:val="26"/>
          <w:szCs w:val="26"/>
          <w:lang w:val="en-IN"/>
        </w:rPr>
      </w:pPr>
    </w:p>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D97E0"/>
    <w:multiLevelType w:val="multilevel"/>
    <w:tmpl w:val="880D97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7FD5191"/>
    <w:multiLevelType w:val="singleLevel"/>
    <w:tmpl w:val="A7FD5191"/>
    <w:lvl w:ilvl="0" w:tentative="0">
      <w:start w:val="1"/>
      <w:numFmt w:val="decimal"/>
      <w:suff w:val="space"/>
      <w:lvlText w:val="%1."/>
      <w:lvlJc w:val="left"/>
    </w:lvl>
  </w:abstractNum>
  <w:abstractNum w:abstractNumId="2">
    <w:nsid w:val="05C49BC7"/>
    <w:multiLevelType w:val="singleLevel"/>
    <w:tmpl w:val="05C49BC7"/>
    <w:lvl w:ilvl="0" w:tentative="0">
      <w:start w:val="11"/>
      <w:numFmt w:val="upperLetter"/>
      <w:suff w:val="nothing"/>
      <w:lvlText w:val="%1-"/>
      <w:lvlJc w:val="left"/>
    </w:lvl>
  </w:abstractNum>
  <w:abstractNum w:abstractNumId="3">
    <w:nsid w:val="12A15C34"/>
    <w:multiLevelType w:val="multilevel"/>
    <w:tmpl w:val="12A15C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F1C6714"/>
    <w:multiLevelType w:val="multilevel"/>
    <w:tmpl w:val="6F1C671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720"/>
  <w:drawingGridVerticalSpacing w:val="156"/>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264B27"/>
    <w:rsid w:val="00010A8A"/>
    <w:rsid w:val="00091202"/>
    <w:rsid w:val="002C1059"/>
    <w:rsid w:val="002F61B6"/>
    <w:rsid w:val="0049706A"/>
    <w:rsid w:val="004C6C89"/>
    <w:rsid w:val="004D5D42"/>
    <w:rsid w:val="00614128"/>
    <w:rsid w:val="00690954"/>
    <w:rsid w:val="00740574"/>
    <w:rsid w:val="007A083F"/>
    <w:rsid w:val="007B5697"/>
    <w:rsid w:val="0080530F"/>
    <w:rsid w:val="008A6685"/>
    <w:rsid w:val="009A44D8"/>
    <w:rsid w:val="00C65F0B"/>
    <w:rsid w:val="00C8119B"/>
    <w:rsid w:val="00E20D90"/>
    <w:rsid w:val="00E64DA1"/>
    <w:rsid w:val="14414F94"/>
    <w:rsid w:val="222413FC"/>
    <w:rsid w:val="26264B27"/>
    <w:rsid w:val="27AA6C02"/>
    <w:rsid w:val="330C6B7F"/>
    <w:rsid w:val="469107FE"/>
    <w:rsid w:val="5C631C69"/>
    <w:rsid w:val="6A9A2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mbria" w:hAnsi="Cambria" w:eastAsia="Cambria" w:cs="Cambria"/>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36"/>
      <w:szCs w:val="44"/>
    </w:rPr>
  </w:style>
  <w:style w:type="paragraph" w:styleId="3">
    <w:name w:val="heading 2"/>
    <w:basedOn w:val="1"/>
    <w:next w:val="1"/>
    <w:link w:val="18"/>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9"/>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style>
  <w:style w:type="paragraph" w:styleId="8">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0">
    <w:name w:val="Hyperlink"/>
    <w:basedOn w:val="5"/>
    <w:qFormat/>
    <w:uiPriority w:val="99"/>
    <w:rPr>
      <w:color w:val="0000FF"/>
      <w:u w:val="single"/>
    </w:rPr>
  </w:style>
  <w:style w:type="paragraph" w:styleId="11">
    <w:name w:val="Normal (Web)"/>
    <w:basedOn w:val="1"/>
    <w:qFormat/>
    <w:uiPriority w:val="0"/>
    <w:rPr>
      <w:sz w:val="24"/>
      <w:szCs w:val="24"/>
    </w:rPr>
  </w:style>
  <w:style w:type="table" w:styleId="12">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able of figures"/>
    <w:basedOn w:val="1"/>
    <w:next w:val="1"/>
    <w:qFormat/>
    <w:uiPriority w:val="99"/>
  </w:style>
  <w:style w:type="paragraph" w:styleId="14">
    <w:name w:val="toc 1"/>
    <w:basedOn w:val="1"/>
    <w:next w:val="1"/>
    <w:qFormat/>
    <w:uiPriority w:val="39"/>
    <w:pPr>
      <w:spacing w:after="100"/>
    </w:pPr>
  </w:style>
  <w:style w:type="paragraph" w:styleId="15">
    <w:name w:val="toc 2"/>
    <w:basedOn w:val="1"/>
    <w:next w:val="1"/>
    <w:qFormat/>
    <w:uiPriority w:val="39"/>
    <w:pPr>
      <w:spacing w:after="100"/>
      <w:ind w:left="220"/>
    </w:pPr>
  </w:style>
  <w:style w:type="paragraph" w:styleId="16">
    <w:name w:val="toc 3"/>
    <w:basedOn w:val="1"/>
    <w:next w:val="1"/>
    <w:uiPriority w:val="39"/>
    <w:pPr>
      <w:spacing w:after="100"/>
      <w:ind w:left="440"/>
    </w:pPr>
  </w:style>
  <w:style w:type="paragraph" w:customStyle="1" w:styleId="17">
    <w:name w:val="TOC Heading"/>
    <w:basedOn w:val="2"/>
    <w:next w:val="1"/>
    <w:unhideWhenUsed/>
    <w:qFormat/>
    <w:uiPriority w:val="39"/>
    <w:pPr>
      <w:widowControl/>
      <w:autoSpaceDE/>
      <w:autoSpaceDN/>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8">
    <w:name w:val="Heading 2 Char"/>
    <w:basedOn w:val="5"/>
    <w:link w:val="3"/>
    <w:qFormat/>
    <w:uiPriority w:val="0"/>
    <w:rPr>
      <w:rFonts w:asciiTheme="majorHAnsi" w:hAnsiTheme="majorHAnsi" w:eastAsiaTheme="majorEastAsia" w:cstheme="majorBidi"/>
      <w:color w:val="2E75B6" w:themeColor="accent1" w:themeShade="BF"/>
      <w:sz w:val="26"/>
      <w:szCs w:val="26"/>
      <w:lang w:val="en-US" w:eastAsia="en-US"/>
    </w:rPr>
  </w:style>
  <w:style w:type="character" w:customStyle="1" w:styleId="19">
    <w:name w:val="Heading 3 Char"/>
    <w:basedOn w:val="5"/>
    <w:link w:val="4"/>
    <w:qFormat/>
    <w:uiPriority w:val="0"/>
    <w:rPr>
      <w:rFonts w:asciiTheme="majorHAnsi" w:hAnsiTheme="majorHAnsi" w:eastAsiaTheme="majorEastAsia" w:cstheme="majorBidi"/>
      <w:color w:val="1F4E79" w:themeColor="accent1" w:themeShade="80"/>
      <w:sz w:val="24"/>
      <w:szCs w:val="24"/>
      <w:lang w:val="en-US" w:eastAsia="en-US"/>
    </w:rPr>
  </w:style>
  <w:style w:type="paragraph" w:styleId="20">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0A496C-5501-4D32-9375-B6CE2AD04441}">
  <ds:schemaRefs/>
</ds:datastoreItem>
</file>

<file path=docProps/app.xml><?xml version="1.0" encoding="utf-8"?>
<Properties xmlns="http://schemas.openxmlformats.org/officeDocument/2006/extended-properties" xmlns:vt="http://schemas.openxmlformats.org/officeDocument/2006/docPropsVTypes">
  <Template>Normal</Template>
  <Pages>14</Pages>
  <Words>2894</Words>
  <Characters>16498</Characters>
  <Lines>137</Lines>
  <Paragraphs>38</Paragraphs>
  <TotalTime>6</TotalTime>
  <ScaleCrop>false</ScaleCrop>
  <LinksUpToDate>false</LinksUpToDate>
  <CharactersWithSpaces>19354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2024-04-23T06:21:00Z</dcterms:created>
  <dc:creator>Admin</dc:creator>
  <cp:lastModifiedBy>Harshit Khandelwal</cp:lastModifiedBy>
  <dcterms:modified xsi:type="dcterms:W3CDTF">2024-05-04T06:36:24Z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97EDAB0B083348BFBDBF778AAB174CDA_11</vt:lpwstr>
  </property>
</Properties>
</file>