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7.5770378112793" w:lineRule="auto"/>
        <w:ind w:left="1926.3964843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Git and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Q1. What is Git?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is 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free and open source</w:t>
        </w:r>
      </w:hyperlink>
      <w:r w:rsidDel="00000000" w:rsidR="00000000" w:rsidRPr="00000000">
        <w:rPr>
          <w:sz w:val="28"/>
          <w:szCs w:val="28"/>
          <w:rtl w:val="0"/>
        </w:rPr>
        <w:t xml:space="preserve"> distributed version control system designed to handle everything from small to very large projects with speed and efficiency.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Q.2 What do you understand by term ‘Version Control System'?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A 2.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Version control systems are a category of software tools that helps in recording changes made to files by keeping a track of modifications done in the code.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Q3 . What is Github?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A3. 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GitHub is a Git repository hosting service. GitHub also facilitates with many of its features, such as access control and collaboration. It provides a Web-based graphical interface.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Q4. Mention Some Git hosting Services 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A4.Some Git Hosting Services are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 BitBucket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Github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Beanstalk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Gitlab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Q5. Different Types of Version Control System 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A5.  Types of Version Control System 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Distributed Version Control System.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Centralized Version Control System.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Local Version Control System.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Q6 . What are the benefits of using Git?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A6 . Benefits of Git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320" w:hanging="36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Free and open-source: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No need to purchase and can be used anywhere.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320" w:hanging="36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Fast and small: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No need to connect to the central server. All the operations can be performed on the local copy stored on the developer machine making it really fast.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320" w:hanging="36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Implicit backup: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Every checkout is a full backup of the repository, hence multiple copies are available.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320" w:hanging="36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Security: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Git uses SHA1 algorithm to secure the data stored within the repository.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240" w:lineRule="auto"/>
        <w:ind w:left="1320" w:hanging="36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Easy branching: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Git branches are easy and cheap to merge. Every small change to your code creates a new branch.</w:t>
      </w:r>
    </w:p>
    <w:p w:rsidR="00000000" w:rsidDel="00000000" w:rsidP="00000000" w:rsidRDefault="00000000" w:rsidRPr="00000000" w14:paraId="0000002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240" w:lineRule="auto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Q7 . What is a Git Repository ?</w:t>
      </w:r>
    </w:p>
    <w:p w:rsidR="00000000" w:rsidDel="00000000" w:rsidP="00000000" w:rsidRDefault="00000000" w:rsidRPr="00000000" w14:paraId="0000002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240" w:lineRule="auto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A7. </w:t>
      </w:r>
      <w:r w:rsidDel="00000000" w:rsidR="00000000" w:rsidRPr="00000000">
        <w:rPr>
          <w:sz w:val="24"/>
          <w:szCs w:val="24"/>
          <w:rtl w:val="0"/>
        </w:rPr>
        <w:t xml:space="preserve">Repositories in</w:t>
      </w:r>
      <w:r w:rsidDel="00000000" w:rsidR="00000000" w:rsidRPr="00000000">
        <w:rPr>
          <w:rtl w:val="0"/>
        </w:rPr>
        <w:t xml:space="preserve"> Git</w:t>
      </w:r>
      <w:r w:rsidDel="00000000" w:rsidR="00000000" w:rsidRPr="00000000">
        <w:rPr>
          <w:sz w:val="24"/>
          <w:szCs w:val="24"/>
          <w:rtl w:val="0"/>
        </w:rPr>
        <w:t xml:space="preserve"> contain a collection of files of various different versions of a             Project. These files are imported from the repository into the local server of the user for further updates and modifications in the content of the file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240" w:lineRule="auto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Q8 .How can you initialize a repository in Git ? </w:t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240" w:lineRule="auto"/>
        <w:rPr>
          <w:sz w:val="24"/>
          <w:szCs w:val="24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A8   .</w:t>
      </w:r>
      <w:r w:rsidDel="00000000" w:rsidR="00000000" w:rsidRPr="00000000">
        <w:rPr>
          <w:sz w:val="24"/>
          <w:szCs w:val="24"/>
          <w:rtl w:val="0"/>
        </w:rPr>
        <w:t xml:space="preserve">The git init command creates a new Git repository. It can be used to convert an     existing, unversioned project to a Git repository or initialize a new, empty repository.</w:t>
      </w:r>
    </w:p>
    <w:p w:rsidR="00000000" w:rsidDel="00000000" w:rsidP="00000000" w:rsidRDefault="00000000" w:rsidRPr="00000000" w14:paraId="0000003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240" w:lineRule="auto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240" w:lineRule="auto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240" w:lineRule="auto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240" w:lineRule="auto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240" w:lineRule="auto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66.600341796875" w:line="240" w:lineRule="auto"/>
        <w:ind w:left="0" w:right="480.2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Cracking the Coding Interview in JAVA - Foundation </w:t>
      </w:r>
    </w:p>
    <w:sectPr>
      <w:pgSz w:h="15840" w:w="12240" w:orient="portrait"/>
      <w:pgMar w:bottom="200" w:top="140" w:left="560" w:right="2516.46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about/free-and-open-sour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