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5D5A" w14:textId="77777777" w:rsidR="00B2623A" w:rsidRPr="00B2623A" w:rsidRDefault="00B2623A" w:rsidP="00B2623A">
      <w:pPr>
        <w:pStyle w:val="NormalWeb"/>
        <w:shd w:val="clear" w:color="auto" w:fill="FFFFFF" w:themeFill="background1"/>
        <w:spacing w:before="300" w:beforeAutospacing="0" w:after="300" w:afterAutospacing="0" w:line="360" w:lineRule="auto"/>
        <w:rPr>
          <w:rStyle w:val="Strong"/>
          <w:bdr w:val="single" w:sz="2" w:space="0" w:color="D9D9E3" w:frame="1"/>
        </w:rPr>
      </w:pPr>
      <w:r w:rsidRPr="00B2623A">
        <w:rPr>
          <w:rStyle w:val="Strong"/>
        </w:rPr>
        <w:t xml:space="preserve">The Role of Hormones in Shaping Human </w:t>
      </w:r>
      <w:proofErr w:type="spellStart"/>
      <w:r w:rsidRPr="00B2623A">
        <w:rPr>
          <w:rStyle w:val="Strong"/>
        </w:rPr>
        <w:t>Behavior</w:t>
      </w:r>
      <w:proofErr w:type="spellEnd"/>
      <w:r w:rsidRPr="00B2623A">
        <w:rPr>
          <w:rStyle w:val="Strong"/>
        </w:rPr>
        <w:t>: A Detailed Examination of Testosterone and Cortisol</w:t>
      </w:r>
    </w:p>
    <w:p w14:paraId="25121131" w14:textId="7BA21677" w:rsidR="00CB0152" w:rsidRPr="00B2623A" w:rsidRDefault="00CB0152" w:rsidP="00B2623A">
      <w:pPr>
        <w:pStyle w:val="NormalWeb"/>
        <w:shd w:val="clear" w:color="auto" w:fill="FFFFFF" w:themeFill="background1"/>
        <w:spacing w:before="300" w:beforeAutospacing="0" w:after="300" w:afterAutospacing="0" w:line="360" w:lineRule="auto"/>
        <w:rPr>
          <w:b/>
          <w:bCs/>
          <w:bdr w:val="single" w:sz="2" w:space="0" w:color="D9D9E3" w:frame="1"/>
        </w:rPr>
      </w:pPr>
      <w:r w:rsidRPr="00B2623A">
        <w:rPr>
          <w:rStyle w:val="Strong"/>
        </w:rPr>
        <w:t>Introduction:</w:t>
      </w:r>
    </w:p>
    <w:p w14:paraId="412A3B0D" w14:textId="1B5C54DC" w:rsidR="00CB0152" w:rsidRPr="00B2623A" w:rsidRDefault="00CB0152" w:rsidP="00B2623A">
      <w:pPr>
        <w:pStyle w:val="NormalWeb"/>
        <w:shd w:val="clear" w:color="auto" w:fill="FFFFFF" w:themeFill="background1"/>
        <w:spacing w:before="300" w:beforeAutospacing="0" w:after="300" w:afterAutospacing="0" w:line="360" w:lineRule="auto"/>
      </w:pPr>
      <w:r w:rsidRPr="00B2623A">
        <w:t xml:space="preserve">Hormones, the silent orchestrators of many physiological processes, </w:t>
      </w:r>
      <w:r w:rsidR="00B2623A" w:rsidRPr="00B2623A">
        <w:t>are essential</w:t>
      </w:r>
      <w:r w:rsidRPr="00B2623A">
        <w:t xml:space="preserve"> in determining human </w:t>
      </w:r>
      <w:proofErr w:type="spellStart"/>
      <w:r w:rsidRPr="00B2623A">
        <w:t>behavior</w:t>
      </w:r>
      <w:proofErr w:type="spellEnd"/>
      <w:r w:rsidRPr="00B2623A">
        <w:t>, feelings, and reactions. Testosterone and cortisol</w:t>
      </w:r>
      <w:proofErr w:type="gramStart"/>
      <w:r w:rsidRPr="00B2623A">
        <w:t>, in particular, have</w:t>
      </w:r>
      <w:proofErr w:type="gramEnd"/>
      <w:r w:rsidRPr="00B2623A">
        <w:t xml:space="preserve"> been spotlighted for their profound influence on various aspects of human nature. This essay aims to explore the intricate relationships these hormones share with </w:t>
      </w:r>
      <w:proofErr w:type="spellStart"/>
      <w:r w:rsidRPr="00B2623A">
        <w:t>behaviors</w:t>
      </w:r>
      <w:proofErr w:type="spellEnd"/>
      <w:r w:rsidRPr="00B2623A">
        <w:t>, perceptions, and societal norms, drawing insights from recent scientific inquiries.</w:t>
      </w:r>
    </w:p>
    <w:p w14:paraId="0C2828AF" w14:textId="77777777" w:rsidR="00CB0152" w:rsidRPr="00B2623A" w:rsidRDefault="00CB0152" w:rsidP="00B2623A">
      <w:pPr>
        <w:pStyle w:val="NormalWeb"/>
        <w:shd w:val="clear" w:color="auto" w:fill="FFFFFF" w:themeFill="background1"/>
        <w:spacing w:before="300" w:beforeAutospacing="0" w:after="300" w:afterAutospacing="0" w:line="360" w:lineRule="auto"/>
      </w:pPr>
      <w:r w:rsidRPr="00B2623A">
        <w:rPr>
          <w:rStyle w:val="Strong"/>
        </w:rPr>
        <w:t>Body:</w:t>
      </w:r>
    </w:p>
    <w:p w14:paraId="7BAD7592" w14:textId="36990B88" w:rsidR="00CB0152" w:rsidRPr="00B2623A" w:rsidRDefault="00CB0152" w:rsidP="00B2623A">
      <w:pPr>
        <w:pStyle w:val="NormalWeb"/>
        <w:numPr>
          <w:ilvl w:val="0"/>
          <w:numId w:val="2"/>
        </w:numPr>
        <w:shd w:val="clear" w:color="auto" w:fill="FFFFFF" w:themeFill="background1"/>
        <w:spacing w:before="0" w:beforeAutospacing="0" w:after="0" w:afterAutospacing="0" w:line="360" w:lineRule="auto"/>
      </w:pPr>
      <w:r w:rsidRPr="00B2623A">
        <w:rPr>
          <w:rStyle w:val="Strong"/>
        </w:rPr>
        <w:t>Aggression and Hormonal Interplay:</w:t>
      </w:r>
      <w:r w:rsidRPr="00B2623A">
        <w:t xml:space="preserve"> </w:t>
      </w:r>
    </w:p>
    <w:p w14:paraId="0769750B" w14:textId="4A0D3564" w:rsidR="00CB0152" w:rsidRPr="00B2623A" w:rsidRDefault="00CB0152" w:rsidP="00B2623A">
      <w:pPr>
        <w:pStyle w:val="NormalWeb"/>
        <w:shd w:val="clear" w:color="auto" w:fill="FFFFFF" w:themeFill="background1"/>
        <w:spacing w:after="0" w:line="360" w:lineRule="auto"/>
        <w:ind w:left="720"/>
      </w:pPr>
      <w:r w:rsidRPr="00B2623A">
        <w:t xml:space="preserve">Aggression, a </w:t>
      </w:r>
      <w:proofErr w:type="spellStart"/>
      <w:r w:rsidRPr="00B2623A">
        <w:t>behavior</w:t>
      </w:r>
      <w:proofErr w:type="spellEnd"/>
      <w:r w:rsidRPr="00B2623A">
        <w:t xml:space="preserve"> often considered intrinsic to human nature, has long been linked to testosterone, the hormone </w:t>
      </w:r>
      <w:proofErr w:type="gramStart"/>
      <w:r w:rsidRPr="00B2623A">
        <w:t>most commonly associated</w:t>
      </w:r>
      <w:proofErr w:type="gramEnd"/>
      <w:r w:rsidRPr="00B2623A">
        <w:t xml:space="preserve"> with male traits and </w:t>
      </w:r>
      <w:proofErr w:type="spellStart"/>
      <w:r w:rsidRPr="00B2623A">
        <w:t>behaviors</w:t>
      </w:r>
      <w:proofErr w:type="spellEnd"/>
      <w:r w:rsidRPr="00B2623A">
        <w:t xml:space="preserve">. The general notion has been </w:t>
      </w:r>
      <w:proofErr w:type="gramStart"/>
      <w:r w:rsidRPr="00B2623A">
        <w:t>that higher levels of testosterone</w:t>
      </w:r>
      <w:proofErr w:type="gramEnd"/>
      <w:r w:rsidRPr="00B2623A">
        <w:t xml:space="preserve"> lead to heightened aggressive tendencies, especially in males. This belief has been further entrenched by societal stereotypes that associate "manliness" or masculinity with dominant and aggressive </w:t>
      </w:r>
      <w:proofErr w:type="spellStart"/>
      <w:r w:rsidRPr="00B2623A">
        <w:t>behaviors</w:t>
      </w:r>
      <w:proofErr w:type="spellEnd"/>
      <w:r w:rsidRPr="00B2623A">
        <w:t>.</w:t>
      </w:r>
    </w:p>
    <w:p w14:paraId="06913E77" w14:textId="7063EEF3" w:rsidR="00CB0152" w:rsidRPr="00B2623A" w:rsidRDefault="00CB0152" w:rsidP="00B2623A">
      <w:pPr>
        <w:pStyle w:val="NormalWeb"/>
        <w:shd w:val="clear" w:color="auto" w:fill="FFFFFF" w:themeFill="background1"/>
        <w:spacing w:after="0" w:line="360" w:lineRule="auto"/>
        <w:ind w:left="720"/>
      </w:pPr>
      <w:r w:rsidRPr="00B2623A">
        <w:t xml:space="preserve">However, a deeper </w:t>
      </w:r>
      <w:r w:rsidR="00B2623A" w:rsidRPr="00B2623A">
        <w:t xml:space="preserve">analysis gives us a more elaborate picture. </w:t>
      </w:r>
      <w:r w:rsidRPr="00B2623A">
        <w:t xml:space="preserve">While testosterone does play a significant role in influencing aggression in males, it's not the </w:t>
      </w:r>
      <w:r w:rsidR="00B2623A" w:rsidRPr="00B2623A">
        <w:t>only hormone. C</w:t>
      </w:r>
      <w:r w:rsidRPr="00B2623A">
        <w:t xml:space="preserve">ortisol is </w:t>
      </w:r>
      <w:r w:rsidRPr="00B2623A">
        <w:t xml:space="preserve">a hormone more known for its association with stress and the body's fight-or-flight response. Recent research has brought to the forefront the nuanced role of cortisol in shaping aggressive </w:t>
      </w:r>
      <w:proofErr w:type="spellStart"/>
      <w:r w:rsidRPr="00B2623A">
        <w:t>behaviors</w:t>
      </w:r>
      <w:proofErr w:type="spellEnd"/>
      <w:r w:rsidRPr="00B2623A">
        <w:t>. In females, cortisol seems to have a more pronounced effect, influencing their aggressive responses and tendencies. This revelation challenges the age-old belief that aggression is solely a testosterone-driven trait.</w:t>
      </w:r>
    </w:p>
    <w:p w14:paraId="74F6F746" w14:textId="03726A1A" w:rsidR="00CB0152" w:rsidRPr="00B2623A" w:rsidRDefault="00CB0152" w:rsidP="00B2623A">
      <w:pPr>
        <w:pStyle w:val="NormalWeb"/>
        <w:shd w:val="clear" w:color="auto" w:fill="FFFFFF" w:themeFill="background1"/>
        <w:spacing w:before="0" w:beforeAutospacing="0" w:after="0" w:afterAutospacing="0" w:line="360" w:lineRule="auto"/>
        <w:ind w:left="720"/>
      </w:pPr>
      <w:r w:rsidRPr="00B2623A">
        <w:t xml:space="preserve">So, what does this mean for our understanding of aggression? It suggests that aggressive </w:t>
      </w:r>
      <w:proofErr w:type="spellStart"/>
      <w:r w:rsidRPr="00B2623A">
        <w:t>behaviors</w:t>
      </w:r>
      <w:proofErr w:type="spellEnd"/>
      <w:r w:rsidR="00B2623A" w:rsidRPr="00B2623A">
        <w:t xml:space="preserve"> might be shaped by a delicate interplay of multiple hormones within our system rather than just a product of instinct or nature</w:t>
      </w:r>
      <w:r w:rsidRPr="00B2623A">
        <w:t xml:space="preserve">. This "hormonal dance," comprising both testosterone and cortisol, underscores the complexity of </w:t>
      </w:r>
      <w:r w:rsidRPr="00B2623A">
        <w:lastRenderedPageBreak/>
        <w:t xml:space="preserve">human </w:t>
      </w:r>
      <w:proofErr w:type="spellStart"/>
      <w:r w:rsidRPr="00B2623A">
        <w:t>behavior</w:t>
      </w:r>
      <w:proofErr w:type="spellEnd"/>
      <w:r w:rsidRPr="00B2623A">
        <w:t xml:space="preserve">. It raises compelling questions about how much of our </w:t>
      </w:r>
      <w:proofErr w:type="spellStart"/>
      <w:r w:rsidRPr="00B2623A">
        <w:t>behaviors</w:t>
      </w:r>
      <w:proofErr w:type="spellEnd"/>
      <w:r w:rsidRPr="00B2623A">
        <w:t xml:space="preserve"> are pre-determined by our biology and how much are shaped by external factors. In essence, </w:t>
      </w:r>
      <w:r w:rsidR="00B2623A" w:rsidRPr="00B2623A">
        <w:t>once believed to be a straightforward trait, aggression</w:t>
      </w:r>
      <w:r w:rsidRPr="00B2623A">
        <w:t xml:space="preserve"> emerges as a complex </w:t>
      </w:r>
      <w:proofErr w:type="spellStart"/>
      <w:r w:rsidRPr="00B2623A">
        <w:t>behavior</w:t>
      </w:r>
      <w:proofErr w:type="spellEnd"/>
      <w:r w:rsidRPr="00B2623A">
        <w:t xml:space="preserve"> influenced by a web of hormonal interactions.</w:t>
      </w:r>
    </w:p>
    <w:p w14:paraId="453C3F25" w14:textId="77777777" w:rsidR="00CB0152" w:rsidRPr="00B2623A" w:rsidRDefault="00CB0152" w:rsidP="00B2623A">
      <w:pPr>
        <w:pStyle w:val="NormalWeb"/>
        <w:shd w:val="clear" w:color="auto" w:fill="FFFFFF" w:themeFill="background1"/>
        <w:spacing w:before="0" w:beforeAutospacing="0" w:after="0" w:afterAutospacing="0" w:line="360" w:lineRule="auto"/>
        <w:ind w:left="720"/>
      </w:pPr>
    </w:p>
    <w:p w14:paraId="031369A7" w14:textId="77777777" w:rsidR="00CB0152" w:rsidRPr="00B2623A" w:rsidRDefault="00CB0152" w:rsidP="00B2623A">
      <w:pPr>
        <w:pStyle w:val="NormalWeb"/>
        <w:numPr>
          <w:ilvl w:val="0"/>
          <w:numId w:val="2"/>
        </w:numPr>
        <w:shd w:val="clear" w:color="auto" w:fill="FFFFFF" w:themeFill="background1"/>
        <w:spacing w:before="0" w:beforeAutospacing="0" w:after="0" w:afterAutospacing="0" w:line="360" w:lineRule="auto"/>
      </w:pPr>
      <w:r w:rsidRPr="00B2623A">
        <w:rPr>
          <w:rStyle w:val="Strong"/>
        </w:rPr>
        <w:t>Re-evaluating Traditional Beliefs:</w:t>
      </w:r>
      <w:r w:rsidRPr="00B2623A">
        <w:t xml:space="preserve"> </w:t>
      </w:r>
    </w:p>
    <w:p w14:paraId="29E82BF8" w14:textId="77777777" w:rsidR="00CB0152" w:rsidRPr="00B2623A" w:rsidRDefault="00CB0152" w:rsidP="00B2623A">
      <w:pPr>
        <w:pStyle w:val="NormalWeb"/>
        <w:shd w:val="clear" w:color="auto" w:fill="FFFFFF" w:themeFill="background1"/>
        <w:spacing w:before="0" w:beforeAutospacing="0" w:after="0" w:afterAutospacing="0" w:line="360" w:lineRule="auto"/>
        <w:ind w:left="720"/>
      </w:pPr>
      <w:r w:rsidRPr="00B2623A">
        <w:t xml:space="preserve">Historically, testosterone has been </w:t>
      </w:r>
      <w:proofErr w:type="spellStart"/>
      <w:r w:rsidRPr="00B2623A">
        <w:t>labeled</w:t>
      </w:r>
      <w:proofErr w:type="spellEnd"/>
      <w:r w:rsidRPr="00B2623A">
        <w:t xml:space="preserve"> the "challenge hormone," believed to spike when individuals, particularly males, face challenges or competition. This view implied that in high-stakes situations, testosterone was the primary driver of our responses. However, newer research has prompted a rethinking of this simplistic view. The introduction of the Dual-Hormone T Hypothesis has been a game-changer. It proposes that our </w:t>
      </w:r>
      <w:proofErr w:type="spellStart"/>
      <w:r w:rsidRPr="00B2623A">
        <w:t>behavioral</w:t>
      </w:r>
      <w:proofErr w:type="spellEnd"/>
      <w:r w:rsidRPr="00B2623A">
        <w:t xml:space="preserve"> reactions in challenging situations aren't influenced by testosterone alone but by its interaction with another key hormone, cortisol. This collaborative effect means that our responses to stress or competition are a result of a delicate balance between these two hormones. This new perspective not only broadens our understanding of human </w:t>
      </w:r>
      <w:proofErr w:type="spellStart"/>
      <w:r w:rsidRPr="00B2623A">
        <w:t>behavior</w:t>
      </w:r>
      <w:proofErr w:type="spellEnd"/>
      <w:r w:rsidRPr="00B2623A">
        <w:t xml:space="preserve"> but also emphasizes the intricate hormonal dynamics at play during high-pressure moments.</w:t>
      </w:r>
    </w:p>
    <w:p w14:paraId="5B52CC80" w14:textId="77777777" w:rsidR="00CB0152" w:rsidRPr="00B2623A" w:rsidRDefault="00CB0152" w:rsidP="00B2623A">
      <w:pPr>
        <w:pStyle w:val="NormalWeb"/>
        <w:shd w:val="clear" w:color="auto" w:fill="FFFFFF" w:themeFill="background1"/>
        <w:spacing w:before="0" w:beforeAutospacing="0" w:after="0" w:afterAutospacing="0" w:line="360" w:lineRule="auto"/>
        <w:ind w:left="720"/>
      </w:pPr>
    </w:p>
    <w:p w14:paraId="5C4ACEB4" w14:textId="77777777" w:rsidR="00B2623A" w:rsidRPr="00B2623A" w:rsidRDefault="00CB0152" w:rsidP="00B2623A">
      <w:pPr>
        <w:pStyle w:val="NormalWeb"/>
        <w:numPr>
          <w:ilvl w:val="0"/>
          <w:numId w:val="2"/>
        </w:numPr>
        <w:shd w:val="clear" w:color="auto" w:fill="FFFFFF" w:themeFill="background1"/>
        <w:spacing w:before="0" w:beforeAutospacing="0" w:after="0" w:afterAutospacing="0" w:line="360" w:lineRule="auto"/>
      </w:pPr>
      <w:r w:rsidRPr="00B2623A">
        <w:rPr>
          <w:rStyle w:val="Strong"/>
        </w:rPr>
        <w:t>Physical Attractiveness and Hormonal Influence:</w:t>
      </w:r>
      <w:r w:rsidRPr="00B2623A">
        <w:t xml:space="preserve"> </w:t>
      </w:r>
    </w:p>
    <w:p w14:paraId="43F91662" w14:textId="7C9AAD96" w:rsidR="00B2623A" w:rsidRPr="00B2623A" w:rsidRDefault="00B2623A" w:rsidP="00B2623A">
      <w:pPr>
        <w:pStyle w:val="NormalWeb"/>
        <w:shd w:val="clear" w:color="auto" w:fill="FFFFFF" w:themeFill="background1"/>
        <w:spacing w:before="0" w:beforeAutospacing="0" w:after="0" w:afterAutospacing="0" w:line="360" w:lineRule="auto"/>
        <w:ind w:left="720"/>
      </w:pPr>
      <w:r w:rsidRPr="00B2623A">
        <w:t xml:space="preserve">Testosterone's influence extends far beyond just shaping </w:t>
      </w:r>
      <w:proofErr w:type="spellStart"/>
      <w:r w:rsidRPr="00B2623A">
        <w:t>behaviors</w:t>
      </w:r>
      <w:proofErr w:type="spellEnd"/>
      <w:r w:rsidRPr="00B2623A">
        <w:t>; it also plays a pivotal role in determining physical characteristics and influencing societal standards of beauty. Men with marked masculine facial traits, which can be traced back to higher testosterone levels, are often viewed as more attractive in many cultures. But there's another intriguing aspect to this: women with higher testosterone levels also show a preference for these very masculine facial features. Delving deeper, one can't help but wonder if these preferences have evolutionary roots. Historically, pronounced masculine or feminine features might have been indicators of robust health, vitality, and strong reproductive potential. Therefore, being attracted to these features could have been an evolutionary advantage, ensuring the selection of mates with superior genes. This hypothesis suggests that our modern-day perceptions of beauty might be deeply rooted in ancient survival and reproductive strategies.</w:t>
      </w:r>
    </w:p>
    <w:p w14:paraId="54603046" w14:textId="77777777" w:rsidR="00B2623A" w:rsidRPr="00B2623A" w:rsidRDefault="00B2623A" w:rsidP="00B2623A">
      <w:pPr>
        <w:pStyle w:val="NormalWeb"/>
        <w:shd w:val="clear" w:color="auto" w:fill="FFFFFF" w:themeFill="background1"/>
        <w:spacing w:before="0" w:beforeAutospacing="0" w:after="0" w:afterAutospacing="0" w:line="360" w:lineRule="auto"/>
        <w:ind w:left="720"/>
      </w:pPr>
    </w:p>
    <w:p w14:paraId="4E95DD46" w14:textId="77777777" w:rsidR="00B2623A" w:rsidRPr="00B2623A" w:rsidRDefault="00CB0152" w:rsidP="00B2623A">
      <w:pPr>
        <w:pStyle w:val="NormalWeb"/>
        <w:numPr>
          <w:ilvl w:val="0"/>
          <w:numId w:val="2"/>
        </w:numPr>
        <w:shd w:val="clear" w:color="auto" w:fill="FFFFFF" w:themeFill="background1"/>
        <w:spacing w:before="0" w:beforeAutospacing="0" w:after="0" w:afterAutospacing="0" w:line="360" w:lineRule="auto"/>
      </w:pPr>
      <w:r w:rsidRPr="00B2623A">
        <w:rPr>
          <w:rStyle w:val="Strong"/>
        </w:rPr>
        <w:t>Stress, Diet, and Hormonal Dynamics:</w:t>
      </w:r>
      <w:r w:rsidRPr="00B2623A">
        <w:t xml:space="preserve"> </w:t>
      </w:r>
    </w:p>
    <w:p w14:paraId="70D2BE24" w14:textId="3FE4FB9F" w:rsidR="00CB0152" w:rsidRPr="00B2623A" w:rsidRDefault="00CB0152" w:rsidP="00B2623A">
      <w:pPr>
        <w:pStyle w:val="NormalWeb"/>
        <w:shd w:val="clear" w:color="auto" w:fill="FFFFFF" w:themeFill="background1"/>
        <w:spacing w:before="0" w:beforeAutospacing="0" w:after="0" w:afterAutospacing="0" w:line="360" w:lineRule="auto"/>
        <w:ind w:left="720"/>
      </w:pPr>
      <w:r w:rsidRPr="00B2623A">
        <w:t>Modern life, with its relentless pace, is synonymous with stress. This chronic stress profoundly influences our dietary choices. A pattern emerges from the data: heightened stress levels often correlate with increased consumption of palatable, calorie-rich foods. The brain's reward system, in tandem with hormonal influencers like testosterone and cortisol, propels us towards these dietary choices. Over extended periods, chronic stress can recalibrate this reward system, intensifying our cravings and altering our eating patterns. This hormonal interplay, in the context of our fast-paced lives, has implications for societal health and wellness norms.</w:t>
      </w:r>
    </w:p>
    <w:p w14:paraId="7D8E06EE" w14:textId="77777777" w:rsidR="00B2623A" w:rsidRPr="00B2623A" w:rsidRDefault="00B2623A" w:rsidP="00B2623A">
      <w:pPr>
        <w:pStyle w:val="NormalWeb"/>
        <w:shd w:val="clear" w:color="auto" w:fill="FFFFFF" w:themeFill="background1"/>
        <w:spacing w:before="0" w:beforeAutospacing="0" w:after="0" w:afterAutospacing="0" w:line="360" w:lineRule="auto"/>
        <w:ind w:left="720"/>
      </w:pPr>
    </w:p>
    <w:p w14:paraId="26BC2CCE" w14:textId="77777777" w:rsidR="00B2623A" w:rsidRPr="00B2623A" w:rsidRDefault="00CB0152" w:rsidP="00B2623A">
      <w:pPr>
        <w:pStyle w:val="NormalWeb"/>
        <w:numPr>
          <w:ilvl w:val="0"/>
          <w:numId w:val="2"/>
        </w:numPr>
        <w:shd w:val="clear" w:color="auto" w:fill="FFFFFF" w:themeFill="background1"/>
        <w:spacing w:before="0" w:beforeAutospacing="0" w:after="0" w:afterAutospacing="0" w:line="360" w:lineRule="auto"/>
      </w:pPr>
      <w:r w:rsidRPr="00B2623A">
        <w:rPr>
          <w:rStyle w:val="Strong"/>
        </w:rPr>
        <w:t>The Competitive Spirit and Testosterone:</w:t>
      </w:r>
      <w:r w:rsidRPr="00B2623A">
        <w:t xml:space="preserve"> </w:t>
      </w:r>
    </w:p>
    <w:p w14:paraId="5FD566C8" w14:textId="6656B074" w:rsidR="00CB0152" w:rsidRPr="00B2623A" w:rsidRDefault="00CB0152" w:rsidP="00B2623A">
      <w:pPr>
        <w:pStyle w:val="NormalWeb"/>
        <w:shd w:val="clear" w:color="auto" w:fill="FFFFFF" w:themeFill="background1"/>
        <w:spacing w:before="0" w:beforeAutospacing="0" w:after="0" w:afterAutospacing="0" w:line="360" w:lineRule="auto"/>
        <w:ind w:left="720"/>
      </w:pPr>
      <w:r w:rsidRPr="00B2623A">
        <w:t xml:space="preserve">Reflect on moments of intense competition or challenges. That heightened sense of alertness and the surge of energy is, in part, a testament to testosterone's role. Research validates that both genders experience a spike in testosterone levels during competitive </w:t>
      </w:r>
      <w:proofErr w:type="spellStart"/>
      <w:r w:rsidRPr="00B2623A">
        <w:t>endeavors</w:t>
      </w:r>
      <w:proofErr w:type="spellEnd"/>
      <w:r w:rsidRPr="00B2623A">
        <w:t xml:space="preserve">. This hormonal response is not ephemeral; it's directly linked to endurance and the sustenance of competitive </w:t>
      </w:r>
      <w:proofErr w:type="spellStart"/>
      <w:r w:rsidRPr="00B2623A">
        <w:t>vigor</w:t>
      </w:r>
      <w:proofErr w:type="spellEnd"/>
      <w:r w:rsidRPr="00B2623A">
        <w:t>. Such findings underscore testosterone's evolutionary significance, highlighting its role in bolstering human resilience and competitive prowess.</w:t>
      </w:r>
    </w:p>
    <w:p w14:paraId="20090C06" w14:textId="77777777" w:rsidR="00B2623A" w:rsidRPr="00B2623A" w:rsidRDefault="00B2623A" w:rsidP="00B2623A">
      <w:pPr>
        <w:pStyle w:val="NormalWeb"/>
        <w:shd w:val="clear" w:color="auto" w:fill="FFFFFF" w:themeFill="background1"/>
        <w:spacing w:before="0" w:beforeAutospacing="0" w:after="0" w:afterAutospacing="0" w:line="360" w:lineRule="auto"/>
      </w:pPr>
    </w:p>
    <w:p w14:paraId="2056F0BF" w14:textId="77777777" w:rsidR="00B2623A" w:rsidRPr="00B2623A" w:rsidRDefault="00CB0152" w:rsidP="00B2623A">
      <w:pPr>
        <w:pStyle w:val="NormalWeb"/>
        <w:numPr>
          <w:ilvl w:val="0"/>
          <w:numId w:val="2"/>
        </w:numPr>
        <w:shd w:val="clear" w:color="auto" w:fill="FFFFFF" w:themeFill="background1"/>
        <w:spacing w:before="0" w:beforeAutospacing="0" w:after="0" w:afterAutospacing="0" w:line="360" w:lineRule="auto"/>
      </w:pPr>
      <w:r w:rsidRPr="00B2623A">
        <w:rPr>
          <w:rStyle w:val="Strong"/>
        </w:rPr>
        <w:t>Career Trajectories and Hormonal Profiles:</w:t>
      </w:r>
      <w:r w:rsidRPr="00B2623A">
        <w:t xml:space="preserve"> </w:t>
      </w:r>
    </w:p>
    <w:p w14:paraId="18D502AA" w14:textId="63A5BF63" w:rsidR="00CB0152" w:rsidRPr="00B2623A" w:rsidRDefault="00CB0152" w:rsidP="00B2623A">
      <w:pPr>
        <w:pStyle w:val="NormalWeb"/>
        <w:shd w:val="clear" w:color="auto" w:fill="FFFFFF" w:themeFill="background1"/>
        <w:spacing w:before="0" w:beforeAutospacing="0" w:after="0" w:afterAutospacing="0" w:line="360" w:lineRule="auto"/>
        <w:ind w:left="720"/>
      </w:pPr>
      <w:r w:rsidRPr="00B2623A">
        <w:t xml:space="preserve">The corporate echelons and leadership dynamics offer a rich tapestry of personalities and success stories. Interestingly, hormones might be pivotal in shaping these narratives. </w:t>
      </w:r>
      <w:r w:rsidR="00B2623A" w:rsidRPr="00B2623A">
        <w:t>Going deeper</w:t>
      </w:r>
      <w:r w:rsidRPr="00B2623A">
        <w:t xml:space="preserve"> into the hormonal profiles of male leaders, research indicates a pattern: higher testosterone levels combined with lower cortisol levels often correlate with leadership efficacy and higher professional status. These findings suggest that hormones don't just influence our immediate </w:t>
      </w:r>
      <w:proofErr w:type="spellStart"/>
      <w:r w:rsidRPr="00B2623A">
        <w:t>behaviors</w:t>
      </w:r>
      <w:proofErr w:type="spellEnd"/>
      <w:r w:rsidRPr="00B2623A">
        <w:t>; they might very well shape our professional destinies.</w:t>
      </w:r>
    </w:p>
    <w:p w14:paraId="3996E907" w14:textId="77777777" w:rsidR="009B34BF" w:rsidRPr="00B2623A" w:rsidRDefault="009B34BF" w:rsidP="00B2623A">
      <w:pPr>
        <w:shd w:val="clear" w:color="auto" w:fill="FFFFFF" w:themeFill="background1"/>
        <w:spacing w:line="360" w:lineRule="auto"/>
        <w:rPr>
          <w:rFonts w:ascii="Times New Roman" w:hAnsi="Times New Roman" w:cs="Times New Roman"/>
          <w:sz w:val="24"/>
          <w:szCs w:val="24"/>
        </w:rPr>
      </w:pPr>
    </w:p>
    <w:p w14:paraId="367BB4D9" w14:textId="77777777" w:rsidR="00CB0152" w:rsidRPr="00B2623A" w:rsidRDefault="00CB0152" w:rsidP="00B2623A">
      <w:pPr>
        <w:pStyle w:val="NormalWeb"/>
        <w:spacing w:before="0" w:beforeAutospacing="0" w:after="300" w:afterAutospacing="0" w:line="360" w:lineRule="auto"/>
      </w:pPr>
      <w:r w:rsidRPr="00B2623A">
        <w:rPr>
          <w:rStyle w:val="Strong"/>
        </w:rPr>
        <w:t>Conclusion:</w:t>
      </w:r>
    </w:p>
    <w:p w14:paraId="42D5BC4D" w14:textId="6F34D02A" w:rsidR="00CB0152" w:rsidRPr="00B2623A" w:rsidRDefault="00CB0152" w:rsidP="00B2623A">
      <w:pPr>
        <w:pStyle w:val="NormalWeb"/>
        <w:spacing w:before="300" w:beforeAutospacing="0" w:after="300" w:afterAutospacing="0" w:line="360" w:lineRule="auto"/>
      </w:pPr>
      <w:r w:rsidRPr="00B2623A">
        <w:t xml:space="preserve">In the vast expanse of human physiology and psychology, hormones, </w:t>
      </w:r>
      <w:r w:rsidR="00B2623A" w:rsidRPr="00B2623A">
        <w:t>main</w:t>
      </w:r>
      <w:r w:rsidRPr="00B2623A">
        <w:t>ly testosterone and cortisol, emerge as powerful influencers shaping our daily lives, decisions, and interactions. As we've journeyed through various studies and insights in this essay, it becomes increasingly evident that these hormones are not merely biological molecules</w:t>
      </w:r>
      <w:r w:rsidR="00B2623A" w:rsidRPr="00B2623A">
        <w:t xml:space="preserve"> but</w:t>
      </w:r>
      <w:r w:rsidRPr="00B2623A">
        <w:t xml:space="preserve"> central actors in the narrative of human existence.</w:t>
      </w:r>
    </w:p>
    <w:p w14:paraId="1CA5BD27" w14:textId="77777777" w:rsidR="00CB0152" w:rsidRPr="00B2623A" w:rsidRDefault="00CB0152" w:rsidP="00B2623A">
      <w:pPr>
        <w:pStyle w:val="NormalWeb"/>
        <w:spacing w:before="300" w:beforeAutospacing="0" w:after="300" w:afterAutospacing="0" w:line="360" w:lineRule="auto"/>
      </w:pPr>
      <w:r w:rsidRPr="00B2623A">
        <w:t xml:space="preserve">The roles of testosterone and cortisol in modulating </w:t>
      </w:r>
      <w:proofErr w:type="spellStart"/>
      <w:r w:rsidRPr="00B2623A">
        <w:t>behaviors</w:t>
      </w:r>
      <w:proofErr w:type="spellEnd"/>
      <w:r w:rsidRPr="00B2623A">
        <w:t xml:space="preserve"> like aggression, competition, and even dietary choices underscore their profound influence on individual and societal levels. But beyond these immediate </w:t>
      </w:r>
      <w:proofErr w:type="spellStart"/>
      <w:r w:rsidRPr="00B2623A">
        <w:t>behaviors</w:t>
      </w:r>
      <w:proofErr w:type="spellEnd"/>
      <w:r w:rsidRPr="00B2623A">
        <w:t>, these hormones also permeate the realms of physical attractiveness, leadership dynamics, and professional success. When we consider the broader implications, it's clear that our societal norms, preferences, and even biases might be rooted, at least in part, in our hormonal profiles.</w:t>
      </w:r>
    </w:p>
    <w:p w14:paraId="1D563937" w14:textId="77777777" w:rsidR="00CB0152" w:rsidRPr="00B2623A" w:rsidRDefault="00CB0152" w:rsidP="00B2623A">
      <w:pPr>
        <w:pStyle w:val="NormalWeb"/>
        <w:spacing w:before="300" w:beforeAutospacing="0" w:after="300" w:afterAutospacing="0" w:line="360" w:lineRule="auto"/>
      </w:pPr>
      <w:r w:rsidRPr="00B2623A">
        <w:t xml:space="preserve">For instance, our perceptions of leadership efficacy being linked to specific hormonal profiles provide a fresh perspective on organizational dynamics. Do our corporate structures and hierarchies unknowingly </w:t>
      </w:r>
      <w:proofErr w:type="spellStart"/>
      <w:r w:rsidRPr="00B2623A">
        <w:t>favor</w:t>
      </w:r>
      <w:proofErr w:type="spellEnd"/>
      <w:r w:rsidRPr="00B2623A">
        <w:t xml:space="preserve"> certain hormonal profiles over others? And if so, what are the broader implications for diversity, equity, and inclusion in professional settings?</w:t>
      </w:r>
    </w:p>
    <w:p w14:paraId="0FDDC7BA" w14:textId="77777777" w:rsidR="00CB0152" w:rsidRPr="00B2623A" w:rsidRDefault="00CB0152" w:rsidP="00B2623A">
      <w:pPr>
        <w:pStyle w:val="NormalWeb"/>
        <w:spacing w:before="300" w:beforeAutospacing="0" w:after="300" w:afterAutospacing="0" w:line="360" w:lineRule="auto"/>
      </w:pPr>
      <w:r w:rsidRPr="00B2623A">
        <w:t xml:space="preserve">Furthermore, the evolutionary lenses through which we view the effects of testosterone and cortisol offer intriguing insights. Our predispositions and preferences, be it for masculine facial features or competitive </w:t>
      </w:r>
      <w:proofErr w:type="spellStart"/>
      <w:r w:rsidRPr="00B2623A">
        <w:t>vigor</w:t>
      </w:r>
      <w:proofErr w:type="spellEnd"/>
      <w:r w:rsidRPr="00B2623A">
        <w:t>, might be remnants of ancestral environments where such traits conferred survival and reproductive advantages. Recognizing these deep-seated inclinations can pave the way for more informed and conscious decisions in our modern lives.</w:t>
      </w:r>
    </w:p>
    <w:p w14:paraId="4A43EEC1" w14:textId="77777777" w:rsidR="00CB0152" w:rsidRPr="00B2623A" w:rsidRDefault="00CB0152" w:rsidP="00B2623A">
      <w:pPr>
        <w:pStyle w:val="NormalWeb"/>
        <w:spacing w:before="300" w:beforeAutospacing="0" w:after="300" w:afterAutospacing="0" w:line="360" w:lineRule="auto"/>
      </w:pPr>
      <w:r w:rsidRPr="00B2623A">
        <w:t xml:space="preserve">As science continues to progress, our understanding of these hormonal effects will undoubtedly refine and expand. Future research might uncover more layers of complexity, further intertwining our </w:t>
      </w:r>
      <w:proofErr w:type="spellStart"/>
      <w:r w:rsidRPr="00B2623A">
        <w:t>behaviors</w:t>
      </w:r>
      <w:proofErr w:type="spellEnd"/>
      <w:r w:rsidRPr="00B2623A">
        <w:t xml:space="preserve"> with our biology. However, armed with the knowledge we have today, we can better appreciate the </w:t>
      </w:r>
      <w:proofErr w:type="gramStart"/>
      <w:r w:rsidRPr="00B2623A">
        <w:t>subtle</w:t>
      </w:r>
      <w:proofErr w:type="gramEnd"/>
      <w:r w:rsidRPr="00B2623A">
        <w:t xml:space="preserve"> yet profound ways testosterone and cortisol shape our lives.</w:t>
      </w:r>
    </w:p>
    <w:p w14:paraId="6D90A6BB" w14:textId="01D0150C" w:rsidR="00CB0152" w:rsidRPr="00B2623A" w:rsidRDefault="00CB0152" w:rsidP="00B2623A">
      <w:pPr>
        <w:pStyle w:val="NormalWeb"/>
        <w:spacing w:before="300" w:beforeAutospacing="0" w:after="0" w:afterAutospacing="0" w:line="360" w:lineRule="auto"/>
      </w:pPr>
      <w:r w:rsidRPr="00B2623A">
        <w:t xml:space="preserve">In wrapping up, it's essential to view these insights not as deterministic but as enlightening. While hormones play a significant role, human </w:t>
      </w:r>
      <w:proofErr w:type="spellStart"/>
      <w:r w:rsidRPr="00B2623A">
        <w:t>behavior</w:t>
      </w:r>
      <w:proofErr w:type="spellEnd"/>
      <w:r w:rsidRPr="00B2623A">
        <w:t xml:space="preserve"> is a result of a myriad of factors, including environment, upbringing, experiences, and choices. </w:t>
      </w:r>
      <w:proofErr w:type="spellStart"/>
      <w:r w:rsidRPr="00B2623A">
        <w:t>Recognizing</w:t>
      </w:r>
      <w:proofErr w:type="spellEnd"/>
      <w:r w:rsidRPr="00B2623A">
        <w:t xml:space="preserve"> the influence of testosterone and cortisol is merely a step towards understanding the vast and intricate mosaic of human nature. As we continue our collective journey of discovery, may we remain ever curious, ever introspective, and ever appreciative of the myriad factors that make us uniquely human.</w:t>
      </w:r>
    </w:p>
    <w:p w14:paraId="4B5518A0" w14:textId="7BC05DD8" w:rsidR="00B2623A" w:rsidRPr="00B2623A" w:rsidRDefault="00B2623A" w:rsidP="00B2623A">
      <w:pPr>
        <w:pStyle w:val="NormalWeb"/>
        <w:spacing w:before="300" w:beforeAutospacing="0" w:after="0" w:afterAutospacing="0" w:line="360" w:lineRule="auto"/>
      </w:pPr>
      <w:r w:rsidRPr="00B2623A">
        <w:rPr>
          <w:color w:val="000000"/>
        </w:rPr>
        <w:t>I promise to turn in writing that is entirely my own and is not plagiarized or copied from another source. When I do incorporate the ideas of other writers, I will properly quote and cite all borrowed words and ideas.</w:t>
      </w:r>
    </w:p>
    <w:sectPr w:rsidR="00B2623A" w:rsidRPr="00B2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6400"/>
    <w:multiLevelType w:val="multilevel"/>
    <w:tmpl w:val="397C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B25BE"/>
    <w:multiLevelType w:val="multilevel"/>
    <w:tmpl w:val="336C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00969">
    <w:abstractNumId w:val="1"/>
  </w:num>
  <w:num w:numId="2" w16cid:durableId="77301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NbUwMbW0NLKwNDNW0lEKTi0uzszPAykwrAUA38CjpywAAAA="/>
  </w:docVars>
  <w:rsids>
    <w:rsidRoot w:val="00CB0152"/>
    <w:rsid w:val="009B34BF"/>
    <w:rsid w:val="00B2623A"/>
    <w:rsid w:val="00CB01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6E1C"/>
  <w15:chartTrackingRefBased/>
  <w15:docId w15:val="{FBC6EEA4-E84D-4877-97EF-FAE30520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15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CB0152"/>
    <w:rPr>
      <w:b/>
      <w:bCs/>
    </w:rPr>
  </w:style>
  <w:style w:type="paragraph" w:styleId="ListParagraph">
    <w:name w:val="List Paragraph"/>
    <w:basedOn w:val="Normal"/>
    <w:uiPriority w:val="34"/>
    <w:qFormat/>
    <w:rsid w:val="00B2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39620">
      <w:bodyDiv w:val="1"/>
      <w:marLeft w:val="0"/>
      <w:marRight w:val="0"/>
      <w:marTop w:val="0"/>
      <w:marBottom w:val="0"/>
      <w:divBdr>
        <w:top w:val="none" w:sz="0" w:space="0" w:color="auto"/>
        <w:left w:val="none" w:sz="0" w:space="0" w:color="auto"/>
        <w:bottom w:val="none" w:sz="0" w:space="0" w:color="auto"/>
        <w:right w:val="none" w:sz="0" w:space="0" w:color="auto"/>
      </w:divBdr>
    </w:div>
    <w:div w:id="1061369417">
      <w:bodyDiv w:val="1"/>
      <w:marLeft w:val="0"/>
      <w:marRight w:val="0"/>
      <w:marTop w:val="0"/>
      <w:marBottom w:val="0"/>
      <w:divBdr>
        <w:top w:val="none" w:sz="0" w:space="0" w:color="auto"/>
        <w:left w:val="none" w:sz="0" w:space="0" w:color="auto"/>
        <w:bottom w:val="none" w:sz="0" w:space="0" w:color="auto"/>
        <w:right w:val="none" w:sz="0" w:space="0" w:color="auto"/>
      </w:divBdr>
    </w:div>
    <w:div w:id="1295598945">
      <w:bodyDiv w:val="1"/>
      <w:marLeft w:val="0"/>
      <w:marRight w:val="0"/>
      <w:marTop w:val="0"/>
      <w:marBottom w:val="0"/>
      <w:divBdr>
        <w:top w:val="none" w:sz="0" w:space="0" w:color="auto"/>
        <w:left w:val="none" w:sz="0" w:space="0" w:color="auto"/>
        <w:bottom w:val="none" w:sz="0" w:space="0" w:color="auto"/>
        <w:right w:val="none" w:sz="0" w:space="0" w:color="auto"/>
      </w:divBdr>
      <w:divsChild>
        <w:div w:id="1150755841">
          <w:marLeft w:val="0"/>
          <w:marRight w:val="0"/>
          <w:marTop w:val="0"/>
          <w:marBottom w:val="0"/>
          <w:divBdr>
            <w:top w:val="single" w:sz="2" w:space="0" w:color="auto"/>
            <w:left w:val="single" w:sz="2" w:space="0" w:color="auto"/>
            <w:bottom w:val="single" w:sz="6" w:space="0" w:color="auto"/>
            <w:right w:val="single" w:sz="2" w:space="0" w:color="auto"/>
          </w:divBdr>
          <w:divsChild>
            <w:div w:id="142129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243208">
                  <w:marLeft w:val="0"/>
                  <w:marRight w:val="0"/>
                  <w:marTop w:val="0"/>
                  <w:marBottom w:val="0"/>
                  <w:divBdr>
                    <w:top w:val="single" w:sz="2" w:space="0" w:color="D9D9E3"/>
                    <w:left w:val="single" w:sz="2" w:space="0" w:color="D9D9E3"/>
                    <w:bottom w:val="single" w:sz="2" w:space="0" w:color="D9D9E3"/>
                    <w:right w:val="single" w:sz="2" w:space="0" w:color="D9D9E3"/>
                  </w:divBdr>
                  <w:divsChild>
                    <w:div w:id="1572542644">
                      <w:marLeft w:val="0"/>
                      <w:marRight w:val="0"/>
                      <w:marTop w:val="0"/>
                      <w:marBottom w:val="0"/>
                      <w:divBdr>
                        <w:top w:val="single" w:sz="2" w:space="0" w:color="D9D9E3"/>
                        <w:left w:val="single" w:sz="2" w:space="0" w:color="D9D9E3"/>
                        <w:bottom w:val="single" w:sz="2" w:space="0" w:color="D9D9E3"/>
                        <w:right w:val="single" w:sz="2" w:space="0" w:color="D9D9E3"/>
                      </w:divBdr>
                      <w:divsChild>
                        <w:div w:id="1392272984">
                          <w:marLeft w:val="0"/>
                          <w:marRight w:val="0"/>
                          <w:marTop w:val="0"/>
                          <w:marBottom w:val="0"/>
                          <w:divBdr>
                            <w:top w:val="single" w:sz="2" w:space="0" w:color="D9D9E3"/>
                            <w:left w:val="single" w:sz="2" w:space="0" w:color="D9D9E3"/>
                            <w:bottom w:val="single" w:sz="2" w:space="0" w:color="D9D9E3"/>
                            <w:right w:val="single" w:sz="2" w:space="0" w:color="D9D9E3"/>
                          </w:divBdr>
                          <w:divsChild>
                            <w:div w:id="1950890904">
                              <w:marLeft w:val="0"/>
                              <w:marRight w:val="0"/>
                              <w:marTop w:val="0"/>
                              <w:marBottom w:val="0"/>
                              <w:divBdr>
                                <w:top w:val="single" w:sz="2" w:space="0" w:color="D9D9E3"/>
                                <w:left w:val="single" w:sz="2" w:space="0" w:color="D9D9E3"/>
                                <w:bottom w:val="single" w:sz="2" w:space="0" w:color="D9D9E3"/>
                                <w:right w:val="single" w:sz="2" w:space="0" w:color="D9D9E3"/>
                              </w:divBdr>
                              <w:divsChild>
                                <w:div w:id="84423987">
                                  <w:marLeft w:val="0"/>
                                  <w:marRight w:val="0"/>
                                  <w:marTop w:val="0"/>
                                  <w:marBottom w:val="0"/>
                                  <w:divBdr>
                                    <w:top w:val="single" w:sz="2" w:space="0" w:color="D9D9E3"/>
                                    <w:left w:val="single" w:sz="2" w:space="0" w:color="D9D9E3"/>
                                    <w:bottom w:val="single" w:sz="2" w:space="0" w:color="D9D9E3"/>
                                    <w:right w:val="single" w:sz="2" w:space="0" w:color="D9D9E3"/>
                                  </w:divBdr>
                                  <w:divsChild>
                                    <w:div w:id="19879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1749543">
      <w:bodyDiv w:val="1"/>
      <w:marLeft w:val="0"/>
      <w:marRight w:val="0"/>
      <w:marTop w:val="0"/>
      <w:marBottom w:val="0"/>
      <w:divBdr>
        <w:top w:val="none" w:sz="0" w:space="0" w:color="auto"/>
        <w:left w:val="none" w:sz="0" w:space="0" w:color="auto"/>
        <w:bottom w:val="none" w:sz="0" w:space="0" w:color="auto"/>
        <w:right w:val="none" w:sz="0" w:space="0" w:color="auto"/>
      </w:divBdr>
    </w:div>
    <w:div w:id="19333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Mawandia</dc:creator>
  <cp:keywords/>
  <dc:description/>
  <cp:lastModifiedBy>Harshit Mawandia</cp:lastModifiedBy>
  <cp:revision>1</cp:revision>
  <dcterms:created xsi:type="dcterms:W3CDTF">2023-10-30T16:10:00Z</dcterms:created>
  <dcterms:modified xsi:type="dcterms:W3CDTF">2023-10-30T16:42:00Z</dcterms:modified>
</cp:coreProperties>
</file>