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2436" w:rsidRDefault="00F75A3A">
      <w:pPr>
        <w:pStyle w:val="Title"/>
        <w:jc w:val="center"/>
        <w:rPr>
          <w:sz w:val="40"/>
          <w:szCs w:val="40"/>
        </w:rPr>
      </w:pPr>
      <w:bookmarkStart w:id="0" w:name="_z1q9t5e71m0w" w:colFirst="0" w:colLast="0"/>
      <w:bookmarkEnd w:id="0"/>
      <w:r>
        <w:rPr>
          <w:sz w:val="40"/>
          <w:szCs w:val="40"/>
          <w:lang w:val="en-US"/>
        </w:rPr>
        <w:t>C</w:t>
      </w:r>
      <w:r>
        <w:rPr>
          <w:sz w:val="40"/>
          <w:szCs w:val="40"/>
        </w:rPr>
        <w:t>ourse Plan for HUL 370 - Biological Psychology</w:t>
      </w:r>
    </w:p>
    <w:p w14:paraId="00000002" w14:textId="77777777" w:rsidR="005F2436" w:rsidRDefault="00F75A3A">
      <w:pPr>
        <w:pStyle w:val="Heading1"/>
        <w:rPr>
          <w:sz w:val="28"/>
          <w:szCs w:val="28"/>
        </w:rPr>
      </w:pPr>
      <w:bookmarkStart w:id="1" w:name="_3vgnctmi17jk" w:colFirst="0" w:colLast="0"/>
      <w:bookmarkEnd w:id="1"/>
      <w:r>
        <w:rPr>
          <w:sz w:val="28"/>
          <w:szCs w:val="28"/>
        </w:rPr>
        <w:t>Course Description</w:t>
      </w:r>
    </w:p>
    <w:p w14:paraId="00000003" w14:textId="77777777" w:rsidR="005F2436" w:rsidRDefault="00F75A3A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 xml:space="preserve">Biological psychology is the study of the biological basis of behavior. This course will explore the relationship between the brain, the nervous system, and behavior. </w:t>
      </w:r>
    </w:p>
    <w:p w14:paraId="00000004" w14:textId="77777777" w:rsidR="005F2436" w:rsidRDefault="00F75A3A">
      <w:pPr>
        <w:spacing w:before="360" w:after="36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Upon successful completion of this course, students will be able to:</w:t>
      </w:r>
    </w:p>
    <w:p w14:paraId="00000005" w14:textId="77777777" w:rsidR="005F2436" w:rsidRDefault="00F75A3A">
      <w:pPr>
        <w:numPr>
          <w:ilvl w:val="0"/>
          <w:numId w:val="1"/>
        </w:numPr>
        <w:spacing w:before="60"/>
        <w:rPr>
          <w:highlight w:val="white"/>
        </w:rPr>
      </w:pPr>
      <w:r>
        <w:rPr>
          <w:color w:val="1F1F1F"/>
          <w:sz w:val="24"/>
          <w:szCs w:val="24"/>
          <w:highlight w:val="white"/>
        </w:rPr>
        <w:t>Describe the structure and function of the brain and nervous system</w:t>
      </w:r>
    </w:p>
    <w:p w14:paraId="00000006" w14:textId="77777777" w:rsidR="005F2436" w:rsidRDefault="00F75A3A">
      <w:pPr>
        <w:numPr>
          <w:ilvl w:val="0"/>
          <w:numId w:val="1"/>
        </w:numPr>
        <w:rPr>
          <w:highlight w:val="white"/>
        </w:rPr>
      </w:pPr>
      <w:r>
        <w:rPr>
          <w:color w:val="1F1F1F"/>
          <w:sz w:val="24"/>
          <w:szCs w:val="24"/>
          <w:highlight w:val="white"/>
        </w:rPr>
        <w:t>Explain the role of neurotransmitters and hormones in behaviour</w:t>
      </w:r>
    </w:p>
    <w:p w14:paraId="00000007" w14:textId="77777777" w:rsidR="005F2436" w:rsidRDefault="00F75A3A">
      <w:pPr>
        <w:numPr>
          <w:ilvl w:val="0"/>
          <w:numId w:val="1"/>
        </w:numPr>
        <w:rPr>
          <w:highlight w:val="white"/>
        </w:rPr>
      </w:pPr>
      <w:r>
        <w:rPr>
          <w:color w:val="1F1F1F"/>
          <w:sz w:val="24"/>
          <w:szCs w:val="24"/>
          <w:highlight w:val="white"/>
        </w:rPr>
        <w:t>Discuss the biological bases of sensation, perception, movement, etc.</w:t>
      </w:r>
    </w:p>
    <w:p w14:paraId="00000008" w14:textId="77777777" w:rsidR="005F2436" w:rsidRDefault="00F75A3A">
      <w:pPr>
        <w:numPr>
          <w:ilvl w:val="0"/>
          <w:numId w:val="1"/>
        </w:numPr>
        <w:spacing w:after="220"/>
        <w:rPr>
          <w:highlight w:val="white"/>
        </w:rPr>
      </w:pPr>
      <w:r>
        <w:rPr>
          <w:color w:val="1F1F1F"/>
          <w:sz w:val="24"/>
          <w:szCs w:val="24"/>
          <w:highlight w:val="white"/>
        </w:rPr>
        <w:t>Discuss psychological processes such as learning, memory, emotion, and cognition.</w:t>
      </w:r>
    </w:p>
    <w:p w14:paraId="00000009" w14:textId="77777777" w:rsidR="005F2436" w:rsidRDefault="005F2436"/>
    <w:p w14:paraId="0000000A" w14:textId="77777777" w:rsidR="005F2436" w:rsidRDefault="00F75A3A">
      <w:pPr>
        <w:pStyle w:val="Heading1"/>
        <w:rPr>
          <w:sz w:val="28"/>
          <w:szCs w:val="28"/>
        </w:rPr>
      </w:pPr>
      <w:bookmarkStart w:id="2" w:name="_8nbnpu3rn6z3" w:colFirst="0" w:colLast="0"/>
      <w:bookmarkEnd w:id="2"/>
      <w:r>
        <w:rPr>
          <w:sz w:val="28"/>
          <w:szCs w:val="28"/>
        </w:rPr>
        <w:t>Course Resources</w:t>
      </w:r>
    </w:p>
    <w:p w14:paraId="0000000B" w14:textId="77777777" w:rsidR="005F2436" w:rsidRDefault="00F75A3A">
      <w:r>
        <w:t xml:space="preserve">Book - </w:t>
      </w:r>
      <w:r>
        <w:rPr>
          <w:b/>
        </w:rPr>
        <w:t>Biological Psychology</w:t>
      </w:r>
      <w:r>
        <w:t xml:space="preserve"> by </w:t>
      </w:r>
      <w:r>
        <w:rPr>
          <w:i/>
        </w:rPr>
        <w:t>James W. Kalat</w:t>
      </w:r>
      <w:r>
        <w:t>, (Cengage Learning India Pvt. Ltd.)</w:t>
      </w:r>
    </w:p>
    <w:p w14:paraId="0000000C" w14:textId="77777777" w:rsidR="005F2436" w:rsidRDefault="00F75A3A">
      <w:pPr>
        <w:pStyle w:val="Heading1"/>
        <w:rPr>
          <w:sz w:val="28"/>
          <w:szCs w:val="28"/>
        </w:rPr>
      </w:pPr>
      <w:bookmarkStart w:id="3" w:name="_i8agz06lqkhs" w:colFirst="0" w:colLast="0"/>
      <w:bookmarkEnd w:id="3"/>
      <w:r>
        <w:rPr>
          <w:sz w:val="28"/>
          <w:szCs w:val="28"/>
        </w:rPr>
        <w:t>Course Outline</w:t>
      </w:r>
    </w:p>
    <w:p w14:paraId="0000000D" w14:textId="77777777" w:rsidR="005F2436" w:rsidRDefault="00F75A3A">
      <w:r>
        <w:t>We will cover 8 modules in this current semester (4 before mid-semester exam and 4 after).</w:t>
      </w:r>
    </w:p>
    <w:p w14:paraId="0000000E" w14:textId="77777777" w:rsidR="005F2436" w:rsidRDefault="00F75A3A">
      <w:r>
        <w:rPr>
          <w:b/>
        </w:rPr>
        <w:t xml:space="preserve">Module 1 - </w:t>
      </w:r>
      <w:r>
        <w:t>Nerve Cells, Nerve Impulses, and Synapses</w:t>
      </w:r>
    </w:p>
    <w:p w14:paraId="0000000F" w14:textId="77777777" w:rsidR="005F2436" w:rsidRDefault="00F75A3A">
      <w:r>
        <w:rPr>
          <w:b/>
        </w:rPr>
        <w:t>Module 2</w:t>
      </w:r>
      <w:r>
        <w:t xml:space="preserve"> - Anatomy and Research Methods</w:t>
      </w:r>
    </w:p>
    <w:p w14:paraId="00000010" w14:textId="77777777" w:rsidR="005F2436" w:rsidRDefault="00F75A3A">
      <w:r>
        <w:rPr>
          <w:b/>
        </w:rPr>
        <w:t>Module 3</w:t>
      </w:r>
      <w:r>
        <w:t xml:space="preserve"> - Vision and Other Sensory Systems</w:t>
      </w:r>
    </w:p>
    <w:p w14:paraId="00000011" w14:textId="77777777" w:rsidR="005F2436" w:rsidRDefault="00F75A3A">
      <w:r>
        <w:rPr>
          <w:b/>
        </w:rPr>
        <w:t>Module 4</w:t>
      </w:r>
      <w:r>
        <w:t xml:space="preserve"> - Movement</w:t>
      </w:r>
    </w:p>
    <w:p w14:paraId="00000012" w14:textId="77777777" w:rsidR="005F2436" w:rsidRDefault="00F75A3A">
      <w:r>
        <w:rPr>
          <w:b/>
        </w:rPr>
        <w:t>Module 5</w:t>
      </w:r>
      <w:r>
        <w:t xml:space="preserve"> - Emotional Behaviours</w:t>
      </w:r>
    </w:p>
    <w:p w14:paraId="00000013" w14:textId="77777777" w:rsidR="005F2436" w:rsidRDefault="00F75A3A">
      <w:r>
        <w:rPr>
          <w:b/>
        </w:rPr>
        <w:t>Module 6</w:t>
      </w:r>
      <w:r>
        <w:t xml:space="preserve"> - Learning, Memory, and Intelligence</w:t>
      </w:r>
    </w:p>
    <w:p w14:paraId="00000014" w14:textId="77777777" w:rsidR="005F2436" w:rsidRDefault="00F75A3A">
      <w:r>
        <w:rPr>
          <w:b/>
        </w:rPr>
        <w:t>Module 7</w:t>
      </w:r>
      <w:r>
        <w:t xml:space="preserve"> - Cognitive Functions</w:t>
      </w:r>
    </w:p>
    <w:p w14:paraId="00000015" w14:textId="77777777" w:rsidR="005F2436" w:rsidRDefault="00F75A3A">
      <w:r>
        <w:rPr>
          <w:b/>
        </w:rPr>
        <w:t>Module 8</w:t>
      </w:r>
      <w:r>
        <w:t xml:space="preserve"> - Psychological Disorders</w:t>
      </w:r>
    </w:p>
    <w:p w14:paraId="00000016" w14:textId="77777777" w:rsidR="005F2436" w:rsidRDefault="005F2436"/>
    <w:p w14:paraId="00000017" w14:textId="77777777" w:rsidR="005F2436" w:rsidRDefault="005F2436"/>
    <w:p w14:paraId="00000018" w14:textId="77777777" w:rsidR="005F2436" w:rsidRDefault="00F75A3A">
      <w:pPr>
        <w:pStyle w:val="Heading1"/>
        <w:rPr>
          <w:sz w:val="28"/>
          <w:szCs w:val="28"/>
        </w:rPr>
      </w:pPr>
      <w:bookmarkStart w:id="4" w:name="_cmsx5wauswmw" w:colFirst="0" w:colLast="0"/>
      <w:bookmarkEnd w:id="4"/>
      <w:r>
        <w:rPr>
          <w:sz w:val="28"/>
          <w:szCs w:val="28"/>
        </w:rPr>
        <w:t>Class Slots</w:t>
      </w:r>
    </w:p>
    <w:p w14:paraId="00000019" w14:textId="77777777" w:rsidR="005F2436" w:rsidRDefault="00F75A3A">
      <w:r>
        <w:rPr>
          <w:b/>
        </w:rPr>
        <w:t>Monday</w:t>
      </w:r>
      <w:r>
        <w:t xml:space="preserve"> - 11 AM - 12 PM</w:t>
      </w:r>
    </w:p>
    <w:p w14:paraId="0000001A" w14:textId="77777777" w:rsidR="005F2436" w:rsidRDefault="00F75A3A">
      <w:r>
        <w:rPr>
          <w:b/>
        </w:rPr>
        <w:t>Wednesday</w:t>
      </w:r>
      <w:r>
        <w:t xml:space="preserve"> - 11 AM - 12 PM</w:t>
      </w:r>
    </w:p>
    <w:p w14:paraId="0000001B" w14:textId="77777777" w:rsidR="005F2436" w:rsidRDefault="00F75A3A">
      <w:r>
        <w:rPr>
          <w:b/>
        </w:rPr>
        <w:t>Thursday</w:t>
      </w:r>
      <w:r>
        <w:t xml:space="preserve"> - 12 - 1 PM</w:t>
      </w:r>
    </w:p>
    <w:p w14:paraId="0000001C" w14:textId="77777777" w:rsidR="005F2436" w:rsidRDefault="005F2436"/>
    <w:p w14:paraId="0000001D" w14:textId="77777777" w:rsidR="005F2436" w:rsidRDefault="00F75A3A">
      <w:pPr>
        <w:pStyle w:val="Heading1"/>
        <w:rPr>
          <w:sz w:val="28"/>
          <w:szCs w:val="28"/>
        </w:rPr>
      </w:pPr>
      <w:bookmarkStart w:id="5" w:name="_i8jcsbel3pzp" w:colFirst="0" w:colLast="0"/>
      <w:bookmarkEnd w:id="5"/>
      <w:r>
        <w:rPr>
          <w:sz w:val="28"/>
          <w:szCs w:val="28"/>
        </w:rPr>
        <w:t>Attendance Policy</w:t>
      </w:r>
    </w:p>
    <w:p w14:paraId="0000001E" w14:textId="72203204" w:rsidR="005F2436" w:rsidRDefault="00F75A3A">
      <w:r>
        <w:t>There are no allotted marks for attendance, however, you will receive a grade down if you fail to keep 75% attendance in this course</w:t>
      </w:r>
      <w:r w:rsidR="009208AF">
        <w:t xml:space="preserve"> (as per institute policy).</w:t>
      </w:r>
    </w:p>
    <w:p w14:paraId="220C3C66" w14:textId="2956F18C" w:rsidR="009208AF" w:rsidRDefault="009208AF">
      <w:pPr>
        <w:rPr>
          <w:sz w:val="28"/>
          <w:szCs w:val="28"/>
        </w:rPr>
      </w:pPr>
      <w:r w:rsidRPr="009208AF">
        <w:rPr>
          <w:sz w:val="28"/>
          <w:szCs w:val="28"/>
        </w:rPr>
        <w:lastRenderedPageBreak/>
        <w:t>Audit Policy</w:t>
      </w:r>
    </w:p>
    <w:p w14:paraId="17593C94" w14:textId="2626849B" w:rsidR="009208AF" w:rsidRPr="009208AF" w:rsidRDefault="009208AF">
      <w:r>
        <w:t>55% marks and 55% attendance till the last day of add and drop.</w:t>
      </w:r>
    </w:p>
    <w:p w14:paraId="0000001F" w14:textId="77777777" w:rsidR="005F2436" w:rsidRDefault="00F75A3A">
      <w:pPr>
        <w:pStyle w:val="Heading1"/>
        <w:rPr>
          <w:sz w:val="28"/>
          <w:szCs w:val="28"/>
        </w:rPr>
      </w:pPr>
      <w:bookmarkStart w:id="6" w:name="_u0yrlc9mdabr" w:colFirst="0" w:colLast="0"/>
      <w:bookmarkEnd w:id="6"/>
      <w:r>
        <w:rPr>
          <w:sz w:val="28"/>
          <w:szCs w:val="28"/>
        </w:rPr>
        <w:t>Evaluation Policy</w:t>
      </w:r>
    </w:p>
    <w:p w14:paraId="00000021" w14:textId="7928B080" w:rsidR="005F2436" w:rsidRDefault="00F75A3A">
      <w:r>
        <w:rPr>
          <w:b/>
        </w:rPr>
        <w:t>Minor Exam</w:t>
      </w:r>
      <w:r>
        <w:t xml:space="preserve"> </w:t>
      </w:r>
      <w:r w:rsidR="00D15EC6">
        <w:t>–</w:t>
      </w:r>
      <w:r>
        <w:t xml:space="preserve"> </w:t>
      </w:r>
      <w:r w:rsidR="00D15EC6">
        <w:rPr>
          <w:lang w:val="en-US"/>
        </w:rPr>
        <w:t xml:space="preserve">25 </w:t>
      </w:r>
      <w:r>
        <w:t>marks</w:t>
      </w:r>
    </w:p>
    <w:p w14:paraId="3788F166" w14:textId="146A10EA" w:rsidR="00D15EC6" w:rsidRDefault="00D15EC6">
      <w:pPr>
        <w:rPr>
          <w:lang w:val="en-US"/>
        </w:rPr>
      </w:pPr>
      <w:r w:rsidRPr="00A303EA">
        <w:rPr>
          <w:b/>
          <w:bCs/>
          <w:lang w:val="en-US"/>
        </w:rPr>
        <w:t xml:space="preserve">Reading Summary </w:t>
      </w:r>
      <w:r w:rsidR="00AF73E9" w:rsidRPr="00A303EA">
        <w:rPr>
          <w:b/>
          <w:bCs/>
          <w:lang w:val="en-US"/>
        </w:rPr>
        <w:t xml:space="preserve">I </w:t>
      </w:r>
      <w:r w:rsidR="00AF73E9">
        <w:rPr>
          <w:lang w:val="en-US"/>
        </w:rPr>
        <w:t>-15 marks</w:t>
      </w:r>
    </w:p>
    <w:p w14:paraId="5A2EED9E" w14:textId="44BE20D0" w:rsidR="00AF73E9" w:rsidRDefault="00AF73E9">
      <w:r w:rsidRPr="00A303EA">
        <w:rPr>
          <w:b/>
          <w:bCs/>
          <w:lang w:val="en-US"/>
        </w:rPr>
        <w:t xml:space="preserve">Reading Summary </w:t>
      </w:r>
      <w:proofErr w:type="spellStart"/>
      <w:r w:rsidRPr="00A303EA">
        <w:rPr>
          <w:b/>
          <w:bCs/>
          <w:lang w:val="en-US"/>
        </w:rPr>
        <w:t>ll</w:t>
      </w:r>
      <w:proofErr w:type="spellEnd"/>
      <w:r w:rsidRPr="00A303EA"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="009208AF">
        <w:rPr>
          <w:lang w:val="en-US"/>
        </w:rPr>
        <w:t>10 + 10 = 20 marks</w:t>
      </w:r>
    </w:p>
    <w:p w14:paraId="00000023" w14:textId="1A05A426" w:rsidR="005F2436" w:rsidRDefault="00F75A3A">
      <w:r>
        <w:rPr>
          <w:b/>
        </w:rPr>
        <w:t>End-Term Exam</w:t>
      </w:r>
      <w:r>
        <w:t xml:space="preserve"> - 40 marks</w:t>
      </w:r>
    </w:p>
    <w:p w14:paraId="00000024" w14:textId="77777777" w:rsidR="005F2436" w:rsidRDefault="005F2436"/>
    <w:p w14:paraId="00000025" w14:textId="77777777" w:rsidR="005F2436" w:rsidRDefault="00F75A3A">
      <w:r>
        <w:t xml:space="preserve">Course Instructor - Dr Varsha Singh (402F, Block II) - </w:t>
      </w:r>
      <w:hyperlink r:id="rId8">
        <w:r>
          <w:rPr>
            <w:color w:val="1155CC"/>
            <w:u w:val="single"/>
          </w:rPr>
          <w:t>vsingh@iitd.ac.in</w:t>
        </w:r>
      </w:hyperlink>
    </w:p>
    <w:p w14:paraId="00000026" w14:textId="77777777" w:rsidR="005F2436" w:rsidRDefault="005F2436"/>
    <w:p w14:paraId="00000027" w14:textId="77777777" w:rsidR="005F2436" w:rsidRDefault="00F75A3A">
      <w:r>
        <w:t>Course TAs:</w:t>
      </w:r>
    </w:p>
    <w:p w14:paraId="00000028" w14:textId="77777777" w:rsidR="005F2436" w:rsidRDefault="00F75A3A">
      <w:pPr>
        <w:numPr>
          <w:ilvl w:val="0"/>
          <w:numId w:val="2"/>
        </w:numPr>
      </w:pPr>
      <w:r>
        <w:t xml:space="preserve">Ankit Jha - </w:t>
      </w:r>
      <w:hyperlink r:id="rId9">
        <w:r>
          <w:rPr>
            <w:color w:val="1155CC"/>
            <w:u w:val="single"/>
          </w:rPr>
          <w:t>Ankit.Jha@uqidar.iitd.ac.in</w:t>
        </w:r>
      </w:hyperlink>
    </w:p>
    <w:p w14:paraId="00000029" w14:textId="77777777" w:rsidR="005F2436" w:rsidRDefault="00F75A3A">
      <w:pPr>
        <w:numPr>
          <w:ilvl w:val="0"/>
          <w:numId w:val="2"/>
        </w:numPr>
      </w:pPr>
      <w:r>
        <w:t xml:space="preserve">Titli Saha - </w:t>
      </w:r>
      <w:hyperlink r:id="rId10">
        <w:r>
          <w:rPr>
            <w:color w:val="1155CC"/>
            <w:u w:val="single"/>
          </w:rPr>
          <w:t>srz228396@iitd.ac.in</w:t>
        </w:r>
      </w:hyperlink>
    </w:p>
    <w:p w14:paraId="0000002A" w14:textId="77777777" w:rsidR="005F2436" w:rsidRDefault="005F2436"/>
    <w:sectPr w:rsidR="005F24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E6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E73D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56866148">
    <w:abstractNumId w:val="0"/>
  </w:num>
  <w:num w:numId="2" w16cid:durableId="768820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436"/>
    <w:rsid w:val="005F2436"/>
    <w:rsid w:val="009208AF"/>
    <w:rsid w:val="00A303EA"/>
    <w:rsid w:val="00AF73E9"/>
    <w:rsid w:val="00D15EC6"/>
    <w:rsid w:val="00F7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487E8"/>
  <w15:docId w15:val="{513DFC5F-0EDB-DD49-B9F5-F09946C0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ingh@iitd.ac.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rz228396@iitd.ac.in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nkit.Jha@uqidar.iitd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AA39DCAF08141BB92F67D69D7ADB6" ma:contentTypeVersion="3" ma:contentTypeDescription="Create a new document." ma:contentTypeScope="" ma:versionID="63426473473e07911592bf6c73068dfa">
  <xsd:schema xmlns:xsd="http://www.w3.org/2001/XMLSchema" xmlns:xs="http://www.w3.org/2001/XMLSchema" xmlns:p="http://schemas.microsoft.com/office/2006/metadata/properties" xmlns:ns2="e7fba455-a9ff-446e-ad7d-90176d87c38a" targetNamespace="http://schemas.microsoft.com/office/2006/metadata/properties" ma:root="true" ma:fieldsID="1b57ffe3cf508c4fad1084436587dd3c" ns2:_="">
    <xsd:import namespace="e7fba455-a9ff-446e-ad7d-90176d87c3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ba455-a9ff-446e-ad7d-90176d87c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840C43-CBDD-47DD-BBB4-E2CBA037EA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4FDE5B-9A62-4147-A4DA-0786811C39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46E1E-4E01-4517-B28C-892EEE30DF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Jha</cp:lastModifiedBy>
  <cp:revision>3</cp:revision>
  <dcterms:created xsi:type="dcterms:W3CDTF">2023-08-13T09:39:00Z</dcterms:created>
  <dcterms:modified xsi:type="dcterms:W3CDTF">2023-09-06T05:51:00Z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0x01010039AAA39DCAF08141BB92F67D69D7ADB6</vt:lpwstr>
  </property>
</Properties>
</file>