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>
          <w:rFonts w:ascii="Algerian" w:hAnsi="Algerian"/>
          <w:color w:val="3465A4"/>
          <w:sz w:val="80"/>
          <w:szCs w:val="20"/>
          <w:u w:val="single"/>
        </w:rPr>
      </w:pPr>
      <w:r>
        <w:rPr>
          <w:rFonts w:ascii="Algerian" w:hAnsi="Algerian"/>
          <w:color w:val="3465A4"/>
          <w:sz w:val="80"/>
          <w:szCs w:val="20"/>
          <w:u w:val="single"/>
        </w:rPr>
        <w:t>GITHUB BASICS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INSTALLATION &amp; GUIS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With platform specific installers for Git, GitHub also provides the ease of staying up-to-date with the latest releases of the command line tool while providing a graphical user interface for day-to-day interaction, review, and repository synchronization.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GitHub for Windows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0"/>
        </w:rPr>
      </w:pPr>
      <w:hyperlink r:id="rId2">
        <w:r>
          <w:rPr>
            <w:rStyle w:val="InternetLink"/>
            <w:rFonts w:ascii="Times New Roman" w:hAnsi="Times New Roman"/>
            <w:sz w:val="28"/>
            <w:szCs w:val="20"/>
          </w:rPr>
          <w:t>https://windows.github.com</w:t>
        </w:r>
      </w:hyperlink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GitHub for Mac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0"/>
        </w:rPr>
      </w:pPr>
      <w:hyperlink r:id="rId3">
        <w:r>
          <w:rPr>
            <w:rStyle w:val="InternetLink"/>
            <w:rFonts w:ascii="Times New Roman" w:hAnsi="Times New Roman"/>
            <w:sz w:val="28"/>
            <w:szCs w:val="20"/>
          </w:rPr>
          <w:t xml:space="preserve">https://mac.github.com </w:t>
        </w:r>
      </w:hyperlink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For Linux and Solaris platforms, the latest release is available on the official Git web site.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for All Platforms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0"/>
        </w:rPr>
      </w:pPr>
      <w:hyperlink r:id="rId4">
        <w:r>
          <w:rPr>
            <w:rStyle w:val="InternetLink"/>
            <w:rFonts w:ascii="Times New Roman" w:hAnsi="Times New Roman"/>
            <w:sz w:val="28"/>
            <w:szCs w:val="20"/>
          </w:rPr>
          <w:t>http://git-scm.com</w:t>
        </w:r>
      </w:hyperlink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SETUP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Configuring user information used across all local repositories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git config --global user.name “[firstname lastname]”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set a name that is identifiable for credit when review version history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config --global user.email “[valid-email]”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set an email address that will be associated with each history marker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config --global color.ui auto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set automatic command line coloring for Git for easy reviewing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SETUP &amp; INIT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Configuring user information, initializing and cloning repositories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init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initialize an existing directory as a Git repository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clone [url]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retrieve an entire repository from a hosted location via URL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STAGE &amp; SNAPSHOT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Working with snapshots and the Git staging area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status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modified files in working directory, staged for your next commit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add [file]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add a file as it looks now to your next commit (stage)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reset [file]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unstage a file while retaining the changes in working directory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diff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diff of what is changed but not staged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diff --staged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diff of what is staged but not yet commited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commit -m “[descriptive message]”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commit your staged content as a new commit snapshot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BRANCH &amp; MERGE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Isolating work in branches, changing context, and integrating changes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branch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list your branches. a * will appear next to the currently active branch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branch [branch-name]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create a new branch at the current commit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checkout</w:t>
      </w:r>
      <w:r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b/>
          <w:bCs/>
          <w:sz w:val="28"/>
          <w:szCs w:val="20"/>
        </w:rPr>
        <w:t>[branch-name]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switch to another branch and check it out into your working directory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merge [branch]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merge the specified branch’s history into the current one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git log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all commits in the current branch’s history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INSPECT &amp; COMPARE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Examining logs, diffs and object information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log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the commit history for the currently active branch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log branchB..branchA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the commits on branchA that are not on branchB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log --follow [file]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the commits that changed file, even across renames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diff branchB...branchA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the diff of what is in branchA that is not in branchB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show [SHA]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show any object in Git in human-readable format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TRACKING PATH CHANGES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Versioning file removes and path changes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rm [file]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delete the file from project and stage the removal for commit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mv [existing-path] [new-path]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change an existing file path and stage the move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git log --stat -M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show all commit logs with indication of any paths that move .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IGNORING PATTERNS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Preventing unintentional staging or committing of files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git config --global core.excludesfile [file]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system wide ignore pattern for all local repositories </w:t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logs/ </w:t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*.notes </w:t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pattern*/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Save a file with desired pattens as .gitignore with either direct string matches or wildcard globs.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SHARE &amp; UPDATE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Retrieving updates from another repository and updating local repos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remote add [alias] [url]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add a git URL as an alias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fetch [alias]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fetch down all the branches from that Git remote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merge [alias]/[branch]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merge a remote branch into your current branch to bring it up to date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push [alias] [branch]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Transmit local branch commits to the remote repository branch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pull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fetch and merge any commits from the tracking remote branch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REWRITE HISTORY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Rewriting branches, updating commits and clearing history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rebase [branch]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apply any commits of current branch ahead of specified one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reset --hard [commit]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clear staging area, rewrite working tree from specified commit.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color w:val="069A2E"/>
          <w:sz w:val="32"/>
          <w:szCs w:val="20"/>
        </w:rPr>
        <w:t>TEMPORARY COMMITS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Temporarily store modified, tracked files in order to change branches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 xml:space="preserve">git stash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Save modified and staged changes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stash list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list stack-order of stashed file changes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stash pop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write working from top of stash stack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b/>
          <w:bCs/>
          <w:sz w:val="28"/>
          <w:szCs w:val="20"/>
        </w:rPr>
        <w:t>git stash</w:t>
      </w:r>
      <w:r>
        <w:rPr>
          <w:rFonts w:ascii="Times New Roman" w:hAnsi="Times New Roman"/>
          <w:sz w:val="28"/>
          <w:szCs w:val="20"/>
        </w:rPr>
        <w:t xml:space="preserve">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drop discard the changes from top of stash stack </w:t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p>
      <w:pPr>
        <w:pStyle w:val="PreformattedText"/>
        <w:bidi w:val="0"/>
        <w:jc w:val="lef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lgerian">
    <w:altName w:val="comic"/>
    <w:charset w:val="01"/>
    <w:family w:val="decorative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ndows.github.com/" TargetMode="External"/><Relationship Id="rId3" Type="http://schemas.openxmlformats.org/officeDocument/2006/relationships/hyperlink" Target="https://mac.github.com/" TargetMode="External"/><Relationship Id="rId4" Type="http://schemas.openxmlformats.org/officeDocument/2006/relationships/hyperlink" Target="http://git-scm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5</Pages>
  <Words>661</Words>
  <Characters>3479</Characters>
  <CharactersWithSpaces>4128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2022-07-15T14:49:40Z</dcterms:modified>
  <cp:revision>1</cp:revision>
  <dc:subject/>
  <dc:title/>
</cp:coreProperties>
</file>