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6B2AF" w14:textId="77777777" w:rsidR="00601270" w:rsidRPr="00601270" w:rsidRDefault="00601270" w:rsidP="00601270">
      <w:pPr>
        <w:jc w:val="center"/>
        <w:rPr>
          <w:rFonts w:ascii="Times New Roman" w:hAnsi="Times New Roman" w:cs="Times New Roman"/>
          <w:sz w:val="24"/>
          <w:szCs w:val="24"/>
        </w:rPr>
      </w:pPr>
      <w:r w:rsidRPr="00601270">
        <w:rPr>
          <w:rFonts w:ascii="Times New Roman" w:hAnsi="Times New Roman" w:cs="Times New Roman"/>
          <w:b/>
          <w:bCs/>
          <w:sz w:val="24"/>
          <w:szCs w:val="24"/>
        </w:rPr>
        <w:t>EXPERIMENT 6</w:t>
      </w:r>
    </w:p>
    <w:p w14:paraId="5F419EEA" w14:textId="1F6DEDC8" w:rsidR="00601270" w:rsidRPr="00601270" w:rsidRDefault="00601270" w:rsidP="00601270">
      <w:pPr>
        <w:jc w:val="both"/>
        <w:rPr>
          <w:rFonts w:ascii="Times New Roman" w:hAnsi="Times New Roman" w:cs="Times New Roman"/>
          <w:sz w:val="24"/>
          <w:szCs w:val="24"/>
        </w:rPr>
      </w:pPr>
      <w:r w:rsidRPr="00601270">
        <w:rPr>
          <w:rFonts w:ascii="Times New Roman" w:hAnsi="Times New Roman" w:cs="Times New Roman"/>
          <w:b/>
          <w:bCs/>
          <w:sz w:val="24"/>
          <w:szCs w:val="24"/>
        </w:rPr>
        <w:t>AIM:</w:t>
      </w:r>
      <w:r w:rsidRPr="00601270">
        <w:rPr>
          <w:rFonts w:ascii="Times New Roman" w:hAnsi="Times New Roman" w:cs="Times New Roman"/>
          <w:sz w:val="24"/>
          <w:szCs w:val="24"/>
        </w:rPr>
        <w:t xml:space="preserve"> To implement data security with authentication and authorization</w:t>
      </w:r>
      <w:r>
        <w:rPr>
          <w:rFonts w:ascii="Times New Roman" w:hAnsi="Times New Roman" w:cs="Times New Roman"/>
          <w:sz w:val="24"/>
          <w:szCs w:val="24"/>
        </w:rPr>
        <w:t>.</w:t>
      </w:r>
    </w:p>
    <w:p w14:paraId="737A71D0" w14:textId="77777777" w:rsidR="00601270" w:rsidRPr="00601270" w:rsidRDefault="00601270" w:rsidP="00601270">
      <w:pPr>
        <w:jc w:val="both"/>
        <w:rPr>
          <w:rFonts w:ascii="Times New Roman" w:hAnsi="Times New Roman" w:cs="Times New Roman"/>
          <w:sz w:val="24"/>
          <w:szCs w:val="24"/>
        </w:rPr>
      </w:pPr>
      <w:r w:rsidRPr="00601270">
        <w:rPr>
          <w:rFonts w:ascii="Times New Roman" w:hAnsi="Times New Roman" w:cs="Times New Roman"/>
          <w:b/>
          <w:bCs/>
          <w:sz w:val="24"/>
          <w:szCs w:val="24"/>
        </w:rPr>
        <w:t>THEORY:</w:t>
      </w:r>
      <w:r w:rsidRPr="00601270">
        <w:rPr>
          <w:rFonts w:ascii="Times New Roman" w:hAnsi="Times New Roman" w:cs="Times New Roman"/>
          <w:sz w:val="24"/>
          <w:szCs w:val="24"/>
        </w:rPr>
        <w:t xml:space="preserve"> Authentication and authorization are essential for securing user data and controlling access to specific features in a web or mobile application. Authentication verifies a user's identity, while authorization determines their level of access.</w:t>
      </w:r>
    </w:p>
    <w:p w14:paraId="3B6D2D9A" w14:textId="77777777" w:rsidR="00601270" w:rsidRPr="00601270" w:rsidRDefault="00601270" w:rsidP="00601270">
      <w:pPr>
        <w:jc w:val="both"/>
        <w:rPr>
          <w:rFonts w:ascii="Times New Roman" w:hAnsi="Times New Roman" w:cs="Times New Roman"/>
          <w:b/>
          <w:bCs/>
          <w:sz w:val="24"/>
          <w:szCs w:val="24"/>
        </w:rPr>
      </w:pPr>
      <w:r w:rsidRPr="00601270">
        <w:rPr>
          <w:rFonts w:ascii="Times New Roman" w:hAnsi="Times New Roman" w:cs="Times New Roman"/>
          <w:b/>
          <w:bCs/>
          <w:sz w:val="24"/>
          <w:szCs w:val="24"/>
        </w:rPr>
        <w:t>1. Authentication</w:t>
      </w:r>
    </w:p>
    <w:p w14:paraId="667B3C4B" w14:textId="77777777" w:rsidR="00601270" w:rsidRPr="00601270" w:rsidRDefault="00601270" w:rsidP="00601270">
      <w:pPr>
        <w:jc w:val="both"/>
        <w:rPr>
          <w:rFonts w:ascii="Times New Roman" w:hAnsi="Times New Roman" w:cs="Times New Roman"/>
          <w:sz w:val="24"/>
          <w:szCs w:val="24"/>
        </w:rPr>
      </w:pPr>
      <w:r w:rsidRPr="00601270">
        <w:rPr>
          <w:rFonts w:ascii="Times New Roman" w:hAnsi="Times New Roman" w:cs="Times New Roman"/>
          <w:sz w:val="24"/>
          <w:szCs w:val="24"/>
        </w:rPr>
        <w:t>Authentication is the process of verifying user credentials before granting access to the system. Common authentication methods include:</w:t>
      </w:r>
    </w:p>
    <w:p w14:paraId="20C4F0CD" w14:textId="77777777" w:rsidR="00601270" w:rsidRPr="00601270" w:rsidRDefault="00601270" w:rsidP="00601270">
      <w:pPr>
        <w:numPr>
          <w:ilvl w:val="0"/>
          <w:numId w:val="19"/>
        </w:numPr>
        <w:jc w:val="both"/>
        <w:rPr>
          <w:rFonts w:ascii="Times New Roman" w:hAnsi="Times New Roman" w:cs="Times New Roman"/>
          <w:sz w:val="24"/>
          <w:szCs w:val="24"/>
        </w:rPr>
      </w:pPr>
      <w:r w:rsidRPr="00601270">
        <w:rPr>
          <w:rFonts w:ascii="Times New Roman" w:hAnsi="Times New Roman" w:cs="Times New Roman"/>
          <w:b/>
          <w:bCs/>
          <w:sz w:val="24"/>
          <w:szCs w:val="24"/>
        </w:rPr>
        <w:t>Email &amp; Password Authentication</w:t>
      </w:r>
      <w:r w:rsidRPr="00601270">
        <w:rPr>
          <w:rFonts w:ascii="Times New Roman" w:hAnsi="Times New Roman" w:cs="Times New Roman"/>
          <w:sz w:val="24"/>
          <w:szCs w:val="24"/>
        </w:rPr>
        <w:t>: Users register with an email and password, which are validated during login. The password is securely hashed before storing it in the database to prevent unauthorized access in case of a data breach.</w:t>
      </w:r>
    </w:p>
    <w:p w14:paraId="1BD1C924" w14:textId="77777777" w:rsidR="00601270" w:rsidRPr="00601270" w:rsidRDefault="00601270" w:rsidP="00601270">
      <w:pPr>
        <w:numPr>
          <w:ilvl w:val="0"/>
          <w:numId w:val="19"/>
        </w:numPr>
        <w:jc w:val="both"/>
        <w:rPr>
          <w:rFonts w:ascii="Times New Roman" w:hAnsi="Times New Roman" w:cs="Times New Roman"/>
          <w:sz w:val="24"/>
          <w:szCs w:val="24"/>
        </w:rPr>
      </w:pPr>
      <w:r w:rsidRPr="00601270">
        <w:rPr>
          <w:rFonts w:ascii="Times New Roman" w:hAnsi="Times New Roman" w:cs="Times New Roman"/>
          <w:b/>
          <w:bCs/>
          <w:sz w:val="24"/>
          <w:szCs w:val="24"/>
        </w:rPr>
        <w:t>JWT (JSON Web Token) Authentication</w:t>
      </w:r>
      <w:r w:rsidRPr="00601270">
        <w:rPr>
          <w:rFonts w:ascii="Times New Roman" w:hAnsi="Times New Roman" w:cs="Times New Roman"/>
          <w:sz w:val="24"/>
          <w:szCs w:val="24"/>
        </w:rPr>
        <w:t>: JWT is a secure, stateless authentication mechanism commonly used in Node.js applications. When a user logs in, a JWT token is generated and sent to the client. This token is included in subsequent requests to verify the user's identity without requiring repeated logins. The token contains encoded user information and is signed with a secret key to ensure its integrity.</w:t>
      </w:r>
    </w:p>
    <w:p w14:paraId="5A1E3023" w14:textId="77777777" w:rsidR="00601270" w:rsidRPr="00601270" w:rsidRDefault="00601270" w:rsidP="00601270">
      <w:pPr>
        <w:jc w:val="both"/>
        <w:rPr>
          <w:rFonts w:ascii="Times New Roman" w:hAnsi="Times New Roman" w:cs="Times New Roman"/>
          <w:b/>
          <w:bCs/>
          <w:sz w:val="24"/>
          <w:szCs w:val="24"/>
        </w:rPr>
      </w:pPr>
      <w:r w:rsidRPr="00601270">
        <w:rPr>
          <w:rFonts w:ascii="Times New Roman" w:hAnsi="Times New Roman" w:cs="Times New Roman"/>
          <w:b/>
          <w:bCs/>
          <w:sz w:val="24"/>
          <w:szCs w:val="24"/>
        </w:rPr>
        <w:t>2. Authorization</w:t>
      </w:r>
    </w:p>
    <w:p w14:paraId="5329822F" w14:textId="77777777" w:rsidR="00601270" w:rsidRPr="00601270" w:rsidRDefault="00601270" w:rsidP="00601270">
      <w:pPr>
        <w:jc w:val="both"/>
        <w:rPr>
          <w:rFonts w:ascii="Times New Roman" w:hAnsi="Times New Roman" w:cs="Times New Roman"/>
          <w:sz w:val="24"/>
          <w:szCs w:val="24"/>
        </w:rPr>
      </w:pPr>
      <w:r w:rsidRPr="00601270">
        <w:rPr>
          <w:rFonts w:ascii="Times New Roman" w:hAnsi="Times New Roman" w:cs="Times New Roman"/>
          <w:sz w:val="24"/>
          <w:szCs w:val="24"/>
        </w:rPr>
        <w:t>Authorization defines user permissions within the application. In BlingBay:</w:t>
      </w:r>
    </w:p>
    <w:p w14:paraId="7A742C3F" w14:textId="77777777" w:rsidR="00601270" w:rsidRPr="00601270" w:rsidRDefault="00601270" w:rsidP="00601270">
      <w:pPr>
        <w:numPr>
          <w:ilvl w:val="0"/>
          <w:numId w:val="20"/>
        </w:numPr>
        <w:jc w:val="both"/>
        <w:rPr>
          <w:rFonts w:ascii="Times New Roman" w:hAnsi="Times New Roman" w:cs="Times New Roman"/>
          <w:sz w:val="24"/>
          <w:szCs w:val="24"/>
        </w:rPr>
      </w:pPr>
      <w:r w:rsidRPr="00601270">
        <w:rPr>
          <w:rFonts w:ascii="Times New Roman" w:hAnsi="Times New Roman" w:cs="Times New Roman"/>
          <w:b/>
          <w:bCs/>
          <w:sz w:val="24"/>
          <w:szCs w:val="24"/>
        </w:rPr>
        <w:t>Only Admins Can Add Products</w:t>
      </w:r>
      <w:r w:rsidRPr="00601270">
        <w:rPr>
          <w:rFonts w:ascii="Times New Roman" w:hAnsi="Times New Roman" w:cs="Times New Roman"/>
          <w:sz w:val="24"/>
          <w:szCs w:val="24"/>
        </w:rPr>
        <w:t>: Regular users cannot add or manage products.</w:t>
      </w:r>
    </w:p>
    <w:p w14:paraId="55D271A9" w14:textId="77777777" w:rsidR="00601270" w:rsidRPr="00601270" w:rsidRDefault="00601270" w:rsidP="00601270">
      <w:pPr>
        <w:numPr>
          <w:ilvl w:val="0"/>
          <w:numId w:val="20"/>
        </w:numPr>
        <w:jc w:val="both"/>
        <w:rPr>
          <w:rFonts w:ascii="Times New Roman" w:hAnsi="Times New Roman" w:cs="Times New Roman"/>
          <w:sz w:val="24"/>
          <w:szCs w:val="24"/>
        </w:rPr>
      </w:pPr>
      <w:r w:rsidRPr="00601270">
        <w:rPr>
          <w:rFonts w:ascii="Times New Roman" w:hAnsi="Times New Roman" w:cs="Times New Roman"/>
          <w:b/>
          <w:bCs/>
          <w:sz w:val="24"/>
          <w:szCs w:val="24"/>
        </w:rPr>
        <w:t>Role-Based Access Control (RBAC)</w:t>
      </w:r>
      <w:r w:rsidRPr="00601270">
        <w:rPr>
          <w:rFonts w:ascii="Times New Roman" w:hAnsi="Times New Roman" w:cs="Times New Roman"/>
          <w:sz w:val="24"/>
          <w:szCs w:val="24"/>
        </w:rPr>
        <w:t>: Users are assigned roles (Admin or Customer), where only admins have access to product management features.</w:t>
      </w:r>
    </w:p>
    <w:p w14:paraId="055F3524" w14:textId="77777777" w:rsidR="00601270" w:rsidRPr="00601270" w:rsidRDefault="00601270" w:rsidP="00601270">
      <w:pPr>
        <w:jc w:val="both"/>
        <w:rPr>
          <w:rFonts w:ascii="Times New Roman" w:hAnsi="Times New Roman" w:cs="Times New Roman"/>
          <w:b/>
          <w:bCs/>
          <w:sz w:val="24"/>
          <w:szCs w:val="24"/>
        </w:rPr>
      </w:pPr>
      <w:r w:rsidRPr="00601270">
        <w:rPr>
          <w:rFonts w:ascii="Times New Roman" w:hAnsi="Times New Roman" w:cs="Times New Roman"/>
          <w:b/>
          <w:bCs/>
          <w:sz w:val="24"/>
          <w:szCs w:val="24"/>
        </w:rPr>
        <w:t>Implementation in BlingBay (Node.js &amp; MongoDB)</w:t>
      </w:r>
    </w:p>
    <w:p w14:paraId="30866A44" w14:textId="77777777" w:rsidR="00601270" w:rsidRPr="00601270" w:rsidRDefault="00601270" w:rsidP="00601270">
      <w:pPr>
        <w:jc w:val="both"/>
        <w:rPr>
          <w:rFonts w:ascii="Times New Roman" w:hAnsi="Times New Roman" w:cs="Times New Roman"/>
          <w:sz w:val="24"/>
          <w:szCs w:val="24"/>
        </w:rPr>
      </w:pPr>
      <w:r w:rsidRPr="00601270">
        <w:rPr>
          <w:rFonts w:ascii="Times New Roman" w:hAnsi="Times New Roman" w:cs="Times New Roman"/>
          <w:sz w:val="24"/>
          <w:szCs w:val="24"/>
        </w:rPr>
        <w:t>We implemented authentication and authorization using Node.js, Express.js, MongoDB, and JWT.</w:t>
      </w:r>
    </w:p>
    <w:p w14:paraId="2FA7716B" w14:textId="77777777" w:rsidR="00601270" w:rsidRPr="00601270" w:rsidRDefault="00601270" w:rsidP="00601270">
      <w:pPr>
        <w:jc w:val="both"/>
        <w:rPr>
          <w:rFonts w:ascii="Times New Roman" w:hAnsi="Times New Roman" w:cs="Times New Roman"/>
          <w:b/>
          <w:bCs/>
          <w:sz w:val="24"/>
          <w:szCs w:val="24"/>
        </w:rPr>
      </w:pPr>
      <w:r w:rsidRPr="00601270">
        <w:rPr>
          <w:rFonts w:ascii="Times New Roman" w:hAnsi="Times New Roman" w:cs="Times New Roman"/>
          <w:b/>
          <w:bCs/>
          <w:sz w:val="24"/>
          <w:szCs w:val="24"/>
        </w:rPr>
        <w:t>1. User Registration</w:t>
      </w:r>
    </w:p>
    <w:p w14:paraId="45B6F0FC" w14:textId="77777777" w:rsidR="00601270" w:rsidRPr="00601270" w:rsidRDefault="00601270" w:rsidP="00601270">
      <w:pPr>
        <w:numPr>
          <w:ilvl w:val="0"/>
          <w:numId w:val="21"/>
        </w:numPr>
        <w:jc w:val="both"/>
        <w:rPr>
          <w:rFonts w:ascii="Times New Roman" w:hAnsi="Times New Roman" w:cs="Times New Roman"/>
          <w:sz w:val="24"/>
          <w:szCs w:val="24"/>
        </w:rPr>
      </w:pPr>
      <w:r w:rsidRPr="00601270">
        <w:rPr>
          <w:rFonts w:ascii="Times New Roman" w:hAnsi="Times New Roman" w:cs="Times New Roman"/>
          <w:sz w:val="24"/>
          <w:szCs w:val="24"/>
        </w:rPr>
        <w:t xml:space="preserve">Users sign up by providing: </w:t>
      </w:r>
    </w:p>
    <w:p w14:paraId="1647C898" w14:textId="77777777" w:rsidR="00601270" w:rsidRPr="00601270" w:rsidRDefault="00601270" w:rsidP="00601270">
      <w:pPr>
        <w:numPr>
          <w:ilvl w:val="1"/>
          <w:numId w:val="21"/>
        </w:numPr>
        <w:jc w:val="both"/>
        <w:rPr>
          <w:rFonts w:ascii="Times New Roman" w:hAnsi="Times New Roman" w:cs="Times New Roman"/>
          <w:sz w:val="24"/>
          <w:szCs w:val="24"/>
        </w:rPr>
      </w:pPr>
      <w:r w:rsidRPr="00601270">
        <w:rPr>
          <w:rFonts w:ascii="Times New Roman" w:hAnsi="Times New Roman" w:cs="Times New Roman"/>
          <w:b/>
          <w:bCs/>
          <w:sz w:val="24"/>
          <w:szCs w:val="24"/>
        </w:rPr>
        <w:t>Full Name</w:t>
      </w:r>
    </w:p>
    <w:p w14:paraId="5AE728EA" w14:textId="77777777" w:rsidR="00601270" w:rsidRPr="00601270" w:rsidRDefault="00601270" w:rsidP="00601270">
      <w:pPr>
        <w:numPr>
          <w:ilvl w:val="1"/>
          <w:numId w:val="21"/>
        </w:numPr>
        <w:jc w:val="both"/>
        <w:rPr>
          <w:rFonts w:ascii="Times New Roman" w:hAnsi="Times New Roman" w:cs="Times New Roman"/>
          <w:sz w:val="24"/>
          <w:szCs w:val="24"/>
        </w:rPr>
      </w:pPr>
      <w:r w:rsidRPr="00601270">
        <w:rPr>
          <w:rFonts w:ascii="Times New Roman" w:hAnsi="Times New Roman" w:cs="Times New Roman"/>
          <w:b/>
          <w:bCs/>
          <w:sz w:val="24"/>
          <w:szCs w:val="24"/>
        </w:rPr>
        <w:t>Email</w:t>
      </w:r>
      <w:r w:rsidRPr="00601270">
        <w:rPr>
          <w:rFonts w:ascii="Times New Roman" w:hAnsi="Times New Roman" w:cs="Times New Roman"/>
          <w:sz w:val="24"/>
          <w:szCs w:val="24"/>
        </w:rPr>
        <w:t xml:space="preserve"> (validated for correct format)</w:t>
      </w:r>
    </w:p>
    <w:p w14:paraId="71196D99" w14:textId="77777777" w:rsidR="00601270" w:rsidRPr="00601270" w:rsidRDefault="00601270" w:rsidP="00601270">
      <w:pPr>
        <w:numPr>
          <w:ilvl w:val="1"/>
          <w:numId w:val="21"/>
        </w:numPr>
        <w:jc w:val="both"/>
        <w:rPr>
          <w:rFonts w:ascii="Times New Roman" w:hAnsi="Times New Roman" w:cs="Times New Roman"/>
          <w:sz w:val="24"/>
          <w:szCs w:val="24"/>
        </w:rPr>
      </w:pPr>
      <w:r w:rsidRPr="00601270">
        <w:rPr>
          <w:rFonts w:ascii="Times New Roman" w:hAnsi="Times New Roman" w:cs="Times New Roman"/>
          <w:b/>
          <w:bCs/>
          <w:sz w:val="24"/>
          <w:szCs w:val="24"/>
        </w:rPr>
        <w:t>Password</w:t>
      </w:r>
      <w:r w:rsidRPr="00601270">
        <w:rPr>
          <w:rFonts w:ascii="Times New Roman" w:hAnsi="Times New Roman" w:cs="Times New Roman"/>
          <w:sz w:val="24"/>
          <w:szCs w:val="24"/>
        </w:rPr>
        <w:t xml:space="preserve"> (hashed using bcrypt for security, minimum 6 characters, including a capital letter and a symbol)</w:t>
      </w:r>
    </w:p>
    <w:p w14:paraId="778E898E" w14:textId="77777777" w:rsidR="00601270" w:rsidRPr="00601270" w:rsidRDefault="00601270" w:rsidP="00601270">
      <w:pPr>
        <w:numPr>
          <w:ilvl w:val="1"/>
          <w:numId w:val="21"/>
        </w:numPr>
        <w:jc w:val="both"/>
        <w:rPr>
          <w:rFonts w:ascii="Times New Roman" w:hAnsi="Times New Roman" w:cs="Times New Roman"/>
          <w:sz w:val="24"/>
          <w:szCs w:val="24"/>
        </w:rPr>
      </w:pPr>
      <w:r w:rsidRPr="00601270">
        <w:rPr>
          <w:rFonts w:ascii="Times New Roman" w:hAnsi="Times New Roman" w:cs="Times New Roman"/>
          <w:b/>
          <w:bCs/>
          <w:sz w:val="24"/>
          <w:szCs w:val="24"/>
        </w:rPr>
        <w:t>Confirm Password</w:t>
      </w:r>
      <w:r w:rsidRPr="00601270">
        <w:rPr>
          <w:rFonts w:ascii="Times New Roman" w:hAnsi="Times New Roman" w:cs="Times New Roman"/>
          <w:sz w:val="24"/>
          <w:szCs w:val="24"/>
        </w:rPr>
        <w:t xml:space="preserve"> (must match the original password)</w:t>
      </w:r>
    </w:p>
    <w:p w14:paraId="323FF9E8" w14:textId="77777777" w:rsidR="00601270" w:rsidRPr="00601270" w:rsidRDefault="00601270" w:rsidP="00601270">
      <w:pPr>
        <w:numPr>
          <w:ilvl w:val="0"/>
          <w:numId w:val="21"/>
        </w:numPr>
        <w:jc w:val="both"/>
        <w:rPr>
          <w:rFonts w:ascii="Times New Roman" w:hAnsi="Times New Roman" w:cs="Times New Roman"/>
          <w:sz w:val="24"/>
          <w:szCs w:val="24"/>
        </w:rPr>
      </w:pPr>
      <w:r w:rsidRPr="00601270">
        <w:rPr>
          <w:rFonts w:ascii="Times New Roman" w:hAnsi="Times New Roman" w:cs="Times New Roman"/>
          <w:sz w:val="24"/>
          <w:szCs w:val="24"/>
        </w:rPr>
        <w:t>The user details are stored in MongoDB.</w:t>
      </w:r>
    </w:p>
    <w:p w14:paraId="5B6313B8" w14:textId="77777777" w:rsidR="00601270" w:rsidRPr="00601270" w:rsidRDefault="00601270" w:rsidP="00601270">
      <w:pPr>
        <w:numPr>
          <w:ilvl w:val="0"/>
          <w:numId w:val="21"/>
        </w:numPr>
        <w:jc w:val="both"/>
        <w:rPr>
          <w:rFonts w:ascii="Times New Roman" w:hAnsi="Times New Roman" w:cs="Times New Roman"/>
          <w:sz w:val="24"/>
          <w:szCs w:val="24"/>
        </w:rPr>
      </w:pPr>
      <w:r w:rsidRPr="00601270">
        <w:rPr>
          <w:rFonts w:ascii="Times New Roman" w:hAnsi="Times New Roman" w:cs="Times New Roman"/>
          <w:sz w:val="24"/>
          <w:szCs w:val="24"/>
        </w:rPr>
        <w:t>The system assigns a default role (Customer).</w:t>
      </w:r>
    </w:p>
    <w:p w14:paraId="02F85CE7" w14:textId="77777777" w:rsidR="00601270" w:rsidRPr="00601270" w:rsidRDefault="00601270" w:rsidP="00601270">
      <w:pPr>
        <w:jc w:val="both"/>
        <w:rPr>
          <w:rFonts w:ascii="Times New Roman" w:hAnsi="Times New Roman" w:cs="Times New Roman"/>
          <w:b/>
          <w:bCs/>
          <w:sz w:val="24"/>
          <w:szCs w:val="24"/>
        </w:rPr>
      </w:pPr>
      <w:r w:rsidRPr="00601270">
        <w:rPr>
          <w:rFonts w:ascii="Times New Roman" w:hAnsi="Times New Roman" w:cs="Times New Roman"/>
          <w:b/>
          <w:bCs/>
          <w:sz w:val="24"/>
          <w:szCs w:val="24"/>
        </w:rPr>
        <w:t>2. Login Functionality</w:t>
      </w:r>
    </w:p>
    <w:p w14:paraId="0D10C258" w14:textId="77777777" w:rsidR="00601270" w:rsidRPr="00601270" w:rsidRDefault="00601270" w:rsidP="00601270">
      <w:pPr>
        <w:numPr>
          <w:ilvl w:val="0"/>
          <w:numId w:val="22"/>
        </w:numPr>
        <w:jc w:val="both"/>
        <w:rPr>
          <w:rFonts w:ascii="Times New Roman" w:hAnsi="Times New Roman" w:cs="Times New Roman"/>
          <w:sz w:val="24"/>
          <w:szCs w:val="24"/>
        </w:rPr>
      </w:pPr>
      <w:r w:rsidRPr="00601270">
        <w:rPr>
          <w:rFonts w:ascii="Times New Roman" w:hAnsi="Times New Roman" w:cs="Times New Roman"/>
          <w:sz w:val="24"/>
          <w:szCs w:val="24"/>
        </w:rPr>
        <w:t>Users enter their email and password to log in.</w:t>
      </w:r>
    </w:p>
    <w:p w14:paraId="56FC54D4" w14:textId="77777777" w:rsidR="00601270" w:rsidRPr="00601270" w:rsidRDefault="00601270" w:rsidP="00601270">
      <w:pPr>
        <w:numPr>
          <w:ilvl w:val="0"/>
          <w:numId w:val="22"/>
        </w:numPr>
        <w:jc w:val="both"/>
        <w:rPr>
          <w:rFonts w:ascii="Times New Roman" w:hAnsi="Times New Roman" w:cs="Times New Roman"/>
          <w:sz w:val="24"/>
          <w:szCs w:val="24"/>
        </w:rPr>
      </w:pPr>
      <w:r w:rsidRPr="00601270">
        <w:rPr>
          <w:rFonts w:ascii="Times New Roman" w:hAnsi="Times New Roman" w:cs="Times New Roman"/>
          <w:sz w:val="24"/>
          <w:szCs w:val="24"/>
        </w:rPr>
        <w:lastRenderedPageBreak/>
        <w:t>Passwords are verified using bcrypt.</w:t>
      </w:r>
    </w:p>
    <w:p w14:paraId="294F35F4" w14:textId="77777777" w:rsidR="00601270" w:rsidRPr="00601270" w:rsidRDefault="00601270" w:rsidP="00601270">
      <w:pPr>
        <w:numPr>
          <w:ilvl w:val="0"/>
          <w:numId w:val="22"/>
        </w:numPr>
        <w:jc w:val="both"/>
        <w:rPr>
          <w:rFonts w:ascii="Times New Roman" w:hAnsi="Times New Roman" w:cs="Times New Roman"/>
          <w:sz w:val="24"/>
          <w:szCs w:val="24"/>
        </w:rPr>
      </w:pPr>
      <w:r w:rsidRPr="00601270">
        <w:rPr>
          <w:rFonts w:ascii="Times New Roman" w:hAnsi="Times New Roman" w:cs="Times New Roman"/>
          <w:sz w:val="24"/>
          <w:szCs w:val="24"/>
        </w:rPr>
        <w:t>If credentials match, a JWT token is generated and returned.</w:t>
      </w:r>
    </w:p>
    <w:p w14:paraId="5ED5A03D" w14:textId="77777777" w:rsidR="00601270" w:rsidRPr="00601270" w:rsidRDefault="00601270" w:rsidP="00601270">
      <w:pPr>
        <w:numPr>
          <w:ilvl w:val="0"/>
          <w:numId w:val="22"/>
        </w:numPr>
        <w:jc w:val="both"/>
        <w:rPr>
          <w:rFonts w:ascii="Times New Roman" w:hAnsi="Times New Roman" w:cs="Times New Roman"/>
          <w:sz w:val="24"/>
          <w:szCs w:val="24"/>
        </w:rPr>
      </w:pPr>
      <w:r w:rsidRPr="00601270">
        <w:rPr>
          <w:rFonts w:ascii="Times New Roman" w:hAnsi="Times New Roman" w:cs="Times New Roman"/>
          <w:sz w:val="24"/>
          <w:szCs w:val="24"/>
        </w:rPr>
        <w:t xml:space="preserve">Error handling includes: </w:t>
      </w:r>
    </w:p>
    <w:p w14:paraId="447132C1" w14:textId="77777777" w:rsidR="00601270" w:rsidRPr="00601270" w:rsidRDefault="00601270" w:rsidP="00601270">
      <w:pPr>
        <w:numPr>
          <w:ilvl w:val="1"/>
          <w:numId w:val="22"/>
        </w:numPr>
        <w:jc w:val="both"/>
        <w:rPr>
          <w:rFonts w:ascii="Times New Roman" w:hAnsi="Times New Roman" w:cs="Times New Roman"/>
          <w:sz w:val="24"/>
          <w:szCs w:val="24"/>
        </w:rPr>
      </w:pPr>
      <w:r w:rsidRPr="00601270">
        <w:rPr>
          <w:rFonts w:ascii="Times New Roman" w:hAnsi="Times New Roman" w:cs="Times New Roman"/>
          <w:sz w:val="24"/>
          <w:szCs w:val="24"/>
        </w:rPr>
        <w:t>Incorrect password error.</w:t>
      </w:r>
    </w:p>
    <w:p w14:paraId="45B4F3D9" w14:textId="77777777" w:rsidR="00601270" w:rsidRPr="00601270" w:rsidRDefault="00601270" w:rsidP="00601270">
      <w:pPr>
        <w:numPr>
          <w:ilvl w:val="1"/>
          <w:numId w:val="22"/>
        </w:numPr>
        <w:jc w:val="both"/>
        <w:rPr>
          <w:rFonts w:ascii="Times New Roman" w:hAnsi="Times New Roman" w:cs="Times New Roman"/>
          <w:sz w:val="24"/>
          <w:szCs w:val="24"/>
        </w:rPr>
      </w:pPr>
      <w:r w:rsidRPr="00601270">
        <w:rPr>
          <w:rFonts w:ascii="Times New Roman" w:hAnsi="Times New Roman" w:cs="Times New Roman"/>
          <w:sz w:val="24"/>
          <w:szCs w:val="24"/>
        </w:rPr>
        <w:t>Invalid email format.</w:t>
      </w:r>
    </w:p>
    <w:p w14:paraId="49FBAE96" w14:textId="77777777" w:rsidR="00601270" w:rsidRPr="00601270" w:rsidRDefault="00601270" w:rsidP="00601270">
      <w:pPr>
        <w:numPr>
          <w:ilvl w:val="1"/>
          <w:numId w:val="22"/>
        </w:numPr>
        <w:jc w:val="both"/>
        <w:rPr>
          <w:rFonts w:ascii="Times New Roman" w:hAnsi="Times New Roman" w:cs="Times New Roman"/>
          <w:sz w:val="24"/>
          <w:szCs w:val="24"/>
        </w:rPr>
      </w:pPr>
      <w:r w:rsidRPr="00601270">
        <w:rPr>
          <w:rFonts w:ascii="Times New Roman" w:hAnsi="Times New Roman" w:cs="Times New Roman"/>
          <w:sz w:val="24"/>
          <w:szCs w:val="24"/>
        </w:rPr>
        <w:t>Unregistered email detection.</w:t>
      </w:r>
    </w:p>
    <w:p w14:paraId="576599C4" w14:textId="77777777" w:rsidR="00601270" w:rsidRPr="00601270" w:rsidRDefault="00601270" w:rsidP="00601270">
      <w:pPr>
        <w:jc w:val="both"/>
        <w:rPr>
          <w:rFonts w:ascii="Times New Roman" w:hAnsi="Times New Roman" w:cs="Times New Roman"/>
          <w:b/>
          <w:bCs/>
          <w:sz w:val="24"/>
          <w:szCs w:val="24"/>
        </w:rPr>
      </w:pPr>
      <w:r w:rsidRPr="00601270">
        <w:rPr>
          <w:rFonts w:ascii="Times New Roman" w:hAnsi="Times New Roman" w:cs="Times New Roman"/>
          <w:b/>
          <w:bCs/>
          <w:sz w:val="24"/>
          <w:szCs w:val="24"/>
        </w:rPr>
        <w:t>3. Admin Role and Product Management</w:t>
      </w:r>
    </w:p>
    <w:p w14:paraId="6FC8D5E8" w14:textId="77777777" w:rsidR="00601270" w:rsidRPr="00601270" w:rsidRDefault="00601270" w:rsidP="00601270">
      <w:pPr>
        <w:numPr>
          <w:ilvl w:val="0"/>
          <w:numId w:val="23"/>
        </w:numPr>
        <w:jc w:val="both"/>
        <w:rPr>
          <w:rFonts w:ascii="Times New Roman" w:hAnsi="Times New Roman" w:cs="Times New Roman"/>
          <w:sz w:val="24"/>
          <w:szCs w:val="24"/>
        </w:rPr>
      </w:pPr>
      <w:r w:rsidRPr="00601270">
        <w:rPr>
          <w:rFonts w:ascii="Times New Roman" w:hAnsi="Times New Roman" w:cs="Times New Roman"/>
          <w:b/>
          <w:bCs/>
          <w:sz w:val="24"/>
          <w:szCs w:val="24"/>
        </w:rPr>
        <w:t>Role Assignment</w:t>
      </w:r>
      <w:r w:rsidRPr="00601270">
        <w:rPr>
          <w:rFonts w:ascii="Times New Roman" w:hAnsi="Times New Roman" w:cs="Times New Roman"/>
          <w:sz w:val="24"/>
          <w:szCs w:val="24"/>
        </w:rPr>
        <w:t>: Admin roles are manually assigned in the database or via an admin panel.</w:t>
      </w:r>
    </w:p>
    <w:p w14:paraId="06C32018" w14:textId="77777777" w:rsidR="00601270" w:rsidRPr="00601270" w:rsidRDefault="00601270" w:rsidP="00601270">
      <w:pPr>
        <w:numPr>
          <w:ilvl w:val="0"/>
          <w:numId w:val="23"/>
        </w:numPr>
        <w:jc w:val="both"/>
        <w:rPr>
          <w:rFonts w:ascii="Times New Roman" w:hAnsi="Times New Roman" w:cs="Times New Roman"/>
          <w:sz w:val="24"/>
          <w:szCs w:val="24"/>
        </w:rPr>
      </w:pPr>
      <w:r w:rsidRPr="00601270">
        <w:rPr>
          <w:rFonts w:ascii="Times New Roman" w:hAnsi="Times New Roman" w:cs="Times New Roman"/>
          <w:b/>
          <w:bCs/>
          <w:sz w:val="24"/>
          <w:szCs w:val="24"/>
        </w:rPr>
        <w:t>JWT-Based Authorization</w:t>
      </w:r>
      <w:r w:rsidRPr="00601270">
        <w:rPr>
          <w:rFonts w:ascii="Times New Roman" w:hAnsi="Times New Roman" w:cs="Times New Roman"/>
          <w:sz w:val="24"/>
          <w:szCs w:val="24"/>
        </w:rPr>
        <w:t xml:space="preserve">: </w:t>
      </w:r>
    </w:p>
    <w:p w14:paraId="06B2E11C" w14:textId="77777777" w:rsidR="00601270" w:rsidRPr="00601270" w:rsidRDefault="00601270" w:rsidP="00601270">
      <w:pPr>
        <w:numPr>
          <w:ilvl w:val="1"/>
          <w:numId w:val="23"/>
        </w:numPr>
        <w:jc w:val="both"/>
        <w:rPr>
          <w:rFonts w:ascii="Times New Roman" w:hAnsi="Times New Roman" w:cs="Times New Roman"/>
          <w:sz w:val="24"/>
          <w:szCs w:val="24"/>
        </w:rPr>
      </w:pPr>
      <w:r w:rsidRPr="00601270">
        <w:rPr>
          <w:rFonts w:ascii="Times New Roman" w:hAnsi="Times New Roman" w:cs="Times New Roman"/>
          <w:sz w:val="24"/>
          <w:szCs w:val="24"/>
        </w:rPr>
        <w:t>Users must provide a valid JWT token to access protected routes.</w:t>
      </w:r>
    </w:p>
    <w:p w14:paraId="17729EFB" w14:textId="77777777" w:rsidR="00601270" w:rsidRPr="00601270" w:rsidRDefault="00601270" w:rsidP="00601270">
      <w:pPr>
        <w:numPr>
          <w:ilvl w:val="1"/>
          <w:numId w:val="23"/>
        </w:numPr>
        <w:jc w:val="both"/>
        <w:rPr>
          <w:rFonts w:ascii="Times New Roman" w:hAnsi="Times New Roman" w:cs="Times New Roman"/>
          <w:sz w:val="24"/>
          <w:szCs w:val="24"/>
        </w:rPr>
      </w:pPr>
      <w:r w:rsidRPr="00601270">
        <w:rPr>
          <w:rFonts w:ascii="Times New Roman" w:hAnsi="Times New Roman" w:cs="Times New Roman"/>
          <w:sz w:val="24"/>
          <w:szCs w:val="24"/>
        </w:rPr>
        <w:t>Middleware verifies the token and checks if the user is an admin.</w:t>
      </w:r>
    </w:p>
    <w:p w14:paraId="2349B251" w14:textId="77777777" w:rsidR="00601270" w:rsidRPr="00601270" w:rsidRDefault="00601270" w:rsidP="00601270">
      <w:pPr>
        <w:numPr>
          <w:ilvl w:val="0"/>
          <w:numId w:val="23"/>
        </w:numPr>
        <w:jc w:val="both"/>
        <w:rPr>
          <w:rFonts w:ascii="Times New Roman" w:hAnsi="Times New Roman" w:cs="Times New Roman"/>
          <w:sz w:val="24"/>
          <w:szCs w:val="24"/>
        </w:rPr>
      </w:pPr>
      <w:r w:rsidRPr="00601270">
        <w:rPr>
          <w:rFonts w:ascii="Times New Roman" w:hAnsi="Times New Roman" w:cs="Times New Roman"/>
          <w:b/>
          <w:bCs/>
          <w:sz w:val="24"/>
          <w:szCs w:val="24"/>
        </w:rPr>
        <w:t>Admin-Only Product Management</w:t>
      </w:r>
      <w:r w:rsidRPr="00601270">
        <w:rPr>
          <w:rFonts w:ascii="Times New Roman" w:hAnsi="Times New Roman" w:cs="Times New Roman"/>
          <w:sz w:val="24"/>
          <w:szCs w:val="24"/>
        </w:rPr>
        <w:t xml:space="preserve">: </w:t>
      </w:r>
    </w:p>
    <w:p w14:paraId="5D4A8A91" w14:textId="07DDAA3F" w:rsidR="00601270" w:rsidRPr="00601270" w:rsidRDefault="00601270" w:rsidP="00601270">
      <w:pPr>
        <w:numPr>
          <w:ilvl w:val="1"/>
          <w:numId w:val="23"/>
        </w:numPr>
        <w:jc w:val="both"/>
        <w:rPr>
          <w:rFonts w:ascii="Times New Roman" w:hAnsi="Times New Roman" w:cs="Times New Roman"/>
          <w:sz w:val="24"/>
          <w:szCs w:val="24"/>
        </w:rPr>
      </w:pPr>
      <w:r w:rsidRPr="00601270">
        <w:rPr>
          <w:rFonts w:ascii="Times New Roman" w:hAnsi="Times New Roman" w:cs="Times New Roman"/>
          <w:sz w:val="24"/>
          <w:szCs w:val="24"/>
        </w:rPr>
        <w:t xml:space="preserve">Only users with the </w:t>
      </w:r>
      <w:proofErr w:type="gramStart"/>
      <w:r w:rsidRPr="00601270">
        <w:rPr>
          <w:rFonts w:ascii="Times New Roman" w:hAnsi="Times New Roman" w:cs="Times New Roman"/>
          <w:sz w:val="24"/>
          <w:szCs w:val="24"/>
        </w:rPr>
        <w:t>Admin</w:t>
      </w:r>
      <w:proofErr w:type="gramEnd"/>
      <w:r w:rsidRPr="00601270">
        <w:rPr>
          <w:rFonts w:ascii="Times New Roman" w:hAnsi="Times New Roman" w:cs="Times New Roman"/>
          <w:sz w:val="24"/>
          <w:szCs w:val="24"/>
        </w:rPr>
        <w:t xml:space="preserve"> role can add</w:t>
      </w:r>
      <w:r>
        <w:rPr>
          <w:rFonts w:ascii="Times New Roman" w:hAnsi="Times New Roman" w:cs="Times New Roman"/>
          <w:sz w:val="24"/>
          <w:szCs w:val="24"/>
        </w:rPr>
        <w:t>.</w:t>
      </w:r>
    </w:p>
    <w:p w14:paraId="0FB2BEE9" w14:textId="77777777" w:rsidR="00601270" w:rsidRPr="00601270" w:rsidRDefault="00601270" w:rsidP="00601270">
      <w:pPr>
        <w:numPr>
          <w:ilvl w:val="1"/>
          <w:numId w:val="23"/>
        </w:numPr>
        <w:jc w:val="both"/>
        <w:rPr>
          <w:rFonts w:ascii="Times New Roman" w:hAnsi="Times New Roman" w:cs="Times New Roman"/>
          <w:sz w:val="24"/>
          <w:szCs w:val="24"/>
        </w:rPr>
      </w:pPr>
      <w:r w:rsidRPr="00601270">
        <w:rPr>
          <w:rFonts w:ascii="Times New Roman" w:hAnsi="Times New Roman" w:cs="Times New Roman"/>
          <w:sz w:val="24"/>
          <w:szCs w:val="24"/>
        </w:rPr>
        <w:t>Regular users do not have access to product management features.</w:t>
      </w:r>
    </w:p>
    <w:p w14:paraId="5752A924" w14:textId="77777777" w:rsidR="00601270" w:rsidRPr="00601270" w:rsidRDefault="00601270" w:rsidP="00601270">
      <w:pPr>
        <w:numPr>
          <w:ilvl w:val="1"/>
          <w:numId w:val="23"/>
        </w:numPr>
        <w:jc w:val="both"/>
        <w:rPr>
          <w:rFonts w:ascii="Times New Roman" w:hAnsi="Times New Roman" w:cs="Times New Roman"/>
          <w:sz w:val="24"/>
          <w:szCs w:val="24"/>
        </w:rPr>
      </w:pPr>
      <w:r w:rsidRPr="00601270">
        <w:rPr>
          <w:rFonts w:ascii="Times New Roman" w:hAnsi="Times New Roman" w:cs="Times New Roman"/>
          <w:sz w:val="24"/>
          <w:szCs w:val="24"/>
        </w:rPr>
        <w:t>MongoDB and Node.js enforce role-based access control.</w:t>
      </w:r>
    </w:p>
    <w:p w14:paraId="232FD4D7" w14:textId="77777777" w:rsidR="00601270" w:rsidRPr="00601270" w:rsidRDefault="00601270" w:rsidP="00601270">
      <w:pPr>
        <w:jc w:val="both"/>
        <w:rPr>
          <w:rFonts w:ascii="Times New Roman" w:hAnsi="Times New Roman" w:cs="Times New Roman"/>
          <w:sz w:val="24"/>
          <w:szCs w:val="24"/>
        </w:rPr>
      </w:pPr>
      <w:r w:rsidRPr="00601270">
        <w:rPr>
          <w:rFonts w:ascii="Times New Roman" w:hAnsi="Times New Roman" w:cs="Times New Roman"/>
          <w:b/>
          <w:bCs/>
          <w:sz w:val="24"/>
          <w:szCs w:val="24"/>
        </w:rPr>
        <w:t>OUTPUT:</w:t>
      </w:r>
    </w:p>
    <w:p w14:paraId="0171B7D0" w14:textId="02A55AA4" w:rsidR="00CA5375" w:rsidRDefault="00601270" w:rsidP="00601270">
      <w:pPr>
        <w:jc w:val="both"/>
        <w:rPr>
          <w:rFonts w:ascii="Times New Roman" w:hAnsi="Times New Roman" w:cs="Times New Roman"/>
          <w:sz w:val="24"/>
          <w:szCs w:val="24"/>
        </w:rPr>
      </w:pPr>
      <w:r w:rsidRPr="00601270">
        <w:rPr>
          <w:rFonts w:ascii="Times New Roman" w:hAnsi="Times New Roman" w:cs="Times New Roman"/>
          <w:sz w:val="24"/>
          <w:szCs w:val="24"/>
        </w:rPr>
        <w:t>(Include screenshots or logs demonstrating authentication, role assignment, and access control enforcement.)</w:t>
      </w:r>
    </w:p>
    <w:p w14:paraId="61B7BC96" w14:textId="3254A816" w:rsidR="00601270" w:rsidRDefault="00601270" w:rsidP="00601270">
      <w:pPr>
        <w:jc w:val="both"/>
        <w:rPr>
          <w:rFonts w:ascii="Times New Roman" w:hAnsi="Times New Roman" w:cs="Times New Roman"/>
          <w:b/>
          <w:bCs/>
          <w:sz w:val="24"/>
          <w:szCs w:val="24"/>
        </w:rPr>
      </w:pPr>
      <w:r w:rsidRPr="00601270">
        <w:rPr>
          <w:rFonts w:ascii="Times New Roman" w:hAnsi="Times New Roman" w:cs="Times New Roman"/>
          <w:b/>
          <w:bCs/>
          <w:sz w:val="24"/>
          <w:szCs w:val="24"/>
        </w:rPr>
        <w:drawing>
          <wp:inline distT="0" distB="0" distL="0" distR="0" wp14:anchorId="4A09F8D4" wp14:editId="529EAE06">
            <wp:extent cx="1677724" cy="3453875"/>
            <wp:effectExtent l="19050" t="19050" r="17780" b="13335"/>
            <wp:docPr id="12028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7842" name=""/>
                    <pic:cNvPicPr/>
                  </pic:nvPicPr>
                  <pic:blipFill>
                    <a:blip r:embed="rId5"/>
                    <a:stretch>
                      <a:fillRect/>
                    </a:stretch>
                  </pic:blipFill>
                  <pic:spPr>
                    <a:xfrm>
                      <a:off x="0" y="0"/>
                      <a:ext cx="1681757" cy="3462178"/>
                    </a:xfrm>
                    <a:prstGeom prst="rect">
                      <a:avLst/>
                    </a:prstGeom>
                    <a:ln w="3175">
                      <a:solidFill>
                        <a:schemeClr val="tx1"/>
                      </a:solidFill>
                    </a:ln>
                  </pic:spPr>
                </pic:pic>
              </a:graphicData>
            </a:graphic>
          </wp:inline>
        </w:drawing>
      </w:r>
      <w:r>
        <w:rPr>
          <w:rFonts w:ascii="Times New Roman" w:hAnsi="Times New Roman" w:cs="Times New Roman"/>
          <w:b/>
          <w:bCs/>
          <w:sz w:val="24"/>
          <w:szCs w:val="24"/>
        </w:rPr>
        <w:t xml:space="preserve"> </w:t>
      </w:r>
      <w:r w:rsidRPr="00601270">
        <w:rPr>
          <w:rFonts w:ascii="Times New Roman" w:hAnsi="Times New Roman" w:cs="Times New Roman"/>
          <w:b/>
          <w:bCs/>
          <w:sz w:val="24"/>
          <w:szCs w:val="24"/>
        </w:rPr>
        <w:drawing>
          <wp:inline distT="0" distB="0" distL="0" distR="0" wp14:anchorId="3626C269" wp14:editId="73D890A5">
            <wp:extent cx="1710102" cy="3492975"/>
            <wp:effectExtent l="19050" t="19050" r="23495" b="12700"/>
            <wp:docPr id="86564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44865" name=""/>
                    <pic:cNvPicPr/>
                  </pic:nvPicPr>
                  <pic:blipFill>
                    <a:blip r:embed="rId6"/>
                    <a:stretch>
                      <a:fillRect/>
                    </a:stretch>
                  </pic:blipFill>
                  <pic:spPr>
                    <a:xfrm>
                      <a:off x="0" y="0"/>
                      <a:ext cx="1720305" cy="3513816"/>
                    </a:xfrm>
                    <a:prstGeom prst="rect">
                      <a:avLst/>
                    </a:prstGeom>
                    <a:ln w="3175">
                      <a:solidFill>
                        <a:schemeClr val="tx1"/>
                      </a:solidFill>
                    </a:ln>
                  </pic:spPr>
                </pic:pic>
              </a:graphicData>
            </a:graphic>
          </wp:inline>
        </w:drawing>
      </w:r>
      <w:r>
        <w:rPr>
          <w:rFonts w:ascii="Times New Roman" w:hAnsi="Times New Roman" w:cs="Times New Roman"/>
          <w:b/>
          <w:bCs/>
          <w:sz w:val="24"/>
          <w:szCs w:val="24"/>
        </w:rPr>
        <w:t xml:space="preserve"> </w:t>
      </w:r>
      <w:r w:rsidRPr="00601270">
        <w:rPr>
          <w:rFonts w:ascii="Times New Roman" w:hAnsi="Times New Roman" w:cs="Times New Roman"/>
          <w:b/>
          <w:bCs/>
          <w:sz w:val="24"/>
          <w:szCs w:val="24"/>
        </w:rPr>
        <w:drawing>
          <wp:inline distT="0" distB="0" distL="0" distR="0" wp14:anchorId="74C113C1" wp14:editId="0232B214">
            <wp:extent cx="1615498" cy="3441483"/>
            <wp:effectExtent l="19050" t="19050" r="22860" b="26035"/>
            <wp:docPr id="8468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7641" name=""/>
                    <pic:cNvPicPr/>
                  </pic:nvPicPr>
                  <pic:blipFill rotWithShape="1">
                    <a:blip r:embed="rId7"/>
                    <a:srcRect l="4894"/>
                    <a:stretch/>
                  </pic:blipFill>
                  <pic:spPr bwMode="auto">
                    <a:xfrm>
                      <a:off x="0" y="0"/>
                      <a:ext cx="1627750" cy="3467582"/>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058576DC" w14:textId="77777777" w:rsidR="00601270" w:rsidRDefault="00601270" w:rsidP="00601270">
      <w:pPr>
        <w:jc w:val="both"/>
        <w:rPr>
          <w:rFonts w:ascii="Times New Roman" w:hAnsi="Times New Roman" w:cs="Times New Roman"/>
          <w:b/>
          <w:bCs/>
          <w:sz w:val="24"/>
          <w:szCs w:val="24"/>
        </w:rPr>
      </w:pPr>
    </w:p>
    <w:p w14:paraId="64790E4C" w14:textId="6BA769F1" w:rsidR="00601270" w:rsidRDefault="00CA5375" w:rsidP="00601270">
      <w:pPr>
        <w:jc w:val="both"/>
        <w:rPr>
          <w:rFonts w:ascii="Times New Roman" w:hAnsi="Times New Roman" w:cs="Times New Roman"/>
          <w:b/>
          <w:bCs/>
          <w:sz w:val="24"/>
          <w:szCs w:val="24"/>
        </w:rPr>
      </w:pPr>
      <w:r>
        <w:rPr>
          <w:rFonts w:ascii="Times New Roman" w:hAnsi="Times New Roman" w:cs="Times New Roman"/>
          <w:b/>
          <w:bCs/>
          <w:sz w:val="24"/>
          <w:szCs w:val="24"/>
        </w:rPr>
        <w:t>Login:</w:t>
      </w:r>
      <w:r w:rsidR="00F43846">
        <w:rPr>
          <w:rFonts w:ascii="Times New Roman" w:hAnsi="Times New Roman" w:cs="Times New Roman"/>
          <w:b/>
          <w:bCs/>
          <w:sz w:val="24"/>
          <w:szCs w:val="24"/>
        </w:rPr>
        <w:t xml:space="preserve">                                                                         </w:t>
      </w:r>
      <w:proofErr w:type="gramStart"/>
      <w:r w:rsidR="00F43846">
        <w:rPr>
          <w:rFonts w:ascii="Times New Roman" w:hAnsi="Times New Roman" w:cs="Times New Roman"/>
          <w:b/>
          <w:bCs/>
          <w:sz w:val="24"/>
          <w:szCs w:val="24"/>
        </w:rPr>
        <w:t xml:space="preserve">  </w:t>
      </w:r>
      <w:r w:rsidR="00F43846" w:rsidRPr="00601270">
        <w:rPr>
          <w:rFonts w:ascii="Times New Roman" w:hAnsi="Times New Roman" w:cs="Times New Roman"/>
          <w:b/>
          <w:bCs/>
          <w:sz w:val="24"/>
          <w:szCs w:val="24"/>
        </w:rPr>
        <w:t>.</w:t>
      </w:r>
      <w:proofErr w:type="gramEnd"/>
      <w:r w:rsidR="00F43846" w:rsidRPr="00601270">
        <w:rPr>
          <w:rFonts w:ascii="Times New Roman" w:hAnsi="Times New Roman" w:cs="Times New Roman"/>
          <w:b/>
          <w:bCs/>
          <w:sz w:val="24"/>
          <w:szCs w:val="24"/>
        </w:rPr>
        <w:t xml:space="preserve"> Authorization</w:t>
      </w:r>
      <w:r w:rsidR="00F43846">
        <w:rPr>
          <w:rFonts w:ascii="Times New Roman" w:hAnsi="Times New Roman" w:cs="Times New Roman"/>
          <w:b/>
          <w:bCs/>
          <w:sz w:val="24"/>
          <w:szCs w:val="24"/>
        </w:rPr>
        <w:t xml:space="preserve">                </w:t>
      </w:r>
    </w:p>
    <w:p w14:paraId="467F7963" w14:textId="067B468C" w:rsidR="00F43846" w:rsidRDefault="00CA5375" w:rsidP="00F43846">
      <w:pPr>
        <w:jc w:val="both"/>
        <w:rPr>
          <w:rFonts w:ascii="Times New Roman" w:hAnsi="Times New Roman" w:cs="Times New Roman"/>
          <w:b/>
          <w:bCs/>
          <w:sz w:val="24"/>
          <w:szCs w:val="24"/>
        </w:rPr>
      </w:pPr>
      <w:r w:rsidRPr="00CA5375">
        <w:rPr>
          <w:rFonts w:ascii="Times New Roman" w:hAnsi="Times New Roman" w:cs="Times New Roman"/>
          <w:b/>
          <w:bCs/>
          <w:sz w:val="24"/>
          <w:szCs w:val="24"/>
        </w:rPr>
        <w:drawing>
          <wp:inline distT="0" distB="0" distL="0" distR="0" wp14:anchorId="7EF63D00" wp14:editId="323C0F8B">
            <wp:extent cx="2138680" cy="3811509"/>
            <wp:effectExtent l="19050" t="19050" r="13970" b="17780"/>
            <wp:docPr id="13922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7181" name=""/>
                    <pic:cNvPicPr/>
                  </pic:nvPicPr>
                  <pic:blipFill rotWithShape="1">
                    <a:blip r:embed="rId8"/>
                    <a:srcRect l="2773" t="1096" r="1672" b="16595"/>
                    <a:stretch/>
                  </pic:blipFill>
                  <pic:spPr bwMode="auto">
                    <a:xfrm>
                      <a:off x="0" y="0"/>
                      <a:ext cx="2144813" cy="3822439"/>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r w:rsidR="00F43846">
        <w:rPr>
          <w:rFonts w:ascii="Times New Roman" w:hAnsi="Times New Roman" w:cs="Times New Roman"/>
          <w:b/>
          <w:bCs/>
          <w:sz w:val="24"/>
          <w:szCs w:val="24"/>
        </w:rPr>
        <w:t xml:space="preserve">                      </w:t>
      </w:r>
      <w:r w:rsidR="00F43846" w:rsidRPr="00F43846">
        <w:rPr>
          <w:rFonts w:ascii="Times New Roman" w:hAnsi="Times New Roman" w:cs="Times New Roman"/>
          <w:b/>
          <w:bCs/>
          <w:sz w:val="24"/>
          <w:szCs w:val="24"/>
        </w:rPr>
        <w:drawing>
          <wp:inline distT="0" distB="0" distL="0" distR="0" wp14:anchorId="6E1D6D42" wp14:editId="79F57BFA">
            <wp:extent cx="2028354" cy="3851910"/>
            <wp:effectExtent l="19050" t="19050" r="10160" b="15240"/>
            <wp:docPr id="34986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69918" name=""/>
                    <pic:cNvPicPr/>
                  </pic:nvPicPr>
                  <pic:blipFill rotWithShape="1">
                    <a:blip r:embed="rId9"/>
                    <a:srcRect l="1276" t="1595" r="1"/>
                    <a:stretch/>
                  </pic:blipFill>
                  <pic:spPr bwMode="auto">
                    <a:xfrm>
                      <a:off x="0" y="0"/>
                      <a:ext cx="2052950" cy="3898618"/>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609BE4" w14:textId="1937AAB3" w:rsidR="00F43846" w:rsidRDefault="00F43846" w:rsidP="00F43846">
      <w:pPr>
        <w:jc w:val="both"/>
        <w:rPr>
          <w:rFonts w:ascii="Times New Roman" w:hAnsi="Times New Roman" w:cs="Times New Roman"/>
          <w:b/>
          <w:bCs/>
          <w:sz w:val="24"/>
          <w:szCs w:val="24"/>
        </w:rPr>
      </w:pPr>
    </w:p>
    <w:p w14:paraId="2D2478EA" w14:textId="4C4933E6" w:rsidR="00F43846" w:rsidRDefault="00F43846" w:rsidP="00601270">
      <w:pPr>
        <w:jc w:val="both"/>
        <w:rPr>
          <w:rFonts w:ascii="Times New Roman" w:hAnsi="Times New Roman" w:cs="Times New Roman"/>
          <w:b/>
          <w:bCs/>
          <w:sz w:val="24"/>
          <w:szCs w:val="24"/>
        </w:rPr>
      </w:pPr>
    </w:p>
    <w:p w14:paraId="2961AC1C" w14:textId="77777777" w:rsidR="005C17E2" w:rsidRDefault="005C17E2" w:rsidP="00601270">
      <w:pPr>
        <w:jc w:val="both"/>
        <w:rPr>
          <w:rFonts w:ascii="Times New Roman" w:hAnsi="Times New Roman" w:cs="Times New Roman"/>
          <w:b/>
          <w:bCs/>
          <w:sz w:val="24"/>
          <w:szCs w:val="24"/>
        </w:rPr>
      </w:pPr>
    </w:p>
    <w:p w14:paraId="46530028" w14:textId="6946F1D1" w:rsidR="00601270" w:rsidRPr="00601270" w:rsidRDefault="00601270" w:rsidP="00601270">
      <w:pPr>
        <w:jc w:val="both"/>
        <w:rPr>
          <w:rFonts w:ascii="Times New Roman" w:hAnsi="Times New Roman" w:cs="Times New Roman"/>
          <w:sz w:val="24"/>
          <w:szCs w:val="24"/>
        </w:rPr>
      </w:pPr>
      <w:r w:rsidRPr="00601270">
        <w:rPr>
          <w:rFonts w:ascii="Times New Roman" w:hAnsi="Times New Roman" w:cs="Times New Roman"/>
          <w:b/>
          <w:bCs/>
          <w:sz w:val="24"/>
          <w:szCs w:val="24"/>
        </w:rPr>
        <w:t>CONCLUSION:</w:t>
      </w:r>
      <w:r w:rsidRPr="00601270">
        <w:rPr>
          <w:rFonts w:ascii="Times New Roman" w:hAnsi="Times New Roman" w:cs="Times New Roman"/>
          <w:sz w:val="24"/>
          <w:szCs w:val="24"/>
        </w:rPr>
        <w:t xml:space="preserve"> In BlingBay, we implemented a secure authentication and authorization system using Node.js, Express.js, MongoDB, and JWT. Only authenticated admins can add or manage products, while regular users have restricted access. This experiment reinforced the importance of authentication and authorization in securing application functionality and user data.</w:t>
      </w:r>
    </w:p>
    <w:p w14:paraId="4E5FD789" w14:textId="50A29F87" w:rsidR="007B523E" w:rsidRPr="007B523E" w:rsidRDefault="007B523E" w:rsidP="007B523E">
      <w:pPr>
        <w:jc w:val="both"/>
        <w:rPr>
          <w:rFonts w:ascii="Times New Roman" w:hAnsi="Times New Roman" w:cs="Times New Roman"/>
          <w:sz w:val="24"/>
          <w:szCs w:val="24"/>
          <w:lang w:val="en-US"/>
        </w:rPr>
      </w:pPr>
    </w:p>
    <w:sectPr w:rsidR="007B523E" w:rsidRPr="007B5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0BC3"/>
    <w:multiLevelType w:val="multilevel"/>
    <w:tmpl w:val="C2361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B0A24"/>
    <w:multiLevelType w:val="hybridMultilevel"/>
    <w:tmpl w:val="94E801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A21FD2"/>
    <w:multiLevelType w:val="multilevel"/>
    <w:tmpl w:val="F4E8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F0AF7"/>
    <w:multiLevelType w:val="multilevel"/>
    <w:tmpl w:val="B908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D00C5"/>
    <w:multiLevelType w:val="hybridMultilevel"/>
    <w:tmpl w:val="72E64E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A1110C4"/>
    <w:multiLevelType w:val="multilevel"/>
    <w:tmpl w:val="AE76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03360"/>
    <w:multiLevelType w:val="multilevel"/>
    <w:tmpl w:val="5EE8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F087A"/>
    <w:multiLevelType w:val="multilevel"/>
    <w:tmpl w:val="A7DE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E44F2"/>
    <w:multiLevelType w:val="multilevel"/>
    <w:tmpl w:val="919A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24E04"/>
    <w:multiLevelType w:val="multilevel"/>
    <w:tmpl w:val="79D8C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D282B"/>
    <w:multiLevelType w:val="multilevel"/>
    <w:tmpl w:val="6B7AB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95639"/>
    <w:multiLevelType w:val="multilevel"/>
    <w:tmpl w:val="5E7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B4369"/>
    <w:multiLevelType w:val="multilevel"/>
    <w:tmpl w:val="CC74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475C4"/>
    <w:multiLevelType w:val="multilevel"/>
    <w:tmpl w:val="5E7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062F35"/>
    <w:multiLevelType w:val="multilevel"/>
    <w:tmpl w:val="9342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549A7"/>
    <w:multiLevelType w:val="multilevel"/>
    <w:tmpl w:val="8ACE9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21568"/>
    <w:multiLevelType w:val="multilevel"/>
    <w:tmpl w:val="5E7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C7203"/>
    <w:multiLevelType w:val="multilevel"/>
    <w:tmpl w:val="4D44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90950"/>
    <w:multiLevelType w:val="multilevel"/>
    <w:tmpl w:val="004C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366C4"/>
    <w:multiLevelType w:val="multilevel"/>
    <w:tmpl w:val="63EA6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00A28"/>
    <w:multiLevelType w:val="multilevel"/>
    <w:tmpl w:val="8BCC9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C0307"/>
    <w:multiLevelType w:val="multilevel"/>
    <w:tmpl w:val="C84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8E71D7"/>
    <w:multiLevelType w:val="multilevel"/>
    <w:tmpl w:val="1D70D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777136">
    <w:abstractNumId w:val="6"/>
  </w:num>
  <w:num w:numId="2" w16cid:durableId="695086789">
    <w:abstractNumId w:val="17"/>
  </w:num>
  <w:num w:numId="3" w16cid:durableId="2092041638">
    <w:abstractNumId w:val="13"/>
  </w:num>
  <w:num w:numId="4" w16cid:durableId="402606615">
    <w:abstractNumId w:val="18"/>
  </w:num>
  <w:num w:numId="5" w16cid:durableId="2068063758">
    <w:abstractNumId w:val="4"/>
  </w:num>
  <w:num w:numId="6" w16cid:durableId="1876384886">
    <w:abstractNumId w:val="16"/>
  </w:num>
  <w:num w:numId="7" w16cid:durableId="820586119">
    <w:abstractNumId w:val="11"/>
  </w:num>
  <w:num w:numId="8" w16cid:durableId="915282038">
    <w:abstractNumId w:val="1"/>
  </w:num>
  <w:num w:numId="9" w16cid:durableId="138037073">
    <w:abstractNumId w:val="12"/>
  </w:num>
  <w:num w:numId="10" w16cid:durableId="288705495">
    <w:abstractNumId w:val="2"/>
  </w:num>
  <w:num w:numId="11" w16cid:durableId="1918900016">
    <w:abstractNumId w:val="7"/>
  </w:num>
  <w:num w:numId="12" w16cid:durableId="234358895">
    <w:abstractNumId w:val="9"/>
  </w:num>
  <w:num w:numId="13" w16cid:durableId="1713309973">
    <w:abstractNumId w:val="8"/>
  </w:num>
  <w:num w:numId="14" w16cid:durableId="482505808">
    <w:abstractNumId w:val="5"/>
  </w:num>
  <w:num w:numId="15" w16cid:durableId="1620185678">
    <w:abstractNumId w:val="21"/>
  </w:num>
  <w:num w:numId="16" w16cid:durableId="1300384944">
    <w:abstractNumId w:val="20"/>
  </w:num>
  <w:num w:numId="17" w16cid:durableId="1034843656">
    <w:abstractNumId w:val="10"/>
  </w:num>
  <w:num w:numId="18" w16cid:durableId="1079405736">
    <w:abstractNumId w:val="15"/>
  </w:num>
  <w:num w:numId="19" w16cid:durableId="1099328337">
    <w:abstractNumId w:val="3"/>
  </w:num>
  <w:num w:numId="20" w16cid:durableId="1396467711">
    <w:abstractNumId w:val="14"/>
  </w:num>
  <w:num w:numId="21" w16cid:durableId="1046182813">
    <w:abstractNumId w:val="19"/>
  </w:num>
  <w:num w:numId="22" w16cid:durableId="1599563585">
    <w:abstractNumId w:val="0"/>
  </w:num>
  <w:num w:numId="23" w16cid:durableId="2024498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50"/>
    <w:rsid w:val="00026581"/>
    <w:rsid w:val="005C17E2"/>
    <w:rsid w:val="00601270"/>
    <w:rsid w:val="006870F2"/>
    <w:rsid w:val="007B523E"/>
    <w:rsid w:val="00A26B44"/>
    <w:rsid w:val="00A50B38"/>
    <w:rsid w:val="00AC04FE"/>
    <w:rsid w:val="00B7238E"/>
    <w:rsid w:val="00CA5375"/>
    <w:rsid w:val="00F43846"/>
    <w:rsid w:val="00FA0E50"/>
    <w:rsid w:val="00FD0630"/>
    <w:rsid w:val="00FF7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EB12"/>
  <w15:chartTrackingRefBased/>
  <w15:docId w15:val="{F8DC5D74-43B4-4AA2-AD4A-96A10018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846"/>
  </w:style>
  <w:style w:type="paragraph" w:styleId="Heading1">
    <w:name w:val="heading 1"/>
    <w:basedOn w:val="Normal"/>
    <w:next w:val="Normal"/>
    <w:link w:val="Heading1Char"/>
    <w:uiPriority w:val="9"/>
    <w:qFormat/>
    <w:rsid w:val="00FA0E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0E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0E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0E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E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E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0E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E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E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E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E50"/>
    <w:rPr>
      <w:rFonts w:eastAsiaTheme="majorEastAsia" w:cstheme="majorBidi"/>
      <w:color w:val="272727" w:themeColor="text1" w:themeTint="D8"/>
    </w:rPr>
  </w:style>
  <w:style w:type="paragraph" w:styleId="Title">
    <w:name w:val="Title"/>
    <w:basedOn w:val="Normal"/>
    <w:next w:val="Normal"/>
    <w:link w:val="TitleChar"/>
    <w:uiPriority w:val="10"/>
    <w:qFormat/>
    <w:rsid w:val="00FA0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E50"/>
    <w:pPr>
      <w:spacing w:before="160"/>
      <w:jc w:val="center"/>
    </w:pPr>
    <w:rPr>
      <w:i/>
      <w:iCs/>
      <w:color w:val="404040" w:themeColor="text1" w:themeTint="BF"/>
    </w:rPr>
  </w:style>
  <w:style w:type="character" w:customStyle="1" w:styleId="QuoteChar">
    <w:name w:val="Quote Char"/>
    <w:basedOn w:val="DefaultParagraphFont"/>
    <w:link w:val="Quote"/>
    <w:uiPriority w:val="29"/>
    <w:rsid w:val="00FA0E50"/>
    <w:rPr>
      <w:i/>
      <w:iCs/>
      <w:color w:val="404040" w:themeColor="text1" w:themeTint="BF"/>
    </w:rPr>
  </w:style>
  <w:style w:type="paragraph" w:styleId="ListParagraph">
    <w:name w:val="List Paragraph"/>
    <w:basedOn w:val="Normal"/>
    <w:uiPriority w:val="34"/>
    <w:qFormat/>
    <w:rsid w:val="00FA0E50"/>
    <w:pPr>
      <w:ind w:left="720"/>
      <w:contextualSpacing/>
    </w:pPr>
  </w:style>
  <w:style w:type="character" w:styleId="IntenseEmphasis">
    <w:name w:val="Intense Emphasis"/>
    <w:basedOn w:val="DefaultParagraphFont"/>
    <w:uiPriority w:val="21"/>
    <w:qFormat/>
    <w:rsid w:val="00FA0E50"/>
    <w:rPr>
      <w:i/>
      <w:iCs/>
      <w:color w:val="2F5496" w:themeColor="accent1" w:themeShade="BF"/>
    </w:rPr>
  </w:style>
  <w:style w:type="paragraph" w:styleId="IntenseQuote">
    <w:name w:val="Intense Quote"/>
    <w:basedOn w:val="Normal"/>
    <w:next w:val="Normal"/>
    <w:link w:val="IntenseQuoteChar"/>
    <w:uiPriority w:val="30"/>
    <w:qFormat/>
    <w:rsid w:val="00FA0E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E50"/>
    <w:rPr>
      <w:i/>
      <w:iCs/>
      <w:color w:val="2F5496" w:themeColor="accent1" w:themeShade="BF"/>
    </w:rPr>
  </w:style>
  <w:style w:type="character" w:styleId="IntenseReference">
    <w:name w:val="Intense Reference"/>
    <w:basedOn w:val="DefaultParagraphFont"/>
    <w:uiPriority w:val="32"/>
    <w:qFormat/>
    <w:rsid w:val="00FA0E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60167">
      <w:bodyDiv w:val="1"/>
      <w:marLeft w:val="0"/>
      <w:marRight w:val="0"/>
      <w:marTop w:val="0"/>
      <w:marBottom w:val="0"/>
      <w:divBdr>
        <w:top w:val="none" w:sz="0" w:space="0" w:color="auto"/>
        <w:left w:val="none" w:sz="0" w:space="0" w:color="auto"/>
        <w:bottom w:val="none" w:sz="0" w:space="0" w:color="auto"/>
        <w:right w:val="none" w:sz="0" w:space="0" w:color="auto"/>
      </w:divBdr>
    </w:div>
    <w:div w:id="216086539">
      <w:bodyDiv w:val="1"/>
      <w:marLeft w:val="0"/>
      <w:marRight w:val="0"/>
      <w:marTop w:val="0"/>
      <w:marBottom w:val="0"/>
      <w:divBdr>
        <w:top w:val="none" w:sz="0" w:space="0" w:color="auto"/>
        <w:left w:val="none" w:sz="0" w:space="0" w:color="auto"/>
        <w:bottom w:val="none" w:sz="0" w:space="0" w:color="auto"/>
        <w:right w:val="none" w:sz="0" w:space="0" w:color="auto"/>
      </w:divBdr>
    </w:div>
    <w:div w:id="478233406">
      <w:bodyDiv w:val="1"/>
      <w:marLeft w:val="0"/>
      <w:marRight w:val="0"/>
      <w:marTop w:val="0"/>
      <w:marBottom w:val="0"/>
      <w:divBdr>
        <w:top w:val="none" w:sz="0" w:space="0" w:color="auto"/>
        <w:left w:val="none" w:sz="0" w:space="0" w:color="auto"/>
        <w:bottom w:val="none" w:sz="0" w:space="0" w:color="auto"/>
        <w:right w:val="none" w:sz="0" w:space="0" w:color="auto"/>
      </w:divBdr>
    </w:div>
    <w:div w:id="517700488">
      <w:bodyDiv w:val="1"/>
      <w:marLeft w:val="0"/>
      <w:marRight w:val="0"/>
      <w:marTop w:val="0"/>
      <w:marBottom w:val="0"/>
      <w:divBdr>
        <w:top w:val="none" w:sz="0" w:space="0" w:color="auto"/>
        <w:left w:val="none" w:sz="0" w:space="0" w:color="auto"/>
        <w:bottom w:val="none" w:sz="0" w:space="0" w:color="auto"/>
        <w:right w:val="none" w:sz="0" w:space="0" w:color="auto"/>
      </w:divBdr>
    </w:div>
    <w:div w:id="538081778">
      <w:bodyDiv w:val="1"/>
      <w:marLeft w:val="0"/>
      <w:marRight w:val="0"/>
      <w:marTop w:val="0"/>
      <w:marBottom w:val="0"/>
      <w:divBdr>
        <w:top w:val="none" w:sz="0" w:space="0" w:color="auto"/>
        <w:left w:val="none" w:sz="0" w:space="0" w:color="auto"/>
        <w:bottom w:val="none" w:sz="0" w:space="0" w:color="auto"/>
        <w:right w:val="none" w:sz="0" w:space="0" w:color="auto"/>
      </w:divBdr>
    </w:div>
    <w:div w:id="636489918">
      <w:bodyDiv w:val="1"/>
      <w:marLeft w:val="0"/>
      <w:marRight w:val="0"/>
      <w:marTop w:val="0"/>
      <w:marBottom w:val="0"/>
      <w:divBdr>
        <w:top w:val="none" w:sz="0" w:space="0" w:color="auto"/>
        <w:left w:val="none" w:sz="0" w:space="0" w:color="auto"/>
        <w:bottom w:val="none" w:sz="0" w:space="0" w:color="auto"/>
        <w:right w:val="none" w:sz="0" w:space="0" w:color="auto"/>
      </w:divBdr>
    </w:div>
    <w:div w:id="737168083">
      <w:bodyDiv w:val="1"/>
      <w:marLeft w:val="0"/>
      <w:marRight w:val="0"/>
      <w:marTop w:val="0"/>
      <w:marBottom w:val="0"/>
      <w:divBdr>
        <w:top w:val="none" w:sz="0" w:space="0" w:color="auto"/>
        <w:left w:val="none" w:sz="0" w:space="0" w:color="auto"/>
        <w:bottom w:val="none" w:sz="0" w:space="0" w:color="auto"/>
        <w:right w:val="none" w:sz="0" w:space="0" w:color="auto"/>
      </w:divBdr>
    </w:div>
    <w:div w:id="915629802">
      <w:bodyDiv w:val="1"/>
      <w:marLeft w:val="0"/>
      <w:marRight w:val="0"/>
      <w:marTop w:val="0"/>
      <w:marBottom w:val="0"/>
      <w:divBdr>
        <w:top w:val="none" w:sz="0" w:space="0" w:color="auto"/>
        <w:left w:val="none" w:sz="0" w:space="0" w:color="auto"/>
        <w:bottom w:val="none" w:sz="0" w:space="0" w:color="auto"/>
        <w:right w:val="none" w:sz="0" w:space="0" w:color="auto"/>
      </w:divBdr>
    </w:div>
    <w:div w:id="1203129857">
      <w:bodyDiv w:val="1"/>
      <w:marLeft w:val="0"/>
      <w:marRight w:val="0"/>
      <w:marTop w:val="0"/>
      <w:marBottom w:val="0"/>
      <w:divBdr>
        <w:top w:val="none" w:sz="0" w:space="0" w:color="auto"/>
        <w:left w:val="none" w:sz="0" w:space="0" w:color="auto"/>
        <w:bottom w:val="none" w:sz="0" w:space="0" w:color="auto"/>
        <w:right w:val="none" w:sz="0" w:space="0" w:color="auto"/>
      </w:divBdr>
    </w:div>
    <w:div w:id="1255826257">
      <w:bodyDiv w:val="1"/>
      <w:marLeft w:val="0"/>
      <w:marRight w:val="0"/>
      <w:marTop w:val="0"/>
      <w:marBottom w:val="0"/>
      <w:divBdr>
        <w:top w:val="none" w:sz="0" w:space="0" w:color="auto"/>
        <w:left w:val="none" w:sz="0" w:space="0" w:color="auto"/>
        <w:bottom w:val="none" w:sz="0" w:space="0" w:color="auto"/>
        <w:right w:val="none" w:sz="0" w:space="0" w:color="auto"/>
      </w:divBdr>
    </w:div>
    <w:div w:id="1644314091">
      <w:bodyDiv w:val="1"/>
      <w:marLeft w:val="0"/>
      <w:marRight w:val="0"/>
      <w:marTop w:val="0"/>
      <w:marBottom w:val="0"/>
      <w:divBdr>
        <w:top w:val="none" w:sz="0" w:space="0" w:color="auto"/>
        <w:left w:val="none" w:sz="0" w:space="0" w:color="auto"/>
        <w:bottom w:val="none" w:sz="0" w:space="0" w:color="auto"/>
        <w:right w:val="none" w:sz="0" w:space="0" w:color="auto"/>
      </w:divBdr>
    </w:div>
    <w:div w:id="1714573465">
      <w:bodyDiv w:val="1"/>
      <w:marLeft w:val="0"/>
      <w:marRight w:val="0"/>
      <w:marTop w:val="0"/>
      <w:marBottom w:val="0"/>
      <w:divBdr>
        <w:top w:val="none" w:sz="0" w:space="0" w:color="auto"/>
        <w:left w:val="none" w:sz="0" w:space="0" w:color="auto"/>
        <w:bottom w:val="none" w:sz="0" w:space="0" w:color="auto"/>
        <w:right w:val="none" w:sz="0" w:space="0" w:color="auto"/>
      </w:divBdr>
    </w:div>
    <w:div w:id="1729651590">
      <w:bodyDiv w:val="1"/>
      <w:marLeft w:val="0"/>
      <w:marRight w:val="0"/>
      <w:marTop w:val="0"/>
      <w:marBottom w:val="0"/>
      <w:divBdr>
        <w:top w:val="none" w:sz="0" w:space="0" w:color="auto"/>
        <w:left w:val="none" w:sz="0" w:space="0" w:color="auto"/>
        <w:bottom w:val="none" w:sz="0" w:space="0" w:color="auto"/>
        <w:right w:val="none" w:sz="0" w:space="0" w:color="auto"/>
      </w:divBdr>
    </w:div>
    <w:div w:id="175632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WAJE</dc:creator>
  <cp:keywords/>
  <dc:description/>
  <cp:lastModifiedBy>Aiman Dabir</cp:lastModifiedBy>
  <cp:revision>3</cp:revision>
  <dcterms:created xsi:type="dcterms:W3CDTF">2025-02-26T09:23:00Z</dcterms:created>
  <dcterms:modified xsi:type="dcterms:W3CDTF">2025-02-28T05:31:00Z</dcterms:modified>
</cp:coreProperties>
</file>